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82" w:rsidRPr="00A23F10" w:rsidRDefault="00962309" w:rsidP="00947482">
      <w:pPr>
        <w:pStyle w:val="af0"/>
        <w:jc w:val="center"/>
        <w:rPr>
          <w:b/>
          <w:sz w:val="28"/>
          <w:szCs w:val="28"/>
          <w:u w:val="none"/>
        </w:rPr>
      </w:pPr>
      <w:r w:rsidRPr="00962309">
        <w:rPr>
          <w:b/>
          <w:noProof/>
          <w:sz w:val="28"/>
          <w:szCs w:val="28"/>
          <w:u w:val="non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-102870</wp:posOffset>
            </wp:positionV>
            <wp:extent cx="567055" cy="666750"/>
            <wp:effectExtent l="19050" t="0" r="4445" b="0"/>
            <wp:wrapNone/>
            <wp:docPr id="9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47482" w:rsidRPr="00A23F10" w:rsidRDefault="00947482" w:rsidP="00947482">
      <w:pPr>
        <w:pStyle w:val="af0"/>
        <w:jc w:val="center"/>
        <w:rPr>
          <w:b/>
          <w:sz w:val="28"/>
          <w:szCs w:val="28"/>
          <w:u w:val="none"/>
        </w:rPr>
      </w:pPr>
    </w:p>
    <w:p w:rsidR="00962309" w:rsidRDefault="00962309" w:rsidP="00962309">
      <w:pPr>
        <w:pStyle w:val="af0"/>
        <w:rPr>
          <w:b/>
          <w:sz w:val="28"/>
          <w:szCs w:val="28"/>
          <w:u w:val="none"/>
        </w:rPr>
      </w:pPr>
    </w:p>
    <w:p w:rsidR="00947482" w:rsidRPr="00A23F10" w:rsidRDefault="00947482" w:rsidP="00947482">
      <w:pPr>
        <w:pStyle w:val="af0"/>
        <w:jc w:val="center"/>
        <w:rPr>
          <w:b/>
          <w:sz w:val="28"/>
          <w:szCs w:val="28"/>
          <w:u w:val="none"/>
        </w:rPr>
      </w:pPr>
      <w:r w:rsidRPr="00A23F10">
        <w:rPr>
          <w:b/>
          <w:sz w:val="28"/>
          <w:szCs w:val="28"/>
          <w:u w:val="none"/>
        </w:rPr>
        <w:t>АДМИНИСТРАЦИЯ</w:t>
      </w:r>
    </w:p>
    <w:p w:rsidR="00947482" w:rsidRPr="00A23F10" w:rsidRDefault="00962309" w:rsidP="00947482">
      <w:pPr>
        <w:pStyle w:val="af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ДЬЯЧЕНКОВСКОГО </w:t>
      </w:r>
      <w:r w:rsidR="00947482" w:rsidRPr="00A23F10">
        <w:rPr>
          <w:b/>
          <w:sz w:val="28"/>
          <w:szCs w:val="28"/>
          <w:u w:val="none"/>
        </w:rPr>
        <w:t xml:space="preserve"> СЕЛЬСКОГО ПОСЕЛЕНИЯ</w:t>
      </w:r>
    </w:p>
    <w:p w:rsidR="00947482" w:rsidRPr="00A23F10" w:rsidRDefault="00947482" w:rsidP="00947482">
      <w:pPr>
        <w:pStyle w:val="af0"/>
        <w:jc w:val="center"/>
        <w:rPr>
          <w:b/>
          <w:sz w:val="28"/>
          <w:szCs w:val="28"/>
          <w:u w:val="none"/>
        </w:rPr>
      </w:pPr>
      <w:r w:rsidRPr="00A23F10">
        <w:rPr>
          <w:b/>
          <w:sz w:val="28"/>
          <w:szCs w:val="28"/>
          <w:u w:val="none"/>
        </w:rPr>
        <w:t>БОГУЧАРСКОГО МУНИЦИПАЛЬНОГО РАЙОНА</w:t>
      </w:r>
    </w:p>
    <w:p w:rsidR="00947482" w:rsidRPr="00A23F10" w:rsidRDefault="00947482" w:rsidP="00947482">
      <w:pPr>
        <w:pStyle w:val="af0"/>
        <w:jc w:val="center"/>
        <w:rPr>
          <w:b/>
          <w:sz w:val="28"/>
          <w:szCs w:val="28"/>
          <w:u w:val="none"/>
        </w:rPr>
      </w:pPr>
      <w:r w:rsidRPr="00A23F10">
        <w:rPr>
          <w:b/>
          <w:sz w:val="28"/>
          <w:szCs w:val="28"/>
          <w:u w:val="none"/>
        </w:rPr>
        <w:t>ВОРОНЕЖСКОЙ ОБЛАСТИ</w:t>
      </w:r>
    </w:p>
    <w:p w:rsidR="00947482" w:rsidRPr="00A23F10" w:rsidRDefault="00947482" w:rsidP="00947482">
      <w:pPr>
        <w:pStyle w:val="af0"/>
        <w:jc w:val="center"/>
        <w:rPr>
          <w:b/>
          <w:sz w:val="28"/>
          <w:szCs w:val="28"/>
          <w:u w:val="none"/>
        </w:rPr>
      </w:pPr>
      <w:r w:rsidRPr="00A23F10">
        <w:rPr>
          <w:b/>
          <w:sz w:val="28"/>
          <w:szCs w:val="28"/>
          <w:u w:val="none"/>
        </w:rPr>
        <w:t>ПОСТАНОВЛЕНИЕ</w:t>
      </w:r>
    </w:p>
    <w:p w:rsidR="00947482" w:rsidRPr="00A23F10" w:rsidRDefault="00947482" w:rsidP="00947482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947482" w:rsidRPr="00A23F10" w:rsidRDefault="00947482" w:rsidP="00947482">
      <w:pPr>
        <w:rPr>
          <w:rFonts w:eastAsia="Calibri"/>
          <w:sz w:val="24"/>
          <w:szCs w:val="24"/>
        </w:rPr>
      </w:pPr>
      <w:r w:rsidRPr="00A23F10">
        <w:rPr>
          <w:rFonts w:eastAsia="Calibri"/>
          <w:sz w:val="24"/>
          <w:szCs w:val="24"/>
        </w:rPr>
        <w:t>от «</w:t>
      </w:r>
      <w:r w:rsidR="00F867FB">
        <w:rPr>
          <w:rFonts w:eastAsia="Calibri"/>
          <w:sz w:val="24"/>
          <w:szCs w:val="24"/>
        </w:rPr>
        <w:t>2</w:t>
      </w:r>
      <w:r w:rsidR="007668EF">
        <w:rPr>
          <w:rFonts w:eastAsia="Calibri"/>
          <w:sz w:val="24"/>
          <w:szCs w:val="24"/>
        </w:rPr>
        <w:t>4</w:t>
      </w:r>
      <w:r w:rsidRPr="007668EF">
        <w:rPr>
          <w:rFonts w:eastAsia="Calibri"/>
          <w:sz w:val="24"/>
          <w:szCs w:val="24"/>
        </w:rPr>
        <w:t>»</w:t>
      </w:r>
      <w:r w:rsidR="007668EF" w:rsidRPr="007668EF">
        <w:rPr>
          <w:rFonts w:eastAsia="Calibri"/>
          <w:sz w:val="24"/>
          <w:szCs w:val="24"/>
        </w:rPr>
        <w:t xml:space="preserve"> декабря</w:t>
      </w:r>
      <w:r w:rsidR="007668EF">
        <w:rPr>
          <w:rFonts w:eastAsia="Calibri"/>
          <w:sz w:val="24"/>
          <w:szCs w:val="24"/>
        </w:rPr>
        <w:t xml:space="preserve"> </w:t>
      </w:r>
      <w:r w:rsidRPr="00A23F10">
        <w:rPr>
          <w:rFonts w:eastAsia="Calibri"/>
          <w:sz w:val="24"/>
          <w:szCs w:val="24"/>
        </w:rPr>
        <w:t>20</w:t>
      </w:r>
      <w:r w:rsidR="00357E0D">
        <w:rPr>
          <w:rFonts w:eastAsia="Calibri"/>
          <w:sz w:val="24"/>
          <w:szCs w:val="24"/>
        </w:rPr>
        <w:t>20</w:t>
      </w:r>
      <w:r w:rsidRPr="00A23F10">
        <w:rPr>
          <w:rFonts w:eastAsia="Calibri"/>
          <w:sz w:val="24"/>
          <w:szCs w:val="24"/>
        </w:rPr>
        <w:t xml:space="preserve"> г. № </w:t>
      </w:r>
      <w:r w:rsidR="007668EF">
        <w:rPr>
          <w:rFonts w:eastAsia="Calibri"/>
          <w:sz w:val="24"/>
          <w:szCs w:val="24"/>
        </w:rPr>
        <w:t>6</w:t>
      </w:r>
      <w:r w:rsidR="00F867FB">
        <w:rPr>
          <w:rFonts w:eastAsia="Calibri"/>
          <w:sz w:val="24"/>
          <w:szCs w:val="24"/>
        </w:rPr>
        <w:t>7</w:t>
      </w:r>
    </w:p>
    <w:p w:rsidR="00947482" w:rsidRPr="00A23F10" w:rsidRDefault="00947482" w:rsidP="00947482">
      <w:pPr>
        <w:rPr>
          <w:rFonts w:eastAsia="Calibri"/>
          <w:sz w:val="24"/>
          <w:szCs w:val="24"/>
        </w:rPr>
      </w:pPr>
      <w:r w:rsidRPr="00A23F10">
        <w:rPr>
          <w:rFonts w:eastAsia="Calibri"/>
          <w:sz w:val="24"/>
          <w:szCs w:val="24"/>
        </w:rPr>
        <w:t xml:space="preserve">           с. </w:t>
      </w:r>
      <w:r w:rsidR="00962309">
        <w:rPr>
          <w:rFonts w:eastAsia="Calibri"/>
          <w:sz w:val="24"/>
          <w:szCs w:val="24"/>
        </w:rPr>
        <w:t>Дьяченково</w:t>
      </w:r>
    </w:p>
    <w:p w:rsidR="00947482" w:rsidRDefault="00947482" w:rsidP="00947482">
      <w:pPr>
        <w:pStyle w:val="af0"/>
        <w:rPr>
          <w:bCs/>
          <w:sz w:val="28"/>
          <w:szCs w:val="28"/>
          <w:u w:val="none"/>
        </w:rPr>
      </w:pPr>
    </w:p>
    <w:p w:rsidR="00947482" w:rsidRPr="00A23F10" w:rsidRDefault="00947482" w:rsidP="00947482">
      <w:pPr>
        <w:pStyle w:val="af0"/>
        <w:rPr>
          <w:b/>
          <w:bCs/>
          <w:sz w:val="28"/>
          <w:szCs w:val="28"/>
          <w:u w:val="none"/>
        </w:rPr>
      </w:pPr>
      <w:r w:rsidRPr="00A23F10">
        <w:rPr>
          <w:b/>
          <w:bCs/>
          <w:sz w:val="28"/>
          <w:szCs w:val="28"/>
          <w:u w:val="none"/>
        </w:rPr>
        <w:t xml:space="preserve">Об утверждении </w:t>
      </w:r>
      <w:r>
        <w:rPr>
          <w:b/>
          <w:bCs/>
          <w:sz w:val="28"/>
          <w:szCs w:val="28"/>
          <w:u w:val="none"/>
        </w:rPr>
        <w:t>нормативных затрат</w:t>
      </w:r>
      <w:r w:rsidRPr="00A23F10">
        <w:rPr>
          <w:b/>
          <w:bCs/>
          <w:sz w:val="28"/>
          <w:szCs w:val="28"/>
          <w:u w:val="none"/>
        </w:rPr>
        <w:t xml:space="preserve"> </w:t>
      </w:r>
    </w:p>
    <w:p w:rsidR="00947482" w:rsidRDefault="00947482" w:rsidP="00947482">
      <w:pPr>
        <w:pStyle w:val="af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на обеспечение функций </w:t>
      </w:r>
      <w:r w:rsidRPr="00A23F10">
        <w:rPr>
          <w:b/>
          <w:bCs/>
          <w:sz w:val="28"/>
          <w:szCs w:val="28"/>
          <w:u w:val="none"/>
        </w:rPr>
        <w:t>администраци</w:t>
      </w:r>
      <w:r>
        <w:rPr>
          <w:b/>
          <w:bCs/>
          <w:sz w:val="28"/>
          <w:szCs w:val="28"/>
          <w:u w:val="none"/>
        </w:rPr>
        <w:t>и</w:t>
      </w:r>
    </w:p>
    <w:p w:rsidR="00947482" w:rsidRDefault="00962309" w:rsidP="00947482">
      <w:pPr>
        <w:pStyle w:val="af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Дьяченковского</w:t>
      </w:r>
      <w:r w:rsidR="00947482" w:rsidRPr="00A23F10">
        <w:rPr>
          <w:b/>
          <w:bCs/>
          <w:sz w:val="28"/>
          <w:szCs w:val="28"/>
          <w:u w:val="none"/>
        </w:rPr>
        <w:t xml:space="preserve"> сельского поселения </w:t>
      </w:r>
    </w:p>
    <w:p w:rsidR="00947482" w:rsidRDefault="00947482" w:rsidP="00947482">
      <w:pPr>
        <w:pStyle w:val="af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Богучарского муниципального района</w:t>
      </w:r>
    </w:p>
    <w:p w:rsidR="00947482" w:rsidRPr="00A23F10" w:rsidRDefault="00947482" w:rsidP="00947482">
      <w:pPr>
        <w:pStyle w:val="af0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Воронежской области</w:t>
      </w:r>
    </w:p>
    <w:p w:rsidR="00947482" w:rsidRPr="00A23F10" w:rsidRDefault="00947482" w:rsidP="00947482">
      <w:pPr>
        <w:pStyle w:val="af0"/>
        <w:rPr>
          <w:b/>
          <w:bCs/>
          <w:sz w:val="28"/>
          <w:szCs w:val="28"/>
          <w:u w:val="none"/>
        </w:rPr>
      </w:pPr>
    </w:p>
    <w:p w:rsidR="00947482" w:rsidRPr="002C1AD8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proofErr w:type="gramStart"/>
      <w:r w:rsidRPr="002C1AD8">
        <w:rPr>
          <w:bCs/>
          <w:szCs w:val="28"/>
        </w:rPr>
        <w:t>В соответствии с</w:t>
      </w:r>
      <w:r>
        <w:rPr>
          <w:bCs/>
          <w:szCs w:val="28"/>
        </w:rPr>
        <w:t xml:space="preserve"> пунктом 5 </w:t>
      </w:r>
      <w:r w:rsidRPr="002C1AD8">
        <w:rPr>
          <w:bCs/>
          <w:szCs w:val="28"/>
        </w:rPr>
        <w:t xml:space="preserve"> статьей 19 Федерального закона от 05.04.2013 № 44-ФЗ «</w:t>
      </w:r>
      <w:r w:rsidRPr="008D07FD">
        <w:rPr>
          <w:bCs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8D07FD">
          <w:rPr>
            <w:bCs/>
            <w:szCs w:val="28"/>
          </w:rPr>
          <w:t>постановлени</w:t>
        </w:r>
        <w:r>
          <w:rPr>
            <w:bCs/>
            <w:szCs w:val="28"/>
          </w:rPr>
          <w:t>я</w:t>
        </w:r>
        <w:r w:rsidRPr="008D07FD">
          <w:rPr>
            <w:bCs/>
            <w:szCs w:val="28"/>
          </w:rPr>
          <w:t>м</w:t>
        </w:r>
      </w:hyperlink>
      <w:r>
        <w:t>и</w:t>
      </w:r>
      <w:r w:rsidRPr="008D07FD">
        <w:rPr>
          <w:bCs/>
          <w:szCs w:val="28"/>
        </w:rPr>
        <w:t xml:space="preserve"> администрации </w:t>
      </w:r>
      <w:r w:rsidR="00962309">
        <w:rPr>
          <w:bCs/>
          <w:szCs w:val="28"/>
        </w:rPr>
        <w:t xml:space="preserve">Дьяченковского </w:t>
      </w:r>
      <w:r w:rsidRPr="008D07FD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Богучарского</w:t>
      </w:r>
      <w:r w:rsidRPr="008D07FD">
        <w:rPr>
          <w:bCs/>
          <w:szCs w:val="28"/>
        </w:rPr>
        <w:t xml:space="preserve"> муниципального района Воронежской области от </w:t>
      </w:r>
      <w:r w:rsidR="00484F14">
        <w:rPr>
          <w:bCs/>
          <w:szCs w:val="28"/>
        </w:rPr>
        <w:t>28.12</w:t>
      </w:r>
      <w:r w:rsidRPr="008D07FD">
        <w:rPr>
          <w:bCs/>
          <w:szCs w:val="28"/>
        </w:rPr>
        <w:t>.201</w:t>
      </w:r>
      <w:r w:rsidR="00484F14">
        <w:rPr>
          <w:bCs/>
          <w:szCs w:val="28"/>
        </w:rPr>
        <w:t xml:space="preserve">6 </w:t>
      </w:r>
      <w:r>
        <w:rPr>
          <w:bCs/>
          <w:szCs w:val="28"/>
        </w:rPr>
        <w:t xml:space="preserve"> </w:t>
      </w:r>
      <w:r w:rsidRPr="008D07FD">
        <w:rPr>
          <w:bCs/>
          <w:szCs w:val="28"/>
        </w:rPr>
        <w:t xml:space="preserve">№ </w:t>
      </w:r>
      <w:r w:rsidR="00484F14">
        <w:rPr>
          <w:bCs/>
          <w:szCs w:val="28"/>
        </w:rPr>
        <w:t xml:space="preserve">157 </w:t>
      </w:r>
      <w:r w:rsidRPr="008D07FD">
        <w:rPr>
          <w:bCs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</w:t>
      </w:r>
      <w:r>
        <w:rPr>
          <w:bCs/>
          <w:szCs w:val="28"/>
        </w:rPr>
        <w:t xml:space="preserve"> </w:t>
      </w:r>
      <w:r w:rsidR="00962309">
        <w:rPr>
          <w:bCs/>
          <w:szCs w:val="28"/>
        </w:rPr>
        <w:t>Дьяченковского</w:t>
      </w:r>
      <w:proofErr w:type="gramEnd"/>
      <w:r w:rsidRPr="008D07FD">
        <w:rPr>
          <w:bCs/>
          <w:szCs w:val="28"/>
        </w:rPr>
        <w:t xml:space="preserve"> сельского поселения, содержанию указанных актов и обеспечению их исполнения</w:t>
      </w:r>
      <w:r w:rsidRPr="008D07FD">
        <w:rPr>
          <w:szCs w:val="28"/>
        </w:rPr>
        <w:t>»,</w:t>
      </w:r>
      <w:r>
        <w:rPr>
          <w:szCs w:val="28"/>
        </w:rPr>
        <w:t xml:space="preserve"> </w:t>
      </w:r>
      <w:r w:rsidRPr="008D07FD">
        <w:rPr>
          <w:bCs/>
          <w:szCs w:val="28"/>
        </w:rPr>
        <w:t xml:space="preserve">от </w:t>
      </w:r>
      <w:r w:rsidR="00962309">
        <w:rPr>
          <w:bCs/>
          <w:szCs w:val="28"/>
        </w:rPr>
        <w:t>28.12</w:t>
      </w:r>
      <w:r w:rsidRPr="008D07FD">
        <w:rPr>
          <w:bCs/>
          <w:szCs w:val="28"/>
        </w:rPr>
        <w:t>.201</w:t>
      </w:r>
      <w:r w:rsidR="00962309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 w:rsidRPr="008D07FD">
        <w:rPr>
          <w:bCs/>
          <w:szCs w:val="28"/>
        </w:rPr>
        <w:t>№</w:t>
      </w:r>
      <w:r w:rsidR="00962309">
        <w:rPr>
          <w:bCs/>
          <w:szCs w:val="28"/>
        </w:rPr>
        <w:t xml:space="preserve"> 155</w:t>
      </w:r>
      <w:r w:rsidRPr="008D07FD">
        <w:rPr>
          <w:bCs/>
          <w:szCs w:val="28"/>
        </w:rPr>
        <w:t xml:space="preserve"> «Об утверждении Правил определения </w:t>
      </w:r>
      <w:r>
        <w:rPr>
          <w:bCs/>
          <w:szCs w:val="28"/>
        </w:rPr>
        <w:t xml:space="preserve">нормативных затрат  на обеспечение функций администрации </w:t>
      </w:r>
      <w:r w:rsidR="00962309">
        <w:rPr>
          <w:bCs/>
          <w:szCs w:val="28"/>
        </w:rPr>
        <w:t>Дьяченковского</w:t>
      </w:r>
      <w:r>
        <w:rPr>
          <w:bCs/>
          <w:szCs w:val="28"/>
        </w:rPr>
        <w:t xml:space="preserve"> сельского поселения Богучарского муниципального района Воронежской области</w:t>
      </w:r>
      <w:r w:rsidR="00962309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="00962309">
        <w:rPr>
          <w:bCs/>
          <w:szCs w:val="28"/>
        </w:rPr>
        <w:t xml:space="preserve"> </w:t>
      </w:r>
      <w:r>
        <w:rPr>
          <w:bCs/>
          <w:szCs w:val="28"/>
        </w:rPr>
        <w:t xml:space="preserve">а также в целях повышения эффективности бюджетных расходов и организации процесса бюджетного планирования </w:t>
      </w:r>
      <w:r w:rsidRPr="002C1AD8">
        <w:rPr>
          <w:bCs/>
          <w:szCs w:val="28"/>
        </w:rPr>
        <w:t xml:space="preserve">администрация </w:t>
      </w:r>
      <w:r w:rsidR="00962309">
        <w:rPr>
          <w:bCs/>
          <w:szCs w:val="28"/>
        </w:rPr>
        <w:t>Дьяченковского</w:t>
      </w:r>
      <w:r w:rsidRPr="002C1AD8">
        <w:rPr>
          <w:bCs/>
          <w:szCs w:val="28"/>
        </w:rPr>
        <w:t xml:space="preserve"> сельского поселения Богучарского муниципального района Воронежской области </w:t>
      </w:r>
      <w:r w:rsidRPr="002C1AD8">
        <w:rPr>
          <w:b/>
          <w:bCs/>
          <w:szCs w:val="28"/>
        </w:rPr>
        <w:t>постановляет:</w:t>
      </w:r>
    </w:p>
    <w:p w:rsidR="00947482" w:rsidRDefault="00947482" w:rsidP="00947482">
      <w:pPr>
        <w:ind w:firstLine="709"/>
        <w:jc w:val="both"/>
        <w:rPr>
          <w:szCs w:val="28"/>
        </w:rPr>
      </w:pPr>
      <w:r w:rsidRPr="009C0082">
        <w:rPr>
          <w:szCs w:val="28"/>
        </w:rPr>
        <w:t xml:space="preserve">1. </w:t>
      </w:r>
      <w:r w:rsidRPr="009C0082">
        <w:rPr>
          <w:bCs/>
          <w:szCs w:val="28"/>
        </w:rPr>
        <w:t xml:space="preserve">Утвердить </w:t>
      </w:r>
      <w:r>
        <w:rPr>
          <w:bCs/>
          <w:szCs w:val="28"/>
        </w:rPr>
        <w:t xml:space="preserve">нормативные затраты на обеспечение функций </w:t>
      </w:r>
      <w:r w:rsidRPr="009C0082">
        <w:rPr>
          <w:bCs/>
          <w:szCs w:val="28"/>
        </w:rPr>
        <w:t xml:space="preserve"> администраци</w:t>
      </w:r>
      <w:r>
        <w:rPr>
          <w:bCs/>
          <w:szCs w:val="28"/>
        </w:rPr>
        <w:t>и</w:t>
      </w:r>
      <w:r w:rsidRPr="009C0082">
        <w:rPr>
          <w:bCs/>
          <w:szCs w:val="28"/>
        </w:rPr>
        <w:t xml:space="preserve"> </w:t>
      </w:r>
      <w:r w:rsidR="00962309">
        <w:rPr>
          <w:bCs/>
          <w:szCs w:val="28"/>
        </w:rPr>
        <w:t>Дьяченковского</w:t>
      </w:r>
      <w:r w:rsidRPr="009C0082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Богучарского муниципального района Воронежской области</w:t>
      </w:r>
      <w:r w:rsidRPr="009C0082">
        <w:rPr>
          <w:szCs w:val="28"/>
        </w:rPr>
        <w:t xml:space="preserve"> согласно приложению к настоящему постановлению.</w:t>
      </w:r>
    </w:p>
    <w:p w:rsidR="00947482" w:rsidRDefault="00947482" w:rsidP="0094748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016C3A">
        <w:rPr>
          <w:bCs/>
          <w:szCs w:val="28"/>
        </w:rPr>
        <w:t>Старшему и</w:t>
      </w:r>
      <w:r w:rsidR="00962309">
        <w:rPr>
          <w:bCs/>
          <w:szCs w:val="28"/>
        </w:rPr>
        <w:t xml:space="preserve">нспектору </w:t>
      </w:r>
      <w:r>
        <w:rPr>
          <w:bCs/>
          <w:szCs w:val="28"/>
        </w:rPr>
        <w:t xml:space="preserve"> администрации </w:t>
      </w:r>
      <w:r w:rsidR="00962309">
        <w:rPr>
          <w:bCs/>
          <w:szCs w:val="28"/>
        </w:rPr>
        <w:t>Дьяченковского</w:t>
      </w:r>
      <w:r>
        <w:rPr>
          <w:bCs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постановление в Единой информационной системе  в сфере закупок.</w:t>
      </w:r>
    </w:p>
    <w:p w:rsidR="00947482" w:rsidRPr="009B580D" w:rsidRDefault="00947482" w:rsidP="00947482">
      <w:pPr>
        <w:ind w:firstLine="709"/>
        <w:jc w:val="both"/>
        <w:rPr>
          <w:bCs/>
          <w:szCs w:val="28"/>
        </w:rPr>
      </w:pPr>
      <w:r w:rsidRPr="009B580D">
        <w:rPr>
          <w:bCs/>
          <w:szCs w:val="28"/>
        </w:rPr>
        <w:t xml:space="preserve">3. Постановление администрации </w:t>
      </w:r>
      <w:r w:rsidR="00962309">
        <w:rPr>
          <w:bCs/>
          <w:szCs w:val="28"/>
        </w:rPr>
        <w:t>Дьяченковского</w:t>
      </w:r>
      <w:r w:rsidRPr="009B580D">
        <w:rPr>
          <w:bCs/>
          <w:szCs w:val="28"/>
        </w:rPr>
        <w:t xml:space="preserve"> сельского поселения от </w:t>
      </w:r>
      <w:r w:rsidR="004D431B">
        <w:rPr>
          <w:bCs/>
          <w:szCs w:val="28"/>
        </w:rPr>
        <w:t xml:space="preserve">18.11.2019 </w:t>
      </w:r>
      <w:r w:rsidRPr="009B580D">
        <w:rPr>
          <w:bCs/>
          <w:szCs w:val="28"/>
        </w:rPr>
        <w:t>№</w:t>
      </w:r>
      <w:r w:rsidR="004D431B">
        <w:rPr>
          <w:bCs/>
          <w:szCs w:val="28"/>
        </w:rPr>
        <w:t>94</w:t>
      </w:r>
      <w:r w:rsidRPr="009B580D">
        <w:rPr>
          <w:bCs/>
          <w:szCs w:val="28"/>
        </w:rPr>
        <w:t xml:space="preserve"> «Об утверждении нормативных затрат на обеспечение функций администрации </w:t>
      </w:r>
      <w:r w:rsidR="00962309">
        <w:rPr>
          <w:bCs/>
          <w:szCs w:val="28"/>
        </w:rPr>
        <w:t>Дьяченковского</w:t>
      </w:r>
      <w:r w:rsidRPr="009B580D">
        <w:rPr>
          <w:bCs/>
          <w:szCs w:val="28"/>
        </w:rPr>
        <w:t xml:space="preserve"> сельского поселения Богучарского муниципального района Воронежской области» признать утратившим силу.</w:t>
      </w:r>
    </w:p>
    <w:p w:rsidR="00947482" w:rsidRPr="009C0082" w:rsidRDefault="00947482" w:rsidP="0094748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9C0082">
        <w:rPr>
          <w:bCs/>
          <w:szCs w:val="28"/>
        </w:rPr>
        <w:t xml:space="preserve">. </w:t>
      </w:r>
      <w:proofErr w:type="gramStart"/>
      <w:r w:rsidRPr="009C0082">
        <w:rPr>
          <w:bCs/>
          <w:szCs w:val="28"/>
        </w:rPr>
        <w:t>Контроль, за</w:t>
      </w:r>
      <w:proofErr w:type="gramEnd"/>
      <w:r w:rsidRPr="009C0082">
        <w:rPr>
          <w:bCs/>
          <w:szCs w:val="28"/>
        </w:rPr>
        <w:t xml:space="preserve"> исполнением настоящего постановления оставляю за собой.</w:t>
      </w:r>
    </w:p>
    <w:p w:rsidR="00947482" w:rsidRDefault="00947482" w:rsidP="00947482">
      <w:pPr>
        <w:jc w:val="right"/>
        <w:rPr>
          <w:sz w:val="24"/>
          <w:szCs w:val="24"/>
        </w:rPr>
      </w:pPr>
    </w:p>
    <w:p w:rsidR="00947482" w:rsidRDefault="00962309" w:rsidP="00962309">
      <w:pPr>
        <w:jc w:val="right"/>
        <w:rPr>
          <w:szCs w:val="28"/>
        </w:rPr>
      </w:pPr>
      <w:r w:rsidRPr="00F867FB">
        <w:rPr>
          <w:b/>
          <w:szCs w:val="28"/>
        </w:rPr>
        <w:t xml:space="preserve">Глава Дьяченковского сельского поселения                           </w:t>
      </w:r>
      <w:proofErr w:type="spellStart"/>
      <w:r w:rsidRPr="00F867FB">
        <w:rPr>
          <w:b/>
          <w:szCs w:val="28"/>
        </w:rPr>
        <w:t>В.И.Сыкалов</w:t>
      </w:r>
      <w:proofErr w:type="spellEnd"/>
      <w:r w:rsidRPr="00F867FB">
        <w:rPr>
          <w:b/>
          <w:szCs w:val="28"/>
        </w:rPr>
        <w:t xml:space="preserve">              </w:t>
      </w:r>
      <w:r w:rsidR="00947482" w:rsidRPr="00F867FB">
        <w:rPr>
          <w:b/>
          <w:szCs w:val="28"/>
        </w:rPr>
        <w:br w:type="page"/>
      </w:r>
      <w:r w:rsidR="00947482" w:rsidRPr="00D259E8">
        <w:rPr>
          <w:szCs w:val="28"/>
        </w:rPr>
        <w:lastRenderedPageBreak/>
        <w:t>Приложение</w:t>
      </w:r>
      <w:r w:rsidR="00947482">
        <w:rPr>
          <w:szCs w:val="28"/>
        </w:rPr>
        <w:t xml:space="preserve"> </w:t>
      </w:r>
    </w:p>
    <w:p w:rsidR="00947482" w:rsidRPr="00D259E8" w:rsidRDefault="00947482" w:rsidP="00962309">
      <w:pPr>
        <w:jc w:val="right"/>
        <w:rPr>
          <w:szCs w:val="28"/>
        </w:rPr>
      </w:pPr>
      <w:r w:rsidRPr="00D259E8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D259E8">
        <w:rPr>
          <w:szCs w:val="28"/>
        </w:rPr>
        <w:t xml:space="preserve">администрации </w:t>
      </w:r>
    </w:p>
    <w:p w:rsidR="00947482" w:rsidRPr="00D259E8" w:rsidRDefault="00962309" w:rsidP="00962309">
      <w:pPr>
        <w:jc w:val="right"/>
        <w:rPr>
          <w:szCs w:val="28"/>
        </w:rPr>
      </w:pPr>
      <w:r>
        <w:rPr>
          <w:szCs w:val="28"/>
        </w:rPr>
        <w:t xml:space="preserve">Дьяченковского </w:t>
      </w:r>
      <w:r w:rsidR="00947482">
        <w:rPr>
          <w:szCs w:val="28"/>
        </w:rPr>
        <w:t xml:space="preserve"> с</w:t>
      </w:r>
      <w:r w:rsidR="00947482" w:rsidRPr="00D259E8">
        <w:rPr>
          <w:szCs w:val="28"/>
        </w:rPr>
        <w:t>ельского поселения</w:t>
      </w:r>
    </w:p>
    <w:p w:rsidR="00947482" w:rsidRPr="00D259E8" w:rsidRDefault="00947482" w:rsidP="00962309">
      <w:pPr>
        <w:jc w:val="right"/>
        <w:rPr>
          <w:szCs w:val="28"/>
        </w:rPr>
      </w:pPr>
      <w:r w:rsidRPr="00D259E8">
        <w:rPr>
          <w:szCs w:val="28"/>
        </w:rPr>
        <w:t xml:space="preserve">                                                                               </w:t>
      </w:r>
      <w:r w:rsidR="003B0128">
        <w:rPr>
          <w:szCs w:val="28"/>
        </w:rPr>
        <w:t xml:space="preserve">                        </w:t>
      </w:r>
      <w:r w:rsidRPr="00D259E8">
        <w:rPr>
          <w:szCs w:val="28"/>
        </w:rPr>
        <w:t xml:space="preserve">от  </w:t>
      </w:r>
      <w:r w:rsidR="00F867FB">
        <w:rPr>
          <w:szCs w:val="28"/>
        </w:rPr>
        <w:t>2</w:t>
      </w:r>
      <w:r w:rsidR="007668EF">
        <w:rPr>
          <w:szCs w:val="28"/>
        </w:rPr>
        <w:t>4.12</w:t>
      </w:r>
      <w:r w:rsidRPr="00D259E8">
        <w:rPr>
          <w:szCs w:val="28"/>
        </w:rPr>
        <w:t>.20</w:t>
      </w:r>
      <w:r w:rsidR="00730932">
        <w:rPr>
          <w:szCs w:val="28"/>
        </w:rPr>
        <w:t>20</w:t>
      </w:r>
      <w:r>
        <w:rPr>
          <w:szCs w:val="28"/>
        </w:rPr>
        <w:t xml:space="preserve"> </w:t>
      </w:r>
      <w:r w:rsidRPr="00D259E8">
        <w:rPr>
          <w:szCs w:val="28"/>
        </w:rPr>
        <w:t xml:space="preserve">№ </w:t>
      </w:r>
      <w:r w:rsidR="00F867FB">
        <w:rPr>
          <w:szCs w:val="28"/>
        </w:rPr>
        <w:t>67</w:t>
      </w:r>
    </w:p>
    <w:p w:rsidR="00947482" w:rsidRPr="006B1B45" w:rsidRDefault="00947482" w:rsidP="00947482">
      <w:pPr>
        <w:jc w:val="right"/>
        <w:rPr>
          <w:sz w:val="24"/>
          <w:szCs w:val="24"/>
        </w:rPr>
      </w:pPr>
    </w:p>
    <w:p w:rsidR="00947482" w:rsidRPr="008538F9" w:rsidRDefault="00947482" w:rsidP="00947482">
      <w:pPr>
        <w:jc w:val="center"/>
        <w:rPr>
          <w:b/>
          <w:szCs w:val="28"/>
        </w:rPr>
      </w:pPr>
      <w:r w:rsidRPr="008538F9">
        <w:rPr>
          <w:b/>
          <w:szCs w:val="28"/>
        </w:rPr>
        <w:t xml:space="preserve">Нормативные затраты </w:t>
      </w:r>
    </w:p>
    <w:p w:rsidR="00947482" w:rsidRPr="008538F9" w:rsidRDefault="00947482" w:rsidP="00947482">
      <w:pPr>
        <w:jc w:val="center"/>
        <w:rPr>
          <w:b/>
          <w:szCs w:val="28"/>
        </w:rPr>
      </w:pPr>
      <w:r w:rsidRPr="008538F9">
        <w:rPr>
          <w:b/>
          <w:szCs w:val="28"/>
        </w:rPr>
        <w:t xml:space="preserve">на обеспечение функций администрации  </w:t>
      </w:r>
      <w:r w:rsidR="00962309" w:rsidRPr="008538F9">
        <w:rPr>
          <w:b/>
          <w:szCs w:val="28"/>
        </w:rPr>
        <w:t>Дьяченковского</w:t>
      </w:r>
      <w:r w:rsidRPr="008538F9">
        <w:rPr>
          <w:b/>
          <w:szCs w:val="28"/>
        </w:rPr>
        <w:t xml:space="preserve"> сельского поселения Богучарского  муниципального района Воронежской области</w:t>
      </w:r>
    </w:p>
    <w:p w:rsidR="00947482" w:rsidRPr="008538F9" w:rsidRDefault="00947482" w:rsidP="00947482">
      <w:pPr>
        <w:jc w:val="center"/>
        <w:rPr>
          <w:b/>
          <w:szCs w:val="28"/>
        </w:rPr>
      </w:pPr>
    </w:p>
    <w:p w:rsidR="00947482" w:rsidRPr="008538F9" w:rsidRDefault="00947482" w:rsidP="00947482">
      <w:pPr>
        <w:jc w:val="center"/>
        <w:rPr>
          <w:b/>
          <w:szCs w:val="28"/>
        </w:rPr>
      </w:pPr>
      <w:r w:rsidRPr="008538F9">
        <w:rPr>
          <w:b/>
          <w:szCs w:val="28"/>
        </w:rPr>
        <w:t>1. Общие положения</w:t>
      </w:r>
    </w:p>
    <w:p w:rsidR="00947482" w:rsidRPr="008538F9" w:rsidRDefault="00947482" w:rsidP="00947482">
      <w:pPr>
        <w:jc w:val="center"/>
        <w:rPr>
          <w:b/>
          <w:szCs w:val="28"/>
        </w:rPr>
      </w:pPr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38F9">
        <w:rPr>
          <w:szCs w:val="28"/>
        </w:rPr>
        <w:t xml:space="preserve">1. Настоящий документ устанавливает нормативные затраты на обеспечение функций (далее – нормативные затраты) администрации </w:t>
      </w:r>
      <w:r w:rsidR="00484F14" w:rsidRPr="008538F9">
        <w:rPr>
          <w:szCs w:val="28"/>
        </w:rPr>
        <w:t>Дьяченковского</w:t>
      </w:r>
      <w:r w:rsidRPr="008538F9">
        <w:rPr>
          <w:szCs w:val="28"/>
        </w:rPr>
        <w:t xml:space="preserve"> сельского поселения  в части закупок товаров, работ, услуг.</w:t>
      </w:r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38F9">
        <w:rPr>
          <w:szCs w:val="28"/>
        </w:rPr>
        <w:t>1.2. Нормативные затраты применяются администрацией для обоснования объекта и (или) объектов закупки, включаемых в план закупок товаров, работ, услуг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947482" w:rsidRPr="008538F9" w:rsidRDefault="00947482" w:rsidP="00947482">
      <w:pPr>
        <w:ind w:firstLine="720"/>
        <w:jc w:val="both"/>
        <w:rPr>
          <w:szCs w:val="28"/>
        </w:rPr>
      </w:pPr>
      <w:r w:rsidRPr="008538F9">
        <w:rPr>
          <w:szCs w:val="28"/>
        </w:rPr>
        <w:t xml:space="preserve">1.3. </w:t>
      </w:r>
      <w:proofErr w:type="gramStart"/>
      <w:r w:rsidRPr="008538F9">
        <w:rPr>
          <w:szCs w:val="28"/>
        </w:rPr>
        <w:t xml:space="preserve">Общий объем затрат, связанных с закупкой товаров, работ, услуг,  рассчитанный на основе нормативных затрат, не может превышать объем  доведенных  администрацией лимитов  бюджетных обязательств на закупку товаров, работ, услуг в рамках  исполнения бюджета </w:t>
      </w:r>
      <w:r w:rsidR="00484F14" w:rsidRPr="008538F9">
        <w:rPr>
          <w:szCs w:val="28"/>
        </w:rPr>
        <w:t>Дьяченковского</w:t>
      </w:r>
      <w:r w:rsidRPr="008538F9">
        <w:rPr>
          <w:szCs w:val="28"/>
        </w:rPr>
        <w:t xml:space="preserve"> сельского поселения Богучарского муниципального района Воронежской области, с учетом норм, установленных  Федеральным законом от 23.11.2009 № 261-ФЗ «Об энергосбережении и о  повышении энергетической эффективности и о внесении изменений</w:t>
      </w:r>
      <w:proofErr w:type="gramEnd"/>
      <w:r w:rsidRPr="008538F9">
        <w:rPr>
          <w:szCs w:val="28"/>
        </w:rPr>
        <w:t xml:space="preserve"> в отдельные законодательные акты Российской Федерации».</w:t>
      </w:r>
    </w:p>
    <w:p w:rsidR="00947482" w:rsidRPr="008538F9" w:rsidRDefault="00947482" w:rsidP="00947482">
      <w:pPr>
        <w:jc w:val="both"/>
        <w:rPr>
          <w:szCs w:val="28"/>
        </w:rPr>
      </w:pPr>
      <w:r w:rsidRPr="008538F9">
        <w:rPr>
          <w:szCs w:val="28"/>
        </w:rPr>
        <w:t xml:space="preserve">            1.4. Нормативные затраты включают в себя нормативные затраты </w:t>
      </w:r>
      <w:proofErr w:type="gramStart"/>
      <w:r w:rsidRPr="008538F9">
        <w:rPr>
          <w:szCs w:val="28"/>
        </w:rPr>
        <w:t>на</w:t>
      </w:r>
      <w:proofErr w:type="gramEnd"/>
      <w:r w:rsidRPr="008538F9">
        <w:rPr>
          <w:szCs w:val="28"/>
        </w:rPr>
        <w:t>:</w:t>
      </w:r>
    </w:p>
    <w:p w:rsidR="00947482" w:rsidRPr="008538F9" w:rsidRDefault="00947482" w:rsidP="00947482">
      <w:pPr>
        <w:ind w:firstLine="720"/>
        <w:jc w:val="both"/>
        <w:rPr>
          <w:szCs w:val="28"/>
        </w:rPr>
      </w:pPr>
      <w:r w:rsidRPr="008538F9">
        <w:rPr>
          <w:szCs w:val="28"/>
        </w:rPr>
        <w:t>- информационно-коммуникационные технологии;</w:t>
      </w:r>
    </w:p>
    <w:p w:rsidR="00947482" w:rsidRPr="008538F9" w:rsidRDefault="00947482" w:rsidP="00947482">
      <w:pPr>
        <w:ind w:firstLine="720"/>
        <w:jc w:val="both"/>
        <w:rPr>
          <w:szCs w:val="28"/>
        </w:rPr>
      </w:pPr>
      <w:r w:rsidRPr="008538F9">
        <w:rPr>
          <w:szCs w:val="28"/>
        </w:rPr>
        <w:t>- прочие затраты;</w:t>
      </w:r>
    </w:p>
    <w:p w:rsidR="00947482" w:rsidRPr="008538F9" w:rsidRDefault="00947482" w:rsidP="00947482">
      <w:pPr>
        <w:ind w:firstLine="720"/>
        <w:jc w:val="both"/>
        <w:rPr>
          <w:szCs w:val="28"/>
        </w:rPr>
      </w:pPr>
      <w:r w:rsidRPr="008538F9">
        <w:rPr>
          <w:szCs w:val="28"/>
        </w:rPr>
        <w:t>- затраты на дополнительное профессиональное образование.</w:t>
      </w:r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538F9">
        <w:rPr>
          <w:spacing w:val="-4"/>
          <w:szCs w:val="28"/>
        </w:rPr>
        <w:t>1.5. Затраты, не включенные в настоящий документ, определяются по фактическим затратам администрации в отчетном финансовом году.</w:t>
      </w:r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38F9">
        <w:rPr>
          <w:szCs w:val="28"/>
        </w:rPr>
        <w:t xml:space="preserve">1.6. </w:t>
      </w:r>
      <w:proofErr w:type="gramStart"/>
      <w:r w:rsidRPr="008538F9">
        <w:rPr>
          <w:szCs w:val="28"/>
        </w:rPr>
        <w:t xml:space="preserve">Показатель расчетной численности основных работников (Чоп) администрации  </w:t>
      </w:r>
      <w:r w:rsidR="00484F14" w:rsidRPr="008538F9">
        <w:rPr>
          <w:szCs w:val="28"/>
        </w:rPr>
        <w:t xml:space="preserve">Дьяченковского </w:t>
      </w:r>
      <w:r w:rsidRPr="008538F9">
        <w:rPr>
          <w:szCs w:val="28"/>
        </w:rPr>
        <w:t xml:space="preserve"> сельского поселения определяется в соответствии с пунктами 17 и 22 общих требований к определению нормативных затрат, установленных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 формуле:  </w:t>
      </w:r>
      <w:proofErr w:type="gramEnd"/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7482" w:rsidRPr="008538F9" w:rsidRDefault="00947482" w:rsidP="00947482">
      <w:pPr>
        <w:pStyle w:val="ConsNormal"/>
        <w:widowControl/>
        <w:ind w:left="426" w:right="0" w:firstLine="294"/>
        <w:jc w:val="center"/>
        <w:rPr>
          <w:rFonts w:ascii="Times New Roman" w:hAnsi="Times New Roman" w:cs="Times New Roman"/>
          <w:sz w:val="28"/>
          <w:szCs w:val="28"/>
        </w:rPr>
      </w:pPr>
      <w:r w:rsidRPr="008538F9">
        <w:rPr>
          <w:rFonts w:ascii="Times New Roman" w:hAnsi="Times New Roman" w:cs="Times New Roman"/>
          <w:sz w:val="28"/>
          <w:szCs w:val="28"/>
        </w:rPr>
        <w:t>Ч</w:t>
      </w:r>
      <w:r w:rsidRPr="008538F9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8538F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538F9">
        <w:rPr>
          <w:rFonts w:ascii="Times New Roman" w:hAnsi="Times New Roman" w:cs="Times New Roman"/>
          <w:sz w:val="28"/>
          <w:szCs w:val="28"/>
        </w:rPr>
        <w:t>Ч</w:t>
      </w:r>
      <w:r w:rsidRPr="008538F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8538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38F9">
        <w:rPr>
          <w:rFonts w:ascii="Times New Roman" w:hAnsi="Times New Roman" w:cs="Times New Roman"/>
          <w:sz w:val="28"/>
          <w:szCs w:val="28"/>
        </w:rPr>
        <w:t>Ч</w:t>
      </w:r>
      <w:r w:rsidRPr="008538F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8538F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38F9">
        <w:rPr>
          <w:rFonts w:ascii="Times New Roman" w:hAnsi="Times New Roman" w:cs="Times New Roman"/>
          <w:sz w:val="28"/>
          <w:szCs w:val="28"/>
        </w:rPr>
        <w:t>Ч</w:t>
      </w:r>
      <w:r w:rsidRPr="008538F9">
        <w:rPr>
          <w:rFonts w:ascii="Times New Roman" w:hAnsi="Times New Roman" w:cs="Times New Roman"/>
          <w:sz w:val="28"/>
          <w:szCs w:val="28"/>
          <w:vertAlign w:val="subscript"/>
        </w:rPr>
        <w:t>нсот</w:t>
      </w:r>
      <w:proofErr w:type="spellEnd"/>
      <w:r w:rsidRPr="008538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538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538F9">
        <w:rPr>
          <w:rFonts w:ascii="Times New Roman" w:hAnsi="Times New Roman" w:cs="Times New Roman"/>
          <w:sz w:val="28"/>
          <w:szCs w:val="28"/>
        </w:rPr>
        <w:t xml:space="preserve"> 1,1 = (</w:t>
      </w:r>
      <w:r w:rsidR="00994C60" w:rsidRPr="008538F9">
        <w:rPr>
          <w:rFonts w:ascii="Times New Roman" w:hAnsi="Times New Roman" w:cs="Times New Roman"/>
          <w:sz w:val="28"/>
          <w:szCs w:val="28"/>
        </w:rPr>
        <w:t>2</w:t>
      </w:r>
      <w:r w:rsidRPr="008538F9">
        <w:rPr>
          <w:rFonts w:ascii="Times New Roman" w:hAnsi="Times New Roman" w:cs="Times New Roman"/>
          <w:sz w:val="28"/>
          <w:szCs w:val="28"/>
        </w:rPr>
        <w:t xml:space="preserve">+ </w:t>
      </w:r>
      <w:r w:rsidR="00994C60" w:rsidRPr="008538F9">
        <w:rPr>
          <w:rFonts w:ascii="Times New Roman" w:hAnsi="Times New Roman" w:cs="Times New Roman"/>
          <w:sz w:val="28"/>
          <w:szCs w:val="28"/>
        </w:rPr>
        <w:t>3</w:t>
      </w:r>
      <w:r w:rsidRPr="008538F9">
        <w:rPr>
          <w:rFonts w:ascii="Times New Roman" w:hAnsi="Times New Roman" w:cs="Times New Roman"/>
          <w:sz w:val="28"/>
          <w:szCs w:val="28"/>
        </w:rPr>
        <w:t xml:space="preserve">+ 1) </w:t>
      </w:r>
      <w:proofErr w:type="spellStart"/>
      <w:r w:rsidRPr="008538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538F9">
        <w:rPr>
          <w:rFonts w:ascii="Times New Roman" w:hAnsi="Times New Roman" w:cs="Times New Roman"/>
          <w:sz w:val="28"/>
          <w:szCs w:val="28"/>
        </w:rPr>
        <w:t xml:space="preserve"> 1,1 = 7 чел., где:</w:t>
      </w:r>
    </w:p>
    <w:p w:rsidR="00947482" w:rsidRPr="008538F9" w:rsidRDefault="00947482" w:rsidP="00947482">
      <w:pPr>
        <w:pStyle w:val="ConsNormal"/>
        <w:widowControl/>
        <w:ind w:left="426" w:right="0" w:firstLine="294"/>
        <w:jc w:val="center"/>
        <w:rPr>
          <w:rFonts w:ascii="Times New Roman" w:hAnsi="Times New Roman" w:cs="Times New Roman"/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540"/>
        <w:jc w:val="both"/>
        <w:rPr>
          <w:sz w:val="28"/>
          <w:szCs w:val="28"/>
        </w:rPr>
      </w:pPr>
      <w:r w:rsidRPr="008538F9">
        <w:rPr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" name="Рисунок 14" descr="base_1_169858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69858_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F9">
        <w:rPr>
          <w:sz w:val="28"/>
          <w:szCs w:val="28"/>
        </w:rPr>
        <w:t xml:space="preserve"> - фактическая численность муниципальных служащих (</w:t>
      </w:r>
      <w:r w:rsidR="00994C60" w:rsidRPr="008538F9">
        <w:rPr>
          <w:sz w:val="28"/>
          <w:szCs w:val="28"/>
        </w:rPr>
        <w:t>2</w:t>
      </w:r>
      <w:r w:rsidRPr="008538F9">
        <w:rPr>
          <w:sz w:val="28"/>
          <w:szCs w:val="28"/>
        </w:rPr>
        <w:t xml:space="preserve"> чел.);</w:t>
      </w:r>
    </w:p>
    <w:p w:rsidR="00947482" w:rsidRPr="008538F9" w:rsidRDefault="00947482" w:rsidP="00947482">
      <w:pPr>
        <w:pStyle w:val="ConsPlusNormal"/>
        <w:ind w:firstLine="540"/>
        <w:jc w:val="both"/>
        <w:rPr>
          <w:sz w:val="28"/>
          <w:szCs w:val="28"/>
        </w:rPr>
      </w:pPr>
      <w:r w:rsidRPr="008538F9">
        <w:rPr>
          <w:noProof/>
          <w:position w:val="-14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2" name="Рисунок 11" descr="base_1_169858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69858_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F9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 (</w:t>
      </w:r>
      <w:r w:rsidR="00994C60" w:rsidRPr="008538F9">
        <w:rPr>
          <w:sz w:val="28"/>
          <w:szCs w:val="28"/>
        </w:rPr>
        <w:t>3</w:t>
      </w:r>
      <w:r w:rsidRPr="008538F9">
        <w:rPr>
          <w:sz w:val="28"/>
          <w:szCs w:val="28"/>
        </w:rPr>
        <w:t xml:space="preserve"> чел.);</w:t>
      </w:r>
    </w:p>
    <w:p w:rsidR="00947482" w:rsidRPr="008538F9" w:rsidRDefault="00947482" w:rsidP="00947482">
      <w:pPr>
        <w:pStyle w:val="ConsPlusNormal"/>
        <w:ind w:firstLine="540"/>
        <w:jc w:val="both"/>
        <w:rPr>
          <w:sz w:val="28"/>
          <w:szCs w:val="28"/>
        </w:rPr>
      </w:pPr>
      <w:r w:rsidRPr="008538F9"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3" name="Рисунок 3" descr="base_1_169858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69858_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F9">
        <w:rPr>
          <w:sz w:val="28"/>
          <w:szCs w:val="28"/>
        </w:rPr>
        <w:t xml:space="preserve"> - фактическая численность работников, оплата труда которых в </w:t>
      </w:r>
      <w:r w:rsidRPr="008538F9">
        <w:rPr>
          <w:sz w:val="28"/>
          <w:szCs w:val="28"/>
        </w:rPr>
        <w:lastRenderedPageBreak/>
        <w:t>настоящее время осуществляется на основе Единой тарифной сетки (1);</w:t>
      </w:r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38F9">
        <w:rPr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47482" w:rsidRPr="00D03130" w:rsidRDefault="000B6F86" w:rsidP="00D031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</w:t>
      </w:r>
      <w:r w:rsidR="00947482" w:rsidRPr="008538F9">
        <w:rPr>
          <w:szCs w:val="28"/>
        </w:rPr>
        <w:t>. Полученное значение расчетной численности не превышает значение предельной численности, при определении нормативных затрат используется значение предельной численности (7 чел.).</w:t>
      </w:r>
    </w:p>
    <w:p w:rsidR="00947482" w:rsidRPr="008538F9" w:rsidRDefault="000B6F86" w:rsidP="00947482">
      <w:pPr>
        <w:ind w:firstLine="720"/>
        <w:jc w:val="both"/>
        <w:rPr>
          <w:szCs w:val="28"/>
        </w:rPr>
      </w:pPr>
      <w:r>
        <w:rPr>
          <w:szCs w:val="28"/>
        </w:rPr>
        <w:t>1.8</w:t>
      </w:r>
      <w:r w:rsidR="00947482" w:rsidRPr="008538F9">
        <w:rPr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 количества товаров, учитываемых на балансе у администрации </w:t>
      </w:r>
      <w:proofErr w:type="spellStart"/>
      <w:r w:rsidR="00484F14" w:rsidRPr="008538F9">
        <w:rPr>
          <w:szCs w:val="28"/>
        </w:rPr>
        <w:t>Дьячченковского</w:t>
      </w:r>
      <w:proofErr w:type="spellEnd"/>
      <w:r w:rsidR="00947482" w:rsidRPr="008538F9">
        <w:rPr>
          <w:szCs w:val="28"/>
        </w:rPr>
        <w:t xml:space="preserve"> сельского поселения Богучарского муниципального района  Воронежской области.</w:t>
      </w:r>
    </w:p>
    <w:p w:rsidR="00947482" w:rsidRPr="008538F9" w:rsidRDefault="000B6F86" w:rsidP="00947482">
      <w:pPr>
        <w:ind w:firstLine="720"/>
        <w:jc w:val="both"/>
        <w:rPr>
          <w:szCs w:val="28"/>
        </w:rPr>
      </w:pPr>
      <w:r>
        <w:rPr>
          <w:szCs w:val="28"/>
        </w:rPr>
        <w:t>1.9</w:t>
      </w:r>
      <w:r w:rsidR="00947482" w:rsidRPr="008538F9">
        <w:rPr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47482" w:rsidRPr="008538F9" w:rsidRDefault="00947482" w:rsidP="00947482">
      <w:pPr>
        <w:ind w:firstLine="720"/>
        <w:jc w:val="both"/>
        <w:rPr>
          <w:szCs w:val="28"/>
        </w:rPr>
      </w:pPr>
    </w:p>
    <w:p w:rsidR="00947482" w:rsidRPr="008538F9" w:rsidRDefault="00947482" w:rsidP="00947482">
      <w:pPr>
        <w:ind w:firstLine="720"/>
        <w:jc w:val="both"/>
        <w:rPr>
          <w:szCs w:val="28"/>
        </w:rPr>
      </w:pPr>
    </w:p>
    <w:p w:rsidR="00947482" w:rsidRPr="008538F9" w:rsidRDefault="00947482" w:rsidP="0094748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8538F9">
        <w:rPr>
          <w:b/>
          <w:szCs w:val="28"/>
        </w:rPr>
        <w:t xml:space="preserve">2. Нормативные затраты                                                                                           </w:t>
      </w:r>
    </w:p>
    <w:p w:rsidR="00947482" w:rsidRPr="008538F9" w:rsidRDefault="00947482" w:rsidP="00947482">
      <w:pPr>
        <w:jc w:val="right"/>
        <w:rPr>
          <w:szCs w:val="28"/>
        </w:rPr>
      </w:pPr>
    </w:p>
    <w:p w:rsidR="00947482" w:rsidRPr="008538F9" w:rsidRDefault="00947482" w:rsidP="00947482">
      <w:pPr>
        <w:numPr>
          <w:ilvl w:val="0"/>
          <w:numId w:val="18"/>
        </w:numPr>
        <w:jc w:val="center"/>
        <w:rPr>
          <w:b/>
          <w:szCs w:val="28"/>
          <w:u w:val="single"/>
        </w:rPr>
      </w:pPr>
      <w:r w:rsidRPr="008538F9">
        <w:rPr>
          <w:b/>
          <w:szCs w:val="28"/>
          <w:u w:val="single"/>
        </w:rPr>
        <w:t>Информационно-коммуникационные технологии</w:t>
      </w:r>
    </w:p>
    <w:p w:rsidR="00947482" w:rsidRPr="008538F9" w:rsidRDefault="00947482" w:rsidP="00947482">
      <w:pPr>
        <w:jc w:val="center"/>
        <w:rPr>
          <w:b/>
          <w:szCs w:val="28"/>
          <w:u w:val="single"/>
        </w:rPr>
      </w:pPr>
    </w:p>
    <w:p w:rsidR="00947482" w:rsidRPr="008538F9" w:rsidRDefault="00947482" w:rsidP="00947482">
      <w:pPr>
        <w:numPr>
          <w:ilvl w:val="1"/>
          <w:numId w:val="18"/>
        </w:numPr>
        <w:jc w:val="center"/>
        <w:rPr>
          <w:b/>
          <w:szCs w:val="28"/>
          <w:u w:val="single"/>
        </w:rPr>
      </w:pPr>
      <w:r w:rsidRPr="008538F9">
        <w:rPr>
          <w:b/>
          <w:szCs w:val="28"/>
          <w:u w:val="single"/>
        </w:rPr>
        <w:t>Услуги связи</w:t>
      </w:r>
    </w:p>
    <w:p w:rsidR="00947482" w:rsidRPr="008538F9" w:rsidRDefault="00947482" w:rsidP="00947482">
      <w:pPr>
        <w:ind w:left="502"/>
        <w:rPr>
          <w:b/>
          <w:szCs w:val="28"/>
          <w:u w:val="single"/>
        </w:rPr>
      </w:pPr>
    </w:p>
    <w:p w:rsidR="00947482" w:rsidRPr="008538F9" w:rsidRDefault="00947482" w:rsidP="00C03C78">
      <w:pPr>
        <w:shd w:val="clear" w:color="auto" w:fill="FFFFFF"/>
        <w:ind w:right="-2" w:firstLine="709"/>
        <w:jc w:val="both"/>
        <w:rPr>
          <w:szCs w:val="28"/>
        </w:rPr>
      </w:pPr>
      <w:r w:rsidRPr="008538F9">
        <w:rPr>
          <w:b/>
          <w:szCs w:val="28"/>
        </w:rPr>
        <w:t xml:space="preserve">1.1.1.  </w:t>
      </w:r>
      <w:proofErr w:type="gramStart"/>
      <w:r w:rsidRPr="008538F9">
        <w:rPr>
          <w:b/>
          <w:szCs w:val="28"/>
        </w:rPr>
        <w:t>Затраты на абонентскую плату за использование услуг местной телефонной (аналоговой) связи (</w:t>
      </w:r>
      <w:proofErr w:type="spellStart"/>
      <w:r w:rsidRPr="008538F9">
        <w:rPr>
          <w:b/>
          <w:szCs w:val="28"/>
        </w:rPr>
        <w:t>З</w:t>
      </w:r>
      <w:r w:rsidRPr="008538F9">
        <w:rPr>
          <w:b/>
          <w:szCs w:val="28"/>
          <w:vertAlign w:val="subscript"/>
        </w:rPr>
        <w:t>аб</w:t>
      </w:r>
      <w:proofErr w:type="spellEnd"/>
      <w:r w:rsidRPr="008538F9">
        <w:rPr>
          <w:b/>
          <w:szCs w:val="28"/>
        </w:rPr>
        <w:t>)</w:t>
      </w:r>
      <w:r w:rsidRPr="008538F9">
        <w:rPr>
          <w:szCs w:val="28"/>
        </w:rPr>
        <w:t xml:space="preserve"> определяются по формуле согласно пункту 1 Правил </w:t>
      </w:r>
      <w:r w:rsidRPr="008538F9">
        <w:rPr>
          <w:rFonts w:eastAsia="Arial"/>
          <w:bCs/>
          <w:szCs w:val="28"/>
          <w:lang w:eastAsia="ar-SA"/>
        </w:rPr>
        <w:t xml:space="preserve">расчета нормативных затрат на обеспечение функций </w:t>
      </w:r>
      <w:r w:rsidRPr="008538F9">
        <w:rPr>
          <w:rFonts w:eastAsia="Arial"/>
          <w:szCs w:val="28"/>
          <w:lang w:eastAsia="ar-SA"/>
        </w:rPr>
        <w:t xml:space="preserve">администрации </w:t>
      </w:r>
      <w:r w:rsidR="00484F14" w:rsidRPr="008538F9">
        <w:rPr>
          <w:rFonts w:eastAsia="Arial"/>
          <w:szCs w:val="28"/>
          <w:lang w:eastAsia="ar-SA"/>
        </w:rPr>
        <w:t>Дьяченковского</w:t>
      </w:r>
      <w:r w:rsidRPr="008538F9">
        <w:rPr>
          <w:rFonts w:eastAsia="Arial"/>
          <w:szCs w:val="28"/>
          <w:lang w:eastAsia="ar-SA"/>
        </w:rPr>
        <w:t xml:space="preserve"> сельского поселения </w:t>
      </w:r>
      <w:r w:rsidRPr="008538F9">
        <w:rPr>
          <w:rFonts w:eastAsia="Arial"/>
          <w:bCs/>
          <w:szCs w:val="28"/>
          <w:lang w:eastAsia="ar-SA"/>
        </w:rPr>
        <w:t xml:space="preserve"> (далее по тексту – Правила расчета), </w:t>
      </w:r>
      <w:r w:rsidRPr="008538F9">
        <w:rPr>
          <w:rFonts w:eastAsia="Arial"/>
          <w:szCs w:val="28"/>
          <w:lang w:eastAsia="ar-SA"/>
        </w:rPr>
        <w:t xml:space="preserve">утвержденных постановлением администрации </w:t>
      </w:r>
      <w:r w:rsidR="00484F14" w:rsidRPr="008538F9">
        <w:rPr>
          <w:rFonts w:eastAsia="Arial"/>
          <w:szCs w:val="28"/>
          <w:lang w:eastAsia="ar-SA"/>
        </w:rPr>
        <w:t xml:space="preserve">Дьяченковского </w:t>
      </w:r>
      <w:r w:rsidRPr="008538F9">
        <w:rPr>
          <w:rFonts w:eastAsia="Arial"/>
          <w:szCs w:val="28"/>
          <w:lang w:eastAsia="ar-SA"/>
        </w:rPr>
        <w:t xml:space="preserve"> сельского поселения от 27.12.2016 № 99 «</w:t>
      </w:r>
      <w:r w:rsidRPr="008538F9">
        <w:rPr>
          <w:szCs w:val="28"/>
        </w:rPr>
        <w:t xml:space="preserve">Об утверждении правил определения нормативных  затрат  на  обеспечение функций </w:t>
      </w:r>
      <w:r w:rsidRPr="008538F9">
        <w:rPr>
          <w:rFonts w:eastAsia="Arial"/>
          <w:szCs w:val="28"/>
          <w:lang w:eastAsia="ar-SA"/>
        </w:rPr>
        <w:t xml:space="preserve">администрации </w:t>
      </w:r>
      <w:r w:rsidR="00484F14" w:rsidRPr="008538F9">
        <w:rPr>
          <w:rFonts w:eastAsia="Arial"/>
          <w:szCs w:val="28"/>
          <w:lang w:eastAsia="ar-SA"/>
        </w:rPr>
        <w:t>Дьяченковского</w:t>
      </w:r>
      <w:r w:rsidRPr="008538F9">
        <w:rPr>
          <w:rFonts w:eastAsia="Arial"/>
          <w:szCs w:val="28"/>
          <w:lang w:eastAsia="ar-SA"/>
        </w:rPr>
        <w:t xml:space="preserve"> сельского поселения Богучарского</w:t>
      </w:r>
      <w:r w:rsidRPr="008538F9">
        <w:rPr>
          <w:szCs w:val="28"/>
        </w:rPr>
        <w:t xml:space="preserve"> муниципального </w:t>
      </w:r>
      <w:r w:rsidRPr="008538F9">
        <w:rPr>
          <w:rFonts w:eastAsia="Arial"/>
          <w:szCs w:val="28"/>
          <w:lang w:eastAsia="ar-SA"/>
        </w:rPr>
        <w:t>района Воронежской</w:t>
      </w:r>
      <w:proofErr w:type="gramEnd"/>
      <w:r w:rsidRPr="008538F9">
        <w:rPr>
          <w:rFonts w:eastAsia="Arial"/>
          <w:szCs w:val="28"/>
          <w:lang w:eastAsia="ar-SA"/>
        </w:rPr>
        <w:t xml:space="preserve"> области</w:t>
      </w:r>
      <w:r w:rsidRPr="008538F9">
        <w:rPr>
          <w:szCs w:val="28"/>
        </w:rPr>
        <w:t>» и составляют 45180,00 рублей в год:</w:t>
      </w:r>
    </w:p>
    <w:p w:rsidR="00947482" w:rsidRPr="008538F9" w:rsidRDefault="00947482" w:rsidP="00C03C78">
      <w:pPr>
        <w:pStyle w:val="ConsPlusNormal"/>
        <w:ind w:right="-2"/>
        <w:rPr>
          <w:sz w:val="28"/>
          <w:szCs w:val="28"/>
        </w:rPr>
      </w:pPr>
      <w:r w:rsidRPr="008538F9">
        <w:rPr>
          <w:b/>
          <w:sz w:val="28"/>
          <w:szCs w:val="28"/>
        </w:rPr>
        <w:t xml:space="preserve">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1796"/>
        <w:gridCol w:w="2329"/>
        <w:gridCol w:w="1501"/>
      </w:tblGrid>
      <w:tr w:rsidR="00947482" w:rsidRPr="008538F9" w:rsidTr="00730932">
        <w:tc>
          <w:tcPr>
            <w:tcW w:w="4013" w:type="dxa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Тип телефонных номеров</w:t>
            </w:r>
          </w:p>
        </w:tc>
        <w:tc>
          <w:tcPr>
            <w:tcW w:w="1796" w:type="dxa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номеров</w:t>
            </w:r>
          </w:p>
        </w:tc>
        <w:tc>
          <w:tcPr>
            <w:tcW w:w="2329" w:type="dxa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Норматив ежемесячной абонентской платы, руб.</w:t>
            </w:r>
          </w:p>
        </w:tc>
        <w:tc>
          <w:tcPr>
            <w:tcW w:w="1501" w:type="dxa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Расход на услуги связи не более (руб.)</w:t>
            </w:r>
          </w:p>
        </w:tc>
      </w:tr>
      <w:tr w:rsidR="00947482" w:rsidRPr="008538F9" w:rsidTr="00730932">
        <w:tc>
          <w:tcPr>
            <w:tcW w:w="4013" w:type="dxa"/>
          </w:tcPr>
          <w:p w:rsidR="00947482" w:rsidRPr="008538F9" w:rsidRDefault="00947482" w:rsidP="00C03C78">
            <w:pPr>
              <w:ind w:right="-2"/>
              <w:rPr>
                <w:szCs w:val="28"/>
              </w:rPr>
            </w:pPr>
            <w:r w:rsidRPr="008538F9">
              <w:rPr>
                <w:szCs w:val="28"/>
              </w:rPr>
              <w:t>Телефонные номера проводной связи общего назначения (индивидуальные и параллельные номера)</w:t>
            </w:r>
          </w:p>
        </w:tc>
        <w:tc>
          <w:tcPr>
            <w:tcW w:w="1796" w:type="dxa"/>
            <w:vAlign w:val="center"/>
          </w:tcPr>
          <w:p w:rsidR="00947482" w:rsidRPr="008538F9" w:rsidRDefault="00943C24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4</w:t>
            </w:r>
          </w:p>
        </w:tc>
        <w:tc>
          <w:tcPr>
            <w:tcW w:w="2329" w:type="dxa"/>
            <w:vAlign w:val="center"/>
          </w:tcPr>
          <w:p w:rsidR="00947482" w:rsidRPr="008538F9" w:rsidRDefault="00943C24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1223</w:t>
            </w:r>
          </w:p>
        </w:tc>
        <w:tc>
          <w:tcPr>
            <w:tcW w:w="1501" w:type="dxa"/>
          </w:tcPr>
          <w:p w:rsidR="001F56D4" w:rsidRDefault="001F56D4" w:rsidP="00C03C78">
            <w:pPr>
              <w:ind w:right="-2"/>
              <w:jc w:val="center"/>
              <w:rPr>
                <w:szCs w:val="28"/>
              </w:rPr>
            </w:pPr>
          </w:p>
          <w:p w:rsidR="00947482" w:rsidRPr="008538F9" w:rsidRDefault="00943C24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58704,00</w:t>
            </w:r>
          </w:p>
        </w:tc>
      </w:tr>
      <w:tr w:rsidR="00947482" w:rsidRPr="008538F9" w:rsidTr="00730932">
        <w:tc>
          <w:tcPr>
            <w:tcW w:w="4013" w:type="dxa"/>
          </w:tcPr>
          <w:p w:rsidR="00947482" w:rsidRPr="008538F9" w:rsidRDefault="00947482" w:rsidP="00C03C78">
            <w:pPr>
              <w:ind w:right="-2"/>
              <w:rPr>
                <w:szCs w:val="28"/>
              </w:rPr>
            </w:pPr>
            <w:r w:rsidRPr="008538F9">
              <w:rPr>
                <w:szCs w:val="28"/>
              </w:rPr>
              <w:t>Внутризоновые соединения на коды DEF и внутризоновые телефонные соединения</w:t>
            </w:r>
          </w:p>
        </w:tc>
        <w:tc>
          <w:tcPr>
            <w:tcW w:w="1796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Х</w:t>
            </w:r>
          </w:p>
        </w:tc>
        <w:tc>
          <w:tcPr>
            <w:tcW w:w="2329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300</w:t>
            </w:r>
          </w:p>
        </w:tc>
        <w:tc>
          <w:tcPr>
            <w:tcW w:w="1501" w:type="dxa"/>
          </w:tcPr>
          <w:p w:rsidR="001F56D4" w:rsidRDefault="001F56D4" w:rsidP="00C03C78">
            <w:pPr>
              <w:ind w:right="-2"/>
              <w:jc w:val="center"/>
              <w:rPr>
                <w:szCs w:val="28"/>
              </w:rPr>
            </w:pP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3 600,00</w:t>
            </w:r>
          </w:p>
        </w:tc>
      </w:tr>
    </w:tbl>
    <w:p w:rsidR="00947482" w:rsidRPr="008538F9" w:rsidRDefault="00947482" w:rsidP="00614748">
      <w:pPr>
        <w:pStyle w:val="ConsPlusNormal"/>
        <w:ind w:right="-2" w:firstLine="709"/>
        <w:jc w:val="center"/>
        <w:rPr>
          <w:sz w:val="28"/>
          <w:szCs w:val="28"/>
        </w:rPr>
      </w:pPr>
    </w:p>
    <w:p w:rsidR="00947482" w:rsidRPr="008538F9" w:rsidRDefault="00947482" w:rsidP="00614748">
      <w:pPr>
        <w:pStyle w:val="ConsPlusNormal"/>
        <w:ind w:right="-2"/>
        <w:jc w:val="center"/>
        <w:rPr>
          <w:b/>
          <w:sz w:val="28"/>
          <w:szCs w:val="28"/>
        </w:rPr>
      </w:pPr>
      <w:r w:rsidRPr="008538F9">
        <w:rPr>
          <w:b/>
          <w:sz w:val="28"/>
          <w:szCs w:val="28"/>
        </w:rPr>
        <w:t xml:space="preserve">1.1.2. Нормативы, применяемые при расчете затрат на сеть Интернет и услуги </w:t>
      </w:r>
      <w:proofErr w:type="spellStart"/>
      <w:r w:rsidRPr="008538F9">
        <w:rPr>
          <w:b/>
          <w:sz w:val="28"/>
          <w:szCs w:val="28"/>
        </w:rPr>
        <w:t>интернет-провайдеров</w:t>
      </w:r>
      <w:proofErr w:type="spellEnd"/>
    </w:p>
    <w:p w:rsidR="00947482" w:rsidRPr="008538F9" w:rsidRDefault="00947482" w:rsidP="00C03C78">
      <w:pPr>
        <w:ind w:right="-2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160"/>
        <w:gridCol w:w="2551"/>
        <w:gridCol w:w="2268"/>
      </w:tblGrid>
      <w:tr w:rsidR="00947482" w:rsidRPr="008538F9" w:rsidTr="00962309">
        <w:tc>
          <w:tcPr>
            <w:tcW w:w="2660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каналов передачи  данных</w:t>
            </w:r>
          </w:p>
        </w:tc>
        <w:tc>
          <w:tcPr>
            <w:tcW w:w="2160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Месячная цена</w:t>
            </w:r>
          </w:p>
        </w:tc>
        <w:tc>
          <w:tcPr>
            <w:tcW w:w="2551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месяцев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предоставления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Всего затраты </w:t>
            </w:r>
            <w:proofErr w:type="gramStart"/>
            <w:r w:rsidRPr="008538F9">
              <w:rPr>
                <w:szCs w:val="28"/>
              </w:rPr>
              <w:t>на</w:t>
            </w:r>
            <w:proofErr w:type="gramEnd"/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сеть «Интернет»,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962309">
        <w:tc>
          <w:tcPr>
            <w:tcW w:w="2660" w:type="dxa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</w:t>
            </w:r>
          </w:p>
        </w:tc>
        <w:tc>
          <w:tcPr>
            <w:tcW w:w="2160" w:type="dxa"/>
          </w:tcPr>
          <w:p w:rsidR="00947482" w:rsidRPr="008538F9" w:rsidRDefault="00945DA7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3600</w:t>
            </w:r>
          </w:p>
        </w:tc>
        <w:tc>
          <w:tcPr>
            <w:tcW w:w="2551" w:type="dxa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12</w:t>
            </w:r>
          </w:p>
        </w:tc>
        <w:tc>
          <w:tcPr>
            <w:tcW w:w="2268" w:type="dxa"/>
          </w:tcPr>
          <w:p w:rsidR="00947482" w:rsidRPr="008538F9" w:rsidRDefault="00945DA7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43200</w:t>
            </w:r>
            <w:r w:rsidR="008538F9">
              <w:rPr>
                <w:szCs w:val="28"/>
              </w:rPr>
              <w:t>,00</w:t>
            </w:r>
          </w:p>
        </w:tc>
      </w:tr>
    </w:tbl>
    <w:p w:rsidR="00947482" w:rsidRPr="008538F9" w:rsidRDefault="001F56D4" w:rsidP="00C03C78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ab/>
      </w:r>
      <w:r w:rsidR="00947482" w:rsidRPr="008538F9">
        <w:rPr>
          <w:szCs w:val="28"/>
        </w:rPr>
        <w:t xml:space="preserve">Примечание: </w:t>
      </w:r>
      <w:proofErr w:type="gramStart"/>
      <w:r w:rsidR="00947482" w:rsidRPr="008538F9">
        <w:rPr>
          <w:szCs w:val="28"/>
        </w:rPr>
        <w:t>Скорость и количество каналов доступа может отличаться от приведённой в зависимости от решаемых административных задач.</w:t>
      </w:r>
      <w:proofErr w:type="gramEnd"/>
      <w:r w:rsidR="00947482" w:rsidRPr="008538F9">
        <w:rPr>
          <w:szCs w:val="28"/>
        </w:rPr>
        <w:t xml:space="preserve">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 </w:t>
      </w:r>
      <w:r w:rsidR="00484F14" w:rsidRPr="008538F9">
        <w:rPr>
          <w:szCs w:val="28"/>
        </w:rPr>
        <w:t>Дьяченковского</w:t>
      </w:r>
      <w:r w:rsidR="00947482" w:rsidRPr="008538F9">
        <w:rPr>
          <w:szCs w:val="28"/>
        </w:rPr>
        <w:t xml:space="preserve"> сельского поселения Богучарского муниципального района Воронежской области.</w:t>
      </w:r>
    </w:p>
    <w:p w:rsidR="00947482" w:rsidRPr="008538F9" w:rsidRDefault="00947482" w:rsidP="00C03C78">
      <w:pPr>
        <w:ind w:right="-2"/>
        <w:jc w:val="center"/>
        <w:rPr>
          <w:b/>
          <w:szCs w:val="28"/>
          <w:u w:val="single"/>
        </w:rPr>
      </w:pPr>
    </w:p>
    <w:p w:rsidR="00947482" w:rsidRPr="008538F9" w:rsidRDefault="00947482" w:rsidP="00C03C78">
      <w:pPr>
        <w:ind w:right="-2"/>
        <w:jc w:val="center"/>
        <w:rPr>
          <w:b/>
          <w:szCs w:val="28"/>
          <w:u w:val="single"/>
        </w:rPr>
      </w:pPr>
      <w:r w:rsidRPr="008538F9">
        <w:rPr>
          <w:b/>
          <w:szCs w:val="28"/>
          <w:u w:val="single"/>
        </w:rPr>
        <w:t>2. Содержание имущества</w:t>
      </w:r>
    </w:p>
    <w:p w:rsidR="00947482" w:rsidRPr="008538F9" w:rsidRDefault="00947482" w:rsidP="00C03C78">
      <w:pPr>
        <w:ind w:right="-2"/>
        <w:jc w:val="center"/>
        <w:rPr>
          <w:b/>
          <w:szCs w:val="28"/>
          <w:u w:val="single"/>
        </w:rPr>
      </w:pPr>
    </w:p>
    <w:p w:rsidR="00947482" w:rsidRPr="008538F9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2.1.1. Затраты на техническое обслуживание и </w:t>
      </w:r>
      <w:proofErr w:type="spellStart"/>
      <w:r w:rsidRPr="008538F9">
        <w:rPr>
          <w:sz w:val="28"/>
          <w:szCs w:val="28"/>
        </w:rPr>
        <w:t>регламентно-профилактический</w:t>
      </w:r>
      <w:proofErr w:type="spellEnd"/>
      <w:r w:rsidRPr="008538F9">
        <w:rPr>
          <w:sz w:val="28"/>
          <w:szCs w:val="28"/>
        </w:rPr>
        <w:t xml:space="preserve"> ремонт вычислительной техники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рвт</w:t>
      </w:r>
      <w:proofErr w:type="spellEnd"/>
      <w:r w:rsidRPr="008538F9">
        <w:rPr>
          <w:sz w:val="28"/>
          <w:szCs w:val="28"/>
        </w:rPr>
        <w:t>) определяются по формуле согласно пункту 10  Правил расчета и составляют 10 000,00 руб. в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2977"/>
        <w:gridCol w:w="1417"/>
      </w:tblGrid>
      <w:tr w:rsidR="00947482" w:rsidRPr="008538F9" w:rsidTr="001F56D4">
        <w:tc>
          <w:tcPr>
            <w:tcW w:w="5245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Количество рабочих станций (персональный компьютер (стационарный), ноутбук или сервер), но не </w:t>
            </w:r>
            <w:proofErr w:type="gramStart"/>
            <w:r w:rsidRPr="008538F9">
              <w:rPr>
                <w:szCs w:val="28"/>
              </w:rPr>
              <w:t>более предельного</w:t>
            </w:r>
            <w:proofErr w:type="gramEnd"/>
            <w:r w:rsidRPr="008538F9">
              <w:rPr>
                <w:szCs w:val="28"/>
              </w:rPr>
              <w:t xml:space="preserve"> количества</w:t>
            </w:r>
          </w:p>
        </w:tc>
        <w:tc>
          <w:tcPr>
            <w:tcW w:w="2977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Цена 1 услуги в расчете на 1 рабочую станцию в год (не более, руб.)</w:t>
            </w:r>
          </w:p>
        </w:tc>
        <w:tc>
          <w:tcPr>
            <w:tcW w:w="1417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1F56D4">
        <w:tc>
          <w:tcPr>
            <w:tcW w:w="5245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417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10000,00</w:t>
            </w:r>
          </w:p>
        </w:tc>
      </w:tr>
    </w:tbl>
    <w:p w:rsidR="00947482" w:rsidRPr="008538F9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Примечание:</w:t>
      </w:r>
      <w:r w:rsidR="00D03130">
        <w:rPr>
          <w:sz w:val="28"/>
          <w:szCs w:val="28"/>
        </w:rPr>
        <w:t xml:space="preserve"> </w:t>
      </w:r>
      <w:r w:rsidRPr="008538F9">
        <w:rPr>
          <w:sz w:val="28"/>
          <w:szCs w:val="28"/>
        </w:rPr>
        <w:t xml:space="preserve">Количество расходных материалов, запасных частей может отличаться от </w:t>
      </w:r>
      <w:proofErr w:type="gramStart"/>
      <w:r w:rsidRPr="008538F9">
        <w:rPr>
          <w:sz w:val="28"/>
          <w:szCs w:val="28"/>
        </w:rPr>
        <w:t>приведенного</w:t>
      </w:r>
      <w:proofErr w:type="gramEnd"/>
      <w:r w:rsidRPr="008538F9">
        <w:rPr>
          <w:sz w:val="28"/>
          <w:szCs w:val="28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r w:rsidR="00484F14" w:rsidRPr="008538F9">
        <w:rPr>
          <w:sz w:val="28"/>
          <w:szCs w:val="28"/>
        </w:rPr>
        <w:t xml:space="preserve">Дьяченковского </w:t>
      </w:r>
      <w:r w:rsidRPr="008538F9">
        <w:rPr>
          <w:sz w:val="28"/>
          <w:szCs w:val="28"/>
        </w:rPr>
        <w:t xml:space="preserve"> сельского поселения.</w:t>
      </w:r>
    </w:p>
    <w:p w:rsidR="00947482" w:rsidRPr="008538F9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bookmarkStart w:id="0" w:name="P198"/>
      <w:bookmarkEnd w:id="0"/>
      <w:r w:rsidRPr="008538F9">
        <w:rPr>
          <w:sz w:val="28"/>
          <w:szCs w:val="28"/>
        </w:rPr>
        <w:t>2.1.2.</w:t>
      </w:r>
      <w:r w:rsidRPr="008538F9">
        <w:rPr>
          <w:sz w:val="28"/>
          <w:szCs w:val="28"/>
          <w:lang w:eastAsia="en-US"/>
        </w:rPr>
        <w:t xml:space="preserve">Затраты на техническое обслуживание и </w:t>
      </w:r>
      <w:proofErr w:type="spellStart"/>
      <w:r w:rsidRPr="008538F9">
        <w:rPr>
          <w:sz w:val="28"/>
          <w:szCs w:val="28"/>
          <w:lang w:eastAsia="en-US"/>
        </w:rPr>
        <w:t>регламентно-профилактический</w:t>
      </w:r>
      <w:proofErr w:type="spellEnd"/>
      <w:r w:rsidRPr="008538F9">
        <w:rPr>
          <w:sz w:val="28"/>
          <w:szCs w:val="28"/>
          <w:lang w:eastAsia="en-US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8538F9">
        <w:rPr>
          <w:sz w:val="28"/>
          <w:szCs w:val="28"/>
          <w:lang w:eastAsia="en-US"/>
        </w:rPr>
        <w:t xml:space="preserve"> (</w:t>
      </w:r>
      <w:r w:rsidRPr="008538F9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F9">
        <w:rPr>
          <w:sz w:val="28"/>
          <w:szCs w:val="28"/>
          <w:lang w:eastAsia="en-US"/>
        </w:rPr>
        <w:t xml:space="preserve">) </w:t>
      </w:r>
      <w:proofErr w:type="gramEnd"/>
      <w:r w:rsidRPr="008538F9">
        <w:rPr>
          <w:sz w:val="28"/>
          <w:szCs w:val="28"/>
          <w:lang w:eastAsia="en-US"/>
        </w:rPr>
        <w:t>определяются по формуле</w:t>
      </w:r>
      <w:r w:rsidRPr="008538F9">
        <w:rPr>
          <w:sz w:val="28"/>
          <w:szCs w:val="28"/>
        </w:rPr>
        <w:t xml:space="preserve"> согласно пункту 15  Правил расчета  и составляют </w:t>
      </w:r>
      <w:r w:rsidRPr="008538F9">
        <w:rPr>
          <w:color w:val="000000"/>
          <w:sz w:val="28"/>
          <w:szCs w:val="28"/>
        </w:rPr>
        <w:t>17 000,0</w:t>
      </w:r>
      <w:r w:rsidRPr="008538F9">
        <w:rPr>
          <w:sz w:val="28"/>
          <w:szCs w:val="28"/>
        </w:rPr>
        <w:t xml:space="preserve"> руб. в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678"/>
        <w:gridCol w:w="1984"/>
      </w:tblGrid>
      <w:tr w:rsidR="00947482" w:rsidRPr="008538F9" w:rsidTr="001F56D4">
        <w:tc>
          <w:tcPr>
            <w:tcW w:w="2977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678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Цена технического обслуживания и </w:t>
            </w:r>
            <w:proofErr w:type="spellStart"/>
            <w:r w:rsidRPr="008538F9">
              <w:rPr>
                <w:szCs w:val="28"/>
              </w:rPr>
              <w:t>регламентно-профилактического</w:t>
            </w:r>
            <w:proofErr w:type="spellEnd"/>
            <w:r w:rsidRPr="008538F9">
              <w:rPr>
                <w:szCs w:val="28"/>
              </w:rPr>
              <w:t xml:space="preserve"> ремонта принтеров, многофункциональных устройств и копировальных аппаратов (оргтехники) в год  (не более, руб.)</w:t>
            </w:r>
          </w:p>
        </w:tc>
        <w:tc>
          <w:tcPr>
            <w:tcW w:w="1984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1F56D4">
        <w:tc>
          <w:tcPr>
            <w:tcW w:w="2977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984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17000,0</w:t>
            </w:r>
          </w:p>
        </w:tc>
      </w:tr>
    </w:tbl>
    <w:p w:rsidR="00947482" w:rsidRPr="008538F9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Примечание: Количество расходных материалов, запасных частей может отличаться от </w:t>
      </w:r>
      <w:proofErr w:type="gramStart"/>
      <w:r w:rsidRPr="008538F9">
        <w:rPr>
          <w:sz w:val="28"/>
          <w:szCs w:val="28"/>
        </w:rPr>
        <w:t>приведенного</w:t>
      </w:r>
      <w:proofErr w:type="gramEnd"/>
      <w:r w:rsidRPr="008538F9">
        <w:rPr>
          <w:sz w:val="28"/>
          <w:szCs w:val="28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</w:t>
      </w:r>
      <w:r w:rsidRPr="008538F9">
        <w:rPr>
          <w:sz w:val="28"/>
          <w:szCs w:val="28"/>
        </w:rPr>
        <w:lastRenderedPageBreak/>
        <w:t xml:space="preserve">бюджетных обязательств на обеспечение функций администрации </w:t>
      </w:r>
      <w:r w:rsidR="00484F14" w:rsidRPr="008538F9">
        <w:rPr>
          <w:sz w:val="28"/>
          <w:szCs w:val="28"/>
        </w:rPr>
        <w:t xml:space="preserve">Дьяченковского </w:t>
      </w:r>
      <w:r w:rsidRPr="008538F9">
        <w:rPr>
          <w:sz w:val="28"/>
          <w:szCs w:val="28"/>
        </w:rPr>
        <w:t xml:space="preserve"> сельского поселения.</w:t>
      </w:r>
    </w:p>
    <w:p w:rsidR="00947482" w:rsidRPr="008538F9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         </w:t>
      </w:r>
    </w:p>
    <w:p w:rsidR="00947482" w:rsidRPr="008538F9" w:rsidRDefault="00947482" w:rsidP="00C03C78">
      <w:pPr>
        <w:pStyle w:val="ConsPlusNormal"/>
        <w:ind w:right="-2"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3. Затраты на приобретение прочих работ и услуг,</w:t>
      </w:r>
    </w:p>
    <w:p w:rsidR="00947482" w:rsidRPr="008538F9" w:rsidRDefault="00947482" w:rsidP="00C03C78">
      <w:pPr>
        <w:ind w:right="-2"/>
        <w:rPr>
          <w:b/>
          <w:szCs w:val="28"/>
          <w:u w:val="single"/>
        </w:rPr>
      </w:pPr>
      <w:r w:rsidRPr="008538F9">
        <w:rPr>
          <w:b/>
          <w:szCs w:val="28"/>
          <w:u w:val="single"/>
        </w:rPr>
        <w:t xml:space="preserve">не относящиеся к затратам на услуги связи, аренду и содержание имущества </w:t>
      </w:r>
    </w:p>
    <w:p w:rsidR="00947482" w:rsidRPr="008538F9" w:rsidRDefault="00947482" w:rsidP="00C03C78">
      <w:pPr>
        <w:ind w:right="-2"/>
        <w:rPr>
          <w:b/>
          <w:szCs w:val="28"/>
          <w:u w:val="single"/>
        </w:rPr>
      </w:pPr>
    </w:p>
    <w:p w:rsidR="00947482" w:rsidRPr="001F56D4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3.1.</w:t>
      </w:r>
      <w:r w:rsidRPr="008538F9">
        <w:rPr>
          <w:b/>
          <w:sz w:val="28"/>
          <w:szCs w:val="28"/>
        </w:rPr>
        <w:t xml:space="preserve"> </w:t>
      </w:r>
      <w:r w:rsidRPr="008538F9">
        <w:rPr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спо</w:t>
      </w:r>
      <w:proofErr w:type="spellEnd"/>
      <w:r w:rsidRPr="008538F9">
        <w:rPr>
          <w:sz w:val="28"/>
          <w:szCs w:val="28"/>
        </w:rPr>
        <w:t xml:space="preserve">) определяются по формуле согласно пункту 16 Правил расчета и составляют не более </w:t>
      </w:r>
      <w:r w:rsidR="008538F9">
        <w:rPr>
          <w:sz w:val="28"/>
          <w:szCs w:val="28"/>
        </w:rPr>
        <w:t>22</w:t>
      </w:r>
      <w:r w:rsidRPr="008538F9">
        <w:rPr>
          <w:sz w:val="28"/>
          <w:szCs w:val="28"/>
        </w:rPr>
        <w:t>000,00 рублей в год:</w:t>
      </w:r>
    </w:p>
    <w:tbl>
      <w:tblPr>
        <w:tblW w:w="9651" w:type="dxa"/>
        <w:tblInd w:w="96" w:type="dxa"/>
        <w:tblLayout w:type="fixed"/>
        <w:tblLook w:val="04A0"/>
      </w:tblPr>
      <w:tblGrid>
        <w:gridCol w:w="579"/>
        <w:gridCol w:w="4111"/>
        <w:gridCol w:w="3260"/>
        <w:gridCol w:w="1701"/>
      </w:tblGrid>
      <w:tr w:rsidR="00947482" w:rsidRPr="008538F9" w:rsidTr="00962309">
        <w:trPr>
          <w:trHeight w:val="9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8538F9">
              <w:rPr>
                <w:color w:val="000000"/>
                <w:szCs w:val="28"/>
              </w:rPr>
              <w:t>/</w:t>
            </w:r>
            <w:proofErr w:type="spellStart"/>
            <w:r w:rsidRPr="008538F9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Цена,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962309">
        <w:trPr>
          <w:trHeight w:val="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both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7668EF">
            <w:pPr>
              <w:ind w:right="-2"/>
              <w:rPr>
                <w:szCs w:val="28"/>
              </w:rPr>
            </w:pPr>
            <w:r w:rsidRPr="008538F9">
              <w:rPr>
                <w:szCs w:val="28"/>
              </w:rPr>
              <w:t xml:space="preserve">Услуги по выпуску сертификатов ключей проверки электронной подписи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5000,00</w:t>
            </w:r>
          </w:p>
        </w:tc>
      </w:tr>
      <w:tr w:rsidR="00947482" w:rsidRPr="008538F9" w:rsidTr="00962309">
        <w:trPr>
          <w:trHeight w:val="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both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>Приобретение неисключительных прав использования программы «</w:t>
            </w:r>
            <w:proofErr w:type="spellStart"/>
            <w:r w:rsidRPr="008538F9">
              <w:rPr>
                <w:color w:val="000000"/>
                <w:szCs w:val="28"/>
              </w:rPr>
              <w:t>СБиС++Электронная</w:t>
            </w:r>
            <w:proofErr w:type="spellEnd"/>
            <w:r w:rsidRPr="008538F9">
              <w:rPr>
                <w:color w:val="000000"/>
                <w:szCs w:val="28"/>
              </w:rPr>
              <w:t xml:space="preserve"> отчетность»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>7000,00</w:t>
            </w:r>
          </w:p>
          <w:p w:rsidR="00947482" w:rsidRPr="008538F9" w:rsidRDefault="00947482" w:rsidP="00C03C78">
            <w:pPr>
              <w:ind w:right="-2"/>
              <w:jc w:val="center"/>
              <w:rPr>
                <w:color w:val="000000"/>
                <w:szCs w:val="28"/>
              </w:rPr>
            </w:pPr>
          </w:p>
        </w:tc>
      </w:tr>
      <w:tr w:rsidR="00947482" w:rsidRPr="008538F9" w:rsidTr="00962309">
        <w:trPr>
          <w:trHeight w:val="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both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rPr>
                <w:color w:val="000000"/>
                <w:szCs w:val="28"/>
              </w:rPr>
            </w:pPr>
            <w:r w:rsidRPr="008538F9">
              <w:rPr>
                <w:color w:val="000000"/>
                <w:szCs w:val="28"/>
              </w:rPr>
              <w:t>Услуги по установке, тестированию и сопровождению программ ЭВМ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482" w:rsidRPr="008538F9" w:rsidRDefault="008538F9" w:rsidP="00C03C78">
            <w:pPr>
              <w:ind w:right="-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947482" w:rsidRPr="008538F9">
              <w:rPr>
                <w:color w:val="000000"/>
                <w:szCs w:val="28"/>
              </w:rPr>
              <w:t>000,00</w:t>
            </w:r>
          </w:p>
        </w:tc>
      </w:tr>
    </w:tbl>
    <w:p w:rsidR="00947482" w:rsidRPr="008538F9" w:rsidRDefault="001F56D4" w:rsidP="00C03C78">
      <w:pPr>
        <w:ind w:right="-2"/>
        <w:jc w:val="both"/>
        <w:rPr>
          <w:szCs w:val="28"/>
        </w:rPr>
      </w:pPr>
      <w:r>
        <w:rPr>
          <w:color w:val="000000"/>
          <w:szCs w:val="28"/>
        </w:rPr>
        <w:tab/>
      </w:r>
      <w:r w:rsidR="00D03130">
        <w:rPr>
          <w:color w:val="000000"/>
          <w:szCs w:val="28"/>
        </w:rPr>
        <w:t>Примечание: С</w:t>
      </w:r>
      <w:r w:rsidR="00947482" w:rsidRPr="008538F9">
        <w:rPr>
          <w:color w:val="000000"/>
          <w:szCs w:val="28"/>
        </w:rPr>
        <w:t xml:space="preserve">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</w:r>
      <w:proofErr w:type="gramStart"/>
      <w:r w:rsidR="00947482" w:rsidRPr="008538F9">
        <w:rPr>
          <w:color w:val="000000"/>
          <w:szCs w:val="28"/>
        </w:rPr>
        <w:t>ПО</w:t>
      </w:r>
      <w:proofErr w:type="gramEnd"/>
      <w:r w:rsidR="00947482" w:rsidRPr="008538F9">
        <w:rPr>
          <w:color w:val="000000"/>
          <w:szCs w:val="28"/>
        </w:rPr>
        <w:t xml:space="preserve">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</w:r>
      <w:proofErr w:type="gramStart"/>
      <w:r w:rsidR="00947482" w:rsidRPr="008538F9">
        <w:rPr>
          <w:color w:val="000000"/>
          <w:szCs w:val="28"/>
        </w:rPr>
        <w:t>ПО</w:t>
      </w:r>
      <w:proofErr w:type="gramEnd"/>
      <w:r w:rsidR="00947482" w:rsidRPr="008538F9">
        <w:rPr>
          <w:color w:val="000000"/>
          <w:szCs w:val="28"/>
        </w:rPr>
        <w:t xml:space="preserve"> осуществляется </w:t>
      </w:r>
      <w:proofErr w:type="gramStart"/>
      <w:r w:rsidR="00947482" w:rsidRPr="008538F9">
        <w:rPr>
          <w:color w:val="000000"/>
          <w:szCs w:val="28"/>
        </w:rPr>
        <w:t>в</w:t>
      </w:r>
      <w:proofErr w:type="gramEnd"/>
      <w:r w:rsidR="00947482" w:rsidRPr="008538F9">
        <w:rPr>
          <w:color w:val="000000"/>
          <w:szCs w:val="28"/>
        </w:rPr>
        <w:t xml:space="preserve"> пределах доведенных  лимитов бюджетных обязательств на обеспечение функций  администрации </w:t>
      </w:r>
      <w:r w:rsidR="00484F14" w:rsidRPr="008538F9">
        <w:rPr>
          <w:color w:val="000000"/>
          <w:szCs w:val="28"/>
        </w:rPr>
        <w:t>Дьяченковского</w:t>
      </w:r>
      <w:r w:rsidR="00947482" w:rsidRPr="008538F9">
        <w:rPr>
          <w:color w:val="000000"/>
          <w:szCs w:val="28"/>
        </w:rPr>
        <w:t xml:space="preserve"> сельского поселения Богучарского муниципального района. </w:t>
      </w:r>
    </w:p>
    <w:p w:rsidR="00947482" w:rsidRPr="008538F9" w:rsidRDefault="00947482" w:rsidP="00C03C78">
      <w:pPr>
        <w:pStyle w:val="ConsPlusNormal"/>
        <w:tabs>
          <w:tab w:val="left" w:pos="567"/>
        </w:tabs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3.2. Затраты на оплату услуг, связанных с обеспечением безопасности информации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оби</w:t>
      </w:r>
      <w:proofErr w:type="spellEnd"/>
      <w:r w:rsidRPr="008538F9">
        <w:rPr>
          <w:sz w:val="28"/>
          <w:szCs w:val="28"/>
        </w:rPr>
        <w:t xml:space="preserve">) определяются по формуле согласно  пункту 19  Правил расчета и составляют  не более </w:t>
      </w:r>
      <w:r w:rsidR="008538F9">
        <w:rPr>
          <w:sz w:val="28"/>
          <w:szCs w:val="28"/>
        </w:rPr>
        <w:t>17</w:t>
      </w:r>
      <w:r w:rsidRPr="008538F9">
        <w:rPr>
          <w:sz w:val="28"/>
          <w:szCs w:val="28"/>
        </w:rPr>
        <w:t>500,00 руб. в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52"/>
        <w:gridCol w:w="2551"/>
      </w:tblGrid>
      <w:tr w:rsidR="00947482" w:rsidRPr="008538F9" w:rsidTr="00962309">
        <w:trPr>
          <w:trHeight w:val="1107"/>
        </w:trPr>
        <w:tc>
          <w:tcPr>
            <w:tcW w:w="4536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Наименование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средства защиты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информации по администрации</w:t>
            </w:r>
          </w:p>
        </w:tc>
        <w:tc>
          <w:tcPr>
            <w:tcW w:w="2552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объектов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защиты</w:t>
            </w:r>
          </w:p>
        </w:tc>
        <w:tc>
          <w:tcPr>
            <w:tcW w:w="2551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 руб.</w:t>
            </w:r>
          </w:p>
        </w:tc>
      </w:tr>
      <w:tr w:rsidR="00947482" w:rsidRPr="008538F9" w:rsidTr="00962309">
        <w:trPr>
          <w:trHeight w:val="587"/>
        </w:trPr>
        <w:tc>
          <w:tcPr>
            <w:tcW w:w="4536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Средство </w:t>
            </w:r>
            <w:proofErr w:type="gramStart"/>
            <w:r w:rsidRPr="008538F9">
              <w:rPr>
                <w:szCs w:val="28"/>
              </w:rPr>
              <w:t>антивирусной</w:t>
            </w:r>
            <w:proofErr w:type="gramEnd"/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защиты для ПК</w:t>
            </w:r>
          </w:p>
        </w:tc>
        <w:tc>
          <w:tcPr>
            <w:tcW w:w="2552" w:type="dxa"/>
            <w:vAlign w:val="center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 лицензия /7 ПК</w:t>
            </w:r>
          </w:p>
        </w:tc>
        <w:tc>
          <w:tcPr>
            <w:tcW w:w="2551" w:type="dxa"/>
            <w:vAlign w:val="center"/>
          </w:tcPr>
          <w:p w:rsidR="00947482" w:rsidRPr="008538F9" w:rsidRDefault="008538F9" w:rsidP="00C03C78">
            <w:pPr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947482" w:rsidRPr="008538F9">
              <w:rPr>
                <w:szCs w:val="28"/>
              </w:rPr>
              <w:t>500,00</w:t>
            </w:r>
          </w:p>
        </w:tc>
      </w:tr>
    </w:tbl>
    <w:p w:rsidR="00947482" w:rsidRPr="008538F9" w:rsidRDefault="00730932" w:rsidP="00C03C78">
      <w:pPr>
        <w:widowControl w:val="0"/>
        <w:autoSpaceDE w:val="0"/>
        <w:autoSpaceDN w:val="0"/>
        <w:adjustRightInd w:val="0"/>
        <w:ind w:right="-2"/>
        <w:jc w:val="both"/>
        <w:rPr>
          <w:b/>
          <w:bCs/>
          <w:szCs w:val="28"/>
        </w:rPr>
      </w:pPr>
      <w:r>
        <w:rPr>
          <w:szCs w:val="28"/>
        </w:rPr>
        <w:tab/>
      </w:r>
      <w:r w:rsidR="00947482" w:rsidRPr="008538F9">
        <w:rPr>
          <w:szCs w:val="28"/>
        </w:rPr>
        <w:t xml:space="preserve">Примечание: </w:t>
      </w:r>
      <w:proofErr w:type="gramStart"/>
      <w:r w:rsidR="00947482" w:rsidRPr="008538F9">
        <w:rPr>
          <w:szCs w:val="28"/>
        </w:rPr>
        <w:t xml:space="preserve">Количество устройств по  защите информации для администрации </w:t>
      </w:r>
      <w:r w:rsidR="00484F14" w:rsidRPr="008538F9">
        <w:rPr>
          <w:szCs w:val="28"/>
        </w:rPr>
        <w:t xml:space="preserve">Дьяченковского </w:t>
      </w:r>
      <w:r w:rsidR="00947482" w:rsidRPr="008538F9">
        <w:rPr>
          <w:szCs w:val="28"/>
        </w:rPr>
        <w:t xml:space="preserve"> сельского поселения Богучарского муниципального района Воронежской области может отличаться от приведенного в зависимости от решаемых задач.</w:t>
      </w:r>
      <w:proofErr w:type="gramEnd"/>
      <w:r w:rsidR="00947482" w:rsidRPr="008538F9">
        <w:rPr>
          <w:szCs w:val="28"/>
        </w:rPr>
        <w:t xml:space="preserve"> При этом закупка не указанных в настоящем Приложении устройств по защите информации </w:t>
      </w:r>
      <w:r w:rsidR="00947482" w:rsidRPr="008538F9">
        <w:rPr>
          <w:szCs w:val="28"/>
        </w:rPr>
        <w:lastRenderedPageBreak/>
        <w:t xml:space="preserve">осуществляется в пределах доведенных лимитов бюджетных обязательств на обеспечение функций администрации </w:t>
      </w:r>
      <w:r w:rsidR="00484F14" w:rsidRPr="008538F9">
        <w:rPr>
          <w:szCs w:val="28"/>
        </w:rPr>
        <w:t>Дьяченковского</w:t>
      </w:r>
      <w:r w:rsidR="00947482" w:rsidRPr="008538F9">
        <w:rPr>
          <w:szCs w:val="28"/>
        </w:rPr>
        <w:t xml:space="preserve"> сельского поселения Богучарского муниципального района Воронежской области. </w:t>
      </w:r>
    </w:p>
    <w:p w:rsidR="00947482" w:rsidRPr="008538F9" w:rsidRDefault="00947482" w:rsidP="00C03C78">
      <w:pPr>
        <w:ind w:right="-2"/>
        <w:jc w:val="both"/>
        <w:rPr>
          <w:szCs w:val="28"/>
        </w:rPr>
      </w:pPr>
    </w:p>
    <w:p w:rsidR="00947482" w:rsidRPr="008538F9" w:rsidRDefault="00947482" w:rsidP="00C03C78">
      <w:pPr>
        <w:ind w:left="426" w:right="-2"/>
        <w:jc w:val="center"/>
        <w:rPr>
          <w:b/>
          <w:szCs w:val="28"/>
          <w:u w:val="single"/>
        </w:rPr>
      </w:pPr>
      <w:r w:rsidRPr="008538F9">
        <w:rPr>
          <w:b/>
          <w:szCs w:val="28"/>
          <w:u w:val="single"/>
        </w:rPr>
        <w:t>4. Затраты на приобретение основных средств</w:t>
      </w:r>
    </w:p>
    <w:p w:rsidR="00947482" w:rsidRPr="008538F9" w:rsidRDefault="00947482" w:rsidP="00C03C78">
      <w:pPr>
        <w:ind w:right="-2"/>
        <w:rPr>
          <w:szCs w:val="28"/>
        </w:rPr>
      </w:pPr>
    </w:p>
    <w:p w:rsidR="00947482" w:rsidRPr="008538F9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4.1. Затраты на приобретение рабочих станций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рст</w:t>
      </w:r>
      <w:proofErr w:type="spellEnd"/>
      <w:r w:rsidRPr="008538F9">
        <w:rPr>
          <w:sz w:val="28"/>
          <w:szCs w:val="28"/>
        </w:rPr>
        <w:t>) определяются по формуле согласно  пункту 23  Правил расчета и составляют  не более 50 000,00 руб. в год: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5422"/>
        <w:gridCol w:w="1571"/>
      </w:tblGrid>
      <w:tr w:rsidR="00947482" w:rsidRPr="008538F9" w:rsidTr="00614748">
        <w:trPr>
          <w:trHeight w:val="538"/>
        </w:trPr>
        <w:tc>
          <w:tcPr>
            <w:tcW w:w="8222" w:type="dxa"/>
            <w:gridSpan w:val="2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538F9">
                <w:rPr>
                  <w:szCs w:val="28"/>
                </w:rPr>
                <w:t>10 кг</w:t>
              </w:r>
            </w:smartTag>
            <w:r w:rsidRPr="008538F9">
              <w:rPr>
                <w:szCs w:val="28"/>
              </w:rPr>
              <w:t xml:space="preserve"> для автоматической обработки данных (ноутбуки, лэптопы)</w:t>
            </w:r>
          </w:p>
        </w:tc>
        <w:tc>
          <w:tcPr>
            <w:tcW w:w="1571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614748">
        <w:trPr>
          <w:trHeight w:val="476"/>
        </w:trPr>
        <w:tc>
          <w:tcPr>
            <w:tcW w:w="2800" w:type="dxa"/>
            <w:shd w:val="clear" w:color="auto" w:fill="auto"/>
          </w:tcPr>
          <w:p w:rsidR="00947482" w:rsidRPr="008538F9" w:rsidRDefault="00947482" w:rsidP="00C03C78">
            <w:pPr>
              <w:ind w:right="-2"/>
              <w:rPr>
                <w:szCs w:val="28"/>
              </w:rPr>
            </w:pPr>
            <w:r w:rsidRPr="008538F9">
              <w:rPr>
                <w:szCs w:val="28"/>
              </w:rPr>
              <w:t>Количество приобретаемых рабочих станций</w:t>
            </w:r>
          </w:p>
        </w:tc>
        <w:tc>
          <w:tcPr>
            <w:tcW w:w="5422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Цена приобретения 1 рабочей станции в соответствии с нормативами органов</w:t>
            </w:r>
          </w:p>
        </w:tc>
        <w:tc>
          <w:tcPr>
            <w:tcW w:w="1571" w:type="dxa"/>
            <w:shd w:val="clear" w:color="auto" w:fill="auto"/>
          </w:tcPr>
          <w:p w:rsidR="00947482" w:rsidRPr="008538F9" w:rsidRDefault="00947482" w:rsidP="00C03C78">
            <w:pPr>
              <w:ind w:right="-2"/>
              <w:jc w:val="center"/>
              <w:rPr>
                <w:szCs w:val="28"/>
              </w:rPr>
            </w:pPr>
          </w:p>
        </w:tc>
      </w:tr>
      <w:tr w:rsidR="00947482" w:rsidRPr="00C03C78" w:rsidTr="00614748">
        <w:trPr>
          <w:trHeight w:val="276"/>
        </w:trPr>
        <w:tc>
          <w:tcPr>
            <w:tcW w:w="2800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</w:t>
            </w:r>
          </w:p>
        </w:tc>
        <w:tc>
          <w:tcPr>
            <w:tcW w:w="5422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не более 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50 000,00</w:t>
            </w:r>
          </w:p>
        </w:tc>
        <w:tc>
          <w:tcPr>
            <w:tcW w:w="1571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не более 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50 000,00</w:t>
            </w:r>
          </w:p>
        </w:tc>
      </w:tr>
    </w:tbl>
    <w:p w:rsidR="00947482" w:rsidRPr="00C03C78" w:rsidRDefault="00730932" w:rsidP="00C03C78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  <w:r w:rsidRPr="00C03C78">
        <w:rPr>
          <w:szCs w:val="28"/>
        </w:rPr>
        <w:tab/>
      </w:r>
      <w:r w:rsidR="00947482" w:rsidRPr="00C03C78">
        <w:rPr>
          <w:szCs w:val="28"/>
        </w:rPr>
        <w:t>Примечание: Периодичность приобретения основных средств определяется сроком полезного использования.</w:t>
      </w:r>
    </w:p>
    <w:p w:rsidR="00947482" w:rsidRPr="00C03C78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>4.2.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пм</w:t>
      </w:r>
      <w:proofErr w:type="spellEnd"/>
      <w:r w:rsidRPr="00C03C78">
        <w:rPr>
          <w:sz w:val="28"/>
          <w:szCs w:val="28"/>
        </w:rPr>
        <w:t xml:space="preserve">) определяются согласно пункту 24 Правил расчета и составляет не более 10 000,00 руб. в год. 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3165"/>
        <w:gridCol w:w="3253"/>
      </w:tblGrid>
      <w:tr w:rsidR="00947482" w:rsidRPr="00C03C78" w:rsidTr="00730932">
        <w:tc>
          <w:tcPr>
            <w:tcW w:w="1719" w:type="pct"/>
            <w:vAlign w:val="center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Количество принтеров, многофункциональных устройств и копировальных аппаратов для администрации</w:t>
            </w:r>
          </w:p>
        </w:tc>
        <w:tc>
          <w:tcPr>
            <w:tcW w:w="1618" w:type="pct"/>
            <w:vAlign w:val="center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Цена за единицу, </w:t>
            </w:r>
            <w:proofErr w:type="spellStart"/>
            <w:r w:rsidRPr="00C03C78">
              <w:rPr>
                <w:szCs w:val="28"/>
              </w:rPr>
              <w:t>руб</w:t>
            </w:r>
            <w:proofErr w:type="spellEnd"/>
          </w:p>
        </w:tc>
        <w:tc>
          <w:tcPr>
            <w:tcW w:w="1663" w:type="pct"/>
            <w:vAlign w:val="center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Всего затрат, </w:t>
            </w:r>
            <w:proofErr w:type="spellStart"/>
            <w:r w:rsidRPr="00C03C78">
              <w:rPr>
                <w:szCs w:val="28"/>
              </w:rPr>
              <w:t>руб</w:t>
            </w:r>
            <w:proofErr w:type="spellEnd"/>
          </w:p>
        </w:tc>
      </w:tr>
      <w:tr w:rsidR="00947482" w:rsidRPr="00C03C78" w:rsidTr="00730932">
        <w:tc>
          <w:tcPr>
            <w:tcW w:w="1719" w:type="pct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</w:t>
            </w:r>
          </w:p>
        </w:tc>
        <w:tc>
          <w:tcPr>
            <w:tcW w:w="1618" w:type="pct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10 000,00</w:t>
            </w:r>
          </w:p>
        </w:tc>
        <w:tc>
          <w:tcPr>
            <w:tcW w:w="1663" w:type="pct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10 000,00</w:t>
            </w:r>
          </w:p>
        </w:tc>
      </w:tr>
    </w:tbl>
    <w:p w:rsidR="00947482" w:rsidRPr="00C03C78" w:rsidRDefault="00730932" w:rsidP="00C03C78">
      <w:pPr>
        <w:widowControl w:val="0"/>
        <w:autoSpaceDE w:val="0"/>
        <w:autoSpaceDN w:val="0"/>
        <w:adjustRightInd w:val="0"/>
        <w:ind w:right="-2"/>
        <w:jc w:val="both"/>
        <w:rPr>
          <w:szCs w:val="28"/>
        </w:rPr>
      </w:pPr>
      <w:r w:rsidRPr="00C03C78">
        <w:rPr>
          <w:szCs w:val="28"/>
        </w:rPr>
        <w:tab/>
      </w:r>
      <w:r w:rsidR="00947482" w:rsidRPr="00C03C78">
        <w:rPr>
          <w:szCs w:val="28"/>
        </w:rPr>
        <w:t>Примечание: Периодичность приобретения основных средств определяется сроком полезного использования.</w:t>
      </w:r>
    </w:p>
    <w:p w:rsidR="00947482" w:rsidRPr="00C03C78" w:rsidRDefault="00947482" w:rsidP="00C03C78">
      <w:pPr>
        <w:ind w:right="-2"/>
        <w:jc w:val="both"/>
        <w:rPr>
          <w:b/>
          <w:szCs w:val="28"/>
          <w:u w:val="single"/>
        </w:rPr>
      </w:pPr>
    </w:p>
    <w:p w:rsidR="00947482" w:rsidRPr="00C03C78" w:rsidRDefault="00947482" w:rsidP="00D03130">
      <w:pPr>
        <w:ind w:right="-2"/>
        <w:jc w:val="center"/>
        <w:rPr>
          <w:b/>
          <w:szCs w:val="28"/>
          <w:u w:val="single"/>
        </w:rPr>
      </w:pPr>
      <w:r w:rsidRPr="00C03C78">
        <w:rPr>
          <w:b/>
          <w:szCs w:val="28"/>
          <w:u w:val="single"/>
        </w:rPr>
        <w:t>5. Затраты на приобретение материальных запасов</w:t>
      </w:r>
    </w:p>
    <w:p w:rsidR="00947482" w:rsidRPr="00C03C78" w:rsidRDefault="00947482" w:rsidP="00C03C78">
      <w:pPr>
        <w:ind w:right="-2"/>
        <w:jc w:val="both"/>
        <w:rPr>
          <w:b/>
          <w:szCs w:val="28"/>
        </w:rPr>
      </w:pPr>
    </w:p>
    <w:p w:rsidR="00947482" w:rsidRPr="00C03C78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>5.1. Затраты на приобретение мониторов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мон</w:t>
      </w:r>
      <w:proofErr w:type="spellEnd"/>
      <w:r w:rsidRPr="00C03C78">
        <w:rPr>
          <w:sz w:val="28"/>
          <w:szCs w:val="28"/>
        </w:rPr>
        <w:t>) определяются согласно  пункту 28 Правил расчета и составляют 15 000,00 руб. в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3235"/>
        <w:gridCol w:w="2007"/>
        <w:gridCol w:w="2177"/>
      </w:tblGrid>
      <w:tr w:rsidR="00947482" w:rsidRPr="00C03C78" w:rsidTr="00730932">
        <w:tc>
          <w:tcPr>
            <w:tcW w:w="2220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Количество приобретаемых </w:t>
            </w:r>
            <w:proofErr w:type="spellStart"/>
            <w:r w:rsidRPr="00C03C78">
              <w:rPr>
                <w:szCs w:val="28"/>
                <w:lang w:val="en-US"/>
              </w:rPr>
              <w:t>i</w:t>
            </w:r>
            <w:proofErr w:type="spellEnd"/>
            <w:r w:rsidRPr="00C03C78">
              <w:rPr>
                <w:szCs w:val="28"/>
              </w:rPr>
              <w:t>-</w:t>
            </w:r>
            <w:proofErr w:type="spellStart"/>
            <w:r w:rsidRPr="00C03C78">
              <w:rPr>
                <w:szCs w:val="28"/>
              </w:rPr>
              <w:t>х</w:t>
            </w:r>
            <w:proofErr w:type="spellEnd"/>
            <w:r w:rsidRPr="00C03C78">
              <w:rPr>
                <w:szCs w:val="28"/>
              </w:rPr>
              <w:t xml:space="preserve"> мониторов</w:t>
            </w:r>
          </w:p>
        </w:tc>
        <w:tc>
          <w:tcPr>
            <w:tcW w:w="3235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Технические характеристики</w:t>
            </w:r>
          </w:p>
        </w:tc>
        <w:tc>
          <w:tcPr>
            <w:tcW w:w="2007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Цена одного </w:t>
            </w:r>
            <w:proofErr w:type="spellStart"/>
            <w:r w:rsidRPr="00C03C78">
              <w:rPr>
                <w:szCs w:val="28"/>
                <w:lang w:val="en-US"/>
              </w:rPr>
              <w:t>i</w:t>
            </w:r>
            <w:proofErr w:type="spellEnd"/>
            <w:r w:rsidRPr="00C03C78">
              <w:rPr>
                <w:szCs w:val="28"/>
              </w:rPr>
              <w:t>-го монитора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(не более, руб.)</w:t>
            </w:r>
          </w:p>
        </w:tc>
        <w:tc>
          <w:tcPr>
            <w:tcW w:w="2177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Затраты,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руб.</w:t>
            </w:r>
          </w:p>
        </w:tc>
      </w:tr>
      <w:tr w:rsidR="00947482" w:rsidRPr="00C03C78" w:rsidTr="00730932">
        <w:tc>
          <w:tcPr>
            <w:tcW w:w="2220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</w:t>
            </w:r>
          </w:p>
        </w:tc>
        <w:tc>
          <w:tcPr>
            <w:tcW w:w="3235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Дисплей: LCD 24'',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Матрица IPS/TN,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Разрешение 1920*1080</w:t>
            </w:r>
          </w:p>
        </w:tc>
        <w:tc>
          <w:tcPr>
            <w:tcW w:w="2007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в соответствии с расценками</w:t>
            </w:r>
          </w:p>
        </w:tc>
        <w:tc>
          <w:tcPr>
            <w:tcW w:w="2177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15 000,00</w:t>
            </w:r>
          </w:p>
        </w:tc>
      </w:tr>
    </w:tbl>
    <w:p w:rsidR="00947482" w:rsidRPr="00C03C78" w:rsidRDefault="00947482" w:rsidP="00C03C78">
      <w:pPr>
        <w:ind w:right="-2" w:firstLine="709"/>
        <w:jc w:val="both"/>
        <w:rPr>
          <w:szCs w:val="28"/>
        </w:rPr>
      </w:pPr>
      <w:r w:rsidRPr="00C03C78">
        <w:rPr>
          <w:szCs w:val="28"/>
        </w:rPr>
        <w:t xml:space="preserve">Примечание: Количество приобретаемых мониторов может отличаться от </w:t>
      </w:r>
      <w:proofErr w:type="gramStart"/>
      <w:r w:rsidRPr="00C03C78">
        <w:rPr>
          <w:szCs w:val="28"/>
        </w:rPr>
        <w:t>приведенного</w:t>
      </w:r>
      <w:proofErr w:type="gramEnd"/>
      <w:r w:rsidRPr="00C03C78">
        <w:rPr>
          <w:szCs w:val="28"/>
        </w:rPr>
        <w:t xml:space="preserve"> в зависимости от решаемых задач. При этом закупка мониторов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</w:t>
      </w:r>
      <w:r w:rsidR="00484F14" w:rsidRPr="00C03C78">
        <w:rPr>
          <w:szCs w:val="28"/>
        </w:rPr>
        <w:t xml:space="preserve"> Дьяченковского</w:t>
      </w:r>
      <w:r w:rsidRPr="00C03C78">
        <w:rPr>
          <w:szCs w:val="28"/>
        </w:rPr>
        <w:t xml:space="preserve"> сельского поселения.</w:t>
      </w:r>
    </w:p>
    <w:p w:rsidR="00947482" w:rsidRPr="00C03C78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>5.2. Затраты на приобретение системных блоков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сб</w:t>
      </w:r>
      <w:proofErr w:type="spellEnd"/>
      <w:r w:rsidRPr="00C03C78">
        <w:rPr>
          <w:sz w:val="28"/>
          <w:szCs w:val="28"/>
        </w:rPr>
        <w:t>) определяются согласно пункту 29  Правил расчета и составляют не более 3</w:t>
      </w:r>
      <w:r w:rsidR="008538F9" w:rsidRPr="00C03C78">
        <w:rPr>
          <w:sz w:val="28"/>
          <w:szCs w:val="28"/>
        </w:rPr>
        <w:t>0</w:t>
      </w:r>
      <w:r w:rsidRPr="00C03C78">
        <w:rPr>
          <w:sz w:val="28"/>
          <w:szCs w:val="28"/>
        </w:rPr>
        <w:t>000,00 руб. в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1948"/>
        <w:gridCol w:w="2901"/>
        <w:gridCol w:w="1539"/>
      </w:tblGrid>
      <w:tr w:rsidR="00947482" w:rsidRPr="00C03C78" w:rsidTr="00C03C78">
        <w:tc>
          <w:tcPr>
            <w:tcW w:w="3251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lastRenderedPageBreak/>
              <w:t>Количество приобретаемых системных блоков</w:t>
            </w:r>
          </w:p>
        </w:tc>
        <w:tc>
          <w:tcPr>
            <w:tcW w:w="1948" w:type="dxa"/>
          </w:tcPr>
          <w:p w:rsidR="00947482" w:rsidRPr="00C03C78" w:rsidRDefault="00947482" w:rsidP="00C03C78">
            <w:pPr>
              <w:pStyle w:val="ConsPlusNormal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C03C78">
              <w:rPr>
                <w:sz w:val="28"/>
                <w:szCs w:val="28"/>
                <w:lang w:eastAsia="en-US"/>
              </w:rPr>
              <w:t xml:space="preserve">Процессор: </w:t>
            </w:r>
            <w:proofErr w:type="spellStart"/>
            <w:r w:rsidRPr="00C03C78">
              <w:rPr>
                <w:sz w:val="28"/>
                <w:szCs w:val="28"/>
                <w:lang w:eastAsia="en-US"/>
              </w:rPr>
              <w:t>Intel</w:t>
            </w:r>
            <w:proofErr w:type="spellEnd"/>
            <w:r w:rsidRPr="00C03C7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03C78">
              <w:rPr>
                <w:sz w:val="28"/>
                <w:szCs w:val="28"/>
                <w:lang w:eastAsia="en-US"/>
              </w:rPr>
              <w:t>Core</w:t>
            </w:r>
            <w:proofErr w:type="spellEnd"/>
            <w:r w:rsidRPr="00C03C78">
              <w:rPr>
                <w:sz w:val="28"/>
                <w:szCs w:val="28"/>
                <w:lang w:eastAsia="en-US"/>
              </w:rPr>
              <w:t xml:space="preserve"> i5 Операционная система: </w:t>
            </w:r>
            <w:proofErr w:type="spellStart"/>
            <w:r w:rsidRPr="00C03C78">
              <w:rPr>
                <w:sz w:val="28"/>
                <w:szCs w:val="28"/>
                <w:lang w:eastAsia="en-US"/>
              </w:rPr>
              <w:t>Windows</w:t>
            </w:r>
            <w:proofErr w:type="spellEnd"/>
          </w:p>
        </w:tc>
        <w:tc>
          <w:tcPr>
            <w:tcW w:w="2901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Цена одного </w:t>
            </w:r>
            <w:proofErr w:type="spellStart"/>
            <w:r w:rsidRPr="00C03C78">
              <w:rPr>
                <w:szCs w:val="28"/>
                <w:lang w:val="en-US"/>
              </w:rPr>
              <w:t>i</w:t>
            </w:r>
            <w:proofErr w:type="spellEnd"/>
            <w:r w:rsidRPr="00C03C78">
              <w:rPr>
                <w:szCs w:val="28"/>
              </w:rPr>
              <w:t>-го  системного блока (не более, руб.)</w:t>
            </w:r>
          </w:p>
        </w:tc>
        <w:tc>
          <w:tcPr>
            <w:tcW w:w="1539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Затраты,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руб.</w:t>
            </w:r>
          </w:p>
        </w:tc>
      </w:tr>
      <w:tr w:rsidR="00947482" w:rsidRPr="00C03C78" w:rsidTr="00C03C78">
        <w:tc>
          <w:tcPr>
            <w:tcW w:w="3251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</w:t>
            </w:r>
          </w:p>
        </w:tc>
        <w:tc>
          <w:tcPr>
            <w:tcW w:w="1948" w:type="dxa"/>
          </w:tcPr>
          <w:p w:rsidR="00947482" w:rsidRPr="00C03C78" w:rsidRDefault="00947482" w:rsidP="00C03C78">
            <w:pPr>
              <w:pStyle w:val="ConsPlusNormal"/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C03C78">
              <w:rPr>
                <w:sz w:val="28"/>
                <w:szCs w:val="28"/>
                <w:lang w:eastAsia="en-US"/>
              </w:rPr>
              <w:t>HDD 1Тб</w:t>
            </w:r>
          </w:p>
        </w:tc>
        <w:tc>
          <w:tcPr>
            <w:tcW w:w="2901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в соответствии с расценками</w:t>
            </w:r>
          </w:p>
        </w:tc>
        <w:tc>
          <w:tcPr>
            <w:tcW w:w="1539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3</w:t>
            </w:r>
            <w:r w:rsidR="008538F9" w:rsidRPr="00C03C78">
              <w:rPr>
                <w:szCs w:val="28"/>
              </w:rPr>
              <w:t>0</w:t>
            </w:r>
            <w:r w:rsidRPr="00C03C78">
              <w:rPr>
                <w:szCs w:val="28"/>
              </w:rPr>
              <w:t>000,00</w:t>
            </w:r>
          </w:p>
        </w:tc>
      </w:tr>
    </w:tbl>
    <w:p w:rsidR="00947482" w:rsidRPr="00C03C78" w:rsidRDefault="00947482" w:rsidP="00C03C78">
      <w:pPr>
        <w:ind w:right="-2" w:firstLine="851"/>
        <w:jc w:val="both"/>
        <w:rPr>
          <w:szCs w:val="28"/>
        </w:rPr>
      </w:pPr>
      <w:r w:rsidRPr="00C03C78">
        <w:rPr>
          <w:szCs w:val="28"/>
        </w:rPr>
        <w:t xml:space="preserve">Примечание: Количество приобретаемых системных блоков может отличаться от </w:t>
      </w:r>
      <w:proofErr w:type="gramStart"/>
      <w:r w:rsidRPr="00C03C78">
        <w:rPr>
          <w:szCs w:val="28"/>
        </w:rPr>
        <w:t>приведенного</w:t>
      </w:r>
      <w:proofErr w:type="gramEnd"/>
      <w:r w:rsidRPr="00C03C78">
        <w:rPr>
          <w:szCs w:val="28"/>
        </w:rPr>
        <w:t xml:space="preserve"> в зависимости от решаемых задач. При этом закупка системных блоков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 </w:t>
      </w:r>
      <w:r w:rsidR="00484F14" w:rsidRPr="00C03C78">
        <w:rPr>
          <w:szCs w:val="28"/>
        </w:rPr>
        <w:t>Дьяченковского</w:t>
      </w:r>
      <w:r w:rsidRPr="00C03C78">
        <w:rPr>
          <w:szCs w:val="28"/>
        </w:rPr>
        <w:t xml:space="preserve"> сельского поселения.</w:t>
      </w:r>
    </w:p>
    <w:p w:rsidR="00947482" w:rsidRPr="00C03C78" w:rsidRDefault="00947482" w:rsidP="00C03C78">
      <w:pPr>
        <w:pStyle w:val="ConsPlusNormal"/>
        <w:ind w:right="-2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>5.3. Затраты на приобретение других запасных частей для вычислительной техники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двт</w:t>
      </w:r>
      <w:proofErr w:type="spellEnd"/>
      <w:r w:rsidRPr="00C03C78">
        <w:rPr>
          <w:sz w:val="28"/>
          <w:szCs w:val="28"/>
        </w:rPr>
        <w:t>) определяются согласно пункту 30  Правил расчета и составляют не более  10 000,00 руб. в год.</w:t>
      </w:r>
    </w:p>
    <w:tbl>
      <w:tblPr>
        <w:tblW w:w="945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3337"/>
        <w:gridCol w:w="1617"/>
      </w:tblGrid>
      <w:tr w:rsidR="00947482" w:rsidRPr="00C03C78" w:rsidTr="00962309">
        <w:tc>
          <w:tcPr>
            <w:tcW w:w="4503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Количество приобретаемых запасных частей для вычислительной техники</w:t>
            </w:r>
          </w:p>
        </w:tc>
        <w:tc>
          <w:tcPr>
            <w:tcW w:w="3337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Цена 1 единицы </w:t>
            </w:r>
            <w:proofErr w:type="spellStart"/>
            <w:r w:rsidRPr="00C03C78">
              <w:rPr>
                <w:szCs w:val="28"/>
                <w:lang w:val="en-US"/>
              </w:rPr>
              <w:t>i</w:t>
            </w:r>
            <w:proofErr w:type="spellEnd"/>
            <w:r w:rsidRPr="00C03C78">
              <w:rPr>
                <w:szCs w:val="28"/>
              </w:rPr>
              <w:t>-</w:t>
            </w:r>
            <w:proofErr w:type="spellStart"/>
            <w:r w:rsidRPr="00C03C78">
              <w:rPr>
                <w:szCs w:val="28"/>
              </w:rPr>
              <w:t>й</w:t>
            </w:r>
            <w:proofErr w:type="spellEnd"/>
            <w:r w:rsidRPr="00C03C78">
              <w:rPr>
                <w:szCs w:val="28"/>
              </w:rPr>
              <w:t xml:space="preserve"> запасной части для вычислительной техники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(не более, руб.)</w:t>
            </w:r>
          </w:p>
        </w:tc>
        <w:tc>
          <w:tcPr>
            <w:tcW w:w="1617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Затраты,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руб.</w:t>
            </w:r>
          </w:p>
        </w:tc>
      </w:tr>
      <w:tr w:rsidR="00947482" w:rsidRPr="00C03C78" w:rsidTr="00962309">
        <w:tc>
          <w:tcPr>
            <w:tcW w:w="4503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в соответствии с потребностью</w:t>
            </w:r>
          </w:p>
        </w:tc>
        <w:tc>
          <w:tcPr>
            <w:tcW w:w="3337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в соответствии с расценками</w:t>
            </w:r>
          </w:p>
        </w:tc>
        <w:tc>
          <w:tcPr>
            <w:tcW w:w="1617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10 000,00</w:t>
            </w:r>
          </w:p>
        </w:tc>
      </w:tr>
    </w:tbl>
    <w:p w:rsidR="00947482" w:rsidRPr="00C03C78" w:rsidRDefault="00947482" w:rsidP="00C03C78">
      <w:pPr>
        <w:ind w:right="-2" w:firstLine="709"/>
        <w:jc w:val="both"/>
        <w:rPr>
          <w:szCs w:val="28"/>
        </w:rPr>
      </w:pPr>
      <w:r w:rsidRPr="00C03C78">
        <w:rPr>
          <w:szCs w:val="28"/>
        </w:rPr>
        <w:t xml:space="preserve">Приложение: Количество расходных материалов, запасных частей для администрации может отличаться от </w:t>
      </w:r>
      <w:proofErr w:type="gramStart"/>
      <w:r w:rsidRPr="00C03C78">
        <w:rPr>
          <w:szCs w:val="28"/>
        </w:rPr>
        <w:t>приведенного</w:t>
      </w:r>
      <w:proofErr w:type="gramEnd"/>
      <w:r w:rsidRPr="00C03C78">
        <w:rPr>
          <w:szCs w:val="28"/>
        </w:rPr>
        <w:t xml:space="preserve"> в зависимости от решаемых задач. При этом закупка не указанных в настоящем Приложении материалов, запасных частей, 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r w:rsidR="00484F14" w:rsidRPr="00C03C78">
        <w:rPr>
          <w:szCs w:val="28"/>
        </w:rPr>
        <w:t xml:space="preserve">Дьяченковского </w:t>
      </w:r>
      <w:r w:rsidRPr="00C03C78">
        <w:rPr>
          <w:szCs w:val="28"/>
        </w:rPr>
        <w:t xml:space="preserve"> сельского поселения.</w:t>
      </w:r>
    </w:p>
    <w:p w:rsidR="00947482" w:rsidRPr="00C03C78" w:rsidRDefault="00947482" w:rsidP="00C03C78">
      <w:pPr>
        <w:suppressAutoHyphens/>
        <w:autoSpaceDE w:val="0"/>
        <w:ind w:right="-2" w:firstLine="709"/>
        <w:jc w:val="both"/>
        <w:rPr>
          <w:szCs w:val="28"/>
        </w:rPr>
      </w:pPr>
      <w:r w:rsidRPr="00C03C78">
        <w:rPr>
          <w:szCs w:val="28"/>
        </w:rPr>
        <w:t>5.4. Затраты на приобретение носителей информации (</w:t>
      </w:r>
      <w:proofErr w:type="spellStart"/>
      <w:r w:rsidRPr="00C03C78">
        <w:rPr>
          <w:szCs w:val="28"/>
        </w:rPr>
        <w:t>З</w:t>
      </w:r>
      <w:r w:rsidRPr="00C03C78">
        <w:rPr>
          <w:szCs w:val="28"/>
          <w:vertAlign w:val="subscript"/>
        </w:rPr>
        <w:t>ни</w:t>
      </w:r>
      <w:proofErr w:type="spellEnd"/>
      <w:r w:rsidRPr="00C03C78">
        <w:rPr>
          <w:szCs w:val="28"/>
        </w:rPr>
        <w:t>), определяются  по формуле согласно пункту 31 Правил расчета и составляют не более  2 500,00 рублей в год.</w:t>
      </w:r>
    </w:p>
    <w:tbl>
      <w:tblPr>
        <w:tblW w:w="95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940"/>
        <w:gridCol w:w="1985"/>
        <w:gridCol w:w="1985"/>
      </w:tblGrid>
      <w:tr w:rsidR="00947482" w:rsidRPr="00C03C78" w:rsidTr="001F56D4">
        <w:trPr>
          <w:trHeight w:val="476"/>
        </w:trPr>
        <w:tc>
          <w:tcPr>
            <w:tcW w:w="2628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Количество приобретаемых  носителей информации </w:t>
            </w:r>
          </w:p>
        </w:tc>
        <w:tc>
          <w:tcPr>
            <w:tcW w:w="2940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Цена одного носителя информации (не более, руб.)</w:t>
            </w:r>
          </w:p>
        </w:tc>
        <w:tc>
          <w:tcPr>
            <w:tcW w:w="1985" w:type="dxa"/>
            <w:shd w:val="clear" w:color="auto" w:fill="auto"/>
          </w:tcPr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Затраты, </w:t>
            </w:r>
          </w:p>
          <w:p w:rsidR="00947482" w:rsidRPr="00C03C78" w:rsidRDefault="00947482" w:rsidP="00C03C78">
            <w:pPr>
              <w:ind w:right="-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руб.</w:t>
            </w:r>
          </w:p>
        </w:tc>
      </w:tr>
      <w:tr w:rsidR="00947482" w:rsidRPr="00C03C78" w:rsidTr="001F56D4">
        <w:tc>
          <w:tcPr>
            <w:tcW w:w="2628" w:type="dxa"/>
            <w:shd w:val="clear" w:color="auto" w:fill="auto"/>
          </w:tcPr>
          <w:p w:rsidR="00947482" w:rsidRPr="00C03C78" w:rsidRDefault="00947482" w:rsidP="00C03C78">
            <w:pPr>
              <w:ind w:right="140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5</w:t>
            </w:r>
          </w:p>
        </w:tc>
        <w:tc>
          <w:tcPr>
            <w:tcW w:w="2940" w:type="dxa"/>
          </w:tcPr>
          <w:p w:rsidR="00947482" w:rsidRPr="00C03C78" w:rsidRDefault="00947482" w:rsidP="00C03C78">
            <w:pPr>
              <w:ind w:right="140"/>
              <w:jc w:val="both"/>
              <w:rPr>
                <w:szCs w:val="28"/>
              </w:rPr>
            </w:pPr>
            <w:proofErr w:type="spellStart"/>
            <w:r w:rsidRPr="00C03C78">
              <w:rPr>
                <w:szCs w:val="28"/>
              </w:rPr>
              <w:t>Flash</w:t>
            </w:r>
            <w:proofErr w:type="spellEnd"/>
            <w:r w:rsidRPr="00C03C78">
              <w:rPr>
                <w:szCs w:val="28"/>
              </w:rPr>
              <w:t xml:space="preserve"> USB емкостью до 32Gb </w:t>
            </w:r>
          </w:p>
        </w:tc>
        <w:tc>
          <w:tcPr>
            <w:tcW w:w="1985" w:type="dxa"/>
          </w:tcPr>
          <w:p w:rsidR="00947482" w:rsidRPr="00C03C78" w:rsidRDefault="00947482" w:rsidP="00C03C78">
            <w:pPr>
              <w:ind w:right="140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 в соответствии с расценками</w:t>
            </w:r>
          </w:p>
        </w:tc>
        <w:tc>
          <w:tcPr>
            <w:tcW w:w="1985" w:type="dxa"/>
            <w:shd w:val="clear" w:color="auto" w:fill="auto"/>
          </w:tcPr>
          <w:p w:rsidR="00947482" w:rsidRPr="00C03C78" w:rsidRDefault="00947482" w:rsidP="00C03C78">
            <w:pPr>
              <w:ind w:right="140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2 500,00</w:t>
            </w:r>
          </w:p>
        </w:tc>
      </w:tr>
    </w:tbl>
    <w:p w:rsidR="00947482" w:rsidRPr="00C03C78" w:rsidRDefault="00947482" w:rsidP="00C03C78">
      <w:pPr>
        <w:pStyle w:val="ConsPlusNormal"/>
        <w:ind w:right="140" w:firstLine="709"/>
        <w:jc w:val="both"/>
        <w:rPr>
          <w:sz w:val="28"/>
          <w:szCs w:val="28"/>
          <w:lang w:eastAsia="en-US"/>
        </w:rPr>
      </w:pPr>
      <w:r w:rsidRPr="00C03C78">
        <w:rPr>
          <w:sz w:val="28"/>
          <w:szCs w:val="28"/>
          <w:lang w:eastAsia="en-US"/>
        </w:rPr>
        <w:t xml:space="preserve">Примечание: Под носителем информации понимается </w:t>
      </w:r>
      <w:proofErr w:type="spellStart"/>
      <w:r w:rsidRPr="00C03C78">
        <w:rPr>
          <w:sz w:val="28"/>
          <w:szCs w:val="28"/>
          <w:lang w:eastAsia="en-US"/>
        </w:rPr>
        <w:t>USB-флеш</w:t>
      </w:r>
      <w:proofErr w:type="spellEnd"/>
      <w:r w:rsidRPr="00C03C78">
        <w:rPr>
          <w:sz w:val="28"/>
          <w:szCs w:val="28"/>
          <w:lang w:eastAsia="en-US"/>
        </w:rPr>
        <w:t xml:space="preserve"> накопитель, выносной жесткий диск, твердотельный накопитель. Периодичность приобретения средств определяется сроком полезного использования.</w:t>
      </w:r>
    </w:p>
    <w:p w:rsidR="00947482" w:rsidRPr="00C03C78" w:rsidRDefault="00947482" w:rsidP="00C03C78">
      <w:pPr>
        <w:ind w:firstLine="709"/>
        <w:jc w:val="both"/>
        <w:rPr>
          <w:szCs w:val="28"/>
        </w:rPr>
      </w:pPr>
      <w:r w:rsidRPr="00C03C78">
        <w:rPr>
          <w:szCs w:val="28"/>
        </w:rPr>
        <w:t xml:space="preserve">Количество приобретаемых носителей информации может отличаться от </w:t>
      </w:r>
      <w:proofErr w:type="gramStart"/>
      <w:r w:rsidRPr="00C03C78">
        <w:rPr>
          <w:szCs w:val="28"/>
        </w:rPr>
        <w:t>приведенного</w:t>
      </w:r>
      <w:proofErr w:type="gramEnd"/>
      <w:r w:rsidRPr="00C03C78">
        <w:rPr>
          <w:szCs w:val="28"/>
        </w:rPr>
        <w:t xml:space="preserve"> в зависимости от решаемых задач. При этом закупка носителей информации (в том числе не указанных в Приложении) осуществляется в пределах доведенных лимитов бюджетных обязательств на обеспечение деятельности администрации </w:t>
      </w:r>
      <w:r w:rsidR="00484F14" w:rsidRPr="00C03C78">
        <w:rPr>
          <w:szCs w:val="28"/>
        </w:rPr>
        <w:t xml:space="preserve">Дьяченковского </w:t>
      </w:r>
      <w:r w:rsidRPr="00C03C78">
        <w:rPr>
          <w:szCs w:val="28"/>
        </w:rPr>
        <w:t xml:space="preserve"> сельского поселения.</w:t>
      </w:r>
    </w:p>
    <w:p w:rsidR="00947482" w:rsidRPr="00C03C78" w:rsidRDefault="00947482" w:rsidP="00C03C78">
      <w:pPr>
        <w:pStyle w:val="ConsPlusNormal"/>
        <w:ind w:right="140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 xml:space="preserve">5.5. Затраты на приобретение деталей для содержания принтеров, </w:t>
      </w:r>
      <w:r w:rsidRPr="00C03C78">
        <w:rPr>
          <w:sz w:val="28"/>
          <w:szCs w:val="28"/>
        </w:rPr>
        <w:lastRenderedPageBreak/>
        <w:t>многофункциональных устройств и копировальных аппаратов (оргтехники)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дсо</w:t>
      </w:r>
      <w:proofErr w:type="spellEnd"/>
      <w:r w:rsidRPr="00C03C78">
        <w:rPr>
          <w:sz w:val="28"/>
          <w:szCs w:val="28"/>
        </w:rPr>
        <w:t>) определяются согласно пункту 32  Правил расчета и составляют не более 5 000,00 рублей в год.</w:t>
      </w:r>
    </w:p>
    <w:p w:rsidR="00947482" w:rsidRPr="00C03C78" w:rsidRDefault="00947482" w:rsidP="00C03C78">
      <w:pPr>
        <w:pStyle w:val="ConsPlusNormal"/>
        <w:ind w:right="140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>5.6.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рм</w:t>
      </w:r>
      <w:proofErr w:type="spellEnd"/>
      <w:r w:rsidRPr="00C03C78">
        <w:rPr>
          <w:sz w:val="28"/>
          <w:szCs w:val="28"/>
        </w:rPr>
        <w:t xml:space="preserve">) определяются согласно пункту 33  Правил расчета и составляют  не более 10 000,00 рублей в год.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969"/>
        <w:gridCol w:w="1701"/>
      </w:tblGrid>
      <w:tr w:rsidR="00947482" w:rsidRPr="00C03C78" w:rsidTr="00C03C78">
        <w:tc>
          <w:tcPr>
            <w:tcW w:w="3828" w:type="dxa"/>
            <w:shd w:val="clear" w:color="auto" w:fill="auto"/>
          </w:tcPr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969" w:type="dxa"/>
            <w:shd w:val="clear" w:color="auto" w:fill="auto"/>
          </w:tcPr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 xml:space="preserve">Цена расходного материала по </w:t>
            </w:r>
            <w:proofErr w:type="spellStart"/>
            <w:r w:rsidRPr="00C03C78">
              <w:rPr>
                <w:szCs w:val="28"/>
              </w:rPr>
              <w:t>i-му</w:t>
            </w:r>
            <w:proofErr w:type="spellEnd"/>
            <w:r w:rsidRPr="00C03C78">
              <w:rPr>
                <w:szCs w:val="28"/>
              </w:rPr>
              <w:t xml:space="preserve"> типу принтеров, многофункциональных устройств и копировальных аппаратов (оргтехники)</w:t>
            </w:r>
          </w:p>
        </w:tc>
        <w:tc>
          <w:tcPr>
            <w:tcW w:w="1701" w:type="dxa"/>
            <w:shd w:val="clear" w:color="auto" w:fill="auto"/>
          </w:tcPr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</w:p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Затраты,</w:t>
            </w:r>
          </w:p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руб.</w:t>
            </w:r>
          </w:p>
        </w:tc>
      </w:tr>
      <w:tr w:rsidR="00947482" w:rsidRPr="00C03C78" w:rsidTr="00C03C78">
        <w:tc>
          <w:tcPr>
            <w:tcW w:w="3828" w:type="dxa"/>
            <w:shd w:val="clear" w:color="auto" w:fill="auto"/>
          </w:tcPr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в соответствии с расценками</w:t>
            </w:r>
          </w:p>
        </w:tc>
        <w:tc>
          <w:tcPr>
            <w:tcW w:w="1701" w:type="dxa"/>
            <w:shd w:val="clear" w:color="auto" w:fill="auto"/>
          </w:tcPr>
          <w:p w:rsidR="00947482" w:rsidRPr="00C03C78" w:rsidRDefault="00947482" w:rsidP="00C03C78">
            <w:pPr>
              <w:ind w:right="142"/>
              <w:jc w:val="both"/>
              <w:rPr>
                <w:szCs w:val="28"/>
              </w:rPr>
            </w:pPr>
            <w:r w:rsidRPr="00C03C78">
              <w:rPr>
                <w:szCs w:val="28"/>
              </w:rPr>
              <w:t>10 000,00</w:t>
            </w:r>
          </w:p>
        </w:tc>
      </w:tr>
    </w:tbl>
    <w:p w:rsidR="00947482" w:rsidRPr="00C03C78" w:rsidRDefault="00C03C78" w:rsidP="00C03C78">
      <w:pPr>
        <w:ind w:firstLine="709"/>
        <w:jc w:val="both"/>
        <w:rPr>
          <w:szCs w:val="28"/>
        </w:rPr>
      </w:pPr>
      <w:r w:rsidRPr="00C03C78">
        <w:rPr>
          <w:szCs w:val="28"/>
        </w:rPr>
        <w:t xml:space="preserve">  </w:t>
      </w:r>
      <w:r w:rsidR="00947482" w:rsidRPr="00C03C78">
        <w:rPr>
          <w:szCs w:val="28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484F14" w:rsidRPr="00C03C78">
        <w:rPr>
          <w:szCs w:val="28"/>
        </w:rPr>
        <w:t xml:space="preserve"> Дьяченковского</w:t>
      </w:r>
      <w:r w:rsidR="00947482" w:rsidRPr="00C03C78">
        <w:rPr>
          <w:szCs w:val="28"/>
        </w:rPr>
        <w:t xml:space="preserve"> сельского поселения.</w:t>
      </w:r>
    </w:p>
    <w:p w:rsidR="00947482" w:rsidRPr="008538F9" w:rsidRDefault="00947482" w:rsidP="00C03C78">
      <w:pPr>
        <w:pStyle w:val="ConsPlusNormal"/>
        <w:ind w:right="140" w:firstLine="709"/>
        <w:jc w:val="both"/>
        <w:rPr>
          <w:sz w:val="28"/>
          <w:szCs w:val="28"/>
        </w:rPr>
      </w:pPr>
      <w:r w:rsidRPr="00C03C78">
        <w:rPr>
          <w:sz w:val="28"/>
          <w:szCs w:val="28"/>
        </w:rPr>
        <w:t>5.7. 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C03C78">
        <w:rPr>
          <w:sz w:val="28"/>
          <w:szCs w:val="28"/>
        </w:rPr>
        <w:t>З</w:t>
      </w:r>
      <w:r w:rsidRPr="00C03C78">
        <w:rPr>
          <w:sz w:val="28"/>
          <w:szCs w:val="28"/>
          <w:vertAlign w:val="subscript"/>
        </w:rPr>
        <w:t>зп</w:t>
      </w:r>
      <w:proofErr w:type="spellEnd"/>
      <w:r w:rsidRPr="00C03C78">
        <w:rPr>
          <w:sz w:val="28"/>
          <w:szCs w:val="28"/>
        </w:rPr>
        <w:t>) определяются согласно пункту 34  Правил расчета и составляют не более 5000,00 руб. в год.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835"/>
        <w:gridCol w:w="1417"/>
      </w:tblGrid>
      <w:tr w:rsidR="00947482" w:rsidRPr="008538F9" w:rsidTr="001F56D4">
        <w:tc>
          <w:tcPr>
            <w:tcW w:w="5637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приобретаемых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2835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Цена 1 единицы </w:t>
            </w:r>
            <w:proofErr w:type="spellStart"/>
            <w:r w:rsidRPr="008538F9">
              <w:rPr>
                <w:szCs w:val="28"/>
                <w:lang w:val="en-US"/>
              </w:rPr>
              <w:t>i</w:t>
            </w:r>
            <w:proofErr w:type="spellEnd"/>
            <w:r w:rsidRPr="008538F9">
              <w:rPr>
                <w:szCs w:val="28"/>
              </w:rPr>
              <w:t>-</w:t>
            </w:r>
            <w:proofErr w:type="spellStart"/>
            <w:r w:rsidRPr="008538F9">
              <w:rPr>
                <w:szCs w:val="28"/>
              </w:rPr>
              <w:t>й</w:t>
            </w:r>
            <w:proofErr w:type="spellEnd"/>
            <w:r w:rsidRPr="008538F9">
              <w:rPr>
                <w:szCs w:val="28"/>
              </w:rPr>
              <w:t xml:space="preserve"> запасной части</w:t>
            </w:r>
          </w:p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(не более, руб.)</w:t>
            </w:r>
          </w:p>
        </w:tc>
        <w:tc>
          <w:tcPr>
            <w:tcW w:w="1417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1F56D4">
        <w:tc>
          <w:tcPr>
            <w:tcW w:w="5637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потребностью</w:t>
            </w:r>
          </w:p>
        </w:tc>
        <w:tc>
          <w:tcPr>
            <w:tcW w:w="2835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417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5 000,00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bookmarkStart w:id="1" w:name="P348"/>
      <w:bookmarkEnd w:id="1"/>
      <w:r w:rsidRPr="008538F9">
        <w:rPr>
          <w:b/>
          <w:sz w:val="28"/>
          <w:szCs w:val="28"/>
          <w:u w:val="single"/>
        </w:rPr>
        <w:t>6. Прочие затраты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</w:rPr>
      </w:pPr>
      <w:r w:rsidRPr="008538F9">
        <w:rPr>
          <w:b/>
          <w:sz w:val="28"/>
          <w:szCs w:val="28"/>
        </w:rPr>
        <w:t>Затраты на услуги связи, не отнесенные к затратам на услуги связи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</w:rPr>
      </w:pPr>
      <w:r w:rsidRPr="008538F9">
        <w:rPr>
          <w:b/>
          <w:sz w:val="28"/>
          <w:szCs w:val="28"/>
        </w:rPr>
        <w:t xml:space="preserve"> в рамках затрат на информационно-коммуникационные технологии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6.1. Затраты на оплату услуг почтовой связи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п</w:t>
      </w:r>
      <w:proofErr w:type="spellEnd"/>
      <w:r w:rsidRPr="008538F9">
        <w:rPr>
          <w:sz w:val="28"/>
          <w:szCs w:val="28"/>
        </w:rPr>
        <w:t>) определяются по формуле согласно пункту 37 Правил расчета и составляют не более 5 000,00 руб.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107"/>
        <w:gridCol w:w="3071"/>
        <w:gridCol w:w="1977"/>
        <w:gridCol w:w="1951"/>
      </w:tblGrid>
      <w:tr w:rsidR="00947482" w:rsidRPr="008538F9" w:rsidTr="00962309">
        <w:tc>
          <w:tcPr>
            <w:tcW w:w="760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Cs w:val="28"/>
              </w:rPr>
              <w:t>п</w:t>
            </w:r>
            <w:proofErr w:type="spellEnd"/>
            <w:proofErr w:type="gramEnd"/>
            <w:r w:rsidRPr="008538F9">
              <w:rPr>
                <w:szCs w:val="28"/>
              </w:rPr>
              <w:t>/</w:t>
            </w:r>
            <w:proofErr w:type="spellStart"/>
            <w:r w:rsidRPr="008538F9">
              <w:rPr>
                <w:szCs w:val="28"/>
              </w:rPr>
              <w:t>п</w:t>
            </w:r>
            <w:proofErr w:type="spellEnd"/>
          </w:p>
        </w:tc>
        <w:tc>
          <w:tcPr>
            <w:tcW w:w="1868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Наименование услуги (вид отправлений)</w:t>
            </w:r>
          </w:p>
        </w:tc>
        <w:tc>
          <w:tcPr>
            <w:tcW w:w="3780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Цена 1 </w:t>
            </w:r>
            <w:proofErr w:type="spellStart"/>
            <w:r w:rsidRPr="008538F9">
              <w:rPr>
                <w:szCs w:val="28"/>
                <w:lang w:val="en-US"/>
              </w:rPr>
              <w:t>i</w:t>
            </w:r>
            <w:proofErr w:type="spellEnd"/>
            <w:r w:rsidRPr="008538F9">
              <w:rPr>
                <w:szCs w:val="28"/>
              </w:rPr>
              <w:t>-го почтового отправления, руб.</w:t>
            </w:r>
          </w:p>
        </w:tc>
        <w:tc>
          <w:tcPr>
            <w:tcW w:w="1985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Планируемое количество </w:t>
            </w:r>
            <w:proofErr w:type="spellStart"/>
            <w:r w:rsidRPr="008538F9">
              <w:rPr>
                <w:szCs w:val="28"/>
              </w:rPr>
              <w:t>i-х</w:t>
            </w:r>
            <w:proofErr w:type="spellEnd"/>
            <w:r w:rsidRPr="008538F9">
              <w:rPr>
                <w:szCs w:val="28"/>
              </w:rPr>
              <w:t xml:space="preserve"> почтовых отправлений в год (шт.)</w:t>
            </w:r>
          </w:p>
        </w:tc>
        <w:tc>
          <w:tcPr>
            <w:tcW w:w="1735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Общая стоимость почтовых отправлений, руб.</w:t>
            </w:r>
          </w:p>
        </w:tc>
      </w:tr>
      <w:tr w:rsidR="00947482" w:rsidRPr="008538F9" w:rsidTr="00962309">
        <w:tc>
          <w:tcPr>
            <w:tcW w:w="10128" w:type="dxa"/>
            <w:gridSpan w:val="5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Почтовые отправления по Воронежской области</w:t>
            </w:r>
          </w:p>
        </w:tc>
      </w:tr>
      <w:tr w:rsidR="00947482" w:rsidRPr="008538F9" w:rsidTr="00962309">
        <w:tc>
          <w:tcPr>
            <w:tcW w:w="760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Cs w:val="28"/>
              </w:rPr>
            </w:pPr>
            <w:r w:rsidRPr="008538F9">
              <w:rPr>
                <w:szCs w:val="28"/>
              </w:rPr>
              <w:t>1</w:t>
            </w:r>
          </w:p>
        </w:tc>
        <w:tc>
          <w:tcPr>
            <w:tcW w:w="1868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Cs w:val="28"/>
              </w:rPr>
            </w:pPr>
            <w:r w:rsidRPr="008538F9">
              <w:rPr>
                <w:szCs w:val="28"/>
              </w:rPr>
              <w:t xml:space="preserve">Услуги почтовой связи </w:t>
            </w:r>
          </w:p>
        </w:tc>
        <w:tc>
          <w:tcPr>
            <w:tcW w:w="3780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 xml:space="preserve">Цена определяется тарифами оператора почтовой связи, установленными в соответствии с </w:t>
            </w:r>
            <w:r w:rsidRPr="008538F9">
              <w:rPr>
                <w:szCs w:val="28"/>
              </w:rPr>
              <w:lastRenderedPageBreak/>
              <w:t>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  <w:tc>
          <w:tcPr>
            <w:tcW w:w="1985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lastRenderedPageBreak/>
              <w:t>100</w:t>
            </w:r>
          </w:p>
        </w:tc>
        <w:tc>
          <w:tcPr>
            <w:tcW w:w="1735" w:type="dxa"/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5 000,00</w:t>
            </w:r>
          </w:p>
        </w:tc>
      </w:tr>
    </w:tbl>
    <w:p w:rsidR="00947482" w:rsidRPr="008538F9" w:rsidRDefault="00947482" w:rsidP="001F56D4">
      <w:pPr>
        <w:ind w:firstLine="851"/>
        <w:jc w:val="both"/>
        <w:rPr>
          <w:szCs w:val="28"/>
        </w:rPr>
      </w:pPr>
      <w:r w:rsidRPr="008538F9">
        <w:rPr>
          <w:szCs w:val="28"/>
          <w:lang w:eastAsia="en-US"/>
        </w:rPr>
        <w:lastRenderedPageBreak/>
        <w:t>Примечание:</w:t>
      </w:r>
      <w:r w:rsidRPr="008538F9">
        <w:rPr>
          <w:szCs w:val="28"/>
        </w:rPr>
        <w:t xml:space="preserve"> Количество услуг связи  может отличаться от </w:t>
      </w:r>
      <w:proofErr w:type="gramStart"/>
      <w:r w:rsidRPr="008538F9">
        <w:rPr>
          <w:szCs w:val="28"/>
        </w:rPr>
        <w:t>приведенного</w:t>
      </w:r>
      <w:proofErr w:type="gramEnd"/>
      <w:r w:rsidRPr="008538F9">
        <w:rPr>
          <w:szCs w:val="28"/>
        </w:rPr>
        <w:t xml:space="preserve"> в зависимости от решаемых задач. При этом закупка  осуществляется в пределах доведенных лимитов бюджетных обязательств на обеспечение деятельности администрации </w:t>
      </w:r>
      <w:r w:rsidR="00484F14" w:rsidRPr="008538F9">
        <w:rPr>
          <w:szCs w:val="28"/>
        </w:rPr>
        <w:t>Дьяченковского</w:t>
      </w:r>
      <w:r w:rsidRPr="008538F9">
        <w:rPr>
          <w:szCs w:val="28"/>
        </w:rPr>
        <w:t xml:space="preserve"> сельского поселения.</w:t>
      </w:r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  <w:lang w:eastAsia="en-US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7. Затраты на транспортные услуги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  <w:lang w:eastAsia="en-US"/>
        </w:rPr>
      </w:pPr>
      <w:r w:rsidRPr="008538F9">
        <w:rPr>
          <w:sz w:val="28"/>
          <w:szCs w:val="28"/>
        </w:rPr>
        <w:t>7.1. Затраты по договорам об оказании услуг перевозки (транспортировки) грузов (</w:t>
      </w:r>
      <w:proofErr w:type="spellStart"/>
      <w:r w:rsidRPr="008538F9">
        <w:rPr>
          <w:sz w:val="28"/>
          <w:szCs w:val="28"/>
        </w:rPr>
        <w:t>Здг</w:t>
      </w:r>
      <w:proofErr w:type="spellEnd"/>
      <w:r w:rsidRPr="008538F9">
        <w:rPr>
          <w:sz w:val="28"/>
          <w:szCs w:val="28"/>
        </w:rPr>
        <w:t>)  определяются по пункту 39 Правил расчета и составляют не более 50 000,00 руб. в год</w:t>
      </w:r>
      <w:r w:rsidRPr="008538F9">
        <w:rPr>
          <w:sz w:val="28"/>
          <w:szCs w:val="28"/>
          <w:lang w:eastAsia="en-US"/>
        </w:rPr>
        <w:t xml:space="preserve"> </w:t>
      </w:r>
    </w:p>
    <w:p w:rsidR="00947482" w:rsidRPr="008538F9" w:rsidRDefault="00947482" w:rsidP="001F56D4">
      <w:pPr>
        <w:ind w:firstLine="709"/>
        <w:jc w:val="both"/>
        <w:rPr>
          <w:szCs w:val="28"/>
        </w:rPr>
      </w:pPr>
      <w:r w:rsidRPr="008538F9">
        <w:rPr>
          <w:szCs w:val="28"/>
        </w:rPr>
        <w:t xml:space="preserve">Состав и количество услуг по перевозке грузов  может отличаться от </w:t>
      </w:r>
      <w:proofErr w:type="gramStart"/>
      <w:r w:rsidRPr="008538F9">
        <w:rPr>
          <w:szCs w:val="28"/>
        </w:rPr>
        <w:t>приведенного</w:t>
      </w:r>
      <w:proofErr w:type="gramEnd"/>
      <w:r w:rsidRPr="008538F9">
        <w:rPr>
          <w:szCs w:val="28"/>
        </w:rPr>
        <w:t xml:space="preserve"> в зависимости от решаемых задач. При этом закупка  осуществляется в пределах доведенных лимитов бюджетных обязательств на обеспечение деятельности администрации </w:t>
      </w:r>
      <w:r w:rsidR="00484F14" w:rsidRPr="008538F9">
        <w:rPr>
          <w:szCs w:val="28"/>
        </w:rPr>
        <w:t xml:space="preserve">Дьяченковского </w:t>
      </w:r>
      <w:r w:rsidRPr="008538F9">
        <w:rPr>
          <w:szCs w:val="28"/>
        </w:rPr>
        <w:t xml:space="preserve"> сельского поселения.</w:t>
      </w:r>
    </w:p>
    <w:p w:rsidR="00947482" w:rsidRPr="00C03C78" w:rsidRDefault="00947482" w:rsidP="00C03C78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7.2. Затраты на оплату разовых услуг пассажирских перевозок при проведении совещания (</w:t>
      </w:r>
      <w:proofErr w:type="spellStart"/>
      <w:r w:rsidRPr="008538F9">
        <w:rPr>
          <w:sz w:val="28"/>
          <w:szCs w:val="28"/>
        </w:rPr>
        <w:t>Зпп</w:t>
      </w:r>
      <w:proofErr w:type="spellEnd"/>
      <w:r w:rsidRPr="008538F9">
        <w:rPr>
          <w:sz w:val="28"/>
          <w:szCs w:val="28"/>
        </w:rPr>
        <w:t>) определяются по пункту 41 Правил расчета и составляют не более 10 000,00 руб. в год</w:t>
      </w:r>
      <w:r w:rsidR="00C03C78">
        <w:rPr>
          <w:sz w:val="28"/>
          <w:szCs w:val="28"/>
        </w:rPr>
        <w:t>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7.3. Затраты на оплату проезда работника к месту нахождения учебного заведения и обратно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тру</w:t>
      </w:r>
      <w:proofErr w:type="spellEnd"/>
      <w:r w:rsidRPr="008538F9">
        <w:rPr>
          <w:sz w:val="28"/>
          <w:szCs w:val="28"/>
        </w:rPr>
        <w:t>) определяются по формуле согласно пункту 42  Правил расчета и составляют не более 5 000,00 руб. в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2551"/>
        <w:gridCol w:w="1559"/>
      </w:tblGrid>
      <w:tr w:rsidR="00947482" w:rsidRPr="008538F9" w:rsidTr="00C03C78">
        <w:tc>
          <w:tcPr>
            <w:tcW w:w="2694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командированных работников</w:t>
            </w:r>
          </w:p>
        </w:tc>
        <w:tc>
          <w:tcPr>
            <w:tcW w:w="2835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Цена найма</w:t>
            </w:r>
          </w:p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(не более, руб.)</w:t>
            </w:r>
          </w:p>
        </w:tc>
        <w:tc>
          <w:tcPr>
            <w:tcW w:w="2551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суток нахождения в командировке</w:t>
            </w:r>
          </w:p>
        </w:tc>
        <w:tc>
          <w:tcPr>
            <w:tcW w:w="1559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C03C78">
        <w:tc>
          <w:tcPr>
            <w:tcW w:w="2694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551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по потребности</w:t>
            </w:r>
          </w:p>
        </w:tc>
        <w:tc>
          <w:tcPr>
            <w:tcW w:w="1559" w:type="dxa"/>
            <w:shd w:val="clear" w:color="auto" w:fill="auto"/>
          </w:tcPr>
          <w:p w:rsidR="00947482" w:rsidRPr="008538F9" w:rsidRDefault="00947482" w:rsidP="00962309">
            <w:pPr>
              <w:ind w:right="140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5 000,00</w:t>
            </w:r>
          </w:p>
        </w:tc>
      </w:tr>
    </w:tbl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8. Затраты на оплату расходов по договорам об оказании услуг,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proofErr w:type="gramStart"/>
      <w:r w:rsidRPr="008538F9">
        <w:rPr>
          <w:b/>
          <w:sz w:val="28"/>
          <w:szCs w:val="28"/>
          <w:u w:val="single"/>
        </w:rPr>
        <w:t>связанных</w:t>
      </w:r>
      <w:proofErr w:type="gramEnd"/>
      <w:r w:rsidRPr="008538F9">
        <w:rPr>
          <w:b/>
          <w:sz w:val="28"/>
          <w:szCs w:val="28"/>
          <w:u w:val="single"/>
        </w:rPr>
        <w:t xml:space="preserve"> с проездом и наймом жилого помещения в связи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 xml:space="preserve"> с командированием работников, заключаемым со сторонними организациями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кр</w:t>
      </w:r>
      <w:proofErr w:type="spellEnd"/>
      <w:r w:rsidRPr="008538F9">
        <w:rPr>
          <w:sz w:val="28"/>
          <w:szCs w:val="28"/>
        </w:rPr>
        <w:t>), определяются по формуле</w:t>
      </w:r>
      <w:proofErr w:type="gramStart"/>
      <w:r w:rsidRPr="008538F9">
        <w:rPr>
          <w:sz w:val="28"/>
          <w:szCs w:val="28"/>
        </w:rPr>
        <w:t xml:space="preserve"> :</w:t>
      </w:r>
      <w:proofErr w:type="gramEnd"/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lastRenderedPageBreak/>
        <w:t>З</w:t>
      </w:r>
      <w:r w:rsidRPr="008538F9">
        <w:rPr>
          <w:sz w:val="28"/>
          <w:szCs w:val="28"/>
          <w:vertAlign w:val="subscript"/>
        </w:rPr>
        <w:t>кр</w:t>
      </w:r>
      <w:proofErr w:type="spellEnd"/>
      <w:r w:rsidRPr="008538F9">
        <w:rPr>
          <w:sz w:val="28"/>
          <w:szCs w:val="28"/>
        </w:rPr>
        <w:t xml:space="preserve"> = 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проезд</w:t>
      </w:r>
      <w:proofErr w:type="spellEnd"/>
      <w:r w:rsidRPr="008538F9">
        <w:rPr>
          <w:sz w:val="28"/>
          <w:szCs w:val="28"/>
        </w:rPr>
        <w:t xml:space="preserve"> + 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найм</w:t>
      </w:r>
      <w:proofErr w:type="spellEnd"/>
      <w:r w:rsidRPr="008538F9">
        <w:rPr>
          <w:sz w:val="28"/>
          <w:szCs w:val="28"/>
        </w:rPr>
        <w:t>, где: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проезд</w:t>
      </w:r>
      <w:proofErr w:type="spellEnd"/>
      <w:r w:rsidRPr="008538F9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найм</w:t>
      </w:r>
      <w:proofErr w:type="spellEnd"/>
      <w:r w:rsidRPr="008538F9">
        <w:rPr>
          <w:sz w:val="28"/>
          <w:szCs w:val="28"/>
        </w:rPr>
        <w:t xml:space="preserve"> - затраты по договору на </w:t>
      </w:r>
      <w:proofErr w:type="spellStart"/>
      <w:r w:rsidRPr="008538F9">
        <w:rPr>
          <w:sz w:val="28"/>
          <w:szCs w:val="28"/>
        </w:rPr>
        <w:t>найм</w:t>
      </w:r>
      <w:proofErr w:type="spellEnd"/>
      <w:r w:rsidRPr="008538F9">
        <w:rPr>
          <w:sz w:val="28"/>
          <w:szCs w:val="28"/>
        </w:rPr>
        <w:t xml:space="preserve"> жилого помещения на период командирования.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кр</w:t>
      </w:r>
      <w:proofErr w:type="spellEnd"/>
      <w:r w:rsidRPr="008538F9">
        <w:rPr>
          <w:sz w:val="28"/>
          <w:szCs w:val="28"/>
        </w:rPr>
        <w:t xml:space="preserve"> = не более 33000,0 рублей.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8.2. Затраты по договору на проезд к месту командирования и обратно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проезд</w:t>
      </w:r>
      <w:proofErr w:type="spellEnd"/>
      <w:r w:rsidRPr="008538F9">
        <w:rPr>
          <w:sz w:val="28"/>
          <w:szCs w:val="28"/>
        </w:rPr>
        <w:t>) определяются по пункту 44 Правил расчета и составляют не более 2 000,00 руб. в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3176"/>
        <w:gridCol w:w="2693"/>
        <w:gridCol w:w="1701"/>
      </w:tblGrid>
      <w:tr w:rsidR="00947482" w:rsidRPr="008538F9" w:rsidTr="00C03C78">
        <w:tc>
          <w:tcPr>
            <w:tcW w:w="2069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Должность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Планируемое количество командированных работников в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Цена проезда на одного сотрудника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C03C78">
        <w:tc>
          <w:tcPr>
            <w:tcW w:w="2069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по всем группам должностей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2 000,00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8.3. Затраты по договору на </w:t>
      </w:r>
      <w:proofErr w:type="spellStart"/>
      <w:r w:rsidRPr="008538F9">
        <w:rPr>
          <w:sz w:val="28"/>
          <w:szCs w:val="28"/>
        </w:rPr>
        <w:t>найм</w:t>
      </w:r>
      <w:proofErr w:type="spellEnd"/>
      <w:r w:rsidRPr="008538F9">
        <w:rPr>
          <w:sz w:val="28"/>
          <w:szCs w:val="28"/>
        </w:rPr>
        <w:t xml:space="preserve"> жилого помещения на период командирования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найм</w:t>
      </w:r>
      <w:proofErr w:type="spellEnd"/>
      <w:r w:rsidRPr="008538F9">
        <w:rPr>
          <w:sz w:val="28"/>
          <w:szCs w:val="28"/>
        </w:rPr>
        <w:t>) определяются по формуле: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sz w:val="28"/>
          <w:szCs w:val="28"/>
        </w:rPr>
      </w:pPr>
      <w:r w:rsidRPr="008538F9">
        <w:rPr>
          <w:noProof/>
          <w:position w:val="-28"/>
          <w:sz w:val="28"/>
          <w:szCs w:val="28"/>
        </w:rPr>
        <w:drawing>
          <wp:inline distT="0" distB="0" distL="0" distR="0">
            <wp:extent cx="2438400" cy="466725"/>
            <wp:effectExtent l="0" t="0" r="0" b="0"/>
            <wp:docPr id="5" name="Рисунок 4" descr="base_23647_123548_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47_123548_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538F9">
        <w:rPr>
          <w:sz w:val="28"/>
          <w:szCs w:val="28"/>
        </w:rPr>
        <w:t>Q</w:t>
      </w:r>
      <w:r w:rsidRPr="008538F9">
        <w:rPr>
          <w:sz w:val="28"/>
          <w:szCs w:val="28"/>
          <w:vertAlign w:val="subscript"/>
        </w:rPr>
        <w:t>i</w:t>
      </w:r>
      <w:proofErr w:type="gramEnd"/>
      <w:r w:rsidRPr="008538F9">
        <w:rPr>
          <w:sz w:val="28"/>
          <w:szCs w:val="28"/>
          <w:vertAlign w:val="subscript"/>
        </w:rPr>
        <w:t>найм</w:t>
      </w:r>
      <w:proofErr w:type="spellEnd"/>
      <w:r w:rsidRPr="008538F9">
        <w:rPr>
          <w:sz w:val="28"/>
          <w:szCs w:val="28"/>
        </w:rPr>
        <w:t xml:space="preserve"> - количество командированных работников по </w:t>
      </w:r>
      <w:proofErr w:type="spellStart"/>
      <w:r w:rsidRPr="008538F9">
        <w:rPr>
          <w:sz w:val="28"/>
          <w:szCs w:val="28"/>
        </w:rPr>
        <w:t>i-му</w:t>
      </w:r>
      <w:proofErr w:type="spellEnd"/>
      <w:r w:rsidRPr="008538F9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538F9">
        <w:rPr>
          <w:sz w:val="28"/>
          <w:szCs w:val="28"/>
        </w:rPr>
        <w:t>P</w:t>
      </w:r>
      <w:r w:rsidRPr="008538F9">
        <w:rPr>
          <w:sz w:val="28"/>
          <w:szCs w:val="28"/>
          <w:vertAlign w:val="subscript"/>
        </w:rPr>
        <w:t>i</w:t>
      </w:r>
      <w:proofErr w:type="gramEnd"/>
      <w:r w:rsidRPr="008538F9">
        <w:rPr>
          <w:sz w:val="28"/>
          <w:szCs w:val="28"/>
          <w:vertAlign w:val="subscript"/>
        </w:rPr>
        <w:t>найм</w:t>
      </w:r>
      <w:proofErr w:type="spellEnd"/>
      <w:r w:rsidRPr="008538F9">
        <w:rPr>
          <w:sz w:val="28"/>
          <w:szCs w:val="28"/>
        </w:rPr>
        <w:t xml:space="preserve"> - цена найма жилого помещения в сутки по </w:t>
      </w:r>
      <w:proofErr w:type="spellStart"/>
      <w:r w:rsidRPr="008538F9">
        <w:rPr>
          <w:sz w:val="28"/>
          <w:szCs w:val="28"/>
        </w:rPr>
        <w:t>i-му</w:t>
      </w:r>
      <w:proofErr w:type="spellEnd"/>
      <w:r w:rsidRPr="008538F9">
        <w:rPr>
          <w:sz w:val="28"/>
          <w:szCs w:val="28"/>
        </w:rPr>
        <w:t xml:space="preserve"> направлению командирования с учетом требований нормативных правовых актов области;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538F9">
        <w:rPr>
          <w:sz w:val="28"/>
          <w:szCs w:val="28"/>
        </w:rPr>
        <w:t>N</w:t>
      </w:r>
      <w:r w:rsidRPr="008538F9">
        <w:rPr>
          <w:sz w:val="28"/>
          <w:szCs w:val="28"/>
          <w:vertAlign w:val="subscript"/>
        </w:rPr>
        <w:t>i</w:t>
      </w:r>
      <w:proofErr w:type="gramEnd"/>
      <w:r w:rsidRPr="008538F9">
        <w:rPr>
          <w:sz w:val="28"/>
          <w:szCs w:val="28"/>
          <w:vertAlign w:val="subscript"/>
        </w:rPr>
        <w:t>найм</w:t>
      </w:r>
      <w:proofErr w:type="spellEnd"/>
      <w:r w:rsidRPr="008538F9">
        <w:rPr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8538F9">
        <w:rPr>
          <w:sz w:val="28"/>
          <w:szCs w:val="28"/>
        </w:rPr>
        <w:t>i-му</w:t>
      </w:r>
      <w:proofErr w:type="spellEnd"/>
      <w:r w:rsidRPr="008538F9">
        <w:rPr>
          <w:sz w:val="28"/>
          <w:szCs w:val="28"/>
        </w:rPr>
        <w:t xml:space="preserve"> направлению командирования.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6"/>
        <w:gridCol w:w="1606"/>
        <w:gridCol w:w="2552"/>
        <w:gridCol w:w="2126"/>
        <w:gridCol w:w="1559"/>
      </w:tblGrid>
      <w:tr w:rsidR="00947482" w:rsidRPr="008538F9" w:rsidTr="00C03C78">
        <w:tc>
          <w:tcPr>
            <w:tcW w:w="1796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Должность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482" w:rsidRPr="008538F9" w:rsidRDefault="00614748" w:rsidP="0096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947482" w:rsidRPr="008538F9">
              <w:rPr>
                <w:szCs w:val="28"/>
              </w:rPr>
              <w:t>ланируемое количество командированных работников в год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7482" w:rsidRPr="008538F9" w:rsidRDefault="00614748" w:rsidP="0096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947482" w:rsidRPr="008538F9">
              <w:rPr>
                <w:szCs w:val="28"/>
              </w:rPr>
              <w:t>ена найма</w:t>
            </w:r>
          </w:p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(не более, руб.)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7482" w:rsidRPr="008538F9" w:rsidRDefault="00614748" w:rsidP="0096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47482" w:rsidRPr="008538F9">
              <w:rPr>
                <w:szCs w:val="28"/>
              </w:rPr>
              <w:t>оличество суток нахождения в командировке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</w:t>
            </w:r>
          </w:p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руб.</w:t>
            </w:r>
          </w:p>
        </w:tc>
      </w:tr>
      <w:tr w:rsidR="00947482" w:rsidRPr="008538F9" w:rsidTr="00C03C78">
        <w:tc>
          <w:tcPr>
            <w:tcW w:w="1796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Все сотрудники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в соответствии с законодательством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по потребности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20 000,0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9. Затраты на коммунальные услуги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9.1. Затраты на коммунальные услуги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ком</w:t>
      </w:r>
      <w:proofErr w:type="spellEnd"/>
      <w:r w:rsidRPr="008538F9">
        <w:rPr>
          <w:sz w:val="28"/>
          <w:szCs w:val="28"/>
        </w:rPr>
        <w:t xml:space="preserve">) для администрации </w:t>
      </w:r>
      <w:r w:rsidR="00484F14" w:rsidRPr="008538F9">
        <w:rPr>
          <w:sz w:val="28"/>
          <w:szCs w:val="28"/>
        </w:rPr>
        <w:t>Дьяченковского</w:t>
      </w:r>
      <w:r w:rsidRPr="008538F9">
        <w:rPr>
          <w:sz w:val="28"/>
          <w:szCs w:val="28"/>
        </w:rPr>
        <w:t xml:space="preserve"> сельского поселения определяются по формуле:</w:t>
      </w:r>
    </w:p>
    <w:p w:rsidR="00947482" w:rsidRPr="008538F9" w:rsidRDefault="00947482" w:rsidP="00947482">
      <w:pPr>
        <w:pStyle w:val="ConsPlusNormal"/>
        <w:ind w:firstLine="709"/>
        <w:jc w:val="center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ком</w:t>
      </w:r>
      <w:proofErr w:type="spellEnd"/>
      <w:r w:rsidRPr="008538F9">
        <w:rPr>
          <w:sz w:val="28"/>
          <w:szCs w:val="28"/>
        </w:rPr>
        <w:t xml:space="preserve"> = 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гс</w:t>
      </w:r>
      <w:proofErr w:type="spellEnd"/>
      <w:r w:rsidRPr="008538F9">
        <w:rPr>
          <w:sz w:val="28"/>
          <w:szCs w:val="28"/>
        </w:rPr>
        <w:t xml:space="preserve"> + 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эс</w:t>
      </w:r>
      <w:proofErr w:type="spellEnd"/>
      <w:r w:rsidRPr="008538F9">
        <w:rPr>
          <w:sz w:val="28"/>
          <w:szCs w:val="28"/>
        </w:rPr>
        <w:t xml:space="preserve"> + 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внск</w:t>
      </w:r>
      <w:proofErr w:type="spellEnd"/>
      <w:r w:rsidRPr="008538F9">
        <w:rPr>
          <w:sz w:val="28"/>
          <w:szCs w:val="28"/>
        </w:rPr>
        <w:t>, где: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гс</w:t>
      </w:r>
      <w:proofErr w:type="spellEnd"/>
      <w:r w:rsidRPr="008538F9">
        <w:rPr>
          <w:sz w:val="28"/>
          <w:szCs w:val="28"/>
        </w:rPr>
        <w:t xml:space="preserve"> - затраты на газоснабжение и иные виды топлива;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эс</w:t>
      </w:r>
      <w:proofErr w:type="spellEnd"/>
      <w:r w:rsidRPr="008538F9">
        <w:rPr>
          <w:sz w:val="28"/>
          <w:szCs w:val="28"/>
        </w:rPr>
        <w:t xml:space="preserve"> - затраты на электроснабжение;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внск</w:t>
      </w:r>
      <w:proofErr w:type="spellEnd"/>
      <w:r w:rsidRPr="008538F9">
        <w:rPr>
          <w:sz w:val="28"/>
          <w:szCs w:val="28"/>
        </w:rPr>
        <w:t xml:space="preserve"> - затраты на оплату услуг лиц, привлекаемых на основании </w:t>
      </w:r>
      <w:r w:rsidRPr="008538F9">
        <w:rPr>
          <w:sz w:val="28"/>
          <w:szCs w:val="28"/>
        </w:rPr>
        <w:lastRenderedPageBreak/>
        <w:t>гражданско-правовых договоров (далее - внештатный сотрудник).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ком</w:t>
      </w:r>
      <w:proofErr w:type="spellEnd"/>
      <w:r w:rsidRPr="008538F9">
        <w:rPr>
          <w:sz w:val="28"/>
          <w:szCs w:val="28"/>
        </w:rPr>
        <w:t xml:space="preserve"> = </w:t>
      </w:r>
      <w:r w:rsidR="00A469A5" w:rsidRPr="008538F9">
        <w:rPr>
          <w:sz w:val="28"/>
          <w:szCs w:val="28"/>
        </w:rPr>
        <w:t>1</w:t>
      </w:r>
      <w:r w:rsidR="00E35F1A" w:rsidRPr="008538F9">
        <w:rPr>
          <w:sz w:val="28"/>
          <w:szCs w:val="28"/>
        </w:rPr>
        <w:t>005</w:t>
      </w:r>
      <w:r w:rsidR="00A469A5" w:rsidRPr="008538F9">
        <w:rPr>
          <w:sz w:val="28"/>
          <w:szCs w:val="28"/>
        </w:rPr>
        <w:t>454</w:t>
      </w:r>
      <w:r w:rsidRPr="008538F9">
        <w:rPr>
          <w:sz w:val="28"/>
          <w:szCs w:val="28"/>
        </w:rPr>
        <w:t>,00 рублей.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9.2. Затраты на газоснабжение и иные виды топлива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гс</w:t>
      </w:r>
      <w:proofErr w:type="spellEnd"/>
      <w:r w:rsidRPr="008538F9">
        <w:rPr>
          <w:sz w:val="28"/>
          <w:szCs w:val="28"/>
        </w:rPr>
        <w:t xml:space="preserve">) определяются по пункту 47 Правил расчета и составляют не более </w:t>
      </w:r>
      <w:r w:rsidR="00E35F1A" w:rsidRPr="008538F9">
        <w:rPr>
          <w:sz w:val="28"/>
          <w:szCs w:val="28"/>
        </w:rPr>
        <w:t>239</w:t>
      </w:r>
      <w:r w:rsidRPr="008538F9">
        <w:rPr>
          <w:sz w:val="28"/>
          <w:szCs w:val="28"/>
        </w:rPr>
        <w:t>000,00 руб. в год:</w:t>
      </w:r>
    </w:p>
    <w:tbl>
      <w:tblPr>
        <w:tblpPr w:leftFromText="180" w:rightFromText="180" w:vertAnchor="text" w:horzAnchor="margin" w:tblpXSpec="center" w:tblpY="79"/>
        <w:tblW w:w="9473" w:type="dxa"/>
        <w:tblLayout w:type="fixed"/>
        <w:tblLook w:val="0000"/>
      </w:tblPr>
      <w:tblGrid>
        <w:gridCol w:w="3313"/>
        <w:gridCol w:w="2520"/>
        <w:gridCol w:w="1680"/>
        <w:gridCol w:w="1960"/>
      </w:tblGrid>
      <w:tr w:rsidR="00947482" w:rsidRPr="008538F9" w:rsidTr="00C03C78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8538F9">
              <w:rPr>
                <w:szCs w:val="28"/>
              </w:rPr>
              <w:t>Регулиремый</w:t>
            </w:r>
            <w:proofErr w:type="spellEnd"/>
            <w:r w:rsidRPr="008538F9">
              <w:rPr>
                <w:szCs w:val="28"/>
              </w:rPr>
              <w:t xml:space="preserve"> тариф, не более 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Норматив потребления в год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947482" w:rsidRPr="008538F9" w:rsidTr="00C03C78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Газ природный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7,50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0</w:t>
            </w:r>
          </w:p>
        </w:tc>
      </w:tr>
      <w:tr w:rsidR="00947482" w:rsidRPr="008538F9" w:rsidTr="00C03C78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Уголь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AA44D0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</w:t>
            </w:r>
            <w:r w:rsidR="00947482" w:rsidRPr="008538F9">
              <w:rPr>
                <w:sz w:val="28"/>
                <w:szCs w:val="28"/>
              </w:rPr>
              <w:t>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8538F9" w:rsidRDefault="00E35F1A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35</w:t>
            </w:r>
            <w:r w:rsidR="00947482" w:rsidRPr="008538F9">
              <w:rPr>
                <w:sz w:val="28"/>
                <w:szCs w:val="28"/>
              </w:rPr>
              <w:t xml:space="preserve"> 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AA44D0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220500</w:t>
            </w:r>
            <w:r w:rsidR="00E35F1A" w:rsidRP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C03C78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Дрова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45DA7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  <w:r w:rsidR="00945DA7" w:rsidRPr="008538F9">
              <w:rPr>
                <w:sz w:val="28"/>
                <w:szCs w:val="28"/>
              </w:rPr>
              <w:t>2</w:t>
            </w:r>
            <w:r w:rsidR="00AA44D0">
              <w:rPr>
                <w:sz w:val="28"/>
                <w:szCs w:val="28"/>
              </w:rPr>
              <w:t>5</w:t>
            </w:r>
            <w:r w:rsidRPr="008538F9">
              <w:rPr>
                <w:sz w:val="28"/>
                <w:szCs w:val="28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8538F9" w:rsidRDefault="00945DA7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30ск/м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AA44D0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37500</w:t>
            </w:r>
            <w:r w:rsidR="00947482" w:rsidRPr="008538F9">
              <w:rPr>
                <w:sz w:val="28"/>
                <w:szCs w:val="28"/>
              </w:rPr>
              <w:t>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9.3. Затраты на электроснабжение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эс</w:t>
      </w:r>
      <w:proofErr w:type="spellEnd"/>
      <w:r w:rsidRPr="008538F9">
        <w:rPr>
          <w:sz w:val="28"/>
          <w:szCs w:val="28"/>
        </w:rPr>
        <w:t xml:space="preserve">) определяются по пункту 48 Правил расчета и составляют не более </w:t>
      </w:r>
      <w:r w:rsidR="00170BBF" w:rsidRPr="008538F9">
        <w:rPr>
          <w:sz w:val="28"/>
          <w:szCs w:val="28"/>
        </w:rPr>
        <w:t>88500</w:t>
      </w:r>
      <w:r w:rsidRPr="008538F9">
        <w:rPr>
          <w:sz w:val="28"/>
          <w:szCs w:val="28"/>
        </w:rPr>
        <w:t>,00 руб. в год</w:t>
      </w:r>
    </w:p>
    <w:tbl>
      <w:tblPr>
        <w:tblpPr w:leftFromText="180" w:rightFromText="180" w:vertAnchor="text" w:horzAnchor="margin" w:tblpXSpec="center" w:tblpY="79"/>
        <w:tblW w:w="9464" w:type="dxa"/>
        <w:tblLayout w:type="fixed"/>
        <w:tblLook w:val="0000"/>
      </w:tblPr>
      <w:tblGrid>
        <w:gridCol w:w="3125"/>
        <w:gridCol w:w="2520"/>
        <w:gridCol w:w="1680"/>
        <w:gridCol w:w="2139"/>
      </w:tblGrid>
      <w:tr w:rsidR="00947482" w:rsidRPr="008538F9" w:rsidTr="00C03C78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widowControl w:val="0"/>
              <w:autoSpaceDE w:val="0"/>
              <w:jc w:val="both"/>
              <w:rPr>
                <w:szCs w:val="28"/>
              </w:rPr>
            </w:pPr>
            <w:proofErr w:type="spellStart"/>
            <w:r w:rsidRPr="008538F9">
              <w:rPr>
                <w:szCs w:val="28"/>
              </w:rPr>
              <w:t>Регулиремый</w:t>
            </w:r>
            <w:proofErr w:type="spellEnd"/>
            <w:r w:rsidRPr="008538F9">
              <w:rPr>
                <w:szCs w:val="28"/>
              </w:rPr>
              <w:t xml:space="preserve"> тариф, не более (рублей)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Норматив потребления в год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Предельная стоимость, руб.</w:t>
            </w:r>
          </w:p>
        </w:tc>
      </w:tr>
      <w:tr w:rsidR="00947482" w:rsidRPr="008538F9" w:rsidTr="00C03C78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5DA7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8,69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482" w:rsidRPr="008538F9" w:rsidRDefault="00170BBF" w:rsidP="00170BBF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10184</w:t>
            </w:r>
            <w:r w:rsidR="00947482" w:rsidRPr="008538F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47482" w:rsidRPr="008538F9">
              <w:rPr>
                <w:sz w:val="28"/>
                <w:szCs w:val="28"/>
              </w:rPr>
              <w:t>кВт-ч</w:t>
            </w:r>
            <w:proofErr w:type="spellEnd"/>
            <w:proofErr w:type="gramEnd"/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170BBF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88500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9.4. Затраты на оплату услуг внештатных сотрудников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внск</w:t>
      </w:r>
      <w:proofErr w:type="spellEnd"/>
      <w:r w:rsidRPr="008538F9">
        <w:rPr>
          <w:sz w:val="28"/>
          <w:szCs w:val="28"/>
        </w:rPr>
        <w:t>) определяются по формуле:</w:t>
      </w:r>
    </w:p>
    <w:p w:rsidR="00947482" w:rsidRPr="008538F9" w:rsidRDefault="00947482" w:rsidP="00947482">
      <w:pPr>
        <w:pStyle w:val="ConsPlusNormal"/>
        <w:ind w:firstLine="709"/>
        <w:jc w:val="center"/>
        <w:rPr>
          <w:sz w:val="28"/>
          <w:szCs w:val="28"/>
        </w:rPr>
      </w:pPr>
      <w:r w:rsidRPr="008538F9">
        <w:rPr>
          <w:noProof/>
          <w:position w:val="-28"/>
          <w:sz w:val="28"/>
          <w:szCs w:val="28"/>
        </w:rPr>
        <w:drawing>
          <wp:inline distT="0" distB="0" distL="0" distR="0">
            <wp:extent cx="2609850" cy="466725"/>
            <wp:effectExtent l="0" t="0" r="0" b="0"/>
            <wp:docPr id="6" name="Рисунок 38" descr="base_23647_123548_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47_123548_1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М</w:t>
      </w:r>
      <w:proofErr w:type="gramStart"/>
      <w:r w:rsidRPr="008538F9">
        <w:rPr>
          <w:sz w:val="28"/>
          <w:szCs w:val="28"/>
          <w:vertAlign w:val="subscript"/>
        </w:rPr>
        <w:t>i</w:t>
      </w:r>
      <w:proofErr w:type="gramEnd"/>
      <w:r w:rsidRPr="008538F9">
        <w:rPr>
          <w:sz w:val="28"/>
          <w:szCs w:val="28"/>
          <w:vertAlign w:val="subscript"/>
        </w:rPr>
        <w:t>внск</w:t>
      </w:r>
      <w:proofErr w:type="spellEnd"/>
      <w:r w:rsidRPr="008538F9">
        <w:rPr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8538F9">
        <w:rPr>
          <w:sz w:val="28"/>
          <w:szCs w:val="28"/>
        </w:rPr>
        <w:t>i-й</w:t>
      </w:r>
      <w:proofErr w:type="spellEnd"/>
      <w:r w:rsidRPr="008538F9">
        <w:rPr>
          <w:sz w:val="28"/>
          <w:szCs w:val="28"/>
        </w:rPr>
        <w:t xml:space="preserve"> должности =6;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538F9">
        <w:rPr>
          <w:sz w:val="28"/>
          <w:szCs w:val="28"/>
        </w:rPr>
        <w:t>P</w:t>
      </w:r>
      <w:r w:rsidRPr="008538F9">
        <w:rPr>
          <w:sz w:val="28"/>
          <w:szCs w:val="28"/>
          <w:vertAlign w:val="subscript"/>
        </w:rPr>
        <w:t>i</w:t>
      </w:r>
      <w:proofErr w:type="gramEnd"/>
      <w:r w:rsidRPr="008538F9">
        <w:rPr>
          <w:sz w:val="28"/>
          <w:szCs w:val="28"/>
          <w:vertAlign w:val="subscript"/>
        </w:rPr>
        <w:t>внск</w:t>
      </w:r>
      <w:proofErr w:type="spellEnd"/>
      <w:r w:rsidRPr="008538F9">
        <w:rPr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8538F9">
        <w:rPr>
          <w:sz w:val="28"/>
          <w:szCs w:val="28"/>
        </w:rPr>
        <w:t>i-й</w:t>
      </w:r>
      <w:proofErr w:type="spellEnd"/>
      <w:r w:rsidRPr="008538F9">
        <w:rPr>
          <w:sz w:val="28"/>
          <w:szCs w:val="28"/>
        </w:rPr>
        <w:t xml:space="preserve"> должности = </w:t>
      </w:r>
      <w:r w:rsidR="00170BBF" w:rsidRPr="008538F9">
        <w:rPr>
          <w:sz w:val="28"/>
          <w:szCs w:val="28"/>
        </w:rPr>
        <w:t>11280</w:t>
      </w:r>
      <w:r w:rsidRPr="008538F9">
        <w:rPr>
          <w:sz w:val="28"/>
          <w:szCs w:val="28"/>
        </w:rPr>
        <w:t xml:space="preserve"> рублей;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538F9">
        <w:rPr>
          <w:sz w:val="28"/>
          <w:szCs w:val="28"/>
        </w:rPr>
        <w:t>t</w:t>
      </w:r>
      <w:r w:rsidRPr="008538F9">
        <w:rPr>
          <w:sz w:val="28"/>
          <w:szCs w:val="28"/>
          <w:vertAlign w:val="subscript"/>
        </w:rPr>
        <w:t>i</w:t>
      </w:r>
      <w:proofErr w:type="gramEnd"/>
      <w:r w:rsidRPr="008538F9">
        <w:rPr>
          <w:sz w:val="28"/>
          <w:szCs w:val="28"/>
          <w:vertAlign w:val="subscript"/>
        </w:rPr>
        <w:t>внск</w:t>
      </w:r>
      <w:proofErr w:type="spellEnd"/>
      <w:r w:rsidRPr="008538F9">
        <w:rPr>
          <w:sz w:val="28"/>
          <w:szCs w:val="28"/>
        </w:rPr>
        <w:t xml:space="preserve"> - процентная ставка страховых взносов в государственные внебюджетные фонды = 30,2%.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38F9">
        <w:rPr>
          <w:sz w:val="28"/>
          <w:szCs w:val="28"/>
        </w:rPr>
        <w:t>Звнск</w:t>
      </w:r>
      <w:proofErr w:type="spellEnd"/>
      <w:r w:rsidRPr="008538F9">
        <w:rPr>
          <w:sz w:val="28"/>
          <w:szCs w:val="28"/>
        </w:rPr>
        <w:t xml:space="preserve"> = </w:t>
      </w:r>
      <w:r w:rsidR="00A469A5" w:rsidRPr="008538F9">
        <w:rPr>
          <w:sz w:val="28"/>
          <w:szCs w:val="28"/>
        </w:rPr>
        <w:t>677954</w:t>
      </w:r>
      <w:r w:rsidRPr="008538F9">
        <w:rPr>
          <w:sz w:val="28"/>
          <w:szCs w:val="28"/>
        </w:rPr>
        <w:t>,00 рублей.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10. Затраты на содержание имущества, не отнесенные к затратам на содержание имущества</w:t>
      </w:r>
      <w:r w:rsidRPr="008538F9">
        <w:rPr>
          <w:sz w:val="28"/>
          <w:szCs w:val="28"/>
        </w:rPr>
        <w:t xml:space="preserve"> </w:t>
      </w:r>
      <w:r w:rsidRPr="008538F9">
        <w:rPr>
          <w:b/>
          <w:sz w:val="28"/>
          <w:szCs w:val="28"/>
          <w:u w:val="single"/>
        </w:rPr>
        <w:t>в рамках затрат на информационно-коммуникационные технологии</w:t>
      </w:r>
    </w:p>
    <w:p w:rsidR="00947482" w:rsidRPr="008538F9" w:rsidRDefault="00947482" w:rsidP="00947482">
      <w:pPr>
        <w:pStyle w:val="ConsPlusNormal"/>
        <w:ind w:firstLine="709"/>
        <w:rPr>
          <w:b/>
          <w:sz w:val="28"/>
          <w:szCs w:val="28"/>
          <w:u w:val="single"/>
        </w:rPr>
      </w:pPr>
    </w:p>
    <w:p w:rsidR="00947482" w:rsidRPr="008538F9" w:rsidRDefault="00947482" w:rsidP="00947482">
      <w:pPr>
        <w:pStyle w:val="ConsPlusNormal"/>
        <w:ind w:firstLine="709"/>
        <w:rPr>
          <w:sz w:val="28"/>
          <w:szCs w:val="28"/>
        </w:rPr>
      </w:pPr>
      <w:r w:rsidRPr="008538F9">
        <w:rPr>
          <w:sz w:val="28"/>
          <w:szCs w:val="28"/>
        </w:rPr>
        <w:t>10.1.  Затраты на содержание и техническое обслуживание помещений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сп</w:t>
      </w:r>
      <w:proofErr w:type="spellEnd"/>
      <w:r w:rsidRPr="008538F9">
        <w:rPr>
          <w:sz w:val="28"/>
          <w:szCs w:val="28"/>
        </w:rPr>
        <w:t>) определяются по пункту 56 Правил р</w:t>
      </w:r>
      <w:r w:rsidR="00C03C78">
        <w:rPr>
          <w:sz w:val="28"/>
          <w:szCs w:val="28"/>
        </w:rPr>
        <w:t>асчета и составляют не более 15</w:t>
      </w:r>
      <w:r w:rsidRPr="008538F9">
        <w:rPr>
          <w:sz w:val="28"/>
          <w:szCs w:val="28"/>
        </w:rPr>
        <w:t>000,00 руб. в год</w:t>
      </w:r>
    </w:p>
    <w:p w:rsidR="00947482" w:rsidRPr="008538F9" w:rsidRDefault="00947482" w:rsidP="00947482">
      <w:pPr>
        <w:pStyle w:val="ConsPlusNormal"/>
        <w:ind w:firstLine="709"/>
        <w:rPr>
          <w:sz w:val="28"/>
          <w:szCs w:val="28"/>
        </w:rPr>
      </w:pPr>
    </w:p>
    <w:tbl>
      <w:tblPr>
        <w:tblW w:w="9499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870"/>
      </w:tblGrid>
      <w:tr w:rsidR="00947482" w:rsidRPr="008538F9" w:rsidTr="00C03C7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870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Стоимость в год, руб.</w:t>
            </w:r>
          </w:p>
        </w:tc>
      </w:tr>
      <w:tr w:rsidR="00947482" w:rsidRPr="008538F9" w:rsidTr="00C03C7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8538F9">
              <w:rPr>
                <w:sz w:val="28"/>
                <w:szCs w:val="28"/>
              </w:rPr>
              <w:t>регламентно-профилактический</w:t>
            </w:r>
            <w:proofErr w:type="spellEnd"/>
            <w:r w:rsidRPr="008538F9">
              <w:rPr>
                <w:sz w:val="28"/>
                <w:szCs w:val="28"/>
              </w:rPr>
              <w:t xml:space="preserve"> ремонт электрооборудования</w:t>
            </w:r>
          </w:p>
        </w:tc>
        <w:tc>
          <w:tcPr>
            <w:tcW w:w="2870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15 000,00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10.2. Затраты на техническое обслуживание и ремонт транспортных средств определяются согласно пункту 69 Правил расчета по фактическим затратам и составляют не более 25 000,00 рублей.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 xml:space="preserve">11. </w:t>
      </w:r>
      <w:proofErr w:type="gramStart"/>
      <w:r w:rsidRPr="008538F9">
        <w:rPr>
          <w:b/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</w:t>
      </w:r>
      <w:r w:rsidRPr="008538F9">
        <w:rPr>
          <w:sz w:val="28"/>
          <w:szCs w:val="28"/>
        </w:rPr>
        <w:t xml:space="preserve"> </w:t>
      </w:r>
      <w:r w:rsidRPr="008538F9">
        <w:rPr>
          <w:b/>
          <w:sz w:val="28"/>
          <w:szCs w:val="28"/>
          <w:u w:val="single"/>
        </w:rPr>
        <w:t xml:space="preserve">с проездом и наймом жилого </w:t>
      </w:r>
      <w:r w:rsidRPr="008538F9">
        <w:rPr>
          <w:b/>
          <w:sz w:val="28"/>
          <w:szCs w:val="28"/>
          <w:u w:val="single"/>
        </w:rPr>
        <w:lastRenderedPageBreak/>
        <w:t>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8538F9">
        <w:rPr>
          <w:b/>
          <w:sz w:val="28"/>
          <w:szCs w:val="28"/>
          <w:u w:val="single"/>
        </w:rPr>
        <w:t xml:space="preserve"> прочих работ и услуг в рамках затрат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</w:rPr>
      </w:pPr>
      <w:r w:rsidRPr="008538F9">
        <w:rPr>
          <w:b/>
          <w:sz w:val="28"/>
          <w:szCs w:val="28"/>
          <w:u w:val="single"/>
        </w:rPr>
        <w:t xml:space="preserve"> на информационно-коммуникационные технологии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11.1.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иу</w:t>
      </w:r>
      <w:proofErr w:type="spellEnd"/>
      <w:r w:rsidRPr="008538F9">
        <w:rPr>
          <w:sz w:val="28"/>
          <w:szCs w:val="28"/>
        </w:rPr>
        <w:t>), согласно пункту 83 Правил расчета определяются по фактическим затратам в отчетном финансовом году и составляют не более 80 000,00 рублей в год.</w:t>
      </w:r>
    </w:p>
    <w:tbl>
      <w:tblPr>
        <w:tblpPr w:leftFromText="180" w:rightFromText="180" w:vertAnchor="text" w:horzAnchor="margin" w:tblpXSpec="center" w:tblpY="106"/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7"/>
        <w:gridCol w:w="4820"/>
        <w:gridCol w:w="1617"/>
        <w:gridCol w:w="1617"/>
      </w:tblGrid>
      <w:tr w:rsidR="00947482" w:rsidRPr="008538F9" w:rsidTr="00C03C78">
        <w:tc>
          <w:tcPr>
            <w:tcW w:w="148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 информационной услуги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Количество услуг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Стоимость в год, руб.</w:t>
            </w:r>
          </w:p>
        </w:tc>
      </w:tr>
      <w:tr w:rsidR="00947482" w:rsidRPr="008538F9" w:rsidTr="00C03C78">
        <w:tc>
          <w:tcPr>
            <w:tcW w:w="148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Сельская новь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5800,00</w:t>
            </w:r>
          </w:p>
        </w:tc>
      </w:tr>
      <w:tr w:rsidR="00947482" w:rsidRPr="008538F9" w:rsidTr="00C03C78">
        <w:tc>
          <w:tcPr>
            <w:tcW w:w="148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Коммуна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5000,00</w:t>
            </w:r>
          </w:p>
        </w:tc>
      </w:tr>
      <w:tr w:rsidR="00947482" w:rsidRPr="008538F9" w:rsidTr="00C03C78">
        <w:tc>
          <w:tcPr>
            <w:tcW w:w="148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Воронежский курьер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4800,00</w:t>
            </w:r>
          </w:p>
        </w:tc>
      </w:tr>
      <w:tr w:rsidR="00947482" w:rsidRPr="008538F9" w:rsidTr="00C03C78">
        <w:tc>
          <w:tcPr>
            <w:tcW w:w="148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Подача объявлений в печатные издания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Не более 20</w:t>
            </w:r>
          </w:p>
        </w:tc>
        <w:tc>
          <w:tcPr>
            <w:tcW w:w="161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40000,00</w:t>
            </w:r>
          </w:p>
        </w:tc>
      </w:tr>
    </w:tbl>
    <w:p w:rsidR="00947482" w:rsidRPr="008538F9" w:rsidRDefault="00947482" w:rsidP="00947482">
      <w:pPr>
        <w:ind w:firstLine="709"/>
        <w:jc w:val="both"/>
        <w:rPr>
          <w:szCs w:val="28"/>
        </w:rPr>
      </w:pPr>
      <w:r w:rsidRPr="008538F9">
        <w:rPr>
          <w:szCs w:val="28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пределах, утвержденных на эти цели лимитов бюджетных обязательств администрации </w:t>
      </w:r>
      <w:r w:rsidR="00484F14" w:rsidRPr="008538F9">
        <w:rPr>
          <w:szCs w:val="28"/>
        </w:rPr>
        <w:t xml:space="preserve">Дьяченковского </w:t>
      </w:r>
      <w:r w:rsidRPr="008538F9">
        <w:rPr>
          <w:szCs w:val="28"/>
        </w:rPr>
        <w:t>сельского поселения  по соответствующему коду классификации расходов.</w:t>
      </w:r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11.2. Затраты на приобретение </w:t>
      </w:r>
      <w:proofErr w:type="gramStart"/>
      <w:r w:rsidRPr="008538F9">
        <w:rPr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8538F9">
        <w:rPr>
          <w:sz w:val="28"/>
          <w:szCs w:val="28"/>
        </w:rPr>
        <w:t xml:space="preserve"> </w:t>
      </w:r>
      <w:r w:rsidRPr="008538F9">
        <w:rPr>
          <w:noProof/>
          <w:position w:val="-8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7" name="Рисунок 7" descr="base_23733_6293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33_62930_8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F9">
        <w:rPr>
          <w:sz w:val="28"/>
          <w:szCs w:val="28"/>
        </w:rPr>
        <w:t xml:space="preserve"> определяются по пункту 90 Правил расчета и составляют не более 6 000,00 руб. в год</w:t>
      </w:r>
    </w:p>
    <w:tbl>
      <w:tblPr>
        <w:tblW w:w="0" w:type="auto"/>
        <w:tblInd w:w="248" w:type="dxa"/>
        <w:tblLayout w:type="fixed"/>
        <w:tblLook w:val="0000"/>
      </w:tblPr>
      <w:tblGrid>
        <w:gridCol w:w="5495"/>
        <w:gridCol w:w="1617"/>
        <w:gridCol w:w="2246"/>
      </w:tblGrid>
      <w:tr w:rsidR="00947482" w:rsidRPr="008538F9" w:rsidTr="00C03C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Количество </w:t>
            </w:r>
          </w:p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(не более)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Цена за 1 полис (не более, руб.)</w:t>
            </w:r>
          </w:p>
        </w:tc>
      </w:tr>
      <w:tr w:rsidR="00947482" w:rsidRPr="008538F9" w:rsidTr="00C03C7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both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8538F9">
              <w:rPr>
                <w:sz w:val="28"/>
                <w:szCs w:val="28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6000,0</w:t>
            </w:r>
            <w:r w:rsidR="008538F9">
              <w:rPr>
                <w:sz w:val="28"/>
                <w:szCs w:val="28"/>
              </w:rPr>
              <w:t>0</w:t>
            </w:r>
          </w:p>
        </w:tc>
      </w:tr>
    </w:tbl>
    <w:p w:rsidR="00947482" w:rsidRPr="008538F9" w:rsidRDefault="00947482" w:rsidP="00947482">
      <w:pPr>
        <w:ind w:firstLine="709"/>
        <w:jc w:val="both"/>
        <w:rPr>
          <w:szCs w:val="28"/>
        </w:rPr>
      </w:pPr>
    </w:p>
    <w:p w:rsidR="00947482" w:rsidRPr="008538F9" w:rsidRDefault="00947482" w:rsidP="00947482">
      <w:pPr>
        <w:ind w:firstLine="709"/>
        <w:jc w:val="both"/>
        <w:rPr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12. Затраты на приобретение основных средств, не отнесенные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к затратам на приобретение основных сре</w:t>
      </w:r>
      <w:proofErr w:type="gramStart"/>
      <w:r w:rsidRPr="008538F9">
        <w:rPr>
          <w:b/>
          <w:sz w:val="28"/>
          <w:szCs w:val="28"/>
          <w:u w:val="single"/>
        </w:rPr>
        <w:t>дств в р</w:t>
      </w:r>
      <w:proofErr w:type="gramEnd"/>
      <w:r w:rsidRPr="008538F9">
        <w:rPr>
          <w:b/>
          <w:sz w:val="28"/>
          <w:szCs w:val="28"/>
          <w:u w:val="single"/>
        </w:rPr>
        <w:t>амках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  <w:u w:val="single"/>
        </w:rPr>
      </w:pPr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12.1. Затраты на приобретение мебели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пмеб</w:t>
      </w:r>
      <w:proofErr w:type="spellEnd"/>
      <w:r w:rsidRPr="008538F9">
        <w:rPr>
          <w:sz w:val="28"/>
          <w:szCs w:val="28"/>
        </w:rPr>
        <w:t>) определяются по пункту 94 Правил расчета и составляют не более 50 000,00 руб. в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2"/>
        <w:gridCol w:w="3267"/>
        <w:gridCol w:w="2240"/>
      </w:tblGrid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Предельная цена приобретения, не более, рублей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Стол приставной для заседаний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Тумба к рабочему столу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Стеллаж для документов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Стул для посетителей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947482" w:rsidRPr="008538F9" w:rsidTr="00C03C78">
        <w:trPr>
          <w:trHeight w:val="70"/>
        </w:trPr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в зависимости от площади</w:t>
            </w:r>
          </w:p>
        </w:tc>
        <w:tc>
          <w:tcPr>
            <w:tcW w:w="2240" w:type="dxa"/>
          </w:tcPr>
          <w:p w:rsidR="00947482" w:rsidRPr="008538F9" w:rsidRDefault="008538F9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482" w:rsidRPr="008538F9">
              <w:rPr>
                <w:rFonts w:ascii="Times New Roman" w:hAnsi="Times New Roman" w:cs="Times New Roman"/>
                <w:sz w:val="28"/>
                <w:szCs w:val="28"/>
              </w:rPr>
              <w:t>000,00 </w:t>
            </w:r>
            <w:proofErr w:type="spellStart"/>
            <w:r w:rsidR="00947482" w:rsidRPr="008538F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947482" w:rsidRPr="008538F9">
              <w:rPr>
                <w:rFonts w:ascii="Times New Roman" w:hAnsi="Times New Roman" w:cs="Times New Roman"/>
                <w:sz w:val="28"/>
                <w:szCs w:val="28"/>
              </w:rPr>
              <w:t>/кв. м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947482" w:rsidRPr="008538F9" w:rsidTr="00C03C78">
        <w:tc>
          <w:tcPr>
            <w:tcW w:w="4132" w:type="dxa"/>
          </w:tcPr>
          <w:p w:rsidR="00947482" w:rsidRPr="008538F9" w:rsidRDefault="00947482" w:rsidP="0096230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Шкаф металлический (картотека)</w:t>
            </w:r>
          </w:p>
        </w:tc>
        <w:tc>
          <w:tcPr>
            <w:tcW w:w="3267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не более 1 на кабинет</w:t>
            </w:r>
          </w:p>
        </w:tc>
        <w:tc>
          <w:tcPr>
            <w:tcW w:w="2240" w:type="dxa"/>
          </w:tcPr>
          <w:p w:rsidR="00947482" w:rsidRPr="008538F9" w:rsidRDefault="00947482" w:rsidP="00962309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F9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b/>
          <w:bCs/>
          <w:i/>
          <w:iCs/>
          <w:sz w:val="28"/>
          <w:szCs w:val="28"/>
        </w:rPr>
      </w:pPr>
      <w:r w:rsidRPr="008538F9">
        <w:rPr>
          <w:sz w:val="28"/>
          <w:szCs w:val="28"/>
        </w:rPr>
        <w:t xml:space="preserve">Примечание: </w:t>
      </w:r>
      <w:proofErr w:type="gramStart"/>
      <w:r w:rsidRPr="008538F9">
        <w:rPr>
          <w:sz w:val="28"/>
          <w:szCs w:val="28"/>
        </w:rPr>
        <w:t>Количество и стоимость мебели для администрации</w:t>
      </w:r>
      <w:r w:rsidR="00484F14" w:rsidRPr="008538F9">
        <w:rPr>
          <w:sz w:val="28"/>
          <w:szCs w:val="28"/>
        </w:rPr>
        <w:t xml:space="preserve"> Дьяченковского</w:t>
      </w:r>
      <w:r w:rsidRPr="008538F9">
        <w:rPr>
          <w:sz w:val="28"/>
          <w:szCs w:val="28"/>
        </w:rPr>
        <w:t xml:space="preserve"> сельского поселения 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  <w:proofErr w:type="gramEnd"/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13. Затраты на приобретение материальных запасов, не отнесенные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13.1. Затраты на приобретение бланочной продукции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бл</w:t>
      </w:r>
      <w:proofErr w:type="spellEnd"/>
      <w:r w:rsidRPr="008538F9">
        <w:rPr>
          <w:sz w:val="28"/>
          <w:szCs w:val="28"/>
        </w:rPr>
        <w:t>) определяются по пункту 97 Правил расчета и составляют не более 7 100,00 руб. в год:</w:t>
      </w:r>
    </w:p>
    <w:tbl>
      <w:tblPr>
        <w:tblW w:w="9591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947482" w:rsidRPr="008538F9" w:rsidTr="00962309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Ед. </w:t>
            </w:r>
            <w:proofErr w:type="spellStart"/>
            <w:r w:rsidRPr="008538F9">
              <w:rPr>
                <w:sz w:val="28"/>
                <w:szCs w:val="28"/>
              </w:rPr>
              <w:t>изм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Кол-во, шт.</w:t>
            </w:r>
          </w:p>
        </w:tc>
        <w:tc>
          <w:tcPr>
            <w:tcW w:w="188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947482" w:rsidRPr="008538F9" w:rsidTr="00962309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Бланк «Благодарность»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962309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Бланк «Почетная грамота»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</w:t>
            </w:r>
          </w:p>
        </w:tc>
        <w:tc>
          <w:tcPr>
            <w:tcW w:w="188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962309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Вкладыш в трудовую книжку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962309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Похозяйственные</w:t>
            </w:r>
            <w:proofErr w:type="spellEnd"/>
            <w:r w:rsidRPr="008538F9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7</w:t>
            </w:r>
          </w:p>
        </w:tc>
        <w:tc>
          <w:tcPr>
            <w:tcW w:w="188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300</w:t>
            </w:r>
            <w:r w:rsidR="008538F9">
              <w:rPr>
                <w:sz w:val="28"/>
                <w:szCs w:val="28"/>
              </w:rPr>
              <w:t>,00</w:t>
            </w:r>
            <w:r w:rsidR="008538F9">
              <w:rPr>
                <w:sz w:val="28"/>
                <w:szCs w:val="28"/>
              </w:rPr>
              <w:br/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b/>
          <w:bCs/>
          <w:i/>
          <w:iCs/>
          <w:sz w:val="28"/>
          <w:szCs w:val="28"/>
        </w:rPr>
      </w:pPr>
      <w:r w:rsidRPr="008538F9">
        <w:rPr>
          <w:sz w:val="28"/>
          <w:szCs w:val="28"/>
        </w:rPr>
        <w:t xml:space="preserve">Примечание: </w:t>
      </w:r>
      <w:proofErr w:type="gramStart"/>
      <w:r w:rsidRPr="008538F9">
        <w:rPr>
          <w:sz w:val="28"/>
          <w:szCs w:val="28"/>
        </w:rPr>
        <w:t xml:space="preserve">Количество и стоимость бланочной продукции для администрации </w:t>
      </w:r>
      <w:r w:rsidR="008538F9">
        <w:rPr>
          <w:sz w:val="28"/>
          <w:szCs w:val="28"/>
        </w:rPr>
        <w:t>Дьяченковского</w:t>
      </w:r>
      <w:r w:rsidRPr="008538F9">
        <w:rPr>
          <w:sz w:val="28"/>
          <w:szCs w:val="28"/>
        </w:rPr>
        <w:t xml:space="preserve"> сельского поселения  может отличаться от приведенного в зависимости от решаемых им задач, при этом закупка осуществляется в пределах доведенных ему лимитов бюджетных  обязательств.</w:t>
      </w:r>
      <w:proofErr w:type="gramEnd"/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13.2. Затраты на приобретение канцелярских принадлежностей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канц</w:t>
      </w:r>
      <w:proofErr w:type="spellEnd"/>
      <w:r w:rsidRPr="008538F9">
        <w:rPr>
          <w:sz w:val="28"/>
          <w:szCs w:val="28"/>
        </w:rPr>
        <w:t>) определяются по пункту 98 Правил расчета и составляют не более 70 000,00 руб. в год:</w:t>
      </w:r>
    </w:p>
    <w:p w:rsidR="00947482" w:rsidRPr="008538F9" w:rsidRDefault="00947482" w:rsidP="00947482">
      <w:pPr>
        <w:pStyle w:val="ConsPlusNormal"/>
        <w:ind w:left="142" w:firstLine="709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4"/>
        <w:gridCol w:w="1985"/>
        <w:gridCol w:w="2268"/>
        <w:gridCol w:w="1417"/>
      </w:tblGrid>
      <w:tr w:rsidR="00947482" w:rsidRPr="008538F9" w:rsidTr="00C03C78">
        <w:tc>
          <w:tcPr>
            <w:tcW w:w="1843" w:type="dxa"/>
            <w:shd w:val="clear" w:color="auto" w:fill="auto"/>
          </w:tcPr>
          <w:p w:rsidR="00947482" w:rsidRPr="008538F9" w:rsidRDefault="00C03C78" w:rsidP="0096230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47482" w:rsidRPr="008538F9">
              <w:rPr>
                <w:szCs w:val="28"/>
              </w:rPr>
              <w:t>асчетная численность основных работников</w:t>
            </w:r>
          </w:p>
        </w:tc>
        <w:tc>
          <w:tcPr>
            <w:tcW w:w="1984" w:type="dxa"/>
            <w:shd w:val="clear" w:color="auto" w:fill="auto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Канцелярские принадлежности</w:t>
            </w:r>
          </w:p>
        </w:tc>
        <w:tc>
          <w:tcPr>
            <w:tcW w:w="1985" w:type="dxa"/>
            <w:shd w:val="clear" w:color="auto" w:fill="auto"/>
          </w:tcPr>
          <w:p w:rsidR="00947482" w:rsidRPr="008538F9" w:rsidRDefault="00C03C78" w:rsidP="00962309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47482" w:rsidRPr="008538F9">
              <w:rPr>
                <w:szCs w:val="28"/>
              </w:rPr>
              <w:t>оличество канцелярских принадлежностей в соответствии с нормативами в расчете на основного работника</w:t>
            </w:r>
          </w:p>
        </w:tc>
        <w:tc>
          <w:tcPr>
            <w:tcW w:w="2268" w:type="dxa"/>
            <w:shd w:val="clear" w:color="auto" w:fill="auto"/>
          </w:tcPr>
          <w:p w:rsidR="008538F9" w:rsidRDefault="00C03C78" w:rsidP="00962309">
            <w:pPr>
              <w:rPr>
                <w:szCs w:val="28"/>
              </w:rPr>
            </w:pPr>
            <w:r>
              <w:rPr>
                <w:szCs w:val="28"/>
              </w:rPr>
              <w:t>Ц</w:t>
            </w:r>
            <w:r w:rsidR="00947482" w:rsidRPr="008538F9">
              <w:rPr>
                <w:szCs w:val="28"/>
              </w:rPr>
              <w:t>ена 1 ед.</w:t>
            </w:r>
          </w:p>
          <w:p w:rsidR="00947482" w:rsidRPr="008538F9" w:rsidRDefault="008538F9" w:rsidP="00962309">
            <w:pPr>
              <w:rPr>
                <w:szCs w:val="28"/>
              </w:rPr>
            </w:pPr>
            <w:r>
              <w:rPr>
                <w:szCs w:val="28"/>
              </w:rPr>
              <w:t xml:space="preserve">(не более, </w:t>
            </w:r>
            <w:r w:rsidR="00947482" w:rsidRPr="008538F9">
              <w:rPr>
                <w:szCs w:val="28"/>
              </w:rPr>
              <w:t>руб.)</w:t>
            </w:r>
          </w:p>
        </w:tc>
        <w:tc>
          <w:tcPr>
            <w:tcW w:w="1417" w:type="dxa"/>
            <w:shd w:val="clear" w:color="auto" w:fill="auto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 руб.</w:t>
            </w:r>
          </w:p>
        </w:tc>
      </w:tr>
      <w:tr w:rsidR="00947482" w:rsidRPr="008538F9" w:rsidTr="00C03C78">
        <w:trPr>
          <w:trHeight w:val="710"/>
        </w:trPr>
        <w:tc>
          <w:tcPr>
            <w:tcW w:w="1843" w:type="dxa"/>
            <w:shd w:val="clear" w:color="auto" w:fill="auto"/>
            <w:vAlign w:val="center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Все сотрудники,</w:t>
            </w:r>
          </w:p>
          <w:p w:rsidR="00947482" w:rsidRPr="008538F9" w:rsidRDefault="00947482" w:rsidP="00962309">
            <w:pPr>
              <w:ind w:lef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7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в соответствии с потребностью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в соответствии с потребностью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в соответствии с расценками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482" w:rsidRPr="008538F9" w:rsidRDefault="00C03C78" w:rsidP="00962309">
            <w:pPr>
              <w:rPr>
                <w:szCs w:val="28"/>
              </w:rPr>
            </w:pPr>
            <w:bookmarkStart w:id="2" w:name="_GoBack"/>
            <w:bookmarkEnd w:id="2"/>
            <w:r>
              <w:rPr>
                <w:szCs w:val="28"/>
              </w:rPr>
              <w:t>70</w:t>
            </w:r>
            <w:r w:rsidR="00947482" w:rsidRPr="008538F9">
              <w:rPr>
                <w:szCs w:val="28"/>
              </w:rPr>
              <w:t>000,00</w:t>
            </w:r>
          </w:p>
        </w:tc>
      </w:tr>
    </w:tbl>
    <w:p w:rsidR="00947482" w:rsidRPr="008538F9" w:rsidRDefault="00947482" w:rsidP="00947482">
      <w:pPr>
        <w:pStyle w:val="ConsPlusNormal"/>
        <w:ind w:left="142" w:firstLine="709"/>
        <w:jc w:val="both"/>
        <w:rPr>
          <w:sz w:val="28"/>
          <w:szCs w:val="28"/>
        </w:rPr>
      </w:pPr>
    </w:p>
    <w:tbl>
      <w:tblPr>
        <w:tblW w:w="9499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797"/>
      </w:tblGrid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Ед. </w:t>
            </w:r>
            <w:proofErr w:type="spellStart"/>
            <w:r w:rsidRPr="008538F9">
              <w:rPr>
                <w:sz w:val="28"/>
                <w:szCs w:val="28"/>
              </w:rPr>
              <w:t>изм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Кол-во, шт.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Блок для записей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Блокнот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35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Блок для записей самоклеющийся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Бумага А</w:t>
            </w:r>
            <w:proofErr w:type="gramStart"/>
            <w:r w:rsidRPr="008538F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пач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240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Бумага А3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пач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Дырокол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Зажимы для бумаг (12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упак</w:t>
            </w:r>
            <w:proofErr w:type="spellEnd"/>
            <w:r w:rsidRPr="008538F9">
              <w:rPr>
                <w:sz w:val="28"/>
                <w:szCs w:val="28"/>
              </w:rPr>
              <w:t>)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170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Карандаш </w:t>
            </w:r>
            <w:proofErr w:type="spellStart"/>
            <w:r w:rsidRPr="008538F9">
              <w:rPr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Клей-карандаш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35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Файлы(100 шт. в упаковке)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упак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Ластик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Набор самоклеющихся этикеток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Ножницы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Папка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картонная-скоросшиватель</w:t>
            </w:r>
            <w:proofErr w:type="spellEnd"/>
            <w:proofErr w:type="gramEnd"/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25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Папка-карман с перфорацией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140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Папка на резинках полупрозрачная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85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Папка с прозрачным верхним листом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8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Папка-регистратор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130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Папка-уголок А</w:t>
            </w:r>
            <w:proofErr w:type="gramStart"/>
            <w:r w:rsidRPr="008538F9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Пружины для переплета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упак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Ручка </w:t>
            </w:r>
            <w:proofErr w:type="spellStart"/>
            <w:r w:rsidRPr="008538F9">
              <w:rPr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45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8538F9">
              <w:rPr>
                <w:sz w:val="28"/>
                <w:szCs w:val="28"/>
              </w:rPr>
              <w:t>степлера</w:t>
            </w:r>
            <w:proofErr w:type="spellEnd"/>
            <w:r w:rsidRPr="008538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Скрепки канцелярские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25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67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8538F9">
              <w:rPr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Примечание: </w:t>
      </w:r>
      <w:proofErr w:type="gramStart"/>
      <w:r w:rsidRPr="008538F9">
        <w:rPr>
          <w:sz w:val="28"/>
          <w:szCs w:val="28"/>
        </w:rPr>
        <w:t xml:space="preserve">Количество и перечень канцелярских принадлежностей для нужд администрации </w:t>
      </w:r>
      <w:r w:rsidR="00484F14" w:rsidRPr="008538F9">
        <w:rPr>
          <w:sz w:val="28"/>
          <w:szCs w:val="28"/>
        </w:rPr>
        <w:t>Дьяченковского</w:t>
      </w:r>
      <w:r w:rsidRPr="008538F9">
        <w:rPr>
          <w:sz w:val="28"/>
          <w:szCs w:val="28"/>
        </w:rPr>
        <w:t xml:space="preserve"> сельского поселения 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13.3. Затраты на приобретение хозяйственных товаров и принадлежностей </w:t>
      </w:r>
      <w:r w:rsidRPr="008538F9"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" name="Рисунок 8" descr="base_23733_6293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3_62930_90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8F9">
        <w:rPr>
          <w:sz w:val="28"/>
          <w:szCs w:val="28"/>
        </w:rPr>
        <w:t xml:space="preserve"> определяются по пункту 99 Правил расчета и составляют не более 35 000,00 руб. в год:</w:t>
      </w:r>
    </w:p>
    <w:p w:rsidR="00947482" w:rsidRPr="008538F9" w:rsidRDefault="00947482" w:rsidP="00947482">
      <w:pPr>
        <w:pStyle w:val="ConsPlusNormal"/>
        <w:ind w:left="142" w:firstLine="709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6"/>
        <w:gridCol w:w="2268"/>
        <w:gridCol w:w="2127"/>
        <w:gridCol w:w="1417"/>
      </w:tblGrid>
      <w:tr w:rsidR="00947482" w:rsidRPr="008538F9" w:rsidTr="00614748">
        <w:tc>
          <w:tcPr>
            <w:tcW w:w="1701" w:type="dxa"/>
            <w:shd w:val="clear" w:color="auto" w:fill="auto"/>
          </w:tcPr>
          <w:p w:rsidR="00947482" w:rsidRPr="008538F9" w:rsidRDefault="00614748" w:rsidP="00962309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947482" w:rsidRPr="008538F9">
              <w:rPr>
                <w:szCs w:val="28"/>
              </w:rPr>
              <w:t>асчетная численность основных работников</w:t>
            </w:r>
          </w:p>
        </w:tc>
        <w:tc>
          <w:tcPr>
            <w:tcW w:w="2126" w:type="dxa"/>
            <w:shd w:val="clear" w:color="auto" w:fill="auto"/>
          </w:tcPr>
          <w:p w:rsidR="00947482" w:rsidRPr="008538F9" w:rsidRDefault="00614748" w:rsidP="00962309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r w:rsidR="00947482" w:rsidRPr="008538F9">
              <w:rPr>
                <w:szCs w:val="28"/>
              </w:rPr>
              <w:t>озяйственных товаров и принадлежностей</w:t>
            </w:r>
          </w:p>
        </w:tc>
        <w:tc>
          <w:tcPr>
            <w:tcW w:w="2268" w:type="dxa"/>
            <w:shd w:val="clear" w:color="auto" w:fill="auto"/>
          </w:tcPr>
          <w:p w:rsidR="00947482" w:rsidRPr="008538F9" w:rsidRDefault="00614748" w:rsidP="00962309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947482" w:rsidRPr="008538F9">
              <w:rPr>
                <w:szCs w:val="28"/>
              </w:rPr>
              <w:t xml:space="preserve">оличество хозяйственных товаров и принадлежностей в соответствии с нормативами в расчете на </w:t>
            </w:r>
            <w:r w:rsidR="00947482" w:rsidRPr="008538F9">
              <w:rPr>
                <w:szCs w:val="28"/>
              </w:rPr>
              <w:lastRenderedPageBreak/>
              <w:t>основного работника</w:t>
            </w:r>
          </w:p>
        </w:tc>
        <w:tc>
          <w:tcPr>
            <w:tcW w:w="2127" w:type="dxa"/>
            <w:shd w:val="clear" w:color="auto" w:fill="auto"/>
          </w:tcPr>
          <w:p w:rsidR="00947482" w:rsidRPr="008538F9" w:rsidRDefault="00614748" w:rsidP="0096230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</w:t>
            </w:r>
            <w:r w:rsidR="00947482" w:rsidRPr="008538F9">
              <w:rPr>
                <w:szCs w:val="28"/>
              </w:rPr>
              <w:t>ена 1 ед. (не более, руб.)</w:t>
            </w:r>
          </w:p>
        </w:tc>
        <w:tc>
          <w:tcPr>
            <w:tcW w:w="1417" w:type="dxa"/>
            <w:shd w:val="clear" w:color="auto" w:fill="auto"/>
          </w:tcPr>
          <w:p w:rsidR="00947482" w:rsidRPr="008538F9" w:rsidRDefault="00947482" w:rsidP="00962309">
            <w:pPr>
              <w:ind w:left="142"/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Затраты, руб.</w:t>
            </w:r>
          </w:p>
        </w:tc>
      </w:tr>
      <w:tr w:rsidR="00947482" w:rsidRPr="008538F9" w:rsidTr="00614748">
        <w:trPr>
          <w:trHeight w:val="710"/>
        </w:trPr>
        <w:tc>
          <w:tcPr>
            <w:tcW w:w="1701" w:type="dxa"/>
            <w:shd w:val="clear" w:color="auto" w:fill="auto"/>
            <w:vAlign w:val="center"/>
          </w:tcPr>
          <w:p w:rsidR="00947482" w:rsidRPr="008538F9" w:rsidRDefault="00614748" w:rsidP="0096230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947482" w:rsidRPr="008538F9">
              <w:rPr>
                <w:szCs w:val="28"/>
              </w:rPr>
              <w:t>се сотрудники,</w:t>
            </w:r>
          </w:p>
          <w:p w:rsidR="00947482" w:rsidRPr="008538F9" w:rsidRDefault="00947482" w:rsidP="008538F9">
            <w:pPr>
              <w:ind w:left="142"/>
              <w:rPr>
                <w:szCs w:val="28"/>
              </w:rPr>
            </w:pPr>
            <w:r w:rsidRPr="008538F9">
              <w:rPr>
                <w:szCs w:val="28"/>
              </w:rPr>
              <w:t>7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в соответствии с потребностью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7482" w:rsidRPr="008538F9" w:rsidRDefault="00947482" w:rsidP="00962309">
            <w:pPr>
              <w:rPr>
                <w:szCs w:val="28"/>
              </w:rPr>
            </w:pPr>
            <w:r w:rsidRPr="008538F9">
              <w:rPr>
                <w:szCs w:val="28"/>
              </w:rPr>
              <w:t>в соответствии с потребностью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7482" w:rsidRPr="008538F9" w:rsidRDefault="00614748" w:rsidP="00962309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947482" w:rsidRPr="008538F9">
              <w:rPr>
                <w:szCs w:val="28"/>
              </w:rPr>
              <w:t>соответствии с расценками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482" w:rsidRPr="008538F9" w:rsidRDefault="00614748" w:rsidP="00962309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947482" w:rsidRPr="008538F9">
              <w:rPr>
                <w:szCs w:val="28"/>
              </w:rPr>
              <w:t>000,00</w:t>
            </w:r>
          </w:p>
        </w:tc>
      </w:tr>
    </w:tbl>
    <w:p w:rsidR="00947482" w:rsidRPr="008538F9" w:rsidRDefault="00947482" w:rsidP="00947482">
      <w:pPr>
        <w:pStyle w:val="ConsPlusNormal"/>
        <w:ind w:left="142"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55"/>
        <w:gridCol w:w="931"/>
        <w:gridCol w:w="989"/>
        <w:gridCol w:w="2070"/>
      </w:tblGrid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Ед. </w:t>
            </w:r>
            <w:proofErr w:type="spellStart"/>
            <w:r w:rsidRPr="008538F9">
              <w:rPr>
                <w:sz w:val="28"/>
                <w:szCs w:val="28"/>
              </w:rPr>
              <w:t>изм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Кол-во, шт.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Бумага туалетная (рулон)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8538F9">
              <w:rPr>
                <w:sz w:val="28"/>
                <w:szCs w:val="28"/>
              </w:rPr>
              <w:t>Жидкое</w:t>
            </w:r>
            <w:proofErr w:type="gramEnd"/>
            <w:r w:rsidRPr="008538F9">
              <w:rPr>
                <w:sz w:val="28"/>
                <w:szCs w:val="28"/>
              </w:rPr>
              <w:t xml:space="preserve"> крем-мыло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120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Лампочка энергосберегающая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700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Полотенце бумажное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рулон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Побелка садовая для деревьев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Водоэмульсионная краска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  <w:lang w:val="en-US"/>
              </w:rPr>
            </w:pPr>
            <w:r w:rsidRPr="008538F9">
              <w:rPr>
                <w:sz w:val="28"/>
                <w:szCs w:val="28"/>
              </w:rPr>
              <w:t>Кисти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Мешки для мусора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55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Перчатки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пара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rPr>
          <w:trHeight w:val="363"/>
        </w:trPr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Моющие средства для туалетных комнат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Веники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Совок для мусора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Ведра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Полотно для мытья полов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м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Салфетка (чистящая)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Щетка-швабра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300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150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Краска-эмаль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  <w:tr w:rsidR="00947482" w:rsidRPr="008538F9" w:rsidTr="00614748">
        <w:tc>
          <w:tcPr>
            <w:tcW w:w="53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Краска масляная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</w:t>
            </w:r>
          </w:p>
        </w:tc>
        <w:tc>
          <w:tcPr>
            <w:tcW w:w="207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500</w:t>
            </w:r>
            <w:r w:rsidR="008538F9">
              <w:rPr>
                <w:sz w:val="28"/>
                <w:szCs w:val="28"/>
              </w:rPr>
              <w:t>,00</w:t>
            </w:r>
          </w:p>
        </w:tc>
      </w:tr>
    </w:tbl>
    <w:p w:rsidR="00947482" w:rsidRPr="008538F9" w:rsidRDefault="00947482" w:rsidP="00614748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Примечание: </w:t>
      </w:r>
      <w:proofErr w:type="gramStart"/>
      <w:r w:rsidRPr="008538F9">
        <w:rPr>
          <w:sz w:val="28"/>
          <w:szCs w:val="28"/>
        </w:rPr>
        <w:t xml:space="preserve">Количество и перечень канцелярских принадлежностей для нужд администрации </w:t>
      </w:r>
      <w:r w:rsidR="00484F14" w:rsidRPr="008538F9">
        <w:rPr>
          <w:sz w:val="28"/>
          <w:szCs w:val="28"/>
        </w:rPr>
        <w:t xml:space="preserve">Дьяченковского </w:t>
      </w:r>
      <w:r w:rsidRPr="008538F9">
        <w:rPr>
          <w:sz w:val="28"/>
          <w:szCs w:val="28"/>
        </w:rPr>
        <w:t xml:space="preserve"> сельского поселения 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13.4. Затраты на приобретение горюче-смазочных материалов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гсм</w:t>
      </w:r>
      <w:proofErr w:type="spellEnd"/>
      <w:r w:rsidRPr="008538F9">
        <w:rPr>
          <w:sz w:val="28"/>
          <w:szCs w:val="28"/>
        </w:rPr>
        <w:t xml:space="preserve">) определяются по пункту 100  Правил расчета и составляют не более </w:t>
      </w:r>
      <w:r w:rsidR="00A469A5" w:rsidRPr="008538F9">
        <w:rPr>
          <w:sz w:val="28"/>
          <w:szCs w:val="28"/>
        </w:rPr>
        <w:t>989</w:t>
      </w:r>
      <w:r w:rsidRPr="008538F9">
        <w:rPr>
          <w:sz w:val="28"/>
          <w:szCs w:val="28"/>
        </w:rPr>
        <w:t>00,00 руб. в год:</w:t>
      </w:r>
    </w:p>
    <w:tbl>
      <w:tblPr>
        <w:tblW w:w="97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5103"/>
        <w:gridCol w:w="931"/>
        <w:gridCol w:w="993"/>
        <w:gridCol w:w="1889"/>
      </w:tblGrid>
      <w:tr w:rsidR="00947482" w:rsidRPr="008538F9" w:rsidTr="00614748">
        <w:tc>
          <w:tcPr>
            <w:tcW w:w="81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8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38F9">
              <w:rPr>
                <w:sz w:val="28"/>
                <w:szCs w:val="28"/>
              </w:rPr>
              <w:t>/</w:t>
            </w:r>
            <w:proofErr w:type="spellStart"/>
            <w:r w:rsidRPr="008538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Наименование товаров 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Ед. </w:t>
            </w:r>
            <w:proofErr w:type="spellStart"/>
            <w:r w:rsidRPr="008538F9">
              <w:rPr>
                <w:sz w:val="28"/>
                <w:szCs w:val="28"/>
              </w:rPr>
              <w:t>изм</w:t>
            </w:r>
            <w:proofErr w:type="spellEnd"/>
            <w:r w:rsidRPr="008538F9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 xml:space="preserve">Кол-во,  </w:t>
            </w:r>
            <w:proofErr w:type="gramStart"/>
            <w:r w:rsidRPr="008538F9">
              <w:rPr>
                <w:sz w:val="28"/>
                <w:szCs w:val="28"/>
              </w:rPr>
              <w:t>л</w:t>
            </w:r>
            <w:proofErr w:type="gramEnd"/>
            <w:r w:rsidRPr="008538F9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1889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Предельная стоимость единицы товара, руб.</w:t>
            </w:r>
          </w:p>
        </w:tc>
      </w:tr>
      <w:tr w:rsidR="00947482" w:rsidRPr="008538F9" w:rsidTr="00614748">
        <w:tc>
          <w:tcPr>
            <w:tcW w:w="815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47482" w:rsidRPr="008538F9" w:rsidRDefault="00947482" w:rsidP="00962309">
            <w:pPr>
              <w:pStyle w:val="ConsPlusNormal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Бензин марки АИ-92</w:t>
            </w:r>
          </w:p>
        </w:tc>
        <w:tc>
          <w:tcPr>
            <w:tcW w:w="931" w:type="dxa"/>
          </w:tcPr>
          <w:p w:rsidR="00947482" w:rsidRPr="008538F9" w:rsidRDefault="00947482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л</w:t>
            </w:r>
          </w:p>
        </w:tc>
        <w:tc>
          <w:tcPr>
            <w:tcW w:w="993" w:type="dxa"/>
          </w:tcPr>
          <w:p w:rsidR="00947482" w:rsidRPr="008538F9" w:rsidRDefault="00A469A5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2300</w:t>
            </w:r>
          </w:p>
        </w:tc>
        <w:tc>
          <w:tcPr>
            <w:tcW w:w="1889" w:type="dxa"/>
          </w:tcPr>
          <w:p w:rsidR="00947482" w:rsidRPr="008538F9" w:rsidRDefault="00A469A5" w:rsidP="0096230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38F9">
              <w:rPr>
                <w:sz w:val="28"/>
                <w:szCs w:val="28"/>
              </w:rPr>
              <w:t>43</w:t>
            </w:r>
            <w:r w:rsidR="00947482" w:rsidRPr="008538F9">
              <w:rPr>
                <w:sz w:val="28"/>
                <w:szCs w:val="28"/>
              </w:rPr>
              <w:t>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Примечание: </w:t>
      </w:r>
      <w:proofErr w:type="gramStart"/>
      <w:r w:rsidRPr="008538F9">
        <w:rPr>
          <w:sz w:val="28"/>
          <w:szCs w:val="28"/>
        </w:rPr>
        <w:t xml:space="preserve">Количество и наименование ГСМ для нужд администрации </w:t>
      </w:r>
      <w:r w:rsidR="00484F14" w:rsidRPr="008538F9">
        <w:rPr>
          <w:sz w:val="28"/>
          <w:szCs w:val="28"/>
        </w:rPr>
        <w:t>Дьяченковского</w:t>
      </w:r>
      <w:r w:rsidRPr="008538F9">
        <w:rPr>
          <w:sz w:val="28"/>
          <w:szCs w:val="28"/>
        </w:rPr>
        <w:t xml:space="preserve"> сельского поселения 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947482" w:rsidRPr="008538F9" w:rsidRDefault="00947482" w:rsidP="00947482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13.5. Затраты на приобретение горюче-смазочных материалов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гсм</w:t>
      </w:r>
      <w:proofErr w:type="spellEnd"/>
      <w:r w:rsidRPr="008538F9">
        <w:rPr>
          <w:sz w:val="28"/>
          <w:szCs w:val="28"/>
        </w:rPr>
        <w:t xml:space="preserve">) </w:t>
      </w:r>
      <w:r w:rsidRPr="008538F9">
        <w:rPr>
          <w:sz w:val="28"/>
          <w:szCs w:val="28"/>
        </w:rPr>
        <w:lastRenderedPageBreak/>
        <w:t>определяются по пункту 101  Правил расчета и составляют не более 10 000,00 руб. в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4959"/>
      </w:tblGrid>
      <w:tr w:rsidR="00947482" w:rsidRPr="008538F9" w:rsidTr="00614748">
        <w:trPr>
          <w:trHeight w:val="285"/>
        </w:trPr>
        <w:tc>
          <w:tcPr>
            <w:tcW w:w="468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Фактические затраты на дату утверждения</w:t>
            </w:r>
          </w:p>
        </w:tc>
        <w:tc>
          <w:tcPr>
            <w:tcW w:w="4959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Плановые затраты, не более (руб.)</w:t>
            </w:r>
          </w:p>
        </w:tc>
      </w:tr>
      <w:tr w:rsidR="00947482" w:rsidRPr="008538F9" w:rsidTr="00614748">
        <w:trPr>
          <w:trHeight w:val="345"/>
        </w:trPr>
        <w:tc>
          <w:tcPr>
            <w:tcW w:w="468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9800,00</w:t>
            </w:r>
          </w:p>
        </w:tc>
        <w:tc>
          <w:tcPr>
            <w:tcW w:w="4959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10 000,00</w:t>
            </w:r>
          </w:p>
        </w:tc>
      </w:tr>
    </w:tbl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8538F9">
        <w:rPr>
          <w:sz w:val="28"/>
          <w:szCs w:val="28"/>
        </w:rPr>
        <w:t xml:space="preserve">Примечание: Количество расходных материалов, запасных частей может отличаться от </w:t>
      </w:r>
      <w:proofErr w:type="gramStart"/>
      <w:r w:rsidRPr="008538F9">
        <w:rPr>
          <w:sz w:val="28"/>
          <w:szCs w:val="28"/>
        </w:rPr>
        <w:t>приведенного</w:t>
      </w:r>
      <w:proofErr w:type="gramEnd"/>
      <w:r w:rsidRPr="008538F9">
        <w:rPr>
          <w:sz w:val="28"/>
          <w:szCs w:val="28"/>
        </w:rPr>
        <w:t xml:space="preserve"> в зависимости от решаемых задач. При этом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</w:t>
      </w:r>
      <w:r w:rsidR="00484F14" w:rsidRPr="008538F9">
        <w:rPr>
          <w:sz w:val="28"/>
          <w:szCs w:val="28"/>
        </w:rPr>
        <w:t xml:space="preserve"> Дьяченковского</w:t>
      </w:r>
      <w:r w:rsidRPr="008538F9">
        <w:rPr>
          <w:sz w:val="28"/>
          <w:szCs w:val="28"/>
        </w:rPr>
        <w:t xml:space="preserve"> сельского поселения.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8538F9">
        <w:rPr>
          <w:sz w:val="28"/>
          <w:szCs w:val="28"/>
        </w:rPr>
        <w:t xml:space="preserve">          </w:t>
      </w:r>
      <w:r w:rsidRPr="008538F9">
        <w:rPr>
          <w:b/>
          <w:sz w:val="28"/>
          <w:szCs w:val="28"/>
          <w:u w:val="single"/>
        </w:rPr>
        <w:t>14. Затраты на капитальный ремонт имущества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14.1. Затраты на капитальный ремонт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14.2.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регулированию в сфере строительства.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14.3. Затраты на разработку проектной документации определяются в соответствии со </w:t>
      </w:r>
      <w:hyperlink r:id="rId15" w:history="1">
        <w:r w:rsidRPr="008538F9">
          <w:rPr>
            <w:sz w:val="28"/>
            <w:szCs w:val="28"/>
          </w:rPr>
          <w:t>статьей 22</w:t>
        </w:r>
      </w:hyperlink>
      <w:r w:rsidRPr="008538F9">
        <w:rPr>
          <w:sz w:val="28"/>
          <w:szCs w:val="28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44-ФЗ) и с законодательством Российской Федерации о градостроительной деятельности.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center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15. Затраты на дополнительное профессиональное образование работников администрации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614748">
      <w:pPr>
        <w:pStyle w:val="ConsPlusNormal"/>
        <w:ind w:right="140"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>15.1.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8538F9">
        <w:rPr>
          <w:sz w:val="28"/>
          <w:szCs w:val="28"/>
        </w:rPr>
        <w:t>З</w:t>
      </w:r>
      <w:r w:rsidRPr="008538F9">
        <w:rPr>
          <w:sz w:val="28"/>
          <w:szCs w:val="28"/>
          <w:vertAlign w:val="subscript"/>
        </w:rPr>
        <w:t>дпо</w:t>
      </w:r>
      <w:proofErr w:type="spellEnd"/>
      <w:r w:rsidRPr="008538F9">
        <w:rPr>
          <w:sz w:val="28"/>
          <w:szCs w:val="28"/>
        </w:rPr>
        <w:t>) по пункту 108  Правил расчета и составляют не более 20 000,00 руб. в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  <w:gridCol w:w="2380"/>
        <w:gridCol w:w="1960"/>
      </w:tblGrid>
      <w:tr w:rsidR="00947482" w:rsidRPr="008538F9" w:rsidTr="00614748">
        <w:trPr>
          <w:trHeight w:val="285"/>
        </w:trPr>
        <w:tc>
          <w:tcPr>
            <w:tcW w:w="518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Количество работников, направляемых на повышение квалификации</w:t>
            </w:r>
          </w:p>
        </w:tc>
        <w:tc>
          <w:tcPr>
            <w:tcW w:w="238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Цена обучения одного работника</w:t>
            </w:r>
          </w:p>
        </w:tc>
        <w:tc>
          <w:tcPr>
            <w:tcW w:w="196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Затраты в год, не более (руб.)</w:t>
            </w:r>
          </w:p>
        </w:tc>
      </w:tr>
      <w:tr w:rsidR="00947482" w:rsidRPr="008538F9" w:rsidTr="00614748">
        <w:trPr>
          <w:trHeight w:val="345"/>
        </w:trPr>
        <w:tc>
          <w:tcPr>
            <w:tcW w:w="518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</w:t>
            </w:r>
          </w:p>
        </w:tc>
        <w:tc>
          <w:tcPr>
            <w:tcW w:w="238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Не более 10 000,00</w:t>
            </w:r>
          </w:p>
        </w:tc>
        <w:tc>
          <w:tcPr>
            <w:tcW w:w="1960" w:type="dxa"/>
          </w:tcPr>
          <w:p w:rsidR="00947482" w:rsidRPr="008538F9" w:rsidRDefault="00947482" w:rsidP="00962309">
            <w:pPr>
              <w:jc w:val="center"/>
              <w:rPr>
                <w:szCs w:val="28"/>
              </w:rPr>
            </w:pPr>
            <w:r w:rsidRPr="008538F9">
              <w:rPr>
                <w:szCs w:val="28"/>
              </w:rPr>
              <w:t>20 000,00</w:t>
            </w:r>
          </w:p>
        </w:tc>
      </w:tr>
    </w:tbl>
    <w:p w:rsidR="00947482" w:rsidRPr="008538F9" w:rsidRDefault="00947482" w:rsidP="0094748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  <w:r w:rsidRPr="008538F9">
        <w:rPr>
          <w:b/>
          <w:sz w:val="28"/>
          <w:szCs w:val="28"/>
          <w:u w:val="single"/>
        </w:rPr>
        <w:t>16. Затраты на проведение мероприятий в области управления и распоряжения  имуществом, находящимся в собственности  сельского поселения и в области управления и распоряжения земельными ресурсами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16.1.  Затраты на проведение  кадастровых работ  определяются в соответствии со </w:t>
      </w:r>
      <w:hyperlink r:id="rId16" w:history="1">
        <w:r w:rsidRPr="008538F9">
          <w:rPr>
            <w:sz w:val="28"/>
            <w:szCs w:val="28"/>
          </w:rPr>
          <w:t>статьей 22</w:t>
        </w:r>
      </w:hyperlink>
      <w:r w:rsidRPr="008538F9">
        <w:rPr>
          <w:sz w:val="28"/>
          <w:szCs w:val="28"/>
        </w:rPr>
        <w:t xml:space="preserve"> Федерального закона 44-ФЗ и с законодательством </w:t>
      </w:r>
      <w:r w:rsidRPr="008538F9">
        <w:rPr>
          <w:sz w:val="28"/>
          <w:szCs w:val="28"/>
        </w:rPr>
        <w:lastRenderedPageBreak/>
        <w:t>Российской Федерации, Федеральным законом Российской Федерации от 24.07.2007 года № 221-ФЗ «О государственном кадастре недвижимости» составляют  не более  50 000,0 рублей в год.</w:t>
      </w:r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16.2. </w:t>
      </w:r>
      <w:proofErr w:type="gramStart"/>
      <w:r w:rsidRPr="008538F9">
        <w:rPr>
          <w:sz w:val="28"/>
          <w:szCs w:val="28"/>
        </w:rPr>
        <w:t xml:space="preserve">Затраты на проведение оценки рыночной стоимости недвижимого  имущества (включая земельные участки), права пользования и владения объектом аренды недвижимого имущества (включая земельные участки) определяются в соответствии со </w:t>
      </w:r>
      <w:hyperlink r:id="rId17" w:history="1">
        <w:r w:rsidRPr="008538F9">
          <w:rPr>
            <w:sz w:val="28"/>
            <w:szCs w:val="28"/>
          </w:rPr>
          <w:t>статьей 22</w:t>
        </w:r>
      </w:hyperlink>
      <w:r w:rsidRPr="008538F9">
        <w:rPr>
          <w:sz w:val="28"/>
          <w:szCs w:val="28"/>
        </w:rPr>
        <w:t xml:space="preserve"> Федерального закона 44-ФЗ и с законодательством Российской Федерации «Об оценочной деятельности в Российской Федерации» и по фактически понесенным затратам в отчетном финансовом году и составляют  50 000,00 рублей в год.</w:t>
      </w:r>
      <w:proofErr w:type="gramEnd"/>
    </w:p>
    <w:p w:rsidR="00947482" w:rsidRPr="008538F9" w:rsidRDefault="00947482" w:rsidP="00947482">
      <w:pPr>
        <w:pStyle w:val="ConsPlusNormal"/>
        <w:ind w:firstLine="709"/>
        <w:jc w:val="both"/>
        <w:rPr>
          <w:sz w:val="28"/>
          <w:szCs w:val="28"/>
        </w:rPr>
      </w:pPr>
      <w:r w:rsidRPr="008538F9">
        <w:rPr>
          <w:sz w:val="28"/>
          <w:szCs w:val="28"/>
        </w:rPr>
        <w:t xml:space="preserve">16.3. Затраты на проведение  кадастровых работ по образованию, уточнению, разделению, объединению, перераспределению земельных участков  определяются в соответствии со </w:t>
      </w:r>
      <w:hyperlink r:id="rId18" w:history="1">
        <w:r w:rsidRPr="008538F9">
          <w:rPr>
            <w:sz w:val="28"/>
            <w:szCs w:val="28"/>
          </w:rPr>
          <w:t>статьей 22</w:t>
        </w:r>
      </w:hyperlink>
      <w:r w:rsidRPr="008538F9">
        <w:rPr>
          <w:sz w:val="28"/>
          <w:szCs w:val="28"/>
        </w:rPr>
        <w:t xml:space="preserve"> Федерального закона 44-ФЗ, Земельным Кодексом и Федеральным законом «О государственном кадастре недвижимости» и по фактически понесенным затратам в отчетном финансовом году и составляют   50 000,0 рублей в год.</w:t>
      </w:r>
    </w:p>
    <w:p w:rsidR="00947482" w:rsidRPr="008538F9" w:rsidRDefault="00947482" w:rsidP="00947482">
      <w:pPr>
        <w:ind w:firstLine="709"/>
        <w:rPr>
          <w:szCs w:val="28"/>
        </w:rPr>
      </w:pPr>
      <w:r w:rsidRPr="008538F9">
        <w:rPr>
          <w:szCs w:val="28"/>
        </w:rPr>
        <w:t xml:space="preserve">                                               </w:t>
      </w:r>
    </w:p>
    <w:p w:rsidR="00947482" w:rsidRPr="008538F9" w:rsidRDefault="00947482" w:rsidP="00947482">
      <w:pPr>
        <w:pStyle w:val="60"/>
        <w:keepNext/>
        <w:keepLines/>
        <w:shd w:val="clear" w:color="auto" w:fill="auto"/>
        <w:spacing w:before="0" w:after="0" w:line="485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38F9">
        <w:rPr>
          <w:rFonts w:ascii="Times New Roman" w:hAnsi="Times New Roman" w:cs="Times New Roman"/>
          <w:sz w:val="28"/>
          <w:szCs w:val="28"/>
          <w:u w:val="single"/>
        </w:rPr>
        <w:t xml:space="preserve">17. Затраты, связанные с уплатой налогов, сборов и иных платежей </w:t>
      </w:r>
    </w:p>
    <w:p w:rsidR="00947482" w:rsidRPr="008538F9" w:rsidRDefault="00947482" w:rsidP="00947482">
      <w:pPr>
        <w:pStyle w:val="60"/>
        <w:keepNext/>
        <w:keepLines/>
        <w:shd w:val="clear" w:color="auto" w:fill="auto"/>
        <w:spacing w:before="0" w:after="0" w:line="485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47482" w:rsidRPr="00360E4F" w:rsidRDefault="00614748" w:rsidP="00360E4F">
      <w:pPr>
        <w:pStyle w:val="6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47482" w:rsidRPr="008538F9">
        <w:rPr>
          <w:rFonts w:ascii="Times New Roman" w:hAnsi="Times New Roman" w:cs="Times New Roman"/>
          <w:b w:val="0"/>
          <w:sz w:val="28"/>
          <w:szCs w:val="28"/>
        </w:rPr>
        <w:t xml:space="preserve">17.1. </w:t>
      </w:r>
      <w:r w:rsidR="00947482" w:rsidRPr="00360E4F">
        <w:rPr>
          <w:rFonts w:ascii="Times New Roman" w:hAnsi="Times New Roman" w:cs="Times New Roman"/>
          <w:b w:val="0"/>
          <w:sz w:val="28"/>
          <w:szCs w:val="28"/>
        </w:rPr>
        <w:t>Нормативные затраты на уплату налога на имущество организаций рассчитывается по</w:t>
      </w:r>
      <w:r w:rsidR="00360E4F" w:rsidRPr="00360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482" w:rsidRPr="00360E4F">
        <w:rPr>
          <w:rFonts w:ascii="Times New Roman" w:hAnsi="Times New Roman" w:cs="Times New Roman"/>
          <w:b w:val="0"/>
          <w:sz w:val="28"/>
          <w:szCs w:val="28"/>
        </w:rPr>
        <w:t>остаточной стоимости имущества по состоянию на отчетную дату, исходя из налоговых ставок по налогу на имущество в соответствии с законодательством Российской Федерации.</w:t>
      </w:r>
    </w:p>
    <w:p w:rsidR="00947482" w:rsidRPr="008538F9" w:rsidRDefault="00614748" w:rsidP="00614748">
      <w:pPr>
        <w:pStyle w:val="60"/>
        <w:keepNext/>
        <w:keepLines/>
        <w:shd w:val="clear" w:color="auto" w:fill="auto"/>
        <w:spacing w:before="0" w:after="0" w:line="270" w:lineRule="exact"/>
        <w:ind w:right="6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47482" w:rsidRPr="008538F9">
        <w:rPr>
          <w:rFonts w:ascii="Times New Roman" w:hAnsi="Times New Roman" w:cs="Times New Roman"/>
          <w:b w:val="0"/>
          <w:sz w:val="28"/>
          <w:szCs w:val="28"/>
        </w:rPr>
        <w:t>17.2. Нормативные затраты  на уплату прочих налогов и сборов (штрафы, пени и иные платежи) определяются по фактическим затратам в отчетном финансовом году.</w:t>
      </w:r>
    </w:p>
    <w:p w:rsidR="00947482" w:rsidRPr="008538F9" w:rsidRDefault="00614748" w:rsidP="00947482">
      <w:pPr>
        <w:pStyle w:val="a3"/>
        <w:rPr>
          <w:szCs w:val="28"/>
        </w:rPr>
      </w:pPr>
      <w:r>
        <w:rPr>
          <w:szCs w:val="28"/>
        </w:rPr>
        <w:tab/>
      </w:r>
      <w:r w:rsidR="00947482" w:rsidRPr="008538F9">
        <w:rPr>
          <w:szCs w:val="28"/>
        </w:rPr>
        <w:t>17.3. Нормативы, применяемые при расчете нормативных затрат на расчет платы за негативное воздействие на окружающую среду, определяются по фактическим затратам в отчетном финансовом году.</w:t>
      </w:r>
    </w:p>
    <w:p w:rsidR="00947482" w:rsidRPr="008538F9" w:rsidRDefault="00947482" w:rsidP="00947482">
      <w:pPr>
        <w:ind w:firstLine="720"/>
        <w:rPr>
          <w:szCs w:val="28"/>
        </w:rPr>
      </w:pPr>
    </w:p>
    <w:p w:rsidR="00947482" w:rsidRPr="008538F9" w:rsidRDefault="00947482" w:rsidP="00947482">
      <w:pPr>
        <w:ind w:firstLine="720"/>
        <w:rPr>
          <w:szCs w:val="28"/>
        </w:rPr>
      </w:pPr>
    </w:p>
    <w:sectPr w:rsidR="00947482" w:rsidRPr="008538F9" w:rsidSect="007668EF">
      <w:pgSz w:w="11906" w:h="16838"/>
      <w:pgMar w:top="426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4C246FE"/>
    <w:multiLevelType w:val="hybridMultilevel"/>
    <w:tmpl w:val="18502B8C"/>
    <w:lvl w:ilvl="0" w:tplc="91EA4616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">
    <w:nsid w:val="097860BA"/>
    <w:multiLevelType w:val="multilevel"/>
    <w:tmpl w:val="1F3C9E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8" w:hanging="1335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87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3">
    <w:nsid w:val="09F07A02"/>
    <w:multiLevelType w:val="multilevel"/>
    <w:tmpl w:val="F8B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308E"/>
    <w:multiLevelType w:val="singleLevel"/>
    <w:tmpl w:val="F68052D6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>
    <w:nsid w:val="2C5855C9"/>
    <w:multiLevelType w:val="multilevel"/>
    <w:tmpl w:val="F33AC314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DB373F1"/>
    <w:multiLevelType w:val="multilevel"/>
    <w:tmpl w:val="4EF0A1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B3B0B"/>
    <w:multiLevelType w:val="multilevel"/>
    <w:tmpl w:val="3CE20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1">
    <w:nsid w:val="3CFC3D7D"/>
    <w:multiLevelType w:val="hybridMultilevel"/>
    <w:tmpl w:val="DA9C448E"/>
    <w:lvl w:ilvl="0" w:tplc="69F6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518B2"/>
    <w:multiLevelType w:val="multilevel"/>
    <w:tmpl w:val="410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E3668"/>
    <w:multiLevelType w:val="hybridMultilevel"/>
    <w:tmpl w:val="E878FE9E"/>
    <w:lvl w:ilvl="0" w:tplc="7D50C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EE10C9"/>
    <w:multiLevelType w:val="multilevel"/>
    <w:tmpl w:val="22625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4869BF"/>
    <w:multiLevelType w:val="multilevel"/>
    <w:tmpl w:val="2E26CD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6"/>
        </w:tabs>
        <w:ind w:left="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2"/>
        </w:tabs>
        <w:ind w:left="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1"/>
        </w:tabs>
        <w:ind w:left="9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6">
    <w:nsid w:val="60F555A6"/>
    <w:multiLevelType w:val="multilevel"/>
    <w:tmpl w:val="2E748D2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8"/>
        </w:tabs>
        <w:ind w:left="608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9"/>
        </w:tabs>
        <w:ind w:left="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2"/>
        </w:tabs>
        <w:ind w:left="9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5"/>
        </w:tabs>
        <w:ind w:left="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8"/>
        </w:tabs>
        <w:ind w:left="10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"/>
        </w:tabs>
        <w:ind w:left="12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4"/>
        </w:tabs>
        <w:ind w:left="1144" w:hanging="2160"/>
      </w:pPr>
      <w:rPr>
        <w:rFonts w:hint="default"/>
      </w:rPr>
    </w:lvl>
  </w:abstractNum>
  <w:abstractNum w:abstractNumId="17">
    <w:nsid w:val="68B115D7"/>
    <w:multiLevelType w:val="multilevel"/>
    <w:tmpl w:val="334682B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8"/>
  </w:num>
  <w:num w:numId="15">
    <w:abstractNumId w:val="1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482"/>
    <w:rsid w:val="00016C3A"/>
    <w:rsid w:val="0004080F"/>
    <w:rsid w:val="000B6F86"/>
    <w:rsid w:val="00162F28"/>
    <w:rsid w:val="00170BBF"/>
    <w:rsid w:val="001E50FA"/>
    <w:rsid w:val="001F56D4"/>
    <w:rsid w:val="002E2C38"/>
    <w:rsid w:val="00357E0D"/>
    <w:rsid w:val="00360E4F"/>
    <w:rsid w:val="003B0128"/>
    <w:rsid w:val="00471035"/>
    <w:rsid w:val="00484F14"/>
    <w:rsid w:val="0048542F"/>
    <w:rsid w:val="00485B30"/>
    <w:rsid w:val="004D431B"/>
    <w:rsid w:val="00515484"/>
    <w:rsid w:val="00546B22"/>
    <w:rsid w:val="00614748"/>
    <w:rsid w:val="00626B78"/>
    <w:rsid w:val="00671D21"/>
    <w:rsid w:val="00730932"/>
    <w:rsid w:val="0076388E"/>
    <w:rsid w:val="007668EF"/>
    <w:rsid w:val="008449AA"/>
    <w:rsid w:val="008538F9"/>
    <w:rsid w:val="008C2CBC"/>
    <w:rsid w:val="00943C24"/>
    <w:rsid w:val="00945DA7"/>
    <w:rsid w:val="00947482"/>
    <w:rsid w:val="00962309"/>
    <w:rsid w:val="00994C60"/>
    <w:rsid w:val="00A469A5"/>
    <w:rsid w:val="00AA44D0"/>
    <w:rsid w:val="00B463A5"/>
    <w:rsid w:val="00BE7E29"/>
    <w:rsid w:val="00C03C78"/>
    <w:rsid w:val="00C05D20"/>
    <w:rsid w:val="00C7488B"/>
    <w:rsid w:val="00CC36A6"/>
    <w:rsid w:val="00D03130"/>
    <w:rsid w:val="00D27E45"/>
    <w:rsid w:val="00E35F1A"/>
    <w:rsid w:val="00E45785"/>
    <w:rsid w:val="00E56692"/>
    <w:rsid w:val="00E84E90"/>
    <w:rsid w:val="00EF1D2F"/>
    <w:rsid w:val="00F8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482"/>
    <w:pPr>
      <w:keepNext/>
      <w:jc w:val="center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947482"/>
    <w:pPr>
      <w:keepNext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482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748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rsid w:val="00947482"/>
    <w:pPr>
      <w:jc w:val="both"/>
    </w:pPr>
  </w:style>
  <w:style w:type="character" w:customStyle="1" w:styleId="a4">
    <w:name w:val="Основной текст Знак"/>
    <w:basedOn w:val="a0"/>
    <w:link w:val="a3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47482"/>
    <w:pPr>
      <w:ind w:right="169"/>
      <w:jc w:val="both"/>
    </w:pPr>
  </w:style>
  <w:style w:type="character" w:customStyle="1" w:styleId="22">
    <w:name w:val="Основной текст 2 Знак"/>
    <w:basedOn w:val="a0"/>
    <w:link w:val="21"/>
    <w:rsid w:val="00947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947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47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74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947482"/>
    <w:pPr>
      <w:tabs>
        <w:tab w:val="center" w:pos="4536"/>
        <w:tab w:val="right" w:pos="9072"/>
      </w:tabs>
    </w:pPr>
    <w:rPr>
      <w:color w:val="000000"/>
    </w:rPr>
  </w:style>
  <w:style w:type="character" w:customStyle="1" w:styleId="a8">
    <w:name w:val="Нижний колонтитул Знак"/>
    <w:basedOn w:val="a0"/>
    <w:link w:val="a7"/>
    <w:rsid w:val="0094748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9">
    <w:name w:val="Table Grid"/>
    <w:basedOn w:val="a1"/>
    <w:uiPriority w:val="59"/>
    <w:rsid w:val="0094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947482"/>
    <w:pPr>
      <w:spacing w:before="240" w:after="60"/>
      <w:jc w:val="center"/>
      <w:outlineLvl w:val="0"/>
    </w:pPr>
    <w:rPr>
      <w:rFonts w:ascii="Arial" w:hAnsi="Arial"/>
      <w:b/>
      <w:color w:val="333333"/>
      <w:kern w:val="28"/>
      <w:sz w:val="32"/>
    </w:rPr>
  </w:style>
  <w:style w:type="character" w:customStyle="1" w:styleId="ab">
    <w:name w:val="Название Знак"/>
    <w:basedOn w:val="a0"/>
    <w:link w:val="aa"/>
    <w:rsid w:val="00947482"/>
    <w:rPr>
      <w:rFonts w:ascii="Arial" w:eastAsia="Times New Roman" w:hAnsi="Arial" w:cs="Times New Roman"/>
      <w:b/>
      <w:color w:val="333333"/>
      <w:kern w:val="28"/>
      <w:sz w:val="32"/>
      <w:szCs w:val="20"/>
    </w:rPr>
  </w:style>
  <w:style w:type="character" w:customStyle="1" w:styleId="ConsPlusNormal0">
    <w:name w:val="ConsPlusNormal Знак"/>
    <w:link w:val="ConsPlusNormal"/>
    <w:locked/>
    <w:rsid w:val="009474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№6_"/>
    <w:link w:val="60"/>
    <w:uiPriority w:val="99"/>
    <w:rsid w:val="00947482"/>
    <w:rPr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947482"/>
    <w:pPr>
      <w:shd w:val="clear" w:color="auto" w:fill="FFFFFF"/>
      <w:spacing w:before="1260" w:after="60" w:line="240" w:lineRule="atLeast"/>
      <w:jc w:val="both"/>
      <w:outlineLvl w:val="5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7">
    <w:name w:val="Основной текст (17)_"/>
    <w:link w:val="170"/>
    <w:uiPriority w:val="99"/>
    <w:rsid w:val="00947482"/>
    <w:rPr>
      <w:b/>
      <w:bCs/>
      <w:sz w:val="26"/>
      <w:szCs w:val="26"/>
      <w:shd w:val="clear" w:color="auto" w:fill="FFFFFF"/>
    </w:rPr>
  </w:style>
  <w:style w:type="character" w:customStyle="1" w:styleId="179pt">
    <w:name w:val="Основной текст (17) + 9 pt"/>
    <w:uiPriority w:val="99"/>
    <w:rsid w:val="00947482"/>
    <w:rPr>
      <w:b/>
      <w:bCs/>
      <w:sz w:val="18"/>
      <w:szCs w:val="18"/>
      <w:shd w:val="clear" w:color="auto" w:fill="FFFFFF"/>
      <w:lang w:val="en-US" w:eastAsia="en-US"/>
    </w:rPr>
  </w:style>
  <w:style w:type="paragraph" w:customStyle="1" w:styleId="170">
    <w:name w:val="Основной текст (17)"/>
    <w:basedOn w:val="a"/>
    <w:link w:val="17"/>
    <w:uiPriority w:val="99"/>
    <w:rsid w:val="00947482"/>
    <w:pPr>
      <w:shd w:val="clear" w:color="auto" w:fill="FFFFFF"/>
      <w:spacing w:after="360" w:line="504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rsid w:val="00947482"/>
    <w:rPr>
      <w:b/>
      <w:bCs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947482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uiPriority w:val="99"/>
    <w:rsid w:val="00947482"/>
    <w:rPr>
      <w:spacing w:val="50"/>
      <w:sz w:val="46"/>
      <w:szCs w:val="46"/>
      <w:shd w:val="clear" w:color="auto" w:fill="FFFFFF"/>
      <w:lang w:val="en-US"/>
    </w:rPr>
  </w:style>
  <w:style w:type="paragraph" w:customStyle="1" w:styleId="62">
    <w:name w:val="Основной текст (6)"/>
    <w:basedOn w:val="a"/>
    <w:link w:val="61"/>
    <w:uiPriority w:val="99"/>
    <w:rsid w:val="00947482"/>
    <w:pPr>
      <w:shd w:val="clear" w:color="auto" w:fill="FFFFFF"/>
      <w:spacing w:before="900" w:after="6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947482"/>
    <w:pPr>
      <w:shd w:val="clear" w:color="auto" w:fill="FFFFFF"/>
      <w:spacing w:before="420" w:after="660"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uiPriority w:val="99"/>
    <w:rsid w:val="00947482"/>
    <w:pPr>
      <w:shd w:val="clear" w:color="auto" w:fill="FFFFFF"/>
      <w:spacing w:before="660" w:line="240" w:lineRule="atLeast"/>
      <w:jc w:val="center"/>
      <w:outlineLvl w:val="1"/>
    </w:pPr>
    <w:rPr>
      <w:rFonts w:asciiTheme="minorHAnsi" w:eastAsiaTheme="minorHAnsi" w:hAnsiTheme="minorHAnsi" w:cstheme="minorBidi"/>
      <w:spacing w:val="50"/>
      <w:sz w:val="46"/>
      <w:szCs w:val="46"/>
      <w:lang w:val="en-US" w:eastAsia="en-US"/>
    </w:rPr>
  </w:style>
  <w:style w:type="paragraph" w:customStyle="1" w:styleId="ConsPlusNonformat">
    <w:name w:val="ConsPlusNonformat"/>
    <w:uiPriority w:val="99"/>
    <w:rsid w:val="00947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947482"/>
    <w:rPr>
      <w:rFonts w:eastAsia="Calibri"/>
      <w:sz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947482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unhideWhenUsed/>
    <w:rsid w:val="00947482"/>
    <w:rPr>
      <w:vertAlign w:val="superscript"/>
    </w:rPr>
  </w:style>
  <w:style w:type="paragraph" w:styleId="af">
    <w:name w:val="Normal (Web)"/>
    <w:basedOn w:val="a"/>
    <w:uiPriority w:val="99"/>
    <w:unhideWhenUsed/>
    <w:rsid w:val="0094748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947482"/>
    <w:pPr>
      <w:spacing w:after="0" w:line="240" w:lineRule="auto"/>
    </w:pPr>
    <w:rPr>
      <w:rFonts w:ascii="Times New Roman" w:eastAsia="Calibri" w:hAnsi="Times New Roman" w:cs="Times New Roman"/>
      <w:sz w:val="26"/>
      <w:szCs w:val="26"/>
      <w:u w:val="single"/>
    </w:rPr>
  </w:style>
  <w:style w:type="character" w:customStyle="1" w:styleId="af1">
    <w:name w:val="Без интервала Знак"/>
    <w:link w:val="af0"/>
    <w:uiPriority w:val="1"/>
    <w:rsid w:val="00947482"/>
    <w:rPr>
      <w:rFonts w:ascii="Times New Roman" w:eastAsia="Calibri" w:hAnsi="Times New Roman" w:cs="Times New Roman"/>
      <w:sz w:val="26"/>
      <w:szCs w:val="26"/>
      <w:u w:val="single"/>
    </w:rPr>
  </w:style>
  <w:style w:type="paragraph" w:styleId="af2">
    <w:name w:val="List Paragraph"/>
    <w:basedOn w:val="a"/>
    <w:uiPriority w:val="34"/>
    <w:qFormat/>
    <w:rsid w:val="00947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47482"/>
    <w:pPr>
      <w:widowControl w:val="0"/>
      <w:autoSpaceDE w:val="0"/>
      <w:autoSpaceDN w:val="0"/>
      <w:spacing w:line="268" w:lineRule="exact"/>
    </w:pPr>
    <w:rPr>
      <w:sz w:val="22"/>
      <w:szCs w:val="22"/>
      <w:lang w:val="en-US" w:eastAsia="en-US"/>
    </w:rPr>
  </w:style>
  <w:style w:type="paragraph" w:customStyle="1" w:styleId="ConsNormal">
    <w:name w:val="ConsNormal"/>
    <w:rsid w:val="009474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9474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9474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hyperlink" Target="consultantplus://offline/ref=7BECA5CB8C6A7CE13243AC8F69113CA5FD8AC8D81B32A83AF807D4E8AA3BF3976B1921608A91E878u2A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hyperlink" Target="consultantplus://offline/ref=7BECA5CB8C6A7CE13243AC8F69113CA5FD8AC8D81B32A83AF807D4E8AA3BF3976B1921608A91E878u2A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ECA5CB8C6A7CE13243AC8F69113CA5FD8AC8D81B32A83AF807D4E8AA3BF3976B1921608A91E878u2AE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B8C9F50B9AAACE5644556672FE9408D1580AC15C729739C56AD96E44744F0555A2FCEC91CE4BE2B94DM" TargetMode="External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5" Type="http://schemas.openxmlformats.org/officeDocument/2006/relationships/hyperlink" Target="consultantplus://offline/ref=7BECA5CB8C6A7CE13243AC8F69113CA5FD8AC8D81B32A83AF807D4E8AA3BF3976B1921608A91E878u2AEJ" TargetMode="External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29</cp:revision>
  <dcterms:created xsi:type="dcterms:W3CDTF">2018-12-12T14:04:00Z</dcterms:created>
  <dcterms:modified xsi:type="dcterms:W3CDTF">2020-12-24T08:12:00Z</dcterms:modified>
</cp:coreProperties>
</file>