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СОВЕТСКОЕ ГОРОДСКОЕ ПОСЕЛЕНИЕ</w:t>
      </w:r>
      <w:r>
        <w:rPr>
          <w:rFonts w:hint="default"/>
          <w:b/>
          <w:sz w:val="28"/>
          <w:szCs w:val="28"/>
          <w:lang w:val="ru-RU"/>
        </w:rPr>
        <w:t xml:space="preserve"> СОВЕТСКОГО РАЙОНА</w:t>
      </w:r>
    </w:p>
    <w:p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КИРОВСКОЙ ОБЛАСТИ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г. Советск</w:t>
      </w:r>
      <w:r>
        <w:rPr>
          <w:rFonts w:hint="default"/>
          <w:sz w:val="28"/>
          <w:szCs w:val="28"/>
          <w:lang w:val="ru-RU"/>
        </w:rPr>
        <w:t xml:space="preserve">   </w:t>
      </w:r>
    </w:p>
    <w:p>
      <w:pPr>
        <w:ind w:left="27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05 сентября 2022 год                                                                             № 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>543</w:t>
      </w:r>
    </w:p>
    <w:p>
      <w:pPr>
        <w:ind w:left="270"/>
        <w:jc w:val="left"/>
        <w:rPr>
          <w:rFonts w:hint="default"/>
          <w:sz w:val="28"/>
          <w:szCs w:val="28"/>
          <w:lang w:val="ru-RU"/>
        </w:rPr>
      </w:pPr>
    </w:p>
    <w:p>
      <w:pPr>
        <w:ind w:left="270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О проведении голосования по выбору участков автомобильных дорог муниципального образования Советское городское поселение, подлежащих ремонту в 2023 году </w:t>
      </w:r>
    </w:p>
    <w:p>
      <w:pPr>
        <w:ind w:left="27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</w:t>
      </w:r>
    </w:p>
    <w:p>
      <w:pPr>
        <w:pStyle w:val="9"/>
        <w:widowControl/>
        <w:ind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№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10.12.95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№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196-ФЗ "О безопасности дорожного движения", от 08.11.2007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№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целях организации и осуществления дорожной деятельности в отношении автомобильных дорог общего пользования местного значения в границах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Советского городского поселения, администрация муниципального образования Советское городское поселение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Советского района Кировской области </w:t>
      </w:r>
      <w:r>
        <w:rPr>
          <w:rFonts w:hint="default" w:ascii="Times New Roman" w:hAnsi="Times New Roman" w:eastAsia="SimSun" w:cs="Times New Roman"/>
          <w:sz w:val="28"/>
          <w:szCs w:val="28"/>
        </w:rPr>
        <w:t>ПОСТАНОВЛЯЕТ:</w:t>
      </w:r>
    </w:p>
    <w:p>
      <w:pPr>
        <w:numPr>
          <w:ilvl w:val="0"/>
          <w:numId w:val="1"/>
        </w:numPr>
        <w:ind w:left="10" w:leftChars="0" w:firstLine="257" w:firstLineChars="92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Назначить проведение электронного голосования жителей Советского городского поселения Советского района Кировской области по выбору </w:t>
      </w:r>
      <w:r>
        <w:rPr>
          <w:rFonts w:hint="default"/>
          <w:sz w:val="28"/>
          <w:szCs w:val="28"/>
          <w:lang w:val="ru-RU"/>
        </w:rPr>
        <w:t>участков автомобильных дорог муниципального образования Советское городское поселение, подлежащих ремонту в 2023 году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с 05 по 09 сентября 2022 года</w:t>
      </w:r>
      <w:r>
        <w:rPr>
          <w:rFonts w:hint="default" w:eastAsia="SimSu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ind w:left="10" w:leftChars="0" w:firstLine="257" w:firstLineChars="92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eastAsia="SimSun" w:cs="Times New Roman"/>
          <w:sz w:val="28"/>
          <w:szCs w:val="28"/>
          <w:lang w:val="ru-RU"/>
        </w:rPr>
        <w:t>Создать комиссию по отбору участков автомобильных дорог для ремонта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/>
        </w:rPr>
        <w:t>в муниципальном образовании Советское городское поселение. (приложение 1)</w:t>
      </w:r>
    </w:p>
    <w:p>
      <w:pPr>
        <w:numPr>
          <w:ilvl w:val="0"/>
          <w:numId w:val="1"/>
        </w:numPr>
        <w:ind w:left="10" w:leftChars="0" w:firstLine="257" w:firstLineChars="92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Утвердить перечень участков автомобильных дорог муниципального образования Советское городское поселение, подлежащих ремонту в 2023 году, предлагаемых в голосовании. (приложение 2)</w:t>
      </w:r>
    </w:p>
    <w:p>
      <w:pPr>
        <w:numPr>
          <w:ilvl w:val="0"/>
          <w:numId w:val="1"/>
        </w:numPr>
        <w:ind w:left="10" w:leftChars="0" w:firstLine="257" w:firstLineChars="92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Утвердить положение о порядке формирования перечня автомобильных дорог, находящихся в муниципальной собственности и подлежащих ремонту. </w:t>
      </w:r>
    </w:p>
    <w:p>
      <w:pPr>
        <w:numPr>
          <w:ilvl w:val="0"/>
          <w:numId w:val="1"/>
        </w:numPr>
        <w:ind w:left="10" w:leftChars="0" w:firstLine="257" w:firstLineChars="92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Контроль за исполнение настоящего постановления оставляю за собой. </w:t>
      </w: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И.о.г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  <w:t>лав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ы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администрации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муниципального образования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Советск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ое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городск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ое 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поселени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е  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А.Г. Мансуров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b/>
          <w:bCs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b/>
          <w:bCs/>
          <w:i w:val="0"/>
          <w:caps w:val="0"/>
          <w:color w:val="auto"/>
          <w:spacing w:val="0"/>
          <w:sz w:val="28"/>
          <w:szCs w:val="28"/>
          <w:lang w:val="ru-RU"/>
        </w:rPr>
        <w:t>__________________________________________________________________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СОГЛАСОВАНО: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olor w:val="auto"/>
          <w:spacing w:val="0"/>
          <w:sz w:val="28"/>
          <w:szCs w:val="28"/>
          <w:lang w:val="ru-RU"/>
        </w:rPr>
        <w:t>З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аведующий отделом правового, кадрового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и информационно-аналитического обеспечения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olor w:val="auto"/>
          <w:spacing w:val="0"/>
          <w:sz w:val="28"/>
          <w:szCs w:val="28"/>
          <w:lang w:val="ru-RU"/>
        </w:rPr>
        <w:t>а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дминистрации </w:t>
      </w:r>
      <w:r>
        <w:rPr>
          <w:rFonts w:hint="default" w:eastAsia="Tahoma" w:cs="Times New Roman"/>
          <w:i w:val="0"/>
          <w:color w:val="auto"/>
          <w:spacing w:val="0"/>
          <w:sz w:val="28"/>
          <w:szCs w:val="28"/>
          <w:lang w:val="ru-RU"/>
        </w:rPr>
        <w:t>м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униципального образования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Советское городское поселение                                                    С.С. Максимов</w:t>
      </w: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pStyle w:val="11"/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11"/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формирования перечня автомобильных дорог, находящихся в муниципальной собственности и подлежащих ремонту </w:t>
      </w:r>
    </w:p>
    <w:p>
      <w:pPr>
        <w:pStyle w:val="11"/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Перечень объектов включает в себя следующие сведения: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объекта;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местонахождение (адрес) объекта;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наименование видов  работ;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срок выполнения работ по ремонту объекта;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стоимость  работ по ремонту объекта;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объем бюджетных ассигнований бюджета муниципального образования, предусмотренных на проведение ремонта на соответствующий финансовый год (пообъектно).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перечень объектов включаются: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объекты, техническое состояние которых не отвечает нормативному, и имеется техническая возможность приведения этого состояния до нормативного путем проведения ремонта. Протяженность ремонтируемого участка будет обеспечивать доведение до нормативного транспортно-эксплуатационного состояния дороги (улицы) на всей своей протяженности;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бюджетные ассигнования бюджета, предусмотренные на проведение ремонта объектов на соответствующий финансовый год.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объектов ежегодно формируется администрацией с учетом средств утвержденных в бюджете муниципального образования.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Предварительный перечень объектов формируется на 3-х летний период комиссией по отбору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участков автомобильных дорог для ремонта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 муниципальном образовании Советское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(далее - комиссия), утвержденной постановлением администрации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учетом предельных объемов бюджетных ассигнований на соответствующий финансовый период.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Комиссия направляет в администрацию муниципального образования документы: 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предварительный перечень объектов в соответствии с критериями, указанными в приложении № 1 к положению, с указанием местонахождения (адреса) объекта, видов работ;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акты обследования технического состояния объектов, составленного по форме согласно приложению № 2 к положению;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/>
          <w:bCs/>
          <w:sz w:val="28"/>
          <w:szCs w:val="28"/>
        </w:rPr>
        <w:t>критерии оценки отбора объектов по ремонту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Включение объектов в предварительный перечень осуществляется в зависимости от суммы баллов, установленных по каждому критерию и имеющих наиболее высокую итоговую сумму баллов.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 основании представленных документов администрация муниципального образования осуществляет опрос-голосование граждан по объектам ремонта автомобильных дорог, включенных в предварительный перечень объектов. 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соответствии с результатами опроса-голосования граждан администрация муниципального образования осуществляет отбор объектов, включенных в предварительный перечень объектов в пределах доведенных до него бюджетных ассигнований бюджета на очередной финансовый год и на плановый период.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Очередь объекта, подлежащего включению в перечень ремонта, определяется с учетом результатов опроса-голосования граждан по выбору объекта. </w:t>
      </w:r>
    </w:p>
    <w:p>
      <w:pPr>
        <w:pStyle w:val="11"/>
        <w:spacing w:line="4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отбора объектов включенных в перечень ремонта на 3- х  летний период оформляются протоколом, копия которого направляется в министерство транспорта Кировской области.</w:t>
      </w:r>
    </w:p>
    <w:p>
      <w:pPr>
        <w:autoSpaceDE w:val="0"/>
        <w:autoSpaceDN w:val="0"/>
        <w:adjustRightInd w:val="0"/>
        <w:spacing w:line="400" w:lineRule="exact"/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10. </w:t>
      </w:r>
      <w:r>
        <w:rPr>
          <w:sz w:val="28"/>
        </w:rPr>
        <w:t xml:space="preserve">Состав и виды работ по ремонту автомобильных дорог определяются в соответствии с </w:t>
      </w:r>
      <w:r>
        <w:rPr>
          <w:sz w:val="28"/>
        </w:rPr>
        <w:fldChar w:fldCharType="begin"/>
      </w:r>
      <w:r>
        <w:rPr>
          <w:sz w:val="28"/>
        </w:rPr>
        <w:instrText xml:space="preserve">HYPERLINK consultantplus://offline/ref=3BA6FA74A50E718E896531E72E8AA562FB3131D9E515DF667BD716ED2D9D3612CCF2EE1AA7409BA7554CF883758364510E327B19E2F113E7P9IFK </w:instrText>
      </w:r>
      <w:r>
        <w:rPr>
          <w:sz w:val="28"/>
        </w:rPr>
        <w:fldChar w:fldCharType="separate"/>
      </w:r>
      <w:r>
        <w:rPr>
          <w:sz w:val="28"/>
        </w:rPr>
        <w:t>Классификацией</w:t>
      </w:r>
      <w:r>
        <w:rPr>
          <w:sz w:val="28"/>
        </w:rPr>
        <w:fldChar w:fldCharType="end"/>
      </w:r>
      <w:r>
        <w:rPr>
          <w:sz w:val="28"/>
        </w:rPr>
        <w:t xml:space="preserve">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</w:t>
      </w:r>
      <w:r>
        <w:rPr>
          <w:sz w:val="28"/>
          <w:lang w:val="ru-RU"/>
        </w:rPr>
        <w:t>№</w:t>
      </w:r>
      <w:r>
        <w:rPr>
          <w:sz w:val="28"/>
        </w:rPr>
        <w:t xml:space="preserve"> 402 «Об утверждении Классификации работ по капитальному ремонту, ремонту и содержанию автомобильных дорог».</w:t>
      </w:r>
    </w:p>
    <w:p>
      <w:pPr>
        <w:autoSpaceDE w:val="0"/>
        <w:autoSpaceDN w:val="0"/>
        <w:adjustRightInd w:val="0"/>
        <w:spacing w:line="400" w:lineRule="exact"/>
        <w:ind w:firstLine="539"/>
        <w:jc w:val="both"/>
        <w:rPr>
          <w:sz w:val="28"/>
        </w:rPr>
      </w:pPr>
      <w:r>
        <w:rPr>
          <w:sz w:val="28"/>
        </w:rPr>
        <w:t xml:space="preserve"> 11. </w:t>
      </w:r>
      <w:r>
        <w:rPr>
          <w:sz w:val="28"/>
          <w:lang w:val="ru-RU"/>
        </w:rPr>
        <w:t>В</w:t>
      </w:r>
      <w:r>
        <w:rPr>
          <w:rFonts w:hint="default"/>
          <w:sz w:val="28"/>
          <w:lang w:val="ru-RU"/>
        </w:rPr>
        <w:t xml:space="preserve"> отношении объектов</w:t>
      </w:r>
      <w:r>
        <w:rPr>
          <w:sz w:val="28"/>
        </w:rPr>
        <w:t>, включенны</w:t>
      </w:r>
      <w:r>
        <w:rPr>
          <w:sz w:val="28"/>
          <w:lang w:val="ru-RU"/>
        </w:rPr>
        <w:t>х</w:t>
      </w:r>
      <w:r>
        <w:rPr>
          <w:sz w:val="28"/>
        </w:rPr>
        <w:t xml:space="preserve"> в перечень ремонта, осуществляется разработка проектов и сметных расчетов осуществляется в соответствии с требованиями действующего законодательства. Проведение оценки расчетов сметной стоимости отдельных видов работ и объектов, включенных в проекты и сметные расчеты, осуществляется в случаях и порядке, установленных Порядком проведения проверки достоверности определения сметной стоимости отдельных видов работ и объектов, утверждаемым Правительством Кировской области.</w:t>
      </w:r>
    </w:p>
    <w:p>
      <w:pPr>
        <w:pStyle w:val="1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pStyle w:val="11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11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положению</w:t>
      </w:r>
    </w:p>
    <w:p>
      <w:pPr>
        <w:jc w:val="right"/>
      </w:pP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оценки отбора объекта по ремонту 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автомобильных дорог общего пользования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значения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3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5"/>
        <w:gridCol w:w="1531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Диапазон значений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Оценка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(баллы)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5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t>1. Наличие судебного решения о приведении дороги в нормативное состояние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отсутствие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5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t>2. Наличие показателя социальной значимости объекта проходят регулярные перевозки пассажиров по автобусным маршрутам общего пользования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отсутствие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5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t>2.1. планируемая к ремонту дорога обеспечивает транспортную доступность к объектам образования либо по ней проходят школьные автобусные маршруты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отсутствие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5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t>2.2. планируемая к ремонту дорога обеспечивает транспортную доступность к объектам здравоохранения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отсутствие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5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t>2.3. Планируемая к ремонту дорога обеспечивает доступность к объектам, строительство которых осуществлялось (осуществляется) в рамках национальных проектов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отсутствие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1" w:hRule="atLeast"/>
        </w:trPr>
        <w:tc>
          <w:tcPr>
            <w:tcW w:w="672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>
      <w:pPr>
        <w:pStyle w:val="11"/>
        <w:jc w:val="right"/>
        <w:rPr>
          <w:rFonts w:ascii="Times New Roman" w:hAnsi="Times New Roman"/>
          <w:sz w:val="28"/>
          <w:szCs w:val="28"/>
        </w:rPr>
      </w:pPr>
    </w:p>
    <w:p>
      <w:pPr>
        <w:pStyle w:val="11"/>
        <w:jc w:val="right"/>
        <w:rPr>
          <w:rFonts w:ascii="Times New Roman" w:hAnsi="Times New Roman"/>
          <w:sz w:val="24"/>
          <w:szCs w:val="24"/>
        </w:rPr>
      </w:pPr>
    </w:p>
    <w:p>
      <w:pPr>
        <w:pStyle w:val="11"/>
        <w:jc w:val="right"/>
        <w:rPr>
          <w:rFonts w:ascii="Times New Roman" w:hAnsi="Times New Roman"/>
          <w:sz w:val="24"/>
          <w:szCs w:val="24"/>
        </w:rPr>
      </w:pPr>
    </w:p>
    <w:p>
      <w:pPr>
        <w:pStyle w:val="11"/>
        <w:jc w:val="right"/>
        <w:rPr>
          <w:rFonts w:ascii="Times New Roman" w:hAnsi="Times New Roman"/>
          <w:sz w:val="24"/>
          <w:szCs w:val="24"/>
        </w:rPr>
      </w:pPr>
    </w:p>
    <w:p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>
      <w:pPr>
        <w:pStyle w:val="11"/>
        <w:ind w:firstLine="7680" w:firstLineChars="3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tabs>
          <w:tab w:val="left" w:pos="1134"/>
        </w:tabs>
        <w:contextualSpacing/>
        <w:jc w:val="right"/>
        <w:rPr>
          <w:rFonts w:eastAsia="Calibri"/>
          <w:b/>
          <w:sz w:val="16"/>
          <w:szCs w:val="16"/>
          <w:lang w:eastAsia="en-US"/>
        </w:rPr>
      </w:pPr>
    </w:p>
    <w:p>
      <w:pPr>
        <w:tabs>
          <w:tab w:val="left" w:pos="1134"/>
        </w:tabs>
        <w:contextualSpacing/>
        <w:jc w:val="right"/>
        <w:rPr>
          <w:rFonts w:eastAsia="Calibri"/>
          <w:b/>
          <w:sz w:val="16"/>
          <w:szCs w:val="16"/>
          <w:lang w:eastAsia="en-US"/>
        </w:rPr>
      </w:pPr>
    </w:p>
    <w:tbl>
      <w:tblPr>
        <w:tblStyle w:val="3"/>
        <w:tblW w:w="4935" w:type="dxa"/>
        <w:tblInd w:w="4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noWrap w:val="0"/>
            <w:vAlign w:val="top"/>
          </w:tcPr>
          <w:p>
            <w:pPr>
              <w:tabs>
                <w:tab w:val="left" w:pos="1134"/>
              </w:tabs>
              <w:contextualSpacing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УТВЕРЖДАЮ:</w:t>
            </w:r>
          </w:p>
          <w:p>
            <w:pPr>
              <w:ind w:right="-108"/>
              <w:jc w:val="left"/>
              <w:rPr>
                <w:rFonts w:hint="default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Глава</w:t>
            </w: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 xml:space="preserve"> администрации</w:t>
            </w:r>
          </w:p>
          <w:p>
            <w:pPr>
              <w:ind w:right="-108"/>
              <w:jc w:val="left"/>
              <w:rPr>
                <w:rFonts w:hint="default" w:eastAsia="Calibri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>муниципального образования</w:t>
            </w:r>
          </w:p>
          <w:p>
            <w:pPr>
              <w:ind w:right="-108"/>
              <w:jc w:val="left"/>
              <w:rPr>
                <w:rFonts w:hint="default" w:eastAsia="Calibri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>Советское городское поселение</w:t>
            </w:r>
          </w:p>
          <w:p>
            <w:pPr>
              <w:ind w:right="-108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«_____»__</w:t>
            </w: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>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____2022 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М.П.</w:t>
      </w:r>
    </w:p>
    <w:p>
      <w:pPr>
        <w:ind w:firstLine="709"/>
        <w:jc w:val="center"/>
        <w:rPr>
          <w:b/>
          <w:sz w:val="28"/>
          <w:szCs w:val="28"/>
          <w:lang w:eastAsia="en-US"/>
        </w:rPr>
      </w:pPr>
    </w:p>
    <w:p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АКТ</w:t>
      </w:r>
    </w:p>
    <w:p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осмотра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автомобильной дороги (улицы)</w:t>
      </w:r>
    </w:p>
    <w:p>
      <w:pPr>
        <w:ind w:firstLine="709"/>
        <w:jc w:val="center"/>
        <w:rPr>
          <w:rFonts w:hint="default"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в</w:t>
      </w:r>
      <w:r>
        <w:rPr>
          <w:rFonts w:hint="default" w:eastAsia="Calibri"/>
          <w:b/>
          <w:sz w:val="28"/>
          <w:szCs w:val="28"/>
          <w:lang w:val="ru-RU" w:eastAsia="en-US"/>
        </w:rPr>
        <w:t xml:space="preserve"> муниципальном образовании Советское городское поселение Советского района Кировской области</w:t>
      </w:r>
    </w:p>
    <w:p>
      <w:pPr>
        <w:ind w:firstLine="709"/>
        <w:jc w:val="center"/>
        <w:rPr>
          <w:rFonts w:hint="default" w:eastAsia="Calibri"/>
          <w:b/>
          <w:sz w:val="28"/>
          <w:szCs w:val="28"/>
          <w:lang w:val="ru-RU" w:eastAsia="en-US"/>
        </w:rPr>
      </w:pPr>
    </w:p>
    <w:p>
      <w:pPr>
        <w:spacing w:line="360" w:lineRule="auto"/>
        <w:jc w:val="right"/>
        <w:rPr>
          <w:sz w:val="28"/>
          <w:szCs w:val="28"/>
          <w:lang w:eastAsia="en-US"/>
        </w:rPr>
      </w:pPr>
      <w:r>
        <w:rPr>
          <w:rFonts w:hint="default"/>
          <w:sz w:val="28"/>
          <w:szCs w:val="28"/>
          <w:lang w:val="ru-RU" w:eastAsia="en-US"/>
        </w:rPr>
        <w:t xml:space="preserve">«___» ______________ </w:t>
      </w:r>
      <w:r>
        <w:rPr>
          <w:sz w:val="28"/>
          <w:szCs w:val="28"/>
          <w:lang w:eastAsia="en-US"/>
        </w:rPr>
        <w:t xml:space="preserve"> 2022 г.</w:t>
      </w:r>
    </w:p>
    <w:p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Комиссия в составе:</w:t>
      </w:r>
    </w:p>
    <w:tbl>
      <w:tblPr>
        <w:tblStyle w:val="3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6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346" w:type="dxa"/>
            <w:noWrap w:val="0"/>
            <w:vAlign w:val="top"/>
          </w:tcPr>
          <w:p>
            <w:pPr>
              <w:spacing w:after="200" w:line="60" w:lineRule="atLeast"/>
              <w:rPr>
                <w:sz w:val="28"/>
                <w:szCs w:val="28"/>
                <w:lang w:eastAsia="en-US"/>
              </w:rPr>
            </w:pPr>
          </w:p>
          <w:p>
            <w:pPr>
              <w:spacing w:after="200" w:line="60" w:lineRule="atLeast"/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ФИО</w:t>
            </w:r>
          </w:p>
        </w:tc>
        <w:tc>
          <w:tcPr>
            <w:tcW w:w="6224" w:type="dxa"/>
            <w:noWrap w:val="0"/>
            <w:vAlign w:val="top"/>
          </w:tcPr>
          <w:p>
            <w:pPr>
              <w:spacing w:after="200" w:line="60" w:lineRule="atLeast"/>
              <w:rPr>
                <w:sz w:val="28"/>
                <w:szCs w:val="28"/>
                <w:lang w:eastAsia="en-US"/>
              </w:rPr>
            </w:pPr>
          </w:p>
          <w:p>
            <w:pPr>
              <w:spacing w:after="200" w:line="60" w:lineRule="atLeast"/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должность</w:t>
            </w:r>
          </w:p>
        </w:tc>
      </w:tr>
      <w:tr>
        <w:trPr>
          <w:trHeight w:val="470" w:hRule="atLeast"/>
        </w:trPr>
        <w:tc>
          <w:tcPr>
            <w:tcW w:w="3346" w:type="dxa"/>
            <w:noWrap w:val="0"/>
            <w:vAlign w:val="top"/>
          </w:tcPr>
          <w:p>
            <w:pPr>
              <w:spacing w:after="200" w:line="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ФИО</w:t>
            </w:r>
          </w:p>
        </w:tc>
        <w:tc>
          <w:tcPr>
            <w:tcW w:w="6224" w:type="dxa"/>
            <w:noWrap w:val="0"/>
            <w:vAlign w:val="top"/>
          </w:tcPr>
          <w:p>
            <w:pPr>
              <w:spacing w:after="200" w:line="60" w:lineRule="atLeast"/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должность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346" w:type="dxa"/>
            <w:noWrap w:val="0"/>
            <w:vAlign w:val="top"/>
          </w:tcPr>
          <w:p>
            <w:pPr>
              <w:spacing w:after="200" w:line="60" w:lineRule="atLeast"/>
              <w:rPr>
                <w:rFonts w:hint="default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ФИО</w:t>
            </w:r>
          </w:p>
        </w:tc>
        <w:tc>
          <w:tcPr>
            <w:tcW w:w="6224" w:type="dxa"/>
            <w:noWrap w:val="0"/>
            <w:vAlign w:val="top"/>
          </w:tcPr>
          <w:p>
            <w:pPr>
              <w:spacing w:after="200" w:line="60" w:lineRule="atLeast"/>
              <w:rPr>
                <w:rFonts w:hint="default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должность</w:t>
            </w:r>
          </w:p>
        </w:tc>
      </w:tr>
    </w:tbl>
    <w:p>
      <w:pPr>
        <w:tabs>
          <w:tab w:val="left" w:pos="1134"/>
        </w:tabs>
        <w:contextualSpacing/>
        <w:jc w:val="both"/>
        <w:rPr>
          <w:rFonts w:hint="default"/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 xml:space="preserve">произвела визуальный осмотр участков автомобильной дороги </w:t>
      </w:r>
      <w:r>
        <w:rPr>
          <w:sz w:val="28"/>
          <w:szCs w:val="28"/>
          <w:lang w:val="ru-RU" w:eastAsia="en-US"/>
        </w:rPr>
        <w:t>в</w:t>
      </w:r>
      <w:r>
        <w:rPr>
          <w:rFonts w:hint="default"/>
          <w:sz w:val="28"/>
          <w:szCs w:val="28"/>
          <w:lang w:val="ru-RU" w:eastAsia="en-US"/>
        </w:rPr>
        <w:t xml:space="preserve"> муниципальном образовании _________________________________________</w:t>
      </w:r>
    </w:p>
    <w:p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hint="default"/>
          <w:sz w:val="28"/>
          <w:szCs w:val="28"/>
          <w:lang w:val="ru-RU" w:eastAsia="en-US"/>
        </w:rPr>
        <w:t xml:space="preserve">  </w:t>
      </w:r>
      <w:r>
        <w:rPr>
          <w:sz w:val="28"/>
          <w:szCs w:val="28"/>
          <w:lang w:eastAsia="en-US"/>
        </w:rPr>
        <w:t xml:space="preserve">техническая категория – </w:t>
      </w:r>
      <w:r>
        <w:rPr>
          <w:rFonts w:hint="default"/>
          <w:sz w:val="28"/>
          <w:szCs w:val="28"/>
          <w:lang w:val="ru-RU" w:eastAsia="en-US"/>
        </w:rPr>
        <w:t>_____</w:t>
      </w:r>
      <w:r>
        <w:rPr>
          <w:sz w:val="28"/>
          <w:szCs w:val="28"/>
          <w:lang w:eastAsia="en-US"/>
        </w:rPr>
        <w:t>;</w:t>
      </w:r>
    </w:p>
    <w:p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hint="default"/>
          <w:sz w:val="28"/>
          <w:szCs w:val="28"/>
          <w:lang w:val="ru-RU" w:eastAsia="en-US"/>
        </w:rPr>
        <w:t xml:space="preserve">  </w:t>
      </w:r>
      <w:r>
        <w:rPr>
          <w:sz w:val="28"/>
          <w:szCs w:val="28"/>
          <w:lang w:eastAsia="en-US"/>
        </w:rPr>
        <w:t xml:space="preserve">вид покрытия – </w:t>
      </w:r>
      <w:r>
        <w:rPr>
          <w:rFonts w:hint="default"/>
          <w:sz w:val="28"/>
          <w:szCs w:val="28"/>
          <w:lang w:val="ru-RU" w:eastAsia="en-US"/>
        </w:rPr>
        <w:t>______</w:t>
      </w:r>
      <w:r>
        <w:rPr>
          <w:sz w:val="28"/>
          <w:szCs w:val="28"/>
          <w:lang w:eastAsia="en-US"/>
        </w:rPr>
        <w:t>;</w:t>
      </w:r>
    </w:p>
    <w:p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hint="default"/>
          <w:sz w:val="28"/>
          <w:szCs w:val="28"/>
          <w:lang w:val="ru-RU" w:eastAsia="en-US"/>
        </w:rPr>
        <w:t xml:space="preserve">  </w:t>
      </w:r>
      <w:r>
        <w:rPr>
          <w:sz w:val="28"/>
          <w:szCs w:val="28"/>
          <w:lang w:eastAsia="en-US"/>
        </w:rPr>
        <w:t xml:space="preserve">общая протяженность участка ремонта - </w:t>
      </w:r>
      <w:r>
        <w:rPr>
          <w:rFonts w:hint="default"/>
          <w:sz w:val="28"/>
          <w:szCs w:val="28"/>
          <w:lang w:val="ru-RU" w:eastAsia="en-US"/>
        </w:rPr>
        <w:t>_______</w:t>
      </w:r>
      <w:r>
        <w:rPr>
          <w:sz w:val="28"/>
          <w:szCs w:val="28"/>
          <w:lang w:eastAsia="en-US"/>
        </w:rPr>
        <w:t xml:space="preserve"> км;</w:t>
      </w:r>
    </w:p>
    <w:p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hint="default"/>
          <w:sz w:val="28"/>
          <w:szCs w:val="28"/>
          <w:lang w:val="ru-RU" w:eastAsia="en-US"/>
        </w:rPr>
        <w:t xml:space="preserve">  </w:t>
      </w:r>
      <w:r>
        <w:rPr>
          <w:sz w:val="28"/>
          <w:szCs w:val="28"/>
          <w:lang w:eastAsia="en-US"/>
        </w:rPr>
        <w:t xml:space="preserve">ширина проезжей части </w:t>
      </w:r>
      <w:r>
        <w:rPr>
          <w:rFonts w:hint="default"/>
          <w:sz w:val="28"/>
          <w:szCs w:val="28"/>
          <w:lang w:val="ru-RU" w:eastAsia="en-US"/>
        </w:rPr>
        <w:t>________</w:t>
      </w:r>
      <w:r>
        <w:rPr>
          <w:sz w:val="28"/>
          <w:szCs w:val="28"/>
          <w:lang w:eastAsia="en-US"/>
        </w:rPr>
        <w:t xml:space="preserve"> м;</w:t>
      </w:r>
    </w:p>
    <w:p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>
        <w:rPr>
          <w:rFonts w:hint="default"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 xml:space="preserve">примыкания (съезд) – </w:t>
      </w:r>
      <w:r>
        <w:rPr>
          <w:rFonts w:hint="default"/>
          <w:sz w:val="28"/>
          <w:szCs w:val="28"/>
          <w:lang w:val="ru-RU" w:eastAsia="en-US"/>
        </w:rPr>
        <w:t>______</w:t>
      </w:r>
      <w:r>
        <w:rPr>
          <w:sz w:val="28"/>
          <w:szCs w:val="28"/>
          <w:lang w:eastAsia="en-US"/>
        </w:rPr>
        <w:t xml:space="preserve"> шт;</w:t>
      </w:r>
    </w:p>
    <w:p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hint="default"/>
          <w:sz w:val="28"/>
          <w:szCs w:val="28"/>
          <w:lang w:val="ru-RU" w:eastAsia="en-US"/>
        </w:rPr>
        <w:t xml:space="preserve">  </w:t>
      </w:r>
      <w:r>
        <w:rPr>
          <w:sz w:val="28"/>
          <w:szCs w:val="28"/>
          <w:lang w:eastAsia="en-US"/>
        </w:rPr>
        <w:t xml:space="preserve">остановка с ПСП – </w:t>
      </w:r>
      <w:r>
        <w:rPr>
          <w:rFonts w:hint="default"/>
          <w:sz w:val="28"/>
          <w:szCs w:val="28"/>
          <w:lang w:val="ru-RU" w:eastAsia="en-US"/>
        </w:rPr>
        <w:t>____</w:t>
      </w:r>
      <w:r>
        <w:rPr>
          <w:sz w:val="28"/>
          <w:szCs w:val="28"/>
          <w:lang w:eastAsia="en-US"/>
        </w:rPr>
        <w:t>;</w:t>
      </w:r>
    </w:p>
    <w:p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общая площадь покрытия (основная дорога, остановки с ПСП, съезды) – </w:t>
      </w:r>
      <w:r>
        <w:rPr>
          <w:rFonts w:hint="default"/>
          <w:sz w:val="28"/>
          <w:szCs w:val="28"/>
          <w:lang w:val="ru-RU" w:eastAsia="en-US"/>
        </w:rPr>
        <w:t>_________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>.</w:t>
      </w:r>
    </w:p>
    <w:p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eastAsia="en-US"/>
        </w:rPr>
      </w:pP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Участок 1. </w:t>
      </w:r>
      <w:r>
        <w:rPr>
          <w:rFonts w:eastAsia="Calibri"/>
          <w:sz w:val="28"/>
          <w:szCs w:val="28"/>
          <w:lang w:eastAsia="en-US"/>
        </w:rPr>
        <w:t xml:space="preserve">(км </w:t>
      </w:r>
      <w:r>
        <w:rPr>
          <w:rFonts w:hint="default" w:eastAsia="Calibri"/>
          <w:sz w:val="28"/>
          <w:szCs w:val="28"/>
          <w:lang w:val="ru-RU"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 xml:space="preserve">1 – км </w:t>
      </w:r>
      <w:r>
        <w:rPr>
          <w:rFonts w:hint="default" w:eastAsia="Calibri"/>
          <w:sz w:val="28"/>
          <w:szCs w:val="28"/>
          <w:lang w:val="ru-RU"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 xml:space="preserve">),  протяженность </w:t>
      </w:r>
      <w:r>
        <w:rPr>
          <w:rFonts w:hint="default" w:eastAsia="Calibri"/>
          <w:sz w:val="28"/>
          <w:szCs w:val="28"/>
          <w:lang w:val="ru-RU" w:eastAsia="en-US"/>
        </w:rPr>
        <w:t>________</w:t>
      </w:r>
      <w:r>
        <w:rPr>
          <w:rFonts w:eastAsia="Calibri"/>
          <w:sz w:val="28"/>
          <w:szCs w:val="28"/>
          <w:lang w:eastAsia="en-US"/>
        </w:rPr>
        <w:t xml:space="preserve">км, площадь покрытия </w:t>
      </w:r>
      <w:r>
        <w:rPr>
          <w:rFonts w:hint="default" w:eastAsia="Calibri"/>
          <w:sz w:val="28"/>
          <w:szCs w:val="28"/>
          <w:lang w:val="ru-RU"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 xml:space="preserve"> м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осмотра выявлено: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Участок 2.</w:t>
      </w:r>
      <w:r>
        <w:rPr>
          <w:rFonts w:eastAsia="Calibri"/>
          <w:sz w:val="28"/>
          <w:szCs w:val="28"/>
          <w:lang w:eastAsia="en-US"/>
        </w:rPr>
        <w:t xml:space="preserve"> (км </w:t>
      </w:r>
      <w:r>
        <w:rPr>
          <w:rFonts w:hint="default" w:eastAsia="Calibri"/>
          <w:sz w:val="28"/>
          <w:szCs w:val="28"/>
          <w:lang w:val="ru-RU" w:eastAsia="en-US"/>
        </w:rPr>
        <w:t>_______</w:t>
      </w:r>
      <w:r>
        <w:rPr>
          <w:rFonts w:eastAsia="Calibri"/>
          <w:sz w:val="28"/>
          <w:szCs w:val="28"/>
          <w:lang w:eastAsia="en-US"/>
        </w:rPr>
        <w:t xml:space="preserve"> – км </w:t>
      </w:r>
      <w:r>
        <w:rPr>
          <w:rFonts w:hint="default" w:eastAsia="Calibri"/>
          <w:sz w:val="28"/>
          <w:szCs w:val="28"/>
          <w:lang w:val="ru-RU" w:eastAsia="en-US"/>
        </w:rPr>
        <w:t>________</w:t>
      </w:r>
      <w:r>
        <w:rPr>
          <w:rFonts w:eastAsia="Calibri"/>
          <w:sz w:val="28"/>
          <w:szCs w:val="28"/>
          <w:lang w:eastAsia="en-US"/>
        </w:rPr>
        <w:t xml:space="preserve">), протяженность </w:t>
      </w:r>
      <w:r>
        <w:rPr>
          <w:rFonts w:hint="default" w:eastAsia="Calibri"/>
          <w:sz w:val="28"/>
          <w:szCs w:val="28"/>
          <w:lang w:val="ru-RU" w:eastAsia="en-US"/>
        </w:rPr>
        <w:t>________</w:t>
      </w:r>
      <w:r>
        <w:rPr>
          <w:rFonts w:eastAsia="Calibri"/>
          <w:sz w:val="28"/>
          <w:szCs w:val="28"/>
          <w:lang w:eastAsia="en-US"/>
        </w:rPr>
        <w:t xml:space="preserve"> км,  площадь покрытия </w:t>
      </w:r>
      <w:r>
        <w:rPr>
          <w:rFonts w:hint="default" w:eastAsia="Calibri"/>
          <w:sz w:val="28"/>
          <w:szCs w:val="28"/>
          <w:lang w:val="ru-RU"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 xml:space="preserve"> м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осмотра выявлено:</w:t>
      </w:r>
    </w:p>
    <w:p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</w:p>
    <w:p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>
      <w:pPr>
        <w:ind w:firstLine="709"/>
        <w:jc w:val="both"/>
        <w:rPr>
          <w:rFonts w:hint="default" w:eastAsia="Calibri"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eastAsia="en-US"/>
        </w:rPr>
        <w:t>Члены комиссии: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hint="default" w:eastAsia="Calibri"/>
          <w:b/>
          <w:sz w:val="28"/>
          <w:szCs w:val="28"/>
          <w:lang w:val="ru-RU"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____________</w:t>
      </w:r>
      <w:r>
        <w:rPr>
          <w:sz w:val="28"/>
          <w:szCs w:val="28"/>
          <w:lang w:eastAsia="en-US"/>
        </w:rPr>
        <w:t xml:space="preserve"> </w:t>
      </w:r>
      <w:r>
        <w:rPr>
          <w:rFonts w:hint="default"/>
          <w:sz w:val="28"/>
          <w:szCs w:val="28"/>
          <w:lang w:val="ru-RU" w:eastAsia="en-US"/>
        </w:rPr>
        <w:t>/ФИО/</w:t>
      </w:r>
    </w:p>
    <w:p>
      <w:pPr>
        <w:spacing w:after="120"/>
        <w:ind w:left="4247" w:firstLine="709"/>
        <w:jc w:val="center"/>
        <w:rPr>
          <w:rFonts w:hint="default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  ____________</w:t>
      </w:r>
      <w:r>
        <w:rPr>
          <w:sz w:val="28"/>
          <w:szCs w:val="28"/>
          <w:lang w:eastAsia="en-US"/>
        </w:rPr>
        <w:t xml:space="preserve"> </w:t>
      </w:r>
      <w:r>
        <w:rPr>
          <w:rFonts w:hint="default"/>
          <w:sz w:val="28"/>
          <w:szCs w:val="28"/>
          <w:lang w:val="ru-RU" w:eastAsia="en-US"/>
        </w:rPr>
        <w:t>/ФИО/</w:t>
      </w:r>
    </w:p>
    <w:p>
      <w:pPr>
        <w:spacing w:after="120"/>
        <w:ind w:left="4955" w:firstLine="148"/>
        <w:jc w:val="center"/>
        <w:rPr>
          <w:rFonts w:hint="default"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____________</w:t>
      </w:r>
      <w:r>
        <w:rPr>
          <w:sz w:val="28"/>
          <w:szCs w:val="28"/>
          <w:lang w:eastAsia="en-US"/>
        </w:rPr>
        <w:t xml:space="preserve"> </w:t>
      </w:r>
      <w:r>
        <w:rPr>
          <w:rFonts w:hint="default"/>
          <w:sz w:val="28"/>
          <w:szCs w:val="28"/>
          <w:lang w:val="ru-RU" w:eastAsia="en-US"/>
        </w:rPr>
        <w:t>/ФИО/</w:t>
      </w:r>
    </w:p>
    <w:p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>
      <w:pPr>
        <w:ind w:firstLine="140" w:firstLineChars="50"/>
        <w:jc w:val="both"/>
        <w:rPr>
          <w:rFonts w:hint="default"/>
          <w:sz w:val="24"/>
          <w:szCs w:val="24"/>
          <w:lang w:val="ru-RU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default"/>
          <w:sz w:val="28"/>
          <w:szCs w:val="28"/>
          <w:lang w:val="ru-RU"/>
        </w:rPr>
        <w:t xml:space="preserve">                                                      </w:t>
      </w:r>
      <w:r>
        <w:rPr>
          <w:rFonts w:hint="default"/>
          <w:sz w:val="24"/>
          <w:szCs w:val="24"/>
          <w:lang w:val="ru-RU"/>
        </w:rPr>
        <w:t xml:space="preserve">Приложение 1 </w:t>
      </w:r>
    </w:p>
    <w:p>
      <w:pPr>
        <w:ind w:left="0" w:leftChars="0" w:firstLine="6240" w:firstLineChars="260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к Постановлению № ____</w:t>
      </w:r>
    </w:p>
    <w:p>
      <w:pPr>
        <w:ind w:firstLine="6240" w:firstLineChars="260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от 05.09.2022 года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Состав комиссии по </w:t>
      </w:r>
      <w:r>
        <w:rPr>
          <w:b/>
          <w:sz w:val="28"/>
          <w:szCs w:val="28"/>
          <w:lang w:val="ru-RU"/>
        </w:rPr>
        <w:t>осмотрам</w:t>
      </w:r>
      <w:r>
        <w:rPr>
          <w:rFonts w:hint="default"/>
          <w:b/>
          <w:sz w:val="28"/>
          <w:szCs w:val="28"/>
          <w:lang w:val="ru-RU"/>
        </w:rPr>
        <w:t xml:space="preserve"> автомобильных дорог в муниципальном образовании Советское городское поселение Советского района Кировской области подлежащих ремонту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Мансуров</w:t>
      </w:r>
      <w:r>
        <w:rPr>
          <w:rFonts w:hint="default"/>
          <w:sz w:val="28"/>
          <w:szCs w:val="28"/>
          <w:lang w:val="ru-RU"/>
        </w:rPr>
        <w:t xml:space="preserve"> Алексей Геннадьевич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>.о.</w:t>
      </w:r>
      <w:r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администрации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b w:val="0"/>
          <w:bCs/>
          <w:sz w:val="28"/>
          <w:szCs w:val="28"/>
          <w:lang w:val="ru-RU"/>
        </w:rPr>
        <w:t xml:space="preserve">муниципального образования Советское городское поселение Советского района Кировской области - </w:t>
      </w:r>
      <w:r>
        <w:rPr>
          <w:rFonts w:hint="default"/>
          <w:sz w:val="28"/>
          <w:szCs w:val="28"/>
          <w:lang w:val="ru-RU"/>
        </w:rPr>
        <w:t>председатель комиссии;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Добрынина</w:t>
      </w:r>
      <w:r>
        <w:rPr>
          <w:rFonts w:hint="default"/>
          <w:sz w:val="28"/>
          <w:szCs w:val="28"/>
          <w:lang w:val="ru-RU"/>
        </w:rPr>
        <w:t xml:space="preserve"> Мария Александровна - ведущий специалист </w:t>
      </w:r>
      <w:r>
        <w:rPr>
          <w:sz w:val="28"/>
          <w:szCs w:val="28"/>
        </w:rPr>
        <w:t xml:space="preserve"> администрации г.Советска</w:t>
      </w:r>
      <w:r>
        <w:rPr>
          <w:rFonts w:hint="default"/>
          <w:sz w:val="28"/>
          <w:szCs w:val="28"/>
          <w:lang w:val="ru-RU"/>
        </w:rPr>
        <w:t>, заместитель председателя комиссии;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26" w:hanging="36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Депутат Думы г. Советска</w:t>
      </w:r>
      <w:r>
        <w:rPr>
          <w:rFonts w:hint="default"/>
          <w:sz w:val="28"/>
          <w:szCs w:val="28"/>
          <w:lang w:val="ru-RU"/>
        </w:rPr>
        <w:t xml:space="preserve"> - член комиссии (</w:t>
      </w:r>
      <w:r>
        <w:rPr>
          <w:sz w:val="28"/>
          <w:szCs w:val="28"/>
        </w:rPr>
        <w:t>по согласованию);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26" w:hanging="363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>Краев</w:t>
      </w:r>
      <w:r>
        <w:rPr>
          <w:rFonts w:hint="default"/>
          <w:sz w:val="28"/>
          <w:szCs w:val="28"/>
          <w:lang w:val="ru-RU"/>
        </w:rPr>
        <w:t xml:space="preserve"> Андрей Анатольевич  - н</w:t>
      </w:r>
      <w:r>
        <w:rPr>
          <w:sz w:val="28"/>
          <w:szCs w:val="28"/>
          <w:lang w:val="ru-RU"/>
        </w:rPr>
        <w:t>ачальник</w:t>
      </w:r>
      <w:r>
        <w:rPr>
          <w:rFonts w:hint="default"/>
          <w:sz w:val="28"/>
          <w:szCs w:val="28"/>
          <w:lang w:val="ru-RU"/>
        </w:rPr>
        <w:t xml:space="preserve"> ОГИБДД МО МВД России «Советский»;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6" w:leftChars="0" w:hanging="363" w:firstLineChars="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Представитель дорожного управления (по согласованию).</w:t>
      </w:r>
    </w:p>
    <w:p>
      <w:pPr>
        <w:spacing w:after="360"/>
        <w:jc w:val="both"/>
        <w:rPr>
          <w:sz w:val="28"/>
          <w:szCs w:val="28"/>
        </w:rPr>
      </w:pPr>
    </w:p>
    <w:p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</w:p>
    <w:p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ind w:firstLine="6160" w:firstLineChars="220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4"/>
          <w:szCs w:val="24"/>
          <w:lang w:val="ru-RU"/>
        </w:rPr>
        <w:t xml:space="preserve">Приложение 2 </w:t>
      </w:r>
    </w:p>
    <w:p>
      <w:pPr>
        <w:ind w:left="0" w:leftChars="0" w:firstLine="6240" w:firstLineChars="260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к Постановлению № ____</w:t>
      </w:r>
    </w:p>
    <w:p>
      <w:pPr>
        <w:ind w:firstLine="6240" w:firstLineChars="260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от 05.09.2022 года</w:t>
      </w:r>
    </w:p>
    <w:p>
      <w:pPr>
        <w:numPr>
          <w:ilvl w:val="0"/>
          <w:numId w:val="0"/>
        </w:numPr>
        <w:suppressAutoHyphens/>
        <w:spacing w:after="0" w:line="240" w:lineRule="auto"/>
        <w:jc w:val="center"/>
        <w:rPr>
          <w:rFonts w:hint="default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center"/>
        <w:rPr>
          <w:rFonts w:hint="default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center"/>
        <w:rPr>
          <w:rFonts w:hint="default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uppressAutoHyphens/>
        <w:spacing w:after="0" w:line="240" w:lineRule="auto"/>
        <w:jc w:val="center"/>
        <w:rPr>
          <w:rFonts w:hint="default"/>
          <w:sz w:val="28"/>
          <w:szCs w:val="28"/>
          <w:lang w:val="ru-RU" w:eastAsia="en-US"/>
        </w:rPr>
      </w:pPr>
      <w:r>
        <w:rPr>
          <w:rFonts w:hint="default" w:eastAsia="SimSun" w:cs="Times New Roman"/>
          <w:sz w:val="28"/>
          <w:szCs w:val="28"/>
          <w:lang w:val="ru-RU"/>
        </w:rPr>
        <w:t xml:space="preserve">Перечень участков автомобильных автомобильных дорог </w:t>
      </w:r>
      <w:r>
        <w:rPr>
          <w:rFonts w:hint="default"/>
          <w:sz w:val="28"/>
          <w:szCs w:val="28"/>
          <w:lang w:val="ru-RU" w:eastAsia="en-US"/>
        </w:rPr>
        <w:t xml:space="preserve">муниципального образования Советское городское поселение подлежащих ремонту </w:t>
      </w:r>
    </w:p>
    <w:p>
      <w:pPr>
        <w:numPr>
          <w:ilvl w:val="0"/>
          <w:numId w:val="0"/>
        </w:numPr>
        <w:suppressAutoHyphens/>
        <w:spacing w:after="0" w:line="240" w:lineRule="auto"/>
        <w:jc w:val="center"/>
        <w:rPr>
          <w:rFonts w:hint="default"/>
          <w:sz w:val="28"/>
          <w:szCs w:val="28"/>
          <w:lang w:val="ru-RU" w:eastAsia="en-US"/>
        </w:rPr>
      </w:pPr>
      <w:r>
        <w:rPr>
          <w:rFonts w:hint="default"/>
          <w:sz w:val="28"/>
          <w:szCs w:val="28"/>
          <w:lang w:val="ru-RU" w:eastAsia="en-US"/>
        </w:rPr>
        <w:t>в 2023 году</w:t>
      </w:r>
    </w:p>
    <w:p>
      <w:pPr>
        <w:numPr>
          <w:ilvl w:val="0"/>
          <w:numId w:val="0"/>
        </w:numPr>
        <w:suppressAutoHyphens/>
        <w:spacing w:after="0" w:line="240" w:lineRule="auto"/>
        <w:jc w:val="center"/>
        <w:rPr>
          <w:rFonts w:hint="default"/>
          <w:sz w:val="28"/>
          <w:szCs w:val="28"/>
          <w:lang w:val="ru-RU" w:eastAsia="en-US"/>
        </w:rPr>
      </w:pPr>
    </w:p>
    <w:tbl>
      <w:tblPr>
        <w:tblStyle w:val="8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93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№ п/п</w:t>
            </w:r>
          </w:p>
        </w:tc>
        <w:tc>
          <w:tcPr>
            <w:tcW w:w="693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наименование мероприятий (объектов, адреса объектов)</w:t>
            </w:r>
          </w:p>
        </w:tc>
        <w:tc>
          <w:tcPr>
            <w:tcW w:w="1845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Значение показателя результативности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1</w:t>
            </w:r>
          </w:p>
        </w:tc>
        <w:tc>
          <w:tcPr>
            <w:tcW w:w="693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Ремонт участка автомобильной дороги улицы Комсомольская (от ул. Советская, до ул. Водопроводная)</w:t>
            </w:r>
          </w:p>
        </w:tc>
        <w:tc>
          <w:tcPr>
            <w:tcW w:w="1845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0,645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2</w:t>
            </w:r>
          </w:p>
        </w:tc>
        <w:tc>
          <w:tcPr>
            <w:tcW w:w="693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 xml:space="preserve">Ремонт участка автомобильной дороги улицы </w:t>
            </w:r>
          </w:p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Революционная (от ул. Строителей до ул. Красноармейская)</w:t>
            </w:r>
          </w:p>
        </w:tc>
        <w:tc>
          <w:tcPr>
            <w:tcW w:w="1845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1735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3</w:t>
            </w:r>
          </w:p>
        </w:tc>
        <w:tc>
          <w:tcPr>
            <w:tcW w:w="693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 xml:space="preserve">Ремонт участка автомобильной дороги улицы </w:t>
            </w:r>
          </w:p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Садовая (от ул.Гагарина до ул. Кружевная)</w:t>
            </w:r>
          </w:p>
        </w:tc>
        <w:tc>
          <w:tcPr>
            <w:tcW w:w="1845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0,660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4</w:t>
            </w:r>
          </w:p>
        </w:tc>
        <w:tc>
          <w:tcPr>
            <w:tcW w:w="693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 xml:space="preserve">Ремонт участка автомобильной дороги улицы </w:t>
            </w:r>
          </w:p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Нагорная (от ул. Дзержинского до ул. Некрасова)</w:t>
            </w:r>
          </w:p>
        </w:tc>
        <w:tc>
          <w:tcPr>
            <w:tcW w:w="1845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0,495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5</w:t>
            </w:r>
          </w:p>
        </w:tc>
        <w:tc>
          <w:tcPr>
            <w:tcW w:w="693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 xml:space="preserve">Ремонт участка автомобильной дороги улицы </w:t>
            </w:r>
          </w:p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Крупская (от ул. Карла Либкнехта в сторону аэропорта)</w:t>
            </w:r>
          </w:p>
        </w:tc>
        <w:tc>
          <w:tcPr>
            <w:tcW w:w="1845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1,238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6</w:t>
            </w:r>
          </w:p>
        </w:tc>
        <w:tc>
          <w:tcPr>
            <w:tcW w:w="693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 xml:space="preserve">Ремонт участка автомобильной дороги улицы </w:t>
            </w:r>
          </w:p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Лесохимиков</w:t>
            </w:r>
          </w:p>
        </w:tc>
        <w:tc>
          <w:tcPr>
            <w:tcW w:w="1845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0,8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7</w:t>
            </w:r>
          </w:p>
        </w:tc>
        <w:tc>
          <w:tcPr>
            <w:tcW w:w="693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 xml:space="preserve">Ремонт участка автомобильной дороги улицы </w:t>
            </w:r>
          </w:p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 xml:space="preserve">Офицера Смехова </w:t>
            </w:r>
          </w:p>
        </w:tc>
        <w:tc>
          <w:tcPr>
            <w:tcW w:w="1845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0,370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8</w:t>
            </w:r>
          </w:p>
        </w:tc>
        <w:tc>
          <w:tcPr>
            <w:tcW w:w="6930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  <w:t>Иные участки автомобильных дорог (наименование участка, где голосующие желают провести ремонт автомобильной дороги)</w:t>
            </w:r>
          </w:p>
        </w:tc>
        <w:tc>
          <w:tcPr>
            <w:tcW w:w="1845" w:type="dxa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ru-RU" w:eastAsia="en-US"/>
              </w:rPr>
            </w:pPr>
          </w:p>
        </w:tc>
      </w:tr>
    </w:tbl>
    <w:p>
      <w:pPr>
        <w:numPr>
          <w:ilvl w:val="0"/>
          <w:numId w:val="0"/>
        </w:numPr>
        <w:suppressAutoHyphens/>
        <w:spacing w:after="0" w:line="240" w:lineRule="auto"/>
        <w:jc w:val="center"/>
        <w:rPr>
          <w:rFonts w:hint="default"/>
          <w:sz w:val="28"/>
          <w:szCs w:val="28"/>
          <w:lang w:val="ru-RU" w:eastAsia="en-US"/>
        </w:rPr>
      </w:pPr>
    </w:p>
    <w:sectPr>
      <w:pgSz w:w="11906" w:h="16838"/>
      <w:pgMar w:top="894" w:right="850" w:bottom="34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4B43AE"/>
    <w:multiLevelType w:val="singleLevel"/>
    <w:tmpl w:val="504B43A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14D1810"/>
    <w:multiLevelType w:val="multilevel"/>
    <w:tmpl w:val="614D181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5E"/>
    <w:rsid w:val="0025535E"/>
    <w:rsid w:val="00B14BC8"/>
    <w:rsid w:val="01E86E86"/>
    <w:rsid w:val="03EF2166"/>
    <w:rsid w:val="046067EB"/>
    <w:rsid w:val="04843442"/>
    <w:rsid w:val="0DE3131B"/>
    <w:rsid w:val="0F74285D"/>
    <w:rsid w:val="10B025A0"/>
    <w:rsid w:val="1369699D"/>
    <w:rsid w:val="1C2207D3"/>
    <w:rsid w:val="1D2C5D26"/>
    <w:rsid w:val="1D6E27D9"/>
    <w:rsid w:val="1F34707B"/>
    <w:rsid w:val="20F828DD"/>
    <w:rsid w:val="2481540C"/>
    <w:rsid w:val="25A7774D"/>
    <w:rsid w:val="26FF61FE"/>
    <w:rsid w:val="29CC0C04"/>
    <w:rsid w:val="2B1F1D89"/>
    <w:rsid w:val="35CC7976"/>
    <w:rsid w:val="43C824A8"/>
    <w:rsid w:val="448209FA"/>
    <w:rsid w:val="46782B9B"/>
    <w:rsid w:val="47BF4CA2"/>
    <w:rsid w:val="4A76005E"/>
    <w:rsid w:val="4ACA107F"/>
    <w:rsid w:val="4C646A5E"/>
    <w:rsid w:val="52465BE5"/>
    <w:rsid w:val="56F910D8"/>
    <w:rsid w:val="5C2C0742"/>
    <w:rsid w:val="5CBE1BDD"/>
    <w:rsid w:val="60732EFC"/>
    <w:rsid w:val="60AA3176"/>
    <w:rsid w:val="62F758A8"/>
    <w:rsid w:val="638B5BC9"/>
    <w:rsid w:val="67212245"/>
    <w:rsid w:val="69D24494"/>
    <w:rsid w:val="6CE55C18"/>
    <w:rsid w:val="6D3113F2"/>
    <w:rsid w:val="6E215148"/>
    <w:rsid w:val="7C266801"/>
    <w:rsid w:val="7F5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onsPlusNormal"/>
    <w:qFormat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1">
    <w:name w:val="No Spacing"/>
    <w:qFormat/>
    <w:uiPriority w:val="1"/>
    <w:pPr>
      <w:widowControl w:val="0"/>
      <w:autoSpaceDE w:val="0"/>
      <w:autoSpaceDN w:val="0"/>
      <w:adjustRightInd w:val="0"/>
    </w:pPr>
    <w:rPr>
      <w:rFonts w:ascii="Arial" w:hAnsi="Arial" w:eastAsia="Times New Roman" w:cs="Times New Roman"/>
      <w:sz w:val="26"/>
      <w:szCs w:val="26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1470</Characters>
  <Lines>12</Lines>
  <Paragraphs>3</Paragraphs>
  <TotalTime>31</TotalTime>
  <ScaleCrop>false</ScaleCrop>
  <LinksUpToDate>false</LinksUpToDate>
  <CharactersWithSpaces>1724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2019-05-06T07:48:00Z</dcterms:created>
  <dc:creator>User</dc:creator>
  <cp:lastModifiedBy>UserXX</cp:lastModifiedBy>
  <cp:lastPrinted>2022-09-05T13:02:00Z</cp:lastPrinted>
  <dcterms:modified xsi:type="dcterms:W3CDTF">2022-09-05T13:07:00Z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E30E22A9AA664A9D9C687B2D9DD2426B</vt:lpwstr>
  </property>
</Properties>
</file>