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C" w:rsidRDefault="002425DC" w:rsidP="0053606A">
      <w:pPr>
        <w:spacing w:line="288" w:lineRule="auto"/>
        <w:ind w:firstLine="720"/>
        <w:jc w:val="center"/>
        <w:rPr>
          <w:rStyle w:val="Strong"/>
          <w:color w:val="333333"/>
        </w:rPr>
      </w:pPr>
    </w:p>
    <w:p w:rsidR="002425DC" w:rsidRDefault="002425DC" w:rsidP="0053606A">
      <w:pPr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ПРАВИЛА</w:t>
      </w:r>
    </w:p>
    <w:p w:rsidR="002425DC" w:rsidRDefault="002425DC" w:rsidP="0053606A">
      <w:pPr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благоустройства  территории  муниципального образования</w:t>
      </w:r>
    </w:p>
    <w:p w:rsidR="002425DC" w:rsidRDefault="002425DC" w:rsidP="0053606A">
      <w:pPr>
        <w:jc w:val="center"/>
      </w:pPr>
      <w:r>
        <w:rPr>
          <w:rStyle w:val="Strong"/>
          <w:color w:val="333333"/>
        </w:rPr>
        <w:t>сельское поселение  село Трубино  Жуковского района.</w:t>
      </w:r>
    </w:p>
    <w:p w:rsidR="002425DC" w:rsidRDefault="002425DC" w:rsidP="0053606A">
      <w:pPr>
        <w:jc w:val="center"/>
      </w:pPr>
      <w:r>
        <w:t>(с изменениями, внесенными Решением Сельской Думой от 04.10.2017г. № 17)</w:t>
      </w:r>
    </w:p>
    <w:p w:rsidR="002425DC" w:rsidRDefault="002425DC" w:rsidP="0053606A">
      <w:pPr>
        <w:jc w:val="center"/>
      </w:pPr>
    </w:p>
    <w:p w:rsidR="002425DC" w:rsidRDefault="002425DC" w:rsidP="0053606A">
      <w:pPr>
        <w:jc w:val="center"/>
      </w:pPr>
      <w:r>
        <w:t>1. Общие положения.</w:t>
      </w:r>
    </w:p>
    <w:p w:rsidR="002425DC" w:rsidRDefault="002425DC" w:rsidP="0053606A">
      <w:pPr>
        <w:jc w:val="both"/>
        <w:rPr>
          <w:rStyle w:val="Strong"/>
          <w:b w:val="0"/>
          <w:bCs w:val="0"/>
        </w:rPr>
      </w:pPr>
      <w:r>
        <w:t xml:space="preserve">           </w:t>
      </w:r>
    </w:p>
    <w:p w:rsidR="002425DC" w:rsidRDefault="002425DC" w:rsidP="00426FD8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     1.1. Настоящие Правила разработаны в соответствии с Федеральным законом "Об общих принципах организации местного самоуправления в Российской Федерации", Законом Калужской области от 28.02.2011г. № 122-ОЗ «О благоустройстве территорий городских и сельских поселений Калужской области» (с изменениями на 28.02.2011г.), Постановлением №564 от 24.05.2012 г. «О Законе Калужской области «О внесении изменений в Закон Калужской области «О благоустройстве территорий городских и сельских поселений Калужской области», Уставом муниципального образования сельское поселение село Трубино. В целях содействия развитию благоустройства территории поселения органы местного самоуправления в соответствии с законодательством:</w:t>
      </w:r>
    </w:p>
    <w:p w:rsidR="002425DC" w:rsidRDefault="002425DC" w:rsidP="00426FD8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утверждают правила благоустройства территории поселения Трубино;</w:t>
      </w:r>
    </w:p>
    <w:p w:rsidR="002425DC" w:rsidRDefault="002425DC" w:rsidP="00426FD8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принимают правовые акты в сфере благоустройства;</w:t>
      </w:r>
    </w:p>
    <w:p w:rsidR="002425DC" w:rsidRDefault="002425DC" w:rsidP="00426FD8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координируют деятельность граждан  организаций по проведению мероприятий в сфере благоустройства, принимают меры профилактического и воспитательного характера, направленные на сохранение объектов благоустройства;</w:t>
      </w:r>
    </w:p>
    <w:p w:rsidR="002425DC" w:rsidRDefault="002425DC" w:rsidP="00426FD8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применяют меры экономического и морального стимулирования граждан и организаций за деятельность в сфере благоустройства;</w:t>
      </w:r>
    </w:p>
    <w:p w:rsidR="002425DC" w:rsidRDefault="002425DC" w:rsidP="00426FD8">
      <w:pPr>
        <w:jc w:val="both"/>
      </w:pPr>
      <w:r>
        <w:rPr>
          <w:rStyle w:val="Strong"/>
          <w:b w:val="0"/>
          <w:bCs w:val="0"/>
        </w:rPr>
        <w:t>- осуществляют иную предусмотренную законодательством деятельность в сфере благоустройства.</w:t>
      </w:r>
    </w:p>
    <w:p w:rsidR="002425DC" w:rsidRDefault="002425DC" w:rsidP="00426FD8">
      <w:pPr>
        <w:jc w:val="both"/>
        <w:rPr>
          <w:color w:val="333333"/>
        </w:rPr>
      </w:pPr>
      <w:r>
        <w:t xml:space="preserve"> </w:t>
      </w:r>
      <w:r>
        <w:tab/>
        <w:t>1.2. Требования настоящих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 муниципального образования сельское поселения.</w:t>
      </w:r>
    </w:p>
    <w:p w:rsidR="002425DC" w:rsidRDefault="002425DC" w:rsidP="00426FD8">
      <w:pPr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>1.3. Все граждане, проживающие на территории  поселения, обязаны поддерживать образцовую чистоту и порядок, бережно относиться к зеленым насаждениям и объектам благоустройства.</w:t>
      </w:r>
    </w:p>
    <w:p w:rsidR="002425DC" w:rsidRDefault="002425DC" w:rsidP="00426FD8">
      <w:pPr>
        <w:jc w:val="both"/>
      </w:pPr>
      <w:r>
        <w:t xml:space="preserve">         </w:t>
      </w:r>
      <w:r>
        <w:tab/>
        <w:t xml:space="preserve"> 1.4. Предприятиям всех видов деятельности, форм собственности и подчиненности,  а также индивидуальным владельцам жилых домов вменяется в обязанность убирать и содержать в образцовом порядке все объекты благоустройства, включая улицы,  проезды, дворы, промышленные и торговые здания, спортивные сооружения, сады,  и прилегающие к ним улицы, ограды, заборы,  все виды реклам, вывески, лотки, урны, знаки регулирования уличного движения, средства пожарной охраны, павильоны на автобусных остановках, домовые номерные знаки, мемориальные доски, трансформаторные установки, инженерно-технические и санитарные сооружения, дорожное покрытие улиц.</w:t>
      </w:r>
    </w:p>
    <w:p w:rsidR="002425DC" w:rsidRPr="003002BD" w:rsidRDefault="002425DC" w:rsidP="00426FD8">
      <w:pPr>
        <w:ind w:firstLine="708"/>
        <w:jc w:val="both"/>
      </w:pPr>
      <w:r w:rsidRPr="003002BD">
        <w:t xml:space="preserve">1.5.Руководителям организаций и учреждений всех форм собственности на территории сельского поселения обеспечить исполнение  плана мероприятий по пожарной безопасности по подготовке к летнему пожароопасному периоду на территории сельского поселения село </w:t>
      </w:r>
      <w:r>
        <w:t>Трубино</w:t>
      </w:r>
      <w:r w:rsidRPr="003002BD">
        <w:t>.</w:t>
      </w:r>
    </w:p>
    <w:p w:rsidR="002425DC" w:rsidRPr="003002BD" w:rsidRDefault="002425DC" w:rsidP="00426FD8">
      <w:pPr>
        <w:ind w:firstLine="708"/>
        <w:jc w:val="both"/>
      </w:pPr>
      <w:r w:rsidRPr="003002BD">
        <w:t>1.6. Запретить на территории сельского поселения и прилегающих лесных массивов проведение  пожароопасных работ в летний период в условиях сухой, жаркой и ветреной погоды,  разведение костров и сельхозпалов сухой травы.</w:t>
      </w:r>
    </w:p>
    <w:p w:rsidR="002425DC" w:rsidRPr="003002BD" w:rsidRDefault="002425DC" w:rsidP="00426FD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BD">
        <w:rPr>
          <w:rFonts w:ascii="Times New Roman" w:hAnsi="Times New Roman" w:cs="Times New Roman"/>
          <w:sz w:val="24"/>
          <w:szCs w:val="24"/>
        </w:rPr>
        <w:t xml:space="preserve">1.7. Осуществлять деятельность по обеспечению первичных мер пожарной безопасности во взаимодействии с комиссией по чрезвычайным ситуациям и пожарной безопасности при администрации муниципального района «Жуковский район» </w:t>
      </w:r>
      <w:bookmarkStart w:id="0" w:name="_GoBack"/>
      <w:bookmarkEnd w:id="0"/>
      <w:r w:rsidRPr="003002BD">
        <w:rPr>
          <w:rFonts w:ascii="Times New Roman" w:hAnsi="Times New Roman" w:cs="Times New Roman"/>
          <w:sz w:val="24"/>
          <w:szCs w:val="24"/>
        </w:rPr>
        <w:t xml:space="preserve">подразделением Государственной противопожарной службы (Пожарно-спасательной службы Калужской области), осуществляющим деятельность на территории поселения, и районным отделом (отделением) Государственного пожарного надзора. </w:t>
      </w:r>
    </w:p>
    <w:p w:rsidR="002425DC" w:rsidRPr="0053606A" w:rsidRDefault="002425DC" w:rsidP="00426FD8">
      <w:pPr>
        <w:ind w:firstLine="708"/>
        <w:jc w:val="both"/>
        <w:rPr>
          <w:color w:val="FF0000"/>
        </w:rPr>
      </w:pP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>2. Основные понятия.</w:t>
      </w: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</w:pPr>
    </w:p>
    <w:p w:rsidR="002425DC" w:rsidRDefault="002425DC" w:rsidP="00426FD8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        2.1. Благоустройство территории  МО сельского поселения село Трубино (далее - благоустройство)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</w:pPr>
      <w:r>
        <w:t xml:space="preserve">        2.2. Объекты благоустройства - элементы среды жизнедеятельности населения на территории сельского поселения село Трубино,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</w:pPr>
      <w:r>
        <w:t xml:space="preserve">       2.3. Владелец объекта благоустройства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  </w:t>
      </w: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</w:pPr>
      <w:r>
        <w:t xml:space="preserve">      2.4. Содержание объекта благоустройства - обеспечение чистоты, надлежащего состояния и безопасности объекта благоустройства. </w:t>
      </w:r>
    </w:p>
    <w:p w:rsidR="002425DC" w:rsidRDefault="002425DC" w:rsidP="00426FD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      2.5. Прилегающая территория -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 </w:t>
      </w:r>
    </w:p>
    <w:p w:rsidR="002425DC" w:rsidRDefault="002425DC" w:rsidP="00426FD8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t xml:space="preserve">     2.6. Адресные реквизиты –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</w:p>
    <w:p w:rsidR="002425DC" w:rsidRDefault="002425DC" w:rsidP="00426FD8">
      <w:pPr>
        <w:autoSpaceDE w:val="0"/>
        <w:autoSpaceDN w:val="0"/>
        <w:adjustRightInd w:val="0"/>
        <w:ind w:firstLine="720"/>
        <w:jc w:val="both"/>
      </w:pPr>
      <w:r>
        <w:t xml:space="preserve">     2.7. Зеленые насаждения –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2425DC" w:rsidRDefault="002425DC" w:rsidP="00426FD8">
      <w:pPr>
        <w:pStyle w:val="Style1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   2.8.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2425DC" w:rsidRDefault="002425DC" w:rsidP="00426FD8">
      <w:pPr>
        <w:pStyle w:val="Style1"/>
        <w:widowControl/>
        <w:tabs>
          <w:tab w:val="left" w:pos="993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   2.9.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колонки).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   2.10.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 2.11. Контейнерная площадка - специально оборудованная площадка для установки оборудования для сбора и хранения мусора.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2.12. Мусор 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>2.13. Оборудование для сбора и хранения мусора, отходов производства и потребления - контейнеры, бункеры - накопители, урны.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2.14.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2.15.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2.16. Смет - мусор, состоящий, как правило, из песка, пыли, листвы от уборки территорий.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 xml:space="preserve">2.17.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коммуникаций. </w:t>
      </w:r>
    </w:p>
    <w:p w:rsidR="002425DC" w:rsidRDefault="002425DC" w:rsidP="00426FD8">
      <w:pPr>
        <w:pStyle w:val="Style1"/>
        <w:widowControl/>
        <w:spacing w:line="240" w:lineRule="auto"/>
        <w:ind w:firstLine="993"/>
        <w:rPr>
          <w:rStyle w:val="FontStyle13"/>
        </w:rPr>
      </w:pPr>
      <w:r>
        <w:rPr>
          <w:rStyle w:val="FontStyle13"/>
        </w:rPr>
        <w:t>2.18. Твёрдое покрытие - покрытие, выполняемое из асфальта, бетона, природного камня и других искусственных и природных материалов.</w:t>
      </w:r>
    </w:p>
    <w:p w:rsidR="002425DC" w:rsidRDefault="002425DC" w:rsidP="00426FD8">
      <w:pPr>
        <w:pStyle w:val="Style1"/>
        <w:widowControl/>
        <w:tabs>
          <w:tab w:val="left" w:pos="1188"/>
        </w:tabs>
        <w:spacing w:line="240" w:lineRule="auto"/>
        <w:ind w:firstLine="993"/>
        <w:rPr>
          <w:rStyle w:val="FontStyle13"/>
        </w:rPr>
      </w:pPr>
      <w:r>
        <w:rPr>
          <w:rStyle w:val="FontStyle13"/>
        </w:rPr>
        <w:t>2.19.</w:t>
      </w:r>
      <w:r>
        <w:rPr>
          <w:rStyle w:val="FontStyle13"/>
        </w:rPr>
        <w:tab/>
        <w:t>Устройства наружного освещения - приборы наружного освещения,</w:t>
      </w:r>
      <w:r>
        <w:rPr>
          <w:rStyle w:val="FontStyle13"/>
        </w:rPr>
        <w:br/>
        <w:t>включая приборы декоративного светового и праздничного оформления объектов,</w:t>
      </w:r>
      <w:r>
        <w:rPr>
          <w:rStyle w:val="FontStyle13"/>
        </w:rPr>
        <w:br/>
        <w:t>устанавливаемые на улицах, площадях, в тоннелях и переходах, стенах,</w:t>
      </w:r>
      <w:r>
        <w:rPr>
          <w:rStyle w:val="FontStyle13"/>
        </w:rPr>
        <w:br/>
        <w:t>перекрытиях зданий и сооружений, парапетах, ограждениях мостов и</w:t>
      </w:r>
      <w:r>
        <w:rPr>
          <w:rStyle w:val="FontStyle13"/>
        </w:rPr>
        <w:br/>
        <w:t>транспортных эстакад, на металлических, железобетонных и других конструкциях</w:t>
      </w:r>
      <w:r>
        <w:rPr>
          <w:rStyle w:val="FontStyle13"/>
        </w:rPr>
        <w:br/>
        <w:t>зданий и сооружений и в иных местах общественного пользования.</w:t>
      </w:r>
    </w:p>
    <w:p w:rsidR="002425DC" w:rsidRDefault="002425DC" w:rsidP="00426FD8">
      <w:pPr>
        <w:pStyle w:val="Style1"/>
        <w:widowControl/>
        <w:tabs>
          <w:tab w:val="left" w:pos="1188"/>
        </w:tabs>
        <w:spacing w:line="240" w:lineRule="auto"/>
        <w:ind w:firstLine="993"/>
        <w:rPr>
          <w:rStyle w:val="FontStyle13"/>
        </w:rPr>
      </w:pPr>
    </w:p>
    <w:p w:rsidR="002425DC" w:rsidRDefault="002425DC" w:rsidP="00426FD8">
      <w:pPr>
        <w:pStyle w:val="NormalWeb"/>
        <w:tabs>
          <w:tab w:val="left" w:pos="709"/>
        </w:tabs>
        <w:spacing w:before="0" w:beforeAutospacing="0" w:after="0" w:afterAutospacing="0"/>
        <w:ind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3. Сбор, вывоз и обезвреживание твердых и жидких бытовых,</w:t>
      </w:r>
      <w:r>
        <w:rPr>
          <w:b/>
          <w:bCs/>
          <w:color w:val="333333"/>
        </w:rPr>
        <w:br/>
        <w:t>а также пищевых и других отходов.</w:t>
      </w:r>
    </w:p>
    <w:p w:rsidR="002425DC" w:rsidRDefault="002425DC" w:rsidP="00426F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25DC" w:rsidRDefault="002425DC" w:rsidP="00426F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3.1. Юридические лица, частные домовладельцы, садовые товарищества и иные хозяйствующие субъекты, осуществляющие свою деятельность на территории сельского поселения, обязаны заключать договоры на сбор, хранение и вывоз ТБО и КГМ с мусоровывозящими организациями, имеющими договорные отношения со специализированными предприятиями, производящими утилизацию и обезвреживание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отходов в соответствии с утвержденными Главой администрации сельского поселения нормами накопления.</w:t>
      </w:r>
    </w:p>
    <w:p w:rsidR="002425DC" w:rsidRDefault="002425DC" w:rsidP="00426F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3.2. Бытовые отходы подразделяются на два основных вида: бытовой мусор (твердые бытовые отходы) и жидкие бытовые отходы.</w:t>
      </w:r>
    </w:p>
    <w:p w:rsidR="002425DC" w:rsidRDefault="002425DC" w:rsidP="00426FD8">
      <w:pPr>
        <w:pStyle w:val="NormalWeb"/>
        <w:tabs>
          <w:tab w:val="left" w:pos="142"/>
          <w:tab w:val="left" w:pos="1134"/>
          <w:tab w:val="left" w:pos="2127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       Бытовой мусор представляет собой механическую смесь пищевых отходов, квартирного смета, вторичного сырья (тряпье, бумага, стекло и др.), а также золы, шлака, угля.</w:t>
      </w:r>
    </w:p>
    <w:p w:rsidR="002425DC" w:rsidRDefault="002425DC" w:rsidP="00426FD8">
      <w:pPr>
        <w:pStyle w:val="NormalWeb"/>
        <w:tabs>
          <w:tab w:val="left" w:pos="142"/>
          <w:tab w:val="left" w:pos="1134"/>
          <w:tab w:val="left" w:pos="2127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        К жидким отходам относятся помои, собираемые в помойные ямы, и нечистоты, накапливающиеся в выгребных неканализационных уборных.</w:t>
      </w:r>
    </w:p>
    <w:p w:rsidR="002425DC" w:rsidRDefault="002425DC" w:rsidP="00426FD8">
      <w:pPr>
        <w:pStyle w:val="NormalWeb"/>
        <w:tabs>
          <w:tab w:val="left" w:pos="142"/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 3.3. Твердые бытовые отходы вывозятся на свалку специализированным транспортом – мусоровозами, а при их отсутствии – в специальных закрытых контейнерах, устанавливаемых на обычном грузовом транспорте.</w:t>
      </w:r>
    </w:p>
    <w:p w:rsidR="002425DC" w:rsidRDefault="002425DC" w:rsidP="00426FD8">
      <w:pPr>
        <w:pStyle w:val="NormalWeb"/>
        <w:tabs>
          <w:tab w:val="left" w:pos="142"/>
          <w:tab w:val="left" w:pos="1134"/>
          <w:tab w:val="left" w:pos="2127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3.4. Жидкие бытовые отходы вывозятся вакуумными ассенизационными машинами на очистные сооружения.</w:t>
      </w:r>
    </w:p>
    <w:p w:rsidR="002425DC" w:rsidRDefault="002425DC" w:rsidP="00426FD8">
      <w:pPr>
        <w:pStyle w:val="NormalWeb"/>
        <w:tabs>
          <w:tab w:val="left" w:pos="142"/>
          <w:tab w:val="left" w:pos="1134"/>
          <w:tab w:val="left" w:pos="2127"/>
        </w:tabs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3.5. Объектами очистки от мусора являются: территории домовладений, уличные и микрорайонные проезды, объекты культурно-бытового назначения, территории различных предприятий, организаций, учреждений,  и другие места общего пользования.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>
        <w:rPr>
          <w:color w:val="333333"/>
        </w:rPr>
        <w:t>3.6. На территории поселения применяется смешанная система вывоза бытового мусора: контейнерная перевозка – при наличии площадки для установки мусоросборников и бесконтейнерная система перевозки, в тех случаях, когда отсутствует возможность устройства площадки для установки контейнеров для сбора мусора.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>
        <w:rPr>
          <w:color w:val="333333"/>
        </w:rPr>
        <w:t>При бесконтейнерной системе сбор бытовых отходов производится непосредственно в мусоровоз в определенное графиком время.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>
        <w:rPr>
          <w:color w:val="333333"/>
        </w:rPr>
        <w:t>3.7. Для сбора и временного хранения твердых бытовых отходов должны применяться стандартные металлические контейнеры или бункеры-накопители (мусоросборники).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>
        <w:rPr>
          <w:color w:val="333333"/>
        </w:rPr>
        <w:t>3.8. Мусоросборники должны размещаться на специально подготовленных контейнерных (бункерных) площадках. Ответственность за содержание контейнерных (бункерных) площадок возлагается на собственника площадки. Площадки должны быть открытыми, огражденными с трех сторон и иметь высоту ограждения не менее 1, 6 метра, иметь водонепроницаемое покрытие, удобными для подъезда мусоровозных машин.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устанавливать контейнеры и бункеры-накопители на проезжей части, тротуарах, участках с зелеными насаждениями.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организацией, в ведении которой они находятся.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 Переполнение контейнеров, бункеров-накопителей мусором не допускается.</w:t>
      </w:r>
    </w:p>
    <w:p w:rsidR="002425DC" w:rsidRDefault="002425DC" w:rsidP="00426FD8">
      <w:pPr>
        <w:jc w:val="both"/>
      </w:pPr>
      <w:r>
        <w:t xml:space="preserve"> </w:t>
      </w:r>
      <w:r>
        <w:tab/>
        <w:t>3.10. Контейнерные площадки должны быть удалены от жилых домов, детских учреждений, спортивных площадок и от мест отдыха населения на расстояние не менее 20 и не более 100 метров.</w:t>
      </w:r>
    </w:p>
    <w:p w:rsidR="002425DC" w:rsidRDefault="002425DC" w:rsidP="00426FD8">
      <w:pPr>
        <w:jc w:val="both"/>
      </w:pPr>
      <w:r>
        <w:t xml:space="preserve"> В исключительных случаях, где нет возможности соблюдения указанных разрывов, места временного хранения отходов (контейнерные или бункерные площадки), как и дворовых туалетов, определяются комиссионно с участием владельца площадки (туалета), представителя администрации поселения и санитарного врача. Выбор места оформляется актом. На территории частных домовладений места установки дворовых туалетов определяются самими домовладельцами.</w:t>
      </w:r>
    </w:p>
    <w:p w:rsidR="002425DC" w:rsidRDefault="002425DC" w:rsidP="00426FD8">
      <w:pPr>
        <w:jc w:val="both"/>
      </w:pPr>
      <w:r>
        <w:t xml:space="preserve">             3.11. Срок хранения бытового мусора не должен превышать одни сутки.</w:t>
      </w:r>
    </w:p>
    <w:p w:rsidR="002425DC" w:rsidRDefault="002425DC" w:rsidP="00426FD8">
      <w:pPr>
        <w:jc w:val="both"/>
      </w:pPr>
      <w:r>
        <w:t xml:space="preserve">          </w:t>
      </w:r>
      <w:r>
        <w:tab/>
        <w:t xml:space="preserve"> 3.12. Металлические сборники должны промываться и дезинфицироваться владельцами не реже одного раза в 7 дней.</w:t>
      </w:r>
    </w:p>
    <w:p w:rsidR="002425DC" w:rsidRDefault="002425DC" w:rsidP="00426FD8">
      <w:pPr>
        <w:jc w:val="both"/>
      </w:pPr>
      <w:r>
        <w:t xml:space="preserve">  </w:t>
      </w:r>
      <w:r>
        <w:tab/>
        <w:t>3.13. Выбор вторичного сырья (текстиль, банки, бутылки и др. предметы) из сборников отходов, а также из мусоровозного транспорта, не допускается.</w:t>
      </w:r>
    </w:p>
    <w:p w:rsidR="002425DC" w:rsidRDefault="002425DC" w:rsidP="00426FD8">
      <w:pPr>
        <w:jc w:val="both"/>
      </w:pPr>
      <w:r>
        <w:t xml:space="preserve"> </w:t>
      </w:r>
      <w:r>
        <w:tab/>
        <w:t xml:space="preserve"> 3.14. Порядок сбора, хранения, удаления и обезвреживания отходов, образующихся в лечебно-профилактических медицинских учреждениях, а также режим и способ уборки территории, на которой они располагаются, должны согласовываться с санитарно-эпидемиологической службой района.</w:t>
      </w:r>
    </w:p>
    <w:p w:rsidR="002425DC" w:rsidRDefault="002425DC" w:rsidP="00426FD8">
      <w:pPr>
        <w:jc w:val="both"/>
      </w:pPr>
      <w:r>
        <w:t xml:space="preserve">              3.15. Для сбора жидких отходов в неканализационных домовладениях устанавливаются дворовые помойные ямы, которые должны иметь водонепроницаемый выгреб и надземную часть с крышкой и решеткой для отделения твердых фракций. Его устройство допускается на расстоянии не менее 20 метров от жилья.</w:t>
      </w:r>
    </w:p>
    <w:p w:rsidR="002425DC" w:rsidRDefault="002425DC" w:rsidP="00426FD8">
      <w:pPr>
        <w:jc w:val="both"/>
      </w:pPr>
      <w:r>
        <w:t>При наличии дворовых уборных выгреб может быть общим. Глубина выгреба зависит от уровня грунтовых вод, но не должна быть более 3 метров.</w:t>
      </w:r>
    </w:p>
    <w:p w:rsidR="002425DC" w:rsidRDefault="002425DC" w:rsidP="00426FD8">
      <w:pPr>
        <w:jc w:val="both"/>
      </w:pPr>
      <w:r>
        <w:t xml:space="preserve">    </w:t>
      </w:r>
      <w:r>
        <w:tab/>
        <w:t>3.16. Выгреб следует очищать, не допуская его наполнения нечистотами выше, чем 0,35 метра от поверхности земли.</w:t>
      </w:r>
    </w:p>
    <w:p w:rsidR="002425DC" w:rsidRDefault="002425DC" w:rsidP="00426FD8">
      <w:pPr>
        <w:jc w:val="both"/>
      </w:pPr>
      <w:r>
        <w:t xml:space="preserve">    </w:t>
      </w:r>
      <w:r>
        <w:tab/>
        <w:t>3.17. Уборка дворовых уборных должна производиться их владельцами ежедневно. Помещение уборных необходимо промывать водой с дезинфицирующими средствами не реже одного раза в неделю.</w:t>
      </w:r>
    </w:p>
    <w:p w:rsidR="002425DC" w:rsidRDefault="002425DC" w:rsidP="00426FD8">
      <w:pPr>
        <w:jc w:val="both"/>
      </w:pPr>
      <w:r>
        <w:t xml:space="preserve">   </w:t>
      </w:r>
      <w:r>
        <w:tab/>
        <w:t>3.18. Пищевые отходы следует собирать и использовать в соответствии с ветеринарно-санитарными правилами о порядке сбора пищевых отходов и использовании их для корма скота.</w:t>
      </w:r>
    </w:p>
    <w:p w:rsidR="002425DC" w:rsidRDefault="002425DC" w:rsidP="00426FD8">
      <w:pPr>
        <w:pStyle w:val="Style1"/>
        <w:spacing w:line="240" w:lineRule="auto"/>
        <w:ind w:firstLine="720"/>
        <w:rPr>
          <w:rStyle w:val="FontStyle13"/>
        </w:rPr>
      </w:pPr>
    </w:p>
    <w:p w:rsidR="002425DC" w:rsidRDefault="002425DC" w:rsidP="00426FD8">
      <w:pPr>
        <w:jc w:val="both"/>
        <w:rPr>
          <w:b/>
          <w:bCs/>
        </w:rPr>
      </w:pPr>
      <w:r>
        <w:rPr>
          <w:rStyle w:val="FontStyle13"/>
          <w:b/>
          <w:bCs/>
        </w:rPr>
        <w:t xml:space="preserve">4. Общие правила по обеспечению благоустройства, </w:t>
      </w:r>
      <w:r>
        <w:rPr>
          <w:b/>
          <w:bCs/>
        </w:rPr>
        <w:t>содержанию территорий и отдельных объектов сельского поселения село Трубино  Жуковского района.</w:t>
      </w:r>
    </w:p>
    <w:p w:rsidR="002425DC" w:rsidRDefault="002425DC" w:rsidP="00426FD8">
      <w:pPr>
        <w:jc w:val="both"/>
        <w:rPr>
          <w:b/>
          <w:bCs/>
        </w:rPr>
      </w:pP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4.1. Благоустройству на территории  </w:t>
      </w:r>
      <w:r>
        <w:t xml:space="preserve">сельского поселения село Трубино </w:t>
      </w:r>
      <w:r>
        <w:rPr>
          <w:rStyle w:val="FontStyle13"/>
        </w:rPr>
        <w:t>подлежат:</w:t>
      </w:r>
    </w:p>
    <w:p w:rsidR="002425DC" w:rsidRDefault="002425DC" w:rsidP="00426FD8">
      <w:pPr>
        <w:pStyle w:val="Style1"/>
        <w:widowControl/>
        <w:tabs>
          <w:tab w:val="left" w:pos="1142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4.1.1.</w:t>
      </w:r>
      <w:r>
        <w:rPr>
          <w:rStyle w:val="FontStyle13"/>
        </w:rPr>
        <w:tab/>
        <w:t>участки территорий общего пользования, занятые улицами, дорогами, площадями, набережными, инженерными коммуникациями,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участки территорий, используемые в качестве полигонов для захоронения неутилизированных производственных отходов, полигонов бытовых отходов и мусороперерабатывающих предприятий;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участки территорий, используемые для размещения кладбищ, сооружений инженерной защиты;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участки территорий, занятые городскими лесами.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4.1.2. расположенные на участках территорий, перечисленных в пункте 4.1.1. настоящей статьи объекты, в том числе: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зеленые насаждения искусственного и естественного происхождения;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инженерные сети и сооружения в области внешнего состояния и соблюдения чистоты и порядка;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оборудование для сбора мусора или отходов производства и потребления;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средства размещения информации - конструкции, сооружения, технические приспособления, и другие носители, предназначенные для распространения информации;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уличная мебель, скамьи, беседки, объекты оборудования детских, спортивных и спортивно-игровых площадок;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уличные общественные туалеты;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фасады зданий, строений, сооружений, конструктивные и внешние элементы фасадов, в части их внешнего состояния;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фонтаны, произведения монументально-декоративного искусства и малые архитектурные формы (цветочницы, вазоны), декоративные ограды, архитектурные элементы мемориальных комплексов, памятные доски;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объекты культурного наследия;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элементы праздничного оформления, устройства наружного освещения, уличные и информационно-коммуникационные указатели;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подземные и надземные переходы.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4.2.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счет собственных средств.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4.3.</w:t>
      </w:r>
      <w:r>
        <w:rPr>
          <w:rStyle w:val="FontStyle13"/>
        </w:rPr>
        <w:tab/>
        <w:t>Органы местного самоуправления за счет средств соответствующего</w:t>
      </w:r>
      <w:r>
        <w:rPr>
          <w:rStyle w:val="FontStyle13"/>
        </w:rPr>
        <w:br/>
        <w:t>бюджета обеспечивают: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а) содержание (уборку и ремонт) проезжей части улиц, площадей, скверов,</w:t>
      </w:r>
      <w:r>
        <w:rPr>
          <w:rStyle w:val="FontStyle13"/>
        </w:rPr>
        <w:br/>
        <w:t>парков, остановок транспорта общего пользования, пешеходных территорий и</w:t>
      </w:r>
      <w:r>
        <w:rPr>
          <w:rStyle w:val="FontStyle13"/>
        </w:rPr>
        <w:br/>
        <w:t>иных территорий, за исключением территорий, уборку которых обязаны</w:t>
      </w:r>
      <w:r>
        <w:rPr>
          <w:rStyle w:val="FontStyle13"/>
        </w:rPr>
        <w:br/>
        <w:t>обеспечивать юридические и физические лица в соответствии с действующим</w:t>
      </w:r>
      <w:r>
        <w:rPr>
          <w:rStyle w:val="FontStyle13"/>
        </w:rPr>
        <w:br/>
        <w:t xml:space="preserve">законодательством и настоящими Правилами;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б) содержание объектов благоустройства, являющихся собственностью</w:t>
      </w:r>
      <w:r>
        <w:rPr>
          <w:rStyle w:val="FontStyle13"/>
        </w:rPr>
        <w:br/>
        <w:t>муниципального образования, а также иных объектов благоустройства,</w:t>
      </w:r>
      <w:r>
        <w:rPr>
          <w:rStyle w:val="FontStyle13"/>
        </w:rPr>
        <w:br/>
        <w:t>находящихся на территории муниципального образования, до определения их</w:t>
      </w:r>
      <w:r>
        <w:rPr>
          <w:rStyle w:val="FontStyle13"/>
        </w:rPr>
        <w:br/>
        <w:t xml:space="preserve">принадлежности и оформления права собственности;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в) ликвидацию стихийных свалок;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г) проведение иных мероприятий по благоустройству и озеленению в соответствии с законодательством и настоящими Правилами.  </w:t>
      </w:r>
    </w:p>
    <w:p w:rsidR="002425DC" w:rsidRDefault="002425DC" w:rsidP="00426FD8">
      <w:pPr>
        <w:jc w:val="both"/>
      </w:pPr>
      <w:r>
        <w:t xml:space="preserve">   </w:t>
      </w:r>
      <w:r>
        <w:tab/>
        <w:t>4.4. Санитарное содержание территорий поселения включает в себя:</w:t>
      </w:r>
    </w:p>
    <w:p w:rsidR="002425DC" w:rsidRDefault="002425DC" w:rsidP="00426FD8">
      <w:pPr>
        <w:jc w:val="both"/>
      </w:pPr>
      <w:r>
        <w:t xml:space="preserve">- регулярную уборку территорий от мусора, грязи, снега и льда; </w:t>
      </w:r>
    </w:p>
    <w:p w:rsidR="002425DC" w:rsidRDefault="002425DC" w:rsidP="00426FD8">
      <w:pPr>
        <w:jc w:val="both"/>
      </w:pPr>
      <w:r>
        <w:t>- посыпку песком в зимнее время проезжей части улиц, пешеходных дорожек и  настилов, пешеходных мостов;</w:t>
      </w:r>
    </w:p>
    <w:p w:rsidR="002425DC" w:rsidRDefault="002425DC" w:rsidP="00426FD8">
      <w:pPr>
        <w:jc w:val="both"/>
      </w:pPr>
      <w:r>
        <w:t xml:space="preserve">- поливку водой проезжей части улиц и тротуаров в жаркий период времени года; </w:t>
      </w:r>
    </w:p>
    <w:p w:rsidR="002425DC" w:rsidRDefault="002425DC" w:rsidP="00426FD8">
      <w:pPr>
        <w:jc w:val="both"/>
      </w:pPr>
      <w:r>
        <w:t xml:space="preserve">- уход за зелеными насаждениями; </w:t>
      </w:r>
    </w:p>
    <w:p w:rsidR="002425DC" w:rsidRDefault="002425DC" w:rsidP="00426FD8">
      <w:pPr>
        <w:jc w:val="both"/>
      </w:pPr>
      <w:r>
        <w:t>- уход (покраска, побелка, мытье окон и витрин, ремонт и т.д.) за малыми архитектурными формами, объектами рекламы и фасадами зданий, опорами уличного освещения и остановочными павильонами, мостами и подпорными стенами, скульптурными сооружениями и другими элементами внешнего благоустройства;</w:t>
      </w:r>
    </w:p>
    <w:p w:rsidR="002425DC" w:rsidRDefault="002425DC" w:rsidP="00426FD8">
      <w:pPr>
        <w:jc w:val="both"/>
      </w:pPr>
      <w:r>
        <w:t xml:space="preserve">- покос сорных трав (производится ответственными за содержание территорий, закрепленных за организациями и частными лицами сельской администрацией или (по договору) подрядной организацией на высоту до 3-5 сантиметров периодически при достижении травяным покровом высоты 10-15 сантиметров). Скошенная трава должна быть убрана в течение 2-х суток.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  <w:i/>
          <w:iCs/>
        </w:rPr>
        <w:t xml:space="preserve">  </w:t>
      </w:r>
      <w:r>
        <w:rPr>
          <w:rStyle w:val="FontStyle13"/>
        </w:rPr>
        <w:t xml:space="preserve">4.5. Юридические и физические лица обязаны обеспечивать уборку земельного участка, принадлежащего им на соответствующем праве, и прилегающей к нему территории.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 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дом, и границы которого определены на основании данных государственного кадастрового учета.  </w:t>
      </w:r>
    </w:p>
    <w:p w:rsidR="002425DC" w:rsidRDefault="002425DC" w:rsidP="00426FD8">
      <w:pPr>
        <w:jc w:val="both"/>
      </w:pPr>
      <w:r>
        <w:t xml:space="preserve">  </w:t>
      </w:r>
      <w:r>
        <w:tab/>
        <w:t>4.6. Территория, за санитарное состояние которой несут ответственность юридические и физические лица, указанные в пункте 4.5 настоящих Правил, состоит из земельного участка, принадлежащего им на правах собственности или аренды, подтвержденной соответствующим документом, и территории, прилегающей к этому земельному участку, закрепляемой настоящими Правилами.</w:t>
      </w:r>
    </w:p>
    <w:p w:rsidR="002425DC" w:rsidRDefault="002425DC" w:rsidP="00426F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4.7.</w:t>
      </w:r>
      <w:r>
        <w:rPr>
          <w:rFonts w:ascii="Times New Roman" w:hAnsi="Times New Roman" w:cs="Times New Roman"/>
          <w:sz w:val="24"/>
          <w:szCs w:val="24"/>
        </w:rPr>
        <w:t xml:space="preserve"> Границы территорий, подлежащих благоустройству с целью их санитарного содержания, закрепляются следующим образом: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Внутридворовые территории микрорайонов многоэтажной застройки в целом закрепляются за жилищно-коммунальными предприятиями, обслуживающими данный жилищный фонд.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4.7.1. Территории отдельно стоящих муниципальных жилых домов - за муниципальными жилищными предприятиями, в пределах 25 метров от жилого дома (с учетом тротуаров, детских площадок, газонов, подъездов, за исключением подъездных путей, находящихся в ведении специализированных организаций).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4.7.2. Территории многоэтажных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обслуживать жилой фонд в пределах 25 метров от жилого дома (со стороны улицы - до проезжей части дороги) при отсутствии соседних землепользователей.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4.7.3.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4.7.4.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50 м (со стороны улицы - до проезжей части дороги) при отсутствии соседних землепользователей.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4.7.5. За частными домовладениями (домовладельцами) - участки в границах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4.7.6.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25 метров от торговой точки (со стороны улицы - до проезжей части дороги).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4.7.7.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50 м при отсутствии соседних землепользователей.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4.7.8. За гаражными кооперативами - земельные участки в пределах землеотвода и 25-метровой прилегающей территории (со стороны улицы - до проезжей части дороги).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4.7.9. За садовыми товариществами и дачными кооперативами - земельные участки в пределах землеотвода и 100-метровой прилегающей территории.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4.7.10. Территории отдельно стоящих производственных сооружений коммунального назначения (ЦТП, ТП, ВЗУ, КНС и т.п.) - за организациями, в ведении которых они находятся, в пределах 15 м от стен сооружения или ограждения участка.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4.7.11. Кладбище – за организацией, осуществляющей обслуживание объекта,- в пределах землеотвода и 15-метровой прилегающей территории (со стороны улицы - до проезжей части дороги).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4.8. В случае если земельный участок не оформлен надлежащим образом, владельцы объектов благоустройства обязаны обеспечивать уборку территории, прилегающей непосредственно к объекту благоустройства, в порядке, установленном настоящими Правилами.  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 4.9.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(далее - схемы прилегающих территорий).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2425DC" w:rsidRDefault="002425DC" w:rsidP="00426FD8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Схемы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органе местного самоуправления, третий передается в орган исполнительной власти Калужской области, уполномоченный в сфере административно-технический контроля.</w:t>
      </w:r>
    </w:p>
    <w:p w:rsidR="002425DC" w:rsidRDefault="002425DC" w:rsidP="00426FD8">
      <w:pPr>
        <w:jc w:val="both"/>
      </w:pPr>
      <w:r>
        <w:t xml:space="preserve">  </w:t>
      </w:r>
      <w:r>
        <w:tab/>
        <w:t>4.10. Для сбора мусора должны устанавливаться урны в следующих местах: на улицах, на автобусных остановках, перед входом в предприятия торговли, общественного питания и бытового обслуживания,  дошкольные и культурно-просветительские учреждения, в другие предприятия, организации, учреждения.</w:t>
      </w:r>
    </w:p>
    <w:p w:rsidR="002425DC" w:rsidRDefault="002425DC" w:rsidP="00426FD8">
      <w:pPr>
        <w:jc w:val="both"/>
      </w:pPr>
      <w:r>
        <w:t xml:space="preserve">             4.11. Урны для сбора мусора должны располагаться на расстоянии не более 50 метров друг от друга.</w:t>
      </w:r>
    </w:p>
    <w:p w:rsidR="002425DC" w:rsidRDefault="002425DC" w:rsidP="00426FD8">
      <w:pPr>
        <w:jc w:val="both"/>
      </w:pPr>
      <w:r>
        <w:t xml:space="preserve">  </w:t>
      </w:r>
      <w:r>
        <w:tab/>
        <w:t>4.12. Очистка урн от мусора должна производиться их владельцами в течение дня по мере их наполнения.</w:t>
      </w:r>
    </w:p>
    <w:p w:rsidR="002425DC" w:rsidRDefault="002425DC" w:rsidP="00426FD8">
      <w:pPr>
        <w:jc w:val="both"/>
      </w:pPr>
      <w:r>
        <w:t xml:space="preserve">  </w:t>
      </w:r>
      <w:r>
        <w:tab/>
        <w:t>4.13. Очистка канав, труб, дренажей, предназначенных для отвода поверхностных и грунтовых вод  производится владельцами этих сооружений.</w:t>
      </w:r>
    </w:p>
    <w:p w:rsidR="002425DC" w:rsidRDefault="002425DC" w:rsidP="00426FD8">
      <w:pPr>
        <w:jc w:val="both"/>
      </w:pPr>
      <w:r>
        <w:t xml:space="preserve">  </w:t>
      </w:r>
      <w:r>
        <w:tab/>
        <w:t>4.14. Ответственность за санитарное содержание строительной площадки и территории, прилегающей к ней на расстоянии 20 метров от ее границ, возлагается на организации и физических лиц, осуществляющих строительство или ремонт объектов.</w:t>
      </w:r>
    </w:p>
    <w:p w:rsidR="002425DC" w:rsidRDefault="002425DC" w:rsidP="00426FD8">
      <w:pPr>
        <w:jc w:val="both"/>
      </w:pPr>
      <w:r>
        <w:t xml:space="preserve">  </w:t>
      </w:r>
      <w:r>
        <w:tab/>
        <w:t>4.15. Элементы благоустройства и озеленения, все дороги, инженерные коммуникации и другие объекты, поврежденные или разрушенные или разрушенные строительными и ремонтными организациями, должны быть немедленно восстановлены этими организациями в сроки, определенные владельцами разрушенных объектов.</w:t>
      </w:r>
    </w:p>
    <w:p w:rsidR="002425DC" w:rsidRDefault="002425DC" w:rsidP="00426FD8">
      <w:pPr>
        <w:jc w:val="both"/>
      </w:pPr>
      <w:r>
        <w:t xml:space="preserve">  </w:t>
      </w:r>
      <w:r>
        <w:tab/>
        <w:t>4.16. Ремонт и содержание инженерных коммуникаций, в том числе проложенных под проезжей частью улиц и разрушенных в результате движения по ним транспорта и механизмов, возлагается на владельцев этих коммуникаций.</w:t>
      </w:r>
    </w:p>
    <w:p w:rsidR="002425DC" w:rsidRDefault="002425DC" w:rsidP="00426FD8">
      <w:pPr>
        <w:jc w:val="both"/>
      </w:pPr>
      <w:r>
        <w:t xml:space="preserve">  </w:t>
      </w:r>
      <w:r>
        <w:tab/>
        <w:t xml:space="preserve">4.17. Свободные земельные участки, отданные под проектирование для последующей застройки, должны быть огорожены сплошным забором по всему периметру. Забор должен быть окрашен. За санитарное состояние земельного участка и прилегающей на расстоянии 10 метров территории, несут ответственность застройщики. </w:t>
      </w:r>
    </w:p>
    <w:p w:rsidR="002425DC" w:rsidRDefault="002425DC" w:rsidP="00426FD8">
      <w:pPr>
        <w:jc w:val="both"/>
      </w:pPr>
      <w:r>
        <w:t xml:space="preserve">  </w:t>
      </w:r>
      <w:r>
        <w:tab/>
        <w:t>4.18. Строительство стационарных (постоянных) и установка временных (сборно-разборные палатки, столы, стеллажи и другие приспособления, убираемые после окончания торговли) торговых точек, а также размещение передвижных автолавок производится только после выдачи соответствующего разрешения.</w:t>
      </w:r>
    </w:p>
    <w:p w:rsidR="002425DC" w:rsidRDefault="002425DC" w:rsidP="00426FD8">
      <w:pPr>
        <w:ind w:firstLine="708"/>
        <w:jc w:val="both"/>
      </w:pPr>
      <w:r>
        <w:t>4.19. Владельцы временных и передвижных торговых точек обязаны в течение всего времени работы поддерживать надлежащее санитарное состояние территории вокруг торговой точки в радиусе не менее 5 метров, а после окончания работы отведенное им место привести в порядок. Рядом с торговой точкой должна находиться урна для сбора мусора.</w:t>
      </w:r>
    </w:p>
    <w:p w:rsidR="002425DC" w:rsidRDefault="002425DC" w:rsidP="00426FD8">
      <w:pPr>
        <w:ind w:firstLine="708"/>
        <w:jc w:val="both"/>
      </w:pPr>
      <w:r>
        <w:t>4.20.</w:t>
      </w:r>
      <w:r>
        <w:rPr>
          <w:rStyle w:val="FontStyle13"/>
        </w:rPr>
        <w:t xml:space="preserve"> Территория населенных пунктов городских и сельских поселений подлежит освещению в темное время суток.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 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 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  <w:r>
        <w:t xml:space="preserve"> </w:t>
      </w:r>
    </w:p>
    <w:p w:rsidR="002425DC" w:rsidRDefault="002425DC" w:rsidP="00426FD8">
      <w:pPr>
        <w:pStyle w:val="Style11"/>
        <w:widowControl/>
        <w:spacing w:line="240" w:lineRule="auto"/>
        <w:ind w:firstLine="720"/>
        <w:rPr>
          <w:rStyle w:val="FontStyle13"/>
        </w:rPr>
      </w:pPr>
      <w:r>
        <w:rPr>
          <w:color w:val="333333"/>
        </w:rPr>
        <w:t xml:space="preserve"> </w:t>
      </w:r>
      <w:r>
        <w:rPr>
          <w:rStyle w:val="FontStyle13"/>
        </w:rPr>
        <w:t>4.21.  На территории  сельского поселения село Трубино запрещается:</w:t>
      </w:r>
    </w:p>
    <w:p w:rsidR="002425DC" w:rsidRDefault="002425DC" w:rsidP="00426FD8">
      <w:pPr>
        <w:pStyle w:val="Style11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в пожароопасный весенне-летний период сжигать траву, пожнивных остатков, стерни, а также разведение костров на полях, полосах отвода автомобильных дорого, на приусадебных участках, придомовых территориях (на расстоянии менее 50 метров от строений);</w:t>
      </w:r>
    </w:p>
    <w:p w:rsidR="002425DC" w:rsidRDefault="002425DC" w:rsidP="00426FD8">
      <w:pPr>
        <w:pStyle w:val="Style11"/>
        <w:widowControl/>
        <w:tabs>
          <w:tab w:val="left" w:pos="32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сорить на улицах и других общественных местах;</w:t>
      </w:r>
    </w:p>
    <w:p w:rsidR="002425DC" w:rsidRDefault="002425DC" w:rsidP="00426FD8">
      <w:pPr>
        <w:pStyle w:val="Style4"/>
        <w:widowControl/>
        <w:spacing w:line="240" w:lineRule="auto"/>
        <w:ind w:firstLine="720"/>
        <w:jc w:val="both"/>
        <w:rPr>
          <w:rStyle w:val="FontStyle13"/>
        </w:rPr>
      </w:pPr>
      <w:r>
        <w:rPr>
          <w:rStyle w:val="FontStyle13"/>
        </w:rPr>
        <w:t>- производить сброс на территорию  сельского поселения село Трубино неочищенных сточных вод;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t xml:space="preserve">- </w:t>
      </w:r>
      <w:r w:rsidRPr="00EA5E2D">
        <w:t>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выезжающим с указанных объектов, на территорию поселения</w:t>
      </w:r>
      <w:r>
        <w:rPr>
          <w:rStyle w:val="FontStyle13"/>
        </w:rPr>
        <w:t xml:space="preserve">; 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</w:t>
      </w:r>
      <w:r w:rsidRPr="00EA5E2D">
        <w:t>стоянка (парковка) механических транспортных средств на детских и спортивных площадках, размещение на дворовых территориях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хранений разукомплектованных или не подлежащих эксплуатации транспортных средств в не предназначенных для этих целей местах;</w:t>
      </w:r>
      <w:r>
        <w:t xml:space="preserve"> 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хранение сельхозтехники, а также разукомплектованных или не подлежащих эксплуатации транспортных средств на землях общего пользования (в не отведенных для этих целей местах) без разрешения органов местного самоуправления;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</w:t>
      </w:r>
      <w:r w:rsidRPr="00EA5E2D">
        <w:t>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</w:t>
      </w:r>
      <w:r>
        <w:t>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при производстве строительных и ремонтных работ откачивать воду на проезжую часть дорог и тротуары;</w:t>
      </w:r>
    </w:p>
    <w:p w:rsidR="002425DC" w:rsidRDefault="002425DC" w:rsidP="00426FD8">
      <w:pPr>
        <w:pStyle w:val="Style8"/>
        <w:widowControl/>
        <w:tabs>
          <w:tab w:val="left" w:pos="1003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складировать и хранить строительные материалы, грунт, дрова, тару вне территорий организаций, строек, магазинов, павильонов, киосков, домовладений и иных функционально предназначенных для этого мест, без разрешения органов местного самоуправления;</w:t>
      </w:r>
    </w:p>
    <w:p w:rsidR="002425DC" w:rsidRDefault="002425DC" w:rsidP="00426FD8">
      <w:pPr>
        <w:pStyle w:val="Style11"/>
        <w:widowControl/>
        <w:tabs>
          <w:tab w:val="left" w:pos="907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сжигать мусор, листья, обрезки деревьев в контейнерах;</w:t>
      </w:r>
    </w:p>
    <w:p w:rsidR="002425DC" w:rsidRDefault="002425DC" w:rsidP="00426FD8">
      <w:pPr>
        <w:pStyle w:val="Style8"/>
        <w:widowControl/>
        <w:tabs>
          <w:tab w:val="left" w:pos="850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мыть автомобили, посуду, купать животных, стирать в неустановленных местах      (у водоемов, водопроводных колонок, во дворах жилых домов и т.д.);</w:t>
      </w:r>
    </w:p>
    <w:p w:rsidR="002425DC" w:rsidRDefault="002425DC" w:rsidP="00426FD8">
      <w:pPr>
        <w:pStyle w:val="Style11"/>
        <w:widowControl/>
        <w:tabs>
          <w:tab w:val="left" w:pos="907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производить самовольную вырубку деревьев, кустарников;</w:t>
      </w:r>
    </w:p>
    <w:p w:rsidR="002425DC" w:rsidRDefault="002425DC" w:rsidP="00426FD8">
      <w:pPr>
        <w:pStyle w:val="Style6"/>
        <w:widowControl/>
        <w:tabs>
          <w:tab w:val="left" w:pos="1147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</w:t>
      </w:r>
      <w:r w:rsidRPr="00EA5E2D">
        <w:t>размещать объявления, листовки, иные информационные и рекламные материалы в не отведенных для этих целей местах, а также наносить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2425DC" w:rsidRDefault="002425DC" w:rsidP="00426FD8">
      <w:pPr>
        <w:pStyle w:val="Style6"/>
        <w:widowControl/>
        <w:tabs>
          <w:tab w:val="left" w:pos="1147"/>
        </w:tabs>
        <w:spacing w:line="240" w:lineRule="auto"/>
        <w:ind w:firstLine="720"/>
        <w:rPr>
          <w:rStyle w:val="FontStyle13"/>
        </w:rPr>
      </w:pPr>
      <w:r>
        <w:rPr>
          <w:rStyle w:val="FontStyle15"/>
          <w:b w:val="0"/>
          <w:bCs w:val="0"/>
          <w:sz w:val="24"/>
          <w:szCs w:val="24"/>
        </w:rPr>
        <w:t xml:space="preserve"> </w:t>
      </w:r>
      <w:r>
        <w:rPr>
          <w:rStyle w:val="FontStyle13"/>
        </w:rPr>
        <w:t>Объявления, листовки, плакаты, афиши, другая печатная и рукописная</w:t>
      </w:r>
      <w:r>
        <w:rPr>
          <w:rStyle w:val="FontStyle13"/>
        </w:rPr>
        <w:br/>
        <w:t>продукция, а также иные информационные и агитационные материалы размещаются в специально отведенных местах на средствах размещения информации.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участков, зданий или иного недвижимого имущества, на которых предполагается оборудование таких мест.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2425DC" w:rsidRDefault="002425DC" w:rsidP="00426FD8">
      <w:pPr>
        <w:pStyle w:val="Style6"/>
        <w:widowControl/>
        <w:tabs>
          <w:tab w:val="left" w:pos="129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Рекламные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2425DC" w:rsidRDefault="002425DC" w:rsidP="00426FD8">
      <w:pPr>
        <w:pStyle w:val="Style6"/>
        <w:widowControl/>
        <w:tabs>
          <w:tab w:val="left" w:pos="129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Не допускается наличие внешних повреждений информационного поля рекламной конструкции. В случае демонтажа рекламной конструкции место ее установки должно быть восстановлено в том виде, в котором оно было до монтажа рекламной конструкции;</w:t>
      </w:r>
    </w:p>
    <w:p w:rsidR="002425DC" w:rsidRDefault="002425DC" w:rsidP="00426FD8">
      <w:pPr>
        <w:pStyle w:val="Style8"/>
        <w:widowControl/>
        <w:tabs>
          <w:tab w:val="left" w:pos="869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2425DC" w:rsidRDefault="002425DC" w:rsidP="00426FD8">
      <w:pPr>
        <w:pStyle w:val="Style8"/>
        <w:widowControl/>
        <w:tabs>
          <w:tab w:val="left" w:pos="869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ходить по клумбам, разрушать клумбы, срывать цветы, наносить повреждения деревьям и кустарникам;</w:t>
      </w:r>
    </w:p>
    <w:p w:rsidR="002425DC" w:rsidRDefault="002425DC" w:rsidP="00426FD8">
      <w:pPr>
        <w:pStyle w:val="Style8"/>
        <w:widowControl/>
        <w:tabs>
          <w:tab w:val="left" w:pos="869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размещать на участках с зелеными насаждениями временные (сезонные) объекты (торговые киоски, летние кафе, аттракционы и прочие объекты);</w:t>
      </w:r>
    </w:p>
    <w:p w:rsidR="002425DC" w:rsidRDefault="002425DC" w:rsidP="00426FD8">
      <w:pPr>
        <w:pStyle w:val="Style11"/>
        <w:widowControl/>
        <w:tabs>
          <w:tab w:val="left" w:pos="934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производить размещение уличного смета, грунта на газоны и цветники;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заезжать на всех видах транспорта на  участки с зелеными насаждениями;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- засыпать инженерные коммуникации и прилегающую к ним территорию мусором, грунтом и другими предметами, покрывать крышки люков смотровых и дожде приёмных колодцев асфальтом или иным твердым покрытием;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</w:pPr>
      <w:r>
        <w:rPr>
          <w:rStyle w:val="FontStyle13"/>
        </w:rPr>
        <w:t xml:space="preserve">- </w:t>
      </w:r>
      <w:r w:rsidRPr="00EA5E2D">
        <w:t>выпускать домашнюю птицу и пасти скот в скверах, парках, на пляжах и иных местах общего пользования, осуществлять выгул домашних животных на улицах, во дворах, в парках, скверах и других общественных местах без немедленных устранений лиц, осуществляющими надзор за домашними животными, естественных выделений (экскрементов) животных;</w:t>
      </w:r>
    </w:p>
    <w:p w:rsidR="002425DC" w:rsidRDefault="002425DC" w:rsidP="00426FD8">
      <w:pPr>
        <w:pStyle w:val="Style8"/>
        <w:widowControl/>
        <w:tabs>
          <w:tab w:val="left" w:pos="866"/>
        </w:tabs>
        <w:spacing w:line="240" w:lineRule="auto"/>
        <w:ind w:firstLine="720"/>
      </w:pPr>
      <w:r>
        <w:t xml:space="preserve">- </w:t>
      </w:r>
      <w:r w:rsidRPr="00EA5E2D">
        <w:t xml:space="preserve">не допускается подтопление дорог, улиц, внутриквартальных, внутри дворовых и иных территорий, исключающее </w:t>
      </w:r>
      <w:r>
        <w:t>движение пешеходов и транспорта</w:t>
      </w:r>
      <w:r w:rsidRPr="00EA5E2D">
        <w:t>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333333"/>
        </w:rPr>
      </w:pP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5. Содержание фасадов.</w:t>
      </w:r>
    </w:p>
    <w:p w:rsidR="002425DC" w:rsidRDefault="002425DC" w:rsidP="00426FD8">
      <w:pPr>
        <w:jc w:val="both"/>
        <w:rPr>
          <w:color w:val="333333"/>
        </w:rPr>
      </w:pPr>
    </w:p>
    <w:p w:rsidR="002425DC" w:rsidRDefault="002425DC" w:rsidP="00426FD8">
      <w:pPr>
        <w:ind w:firstLine="708"/>
        <w:jc w:val="both"/>
        <w:rPr>
          <w:rStyle w:val="FontStyle11"/>
          <w:sz w:val="24"/>
          <w:szCs w:val="24"/>
        </w:rPr>
      </w:pPr>
      <w:r>
        <w:rPr>
          <w:color w:val="333333"/>
        </w:rPr>
        <w:t xml:space="preserve">5.1. </w:t>
      </w:r>
      <w:r>
        <w:rPr>
          <w:rStyle w:val="FontStyle11"/>
          <w:sz w:val="24"/>
          <w:szCs w:val="24"/>
        </w:rPr>
        <w:t xml:space="preserve">Юридические и физические лица, являющиеся собственниками объектов капитального строительства и временных сооружений обязаны: поддерживать в надлежащем состоянии фасады и их конструктивные элементы, производить своевременные ремонтные и профилактические работы. </w:t>
      </w:r>
    </w:p>
    <w:p w:rsidR="002425DC" w:rsidRDefault="002425DC" w:rsidP="00426FD8">
      <w:pPr>
        <w:jc w:val="both"/>
        <w:rPr>
          <w:rStyle w:val="FontStyle11"/>
          <w:sz w:val="24"/>
          <w:szCs w:val="24"/>
        </w:rPr>
      </w:pPr>
      <w:r>
        <w:rPr>
          <w:rStyle w:val="FontStyle13"/>
        </w:rPr>
        <w:t xml:space="preserve">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 </w:t>
      </w:r>
    </w:p>
    <w:p w:rsidR="002425DC" w:rsidRDefault="002425DC" w:rsidP="00426FD8">
      <w:pPr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2425DC" w:rsidRDefault="002425DC" w:rsidP="00426FD8">
      <w:pPr>
        <w:jc w:val="both"/>
      </w:pPr>
      <w:r>
        <w:rPr>
          <w:rStyle w:val="FontStyle11"/>
          <w:sz w:val="24"/>
          <w:szCs w:val="24"/>
        </w:rPr>
        <w:t>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</w:p>
    <w:p w:rsidR="002425DC" w:rsidRDefault="002425DC" w:rsidP="00426FD8">
      <w:pPr>
        <w:ind w:firstLine="708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 xml:space="preserve">5.2. Требования к содержанию в надлежащем состоянии фасадов объектов капитального строительства: </w:t>
      </w:r>
    </w:p>
    <w:p w:rsidR="002425DC" w:rsidRDefault="002425DC" w:rsidP="00426FD8">
      <w:pPr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>Фасады не должны иметь местных разрушений облицовки, штукатурки, фактурного и окрасочного слоев, выкрашивания раствора из швов облицовки, кирпичной и мелкоблочной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т.п.</w:t>
      </w:r>
    </w:p>
    <w:p w:rsidR="002425DC" w:rsidRDefault="002425DC" w:rsidP="00426FD8">
      <w:pPr>
        <w:pStyle w:val="Style1"/>
        <w:widowControl/>
        <w:tabs>
          <w:tab w:val="left" w:pos="768"/>
        </w:tabs>
        <w:spacing w:line="240" w:lineRule="auto"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>5.2.1. Фасады должны быть окрашены, очищены от явных загрязнений, высолов, разрушенных покрытий, а также несанкционированных графических изображений, листовок, объявлений и т.п.</w:t>
      </w:r>
    </w:p>
    <w:p w:rsidR="002425DC" w:rsidRDefault="002425DC" w:rsidP="00426FD8">
      <w:pPr>
        <w:pStyle w:val="Style1"/>
        <w:widowControl/>
        <w:tabs>
          <w:tab w:val="left" w:pos="768"/>
        </w:tabs>
        <w:spacing w:line="240" w:lineRule="auto"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5.2.2. Размещенные на фасадах указатели (порядкового номера строения и наименования улицы, переулка, площади и т.п.) должны содержаться в чистоте и надлежащем исправном состоянии.</w:t>
      </w:r>
    </w:p>
    <w:p w:rsidR="002425DC" w:rsidRDefault="002425DC" w:rsidP="00426FD8">
      <w:pPr>
        <w:pStyle w:val="Style1"/>
        <w:widowControl/>
        <w:tabs>
          <w:tab w:val="left" w:pos="768"/>
        </w:tabs>
        <w:spacing w:line="240" w:lineRule="auto"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>5.2.3. Все закрепленные к стене стальные элементы и детали крепления (кронштейны пожарных лестниц, анкеры, флагодержатели и др.) должны быть защищены от коррозии.</w:t>
      </w:r>
    </w:p>
    <w:p w:rsidR="002425DC" w:rsidRDefault="002425DC" w:rsidP="00426FD8">
      <w:pPr>
        <w:pStyle w:val="Style1"/>
        <w:widowControl/>
        <w:tabs>
          <w:tab w:val="left" w:pos="768"/>
        </w:tabs>
        <w:spacing w:line="240" w:lineRule="auto"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>5.2.4.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2425DC" w:rsidRDefault="002425DC" w:rsidP="00426FD8">
      <w:pPr>
        <w:pStyle w:val="Style4"/>
        <w:widowControl/>
        <w:spacing w:line="240" w:lineRule="auto"/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 xml:space="preserve">5.2.5. </w:t>
      </w:r>
      <w:r>
        <w:rPr>
          <w:rStyle w:val="FontStyle11"/>
          <w:sz w:val="24"/>
          <w:szCs w:val="24"/>
        </w:rPr>
        <w:t>Отмостка для отвода дождевых и талых вод должна иметь уклон от стены здания. Просадки, щели, трещины, образовавшиеся в отмостке, должны быть заделаны материалами, аналогичными покрытию.</w:t>
      </w:r>
    </w:p>
    <w:p w:rsidR="002425DC" w:rsidRDefault="002425DC" w:rsidP="00426FD8">
      <w:pPr>
        <w:pStyle w:val="Style4"/>
        <w:widowControl/>
        <w:spacing w:line="240" w:lineRule="auto"/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 xml:space="preserve">5.2.6. </w:t>
      </w:r>
      <w:r>
        <w:rPr>
          <w:rStyle w:val="FontStyle11"/>
          <w:sz w:val="24"/>
          <w:szCs w:val="24"/>
        </w:rPr>
        <w:t>Кровля должна быть очищена от грязи, в зимний период - от наледи и сосулек (по мере необходимости).</w:t>
      </w:r>
    </w:p>
    <w:p w:rsidR="002425DC" w:rsidRDefault="002425DC" w:rsidP="00426FD8">
      <w:pPr>
        <w:pStyle w:val="Style4"/>
        <w:widowControl/>
        <w:spacing w:line="240" w:lineRule="auto"/>
        <w:ind w:firstLine="720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 xml:space="preserve">5.2.7. </w:t>
      </w:r>
      <w:r>
        <w:rPr>
          <w:rStyle w:val="FontStyle11"/>
          <w:sz w:val="24"/>
          <w:szCs w:val="24"/>
        </w:rPr>
        <w:t>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2425DC" w:rsidRDefault="002425DC" w:rsidP="00426FD8">
      <w:pPr>
        <w:pStyle w:val="Style2"/>
        <w:widowControl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 xml:space="preserve">5.3. Надлежащее содержание фасадов объектов капитального строительства включает проведение следующих видов работ: </w:t>
      </w:r>
    </w:p>
    <w:p w:rsidR="002425DC" w:rsidRDefault="002425DC" w:rsidP="00426FD8">
      <w:pPr>
        <w:pStyle w:val="Style2"/>
        <w:widowControl/>
        <w:ind w:firstLine="720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>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элементов.</w:t>
      </w:r>
    </w:p>
    <w:p w:rsidR="002425DC" w:rsidRDefault="002425DC" w:rsidP="00426FD8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5.3.1. Герметизацию и заделку швов, трещин и выбоин, восстановление, ремонт и своевременную очистку отмостки, приямков цокольных окон и входов в подвалы.</w:t>
      </w:r>
    </w:p>
    <w:p w:rsidR="002425DC" w:rsidRDefault="002425DC" w:rsidP="00426FD8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5.3.2. Обеспечение наличия и содержание в исправном состоянии водостоков, водосточных труб, сливов, размещенного на фасаде электроосвещения.</w:t>
      </w:r>
    </w:p>
    <w:p w:rsidR="002425DC" w:rsidRDefault="002425DC" w:rsidP="00426FD8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5.3.3. Своевременное мытье окон и витрин, вывесок и указателей.</w:t>
      </w:r>
    </w:p>
    <w:p w:rsidR="002425DC" w:rsidRDefault="002425DC" w:rsidP="00426FD8">
      <w:pPr>
        <w:pStyle w:val="Style1"/>
        <w:widowControl/>
        <w:tabs>
          <w:tab w:val="left" w:pos="778"/>
        </w:tabs>
        <w:spacing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5.3.4.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 </w:t>
      </w:r>
    </w:p>
    <w:p w:rsidR="002425DC" w:rsidRDefault="002425DC" w:rsidP="00426FD8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5.3.5. Строительный мусор, образуемый при ремонте зданий, должен вывозится силами подрядной организации на свалку твердых бытовых отходов ежедневно.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бытового, уличного, дворового и тротуарного мусора, жидких нечистот из выгребных ям должны осуществлять коммунальные организации в соответствии с заключенными договорами и утвержденными графиками.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Приемка в эксплуатацию законченных строительством объектов осуществляется при условии передачи инженерных коммуникаций на баланс специализированных предприятий  и полного окончания работ по благоустройству, 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работ в первом полугодии согласно действующим строительным нормам и правилам на проектирование и строительство.</w:t>
      </w:r>
    </w:p>
    <w:p w:rsidR="002425DC" w:rsidRDefault="002425DC" w:rsidP="00426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Владельцами, арендаторами, организациями, обслуживающими жилые и нежилые здания, на фасаде каждого дома устанавливаются домовые номерные знаки  с указанием номера дома и названия улицы.</w:t>
      </w:r>
    </w:p>
    <w:p w:rsidR="002425DC" w:rsidRDefault="002425DC" w:rsidP="00426FD8">
      <w:pPr>
        <w:ind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</w:t>
      </w:r>
    </w:p>
    <w:p w:rsidR="002425DC" w:rsidRDefault="002425DC" w:rsidP="00426FD8">
      <w:pPr>
        <w:ind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6. Зимняя и летняя уборка.</w:t>
      </w:r>
    </w:p>
    <w:p w:rsidR="002425DC" w:rsidRDefault="002425DC" w:rsidP="00426FD8">
      <w:pPr>
        <w:jc w:val="both"/>
        <w:rPr>
          <w:rStyle w:val="FontStyle13"/>
        </w:rPr>
      </w:pP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6.1.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6.2.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6.3. В период зимней уборки дорожки 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6.4. При уборке дорожек в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6.4.1. Запрещается: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1)выдвигать или перемещать на проезжую часть улиц и проездов снег, счищаемый с внутриквартальных, придомовых территорий, территорий хозяйствующих субъектов;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3) организовывать складирование (свалки) снега в местах, не установленных органами местного самоуправления.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6.5. Снег, счищаемый с проезжей части дорог, улиц и проездов, а также с тротуаров, сдвигается на обочины дорог и в лотковую часть улиц и проездов для</w:t>
      </w:r>
      <w:r>
        <w:rPr>
          <w:rStyle w:val="FontStyle13"/>
        </w:rPr>
        <w:br/>
        <w:t>временного складирования снежной массы в виде снежных валов.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Формирование снежных валов не допускается: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1) на перекрестках переездов;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2) на тротуарах.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6.6.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рынки), въездов на территории больниц и других социально значимых объектов в течение суток после окончания снегопада.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Места временного складирования снега после снеготаяния должны быть очищены от мусора и благоустроены.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6.7. В зимнее время должна быть организована своевременная очистка кровель зданий от снега и ледовых образований.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 xml:space="preserve">6.8. Период летней уборки устанавливается с 16 апреля по 31 октября текущего календарного года. 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6.8.1. Запрещается: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1)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2) сжигать листву, производственные отходы на территориях хозяйствующих</w:t>
      </w:r>
      <w:r>
        <w:rPr>
          <w:rStyle w:val="FontStyle13"/>
        </w:rPr>
        <w:br/>
        <w:t xml:space="preserve">субъектов и частных домовладений; 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3) выбрасывать жидкие бытовые, пищевые и другие виды отходов, а также закапывать или сжигать их во дворах.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6.9.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6.10. Мойка дорожных покрытий  улиц производится в ночное время.</w:t>
      </w:r>
    </w:p>
    <w:p w:rsidR="002425DC" w:rsidRDefault="002425DC" w:rsidP="00426FD8">
      <w:pPr>
        <w:jc w:val="both"/>
        <w:rPr>
          <w:rStyle w:val="FontStyle13"/>
        </w:rPr>
      </w:pPr>
      <w:r>
        <w:rPr>
          <w:rStyle w:val="FontStyle13"/>
        </w:rPr>
        <w:t>6.11. Смет и мусор, выбитые при уборке или мойке проезжей части на тротуары, 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2425DC" w:rsidRDefault="002425DC" w:rsidP="00426FD8">
      <w:pPr>
        <w:ind w:firstLine="708"/>
        <w:jc w:val="both"/>
        <w:rPr>
          <w:rStyle w:val="FontStyle13"/>
        </w:rPr>
      </w:pPr>
      <w:r>
        <w:rPr>
          <w:rStyle w:val="FontStyle13"/>
        </w:rPr>
        <w:t>6.12. Тротуары и расположенные на них остановки должны быть очищены от грунтово-песчаных наносов, видимого мусора и промыты.</w:t>
      </w:r>
    </w:p>
    <w:p w:rsidR="002425DC" w:rsidRDefault="002425DC" w:rsidP="00426FD8">
      <w:pPr>
        <w:jc w:val="both"/>
        <w:rPr>
          <w:b/>
          <w:bCs/>
          <w:color w:val="333333"/>
        </w:rPr>
      </w:pPr>
    </w:p>
    <w:p w:rsidR="002425DC" w:rsidRDefault="002425DC" w:rsidP="00426FD8">
      <w:pPr>
        <w:ind w:firstLine="72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7. Содержание домашних животных.</w:t>
      </w:r>
    </w:p>
    <w:p w:rsidR="002425DC" w:rsidRDefault="002425DC" w:rsidP="00426FD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</w:p>
    <w:p w:rsidR="002425DC" w:rsidRDefault="002425DC" w:rsidP="00426FD8">
      <w:pPr>
        <w:ind w:firstLine="708"/>
        <w:jc w:val="both"/>
      </w:pPr>
      <w:r>
        <w:t>7.1. Определение мест выпаса животных частных владельцев производится распоряжением главы поселения.</w:t>
      </w:r>
    </w:p>
    <w:p w:rsidR="002425DC" w:rsidRDefault="002425DC" w:rsidP="00426FD8">
      <w:pPr>
        <w:ind w:firstLine="708"/>
        <w:jc w:val="both"/>
      </w:pPr>
      <w:r>
        <w:t xml:space="preserve">7.2. Размещение сараев для скота и птицы (для собственного пользования) в частных домовладениях следует предусматривать от окон жилого дома: одиночные или двойные – не менее 15 метров, до 8 блоков – не менее 25 метров, от 8 до 30 блоков – не менее 50 метров, свыше 30 блоков – не менее 100 метров и в соответствии с Региональными нормативами «Градостроительство. Планировка и застройка населенных пунктов Калужской области». </w:t>
      </w:r>
    </w:p>
    <w:p w:rsidR="002425DC" w:rsidRDefault="002425DC" w:rsidP="00426FD8">
      <w:pPr>
        <w:jc w:val="both"/>
      </w:pPr>
      <w:r>
        <w:t>Для жителей секционных домов хозяйственные постройки для скота выделяются за пределами селитебной территории.</w:t>
      </w:r>
    </w:p>
    <w:p w:rsidR="002425DC" w:rsidRDefault="002425DC" w:rsidP="00426FD8">
      <w:pPr>
        <w:jc w:val="both"/>
      </w:pPr>
      <w:r>
        <w:t>Расстояние от хозяйственных построек для скота и птицы до шахтных колодцев должно быть не менее 20 метров, а при неблагоприятном направлении грунтовых вод увеличивается в два раза по сравнению с расстоянием до жилых домов, указанным выше. Расстояние от хозяйственных построек для скота и птицы до детских, лечебных учреждений, школ, объектов питания и мест массового отдыха населения должно быть не менее 50 метров.</w:t>
      </w:r>
    </w:p>
    <w:p w:rsidR="002425DC" w:rsidRDefault="002425DC" w:rsidP="00426FD8">
      <w:pPr>
        <w:ind w:firstLine="708"/>
        <w:jc w:val="both"/>
      </w:pPr>
      <w:r>
        <w:t>7.3. Конкретные вопросы выращивания и откорма животных и птиц в частных домовладениях должны определяться соответствующими распоряжениями администрации поселения по согласованию с органами Роспотребнадзора и ветеринарного надзора.</w:t>
      </w:r>
    </w:p>
    <w:p w:rsidR="002425DC" w:rsidRDefault="002425DC" w:rsidP="00426FD8">
      <w:pPr>
        <w:jc w:val="both"/>
      </w:pPr>
      <w:r>
        <w:t>Этими распоряжениями определяются условия содержания скота и птицы (регламентация обеспечения нормами выгула скота, уборки и утилизации навоза и помета).</w:t>
      </w:r>
    </w:p>
    <w:p w:rsidR="002425DC" w:rsidRDefault="002425DC" w:rsidP="00426FD8">
      <w:pPr>
        <w:jc w:val="both"/>
      </w:pPr>
      <w:r>
        <w:t>Содержание пушных зверей находится в компетенции ветеринарной службы. С учетом специфики содержания (особенности используемого корма, шум, запахи и прочее) размещение хозяйственных построек возможно только за пределами жилой застройки.</w:t>
      </w:r>
    </w:p>
    <w:p w:rsidR="002425DC" w:rsidRDefault="002425DC" w:rsidP="00426FD8">
      <w:pPr>
        <w:ind w:firstLine="708"/>
        <w:jc w:val="both"/>
      </w:pPr>
      <w:r>
        <w:t xml:space="preserve">7.4. Размещение помещений для коллективного (группового) содержания скота и птицы необходимо осуществлять за пределами селитебной территории. На участках для коллективного содержания животных должны быть решены вопросы водоснабжения, канализования, кормокухни, утилизации навоза и помета в соответствии с действующими нормами. При этом сбор и хранение навоза и помета целесообразно осуществлять на единой для всех площадке компостирования. </w:t>
      </w:r>
    </w:p>
    <w:p w:rsidR="002425DC" w:rsidRDefault="002425DC" w:rsidP="00426FD8">
      <w:pPr>
        <w:ind w:firstLine="708"/>
        <w:jc w:val="both"/>
      </w:pPr>
      <w:r>
        <w:t>7.5. Расстояние от животноводческих ферм до жилых домов и общественных зданий должно быть:</w:t>
      </w:r>
    </w:p>
    <w:p w:rsidR="002425DC" w:rsidRDefault="002425DC" w:rsidP="00426FD8">
      <w:pPr>
        <w:jc w:val="both"/>
      </w:pPr>
      <w:r>
        <w:t xml:space="preserve">коневодческие и кролиководческие – 100 метров, </w:t>
      </w:r>
    </w:p>
    <w:p w:rsidR="002425DC" w:rsidRDefault="002425DC" w:rsidP="00426FD8">
      <w:pPr>
        <w:jc w:val="both"/>
      </w:pPr>
      <w:r>
        <w:t xml:space="preserve">крупного рогатого скота, овцеводческие и звероводческие – 300 метров. </w:t>
      </w:r>
    </w:p>
    <w:p w:rsidR="002425DC" w:rsidRDefault="002425DC" w:rsidP="00426FD8">
      <w:pPr>
        <w:ind w:firstLine="708"/>
        <w:jc w:val="both"/>
      </w:pPr>
      <w:r>
        <w:t>7.6. Разрывы от крупных животноводческих и птицеводческих предприятий, в зависимости от количества голов, устанавливаются специальным письмом Госстроя и Минздрава № НК-2232-1 и 04-5/193 от 15 мая 1975 года.</w:t>
      </w:r>
    </w:p>
    <w:p w:rsidR="002425DC" w:rsidRDefault="002425DC" w:rsidP="00426FD8">
      <w:pPr>
        <w:ind w:firstLine="708"/>
        <w:jc w:val="both"/>
      </w:pPr>
      <w:r>
        <w:t>7.7. Разрывы от жилых и общественных зданий до помещений для содержания голубей устанавливаются не менее 50 метров. По требованию органов Роспотребнадзора в конкретных случаях разрывы могут быть увеличены (от голубиных питомников – 600 метров).</w:t>
      </w:r>
    </w:p>
    <w:p w:rsidR="002425DC" w:rsidRDefault="002425DC" w:rsidP="00426FD8">
      <w:pPr>
        <w:ind w:firstLine="708"/>
        <w:jc w:val="both"/>
      </w:pPr>
      <w:r>
        <w:t xml:space="preserve">7.8. Обезвреживание навоза и помета в частном секторе осуществляется методом компостирования. </w:t>
      </w:r>
    </w:p>
    <w:p w:rsidR="002425DC" w:rsidRDefault="002425DC" w:rsidP="00426FD8">
      <w:pPr>
        <w:ind w:firstLine="708"/>
        <w:jc w:val="both"/>
      </w:pPr>
      <w:r>
        <w:t>7.9.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проектирования.</w:t>
      </w:r>
    </w:p>
    <w:p w:rsidR="002425DC" w:rsidRDefault="002425DC" w:rsidP="00426FD8">
      <w:pPr>
        <w:ind w:firstLine="708"/>
        <w:jc w:val="both"/>
      </w:pPr>
      <w:r>
        <w:t xml:space="preserve">7.10. В пределах населенных пунктов, находящийся на улицах, дорогах и других местах без присмотра скот (коровы, лошади, свиньи и др.), считается бродячим. </w:t>
      </w:r>
    </w:p>
    <w:p w:rsidR="002425DC" w:rsidRDefault="002425DC" w:rsidP="00426FD8">
      <w:pPr>
        <w:jc w:val="both"/>
      </w:pPr>
      <w:r>
        <w:t xml:space="preserve">Бродячий скот определяется администрацией поселения в специально отведенные места для временного содержания животных. </w:t>
      </w:r>
    </w:p>
    <w:p w:rsidR="002425DC" w:rsidRDefault="002425DC" w:rsidP="00426FD8">
      <w:pPr>
        <w:jc w:val="both"/>
      </w:pPr>
      <w:r>
        <w:t xml:space="preserve">В случае обращения собственника в администрацию поселения с целью возврата животного, собственник обязан возместить администрации поселения расходы, связанные с содержанием животного, определяемые администрацией поселения. Также владельцы бродячего скота несут ответственность согласно Кодексу Российской Федерации об административных правонарушениях. </w:t>
      </w:r>
    </w:p>
    <w:p w:rsidR="002425DC" w:rsidRDefault="002425DC" w:rsidP="00426FD8">
      <w:pPr>
        <w:jc w:val="both"/>
      </w:pPr>
      <w:r>
        <w:t>В случае отсутствия обращения собственника в администрацию поселения или отказа этого лица оплатить расходы, связанные с содержанием скота, животное поступает в муниципальную собственность и используется в порядке, определяемом администрацией поселения.</w:t>
      </w:r>
    </w:p>
    <w:p w:rsidR="002425DC" w:rsidRDefault="002425DC" w:rsidP="00426FD8">
      <w:pPr>
        <w:jc w:val="both"/>
        <w:rPr>
          <w:b/>
          <w:bCs/>
          <w:color w:val="333333"/>
        </w:rPr>
      </w:pPr>
    </w:p>
    <w:p w:rsidR="002425DC" w:rsidRDefault="002425DC" w:rsidP="00426FD8">
      <w:pPr>
        <w:jc w:val="both"/>
        <w:rPr>
          <w:b/>
          <w:bCs/>
        </w:rPr>
      </w:pPr>
      <w:r>
        <w:rPr>
          <w:b/>
          <w:bCs/>
        </w:rPr>
        <w:t>8. Содержание и сохранность зеленых насаждений.</w:t>
      </w:r>
    </w:p>
    <w:p w:rsidR="002425DC" w:rsidRDefault="002425DC" w:rsidP="00426FD8">
      <w:pPr>
        <w:jc w:val="both"/>
      </w:pPr>
    </w:p>
    <w:p w:rsidR="002425DC" w:rsidRDefault="002425DC" w:rsidP="00426FD8">
      <w:pPr>
        <w:ind w:firstLine="708"/>
        <w:jc w:val="both"/>
      </w:pPr>
      <w:r>
        <w:t>8.1. Все зеленые насаждения на землях как общественного, так и ведомственного пользования, образуют зеленый фонд поселения.</w:t>
      </w:r>
    </w:p>
    <w:p w:rsidR="002425DC" w:rsidRDefault="002425DC" w:rsidP="00426FD8">
      <w:pPr>
        <w:ind w:firstLine="708"/>
        <w:jc w:val="both"/>
      </w:pPr>
      <w:r>
        <w:t>8.2. Владельцы земельных участков (кроме участков, занятых частными домовладениями), имеющие зеленые насаждения на своих территориях, обязаны:</w:t>
      </w:r>
    </w:p>
    <w:p w:rsidR="002425DC" w:rsidRDefault="002425DC" w:rsidP="00426FD8">
      <w:pPr>
        <w:jc w:val="both"/>
      </w:pPr>
      <w:r>
        <w:t xml:space="preserve">обеспечивать полную сохранность и квалифицированный уход за существующими зелеными насаждениями, вести борьбу с  сорной растительностью, а также принимать меры к расширению площади озеленения; </w:t>
      </w:r>
    </w:p>
    <w:p w:rsidR="002425DC" w:rsidRDefault="002425DC" w:rsidP="00426FD8">
      <w:pPr>
        <w:jc w:val="both"/>
      </w:pPr>
      <w:r>
        <w:t xml:space="preserve">производить новые посадки и кустарников, осуществлять снос деревьев и кустарников, изменять расположение зеленых насаждений (при строительстве, ремонте и других работах) после получения разрешения местной власти; </w:t>
      </w:r>
    </w:p>
    <w:p w:rsidR="002425DC" w:rsidRDefault="002425DC" w:rsidP="00426FD8">
      <w:pPr>
        <w:jc w:val="both"/>
      </w:pPr>
      <w:r>
        <w:t xml:space="preserve">возмещать стоимость сносимых, поврежденных или уничтоженных зеленых насаждений в установленном законом порядке. </w:t>
      </w:r>
    </w:p>
    <w:p w:rsidR="002425DC" w:rsidRDefault="002425DC" w:rsidP="00426FD8">
      <w:pPr>
        <w:ind w:firstLine="708"/>
        <w:jc w:val="both"/>
      </w:pPr>
      <w:r>
        <w:t>8.3. Все граждане, посещающие места отдыха и природную зону, обязаны поддерживать чистоту, порядок, бережно относиться к зеленым насаждениям.</w:t>
      </w:r>
    </w:p>
    <w:p w:rsidR="002425DC" w:rsidRDefault="002425DC" w:rsidP="00426FD8">
      <w:pPr>
        <w:ind w:firstLine="708"/>
        <w:jc w:val="both"/>
      </w:pPr>
      <w:r>
        <w:t>8.4. Проектным организациям при разработке проектов строительства сооружений и подземных коммуникаций надлежит максимально сохранять на участках строительства существующие деревья и кустарники.</w:t>
      </w:r>
    </w:p>
    <w:p w:rsidR="002425DC" w:rsidRDefault="002425DC" w:rsidP="00426FD8">
      <w:pPr>
        <w:ind w:firstLine="708"/>
        <w:jc w:val="both"/>
      </w:pPr>
      <w:r>
        <w:t>8.5.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2425DC" w:rsidRDefault="002425DC" w:rsidP="00426FD8">
      <w:pPr>
        <w:jc w:val="both"/>
      </w:pPr>
      <w:r>
        <w:t>.</w:t>
      </w:r>
    </w:p>
    <w:p w:rsidR="002425DC" w:rsidRDefault="002425DC" w:rsidP="00426FD8">
      <w:pPr>
        <w:jc w:val="both"/>
        <w:rPr>
          <w:b/>
          <w:bCs/>
        </w:rPr>
      </w:pPr>
      <w:r w:rsidRPr="001B38ED">
        <w:rPr>
          <w:b/>
          <w:bCs/>
        </w:rPr>
        <w:t>8.1. Внешнее обустройство и оформление строительных площадок</w:t>
      </w:r>
      <w:r>
        <w:rPr>
          <w:b/>
          <w:bCs/>
        </w:rPr>
        <w:t>.</w:t>
      </w:r>
    </w:p>
    <w:p w:rsidR="002425DC" w:rsidRPr="001B38ED" w:rsidRDefault="002425DC" w:rsidP="00426FD8">
      <w:pPr>
        <w:jc w:val="both"/>
      </w:pPr>
      <w:r w:rsidRPr="001B38ED">
        <w:t xml:space="preserve">(в редакции Решения Сельской Думы №24 от </w:t>
      </w:r>
      <w:r>
        <w:t>04</w:t>
      </w:r>
      <w:r w:rsidRPr="001B38ED">
        <w:t>.</w:t>
      </w:r>
      <w:r>
        <w:t>10</w:t>
      </w:r>
      <w:r w:rsidRPr="001B38ED">
        <w:t>.201</w:t>
      </w:r>
      <w:r>
        <w:t>7</w:t>
      </w:r>
      <w:r w:rsidRPr="001B38ED">
        <w:t>г.)</w:t>
      </w:r>
    </w:p>
    <w:p w:rsidR="002425DC" w:rsidRPr="001B38ED" w:rsidRDefault="002425DC" w:rsidP="00426FD8">
      <w:pPr>
        <w:jc w:val="both"/>
      </w:pPr>
      <w:r w:rsidRPr="001B38ED">
        <w:t xml:space="preserve">           </w:t>
      </w:r>
    </w:p>
    <w:p w:rsidR="002425DC" w:rsidRPr="00727E81" w:rsidRDefault="002425DC" w:rsidP="00426FD8">
      <w:pPr>
        <w:jc w:val="both"/>
        <w:rPr>
          <w:color w:val="2D2D2D"/>
          <w:spacing w:val="2"/>
          <w:shd w:val="clear" w:color="auto" w:fill="FFFFFF"/>
        </w:rPr>
      </w:pPr>
      <w:r w:rsidRPr="001B38ED">
        <w:t xml:space="preserve">           </w:t>
      </w:r>
      <w:r w:rsidRPr="00727E81">
        <w:t xml:space="preserve">8.1.1. </w:t>
      </w:r>
      <w:r w:rsidRPr="00727E81">
        <w:rPr>
          <w:color w:val="2D2D2D"/>
          <w:spacing w:val="2"/>
          <w:shd w:val="clear" w:color="auto" w:fill="FFFFFF"/>
        </w:rPr>
        <w:t>До начала производства строительных работ подрядчик обязан: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установить ограждение строительной площадки;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Госавтоинспекцией;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обеспечить наружное освещение по периметру строительной площадки;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организовать подъездные пути;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>- организовать площадку складирования строительных отходов.</w:t>
      </w:r>
    </w:p>
    <w:p w:rsidR="002425DC" w:rsidRPr="00727E81" w:rsidRDefault="002425DC" w:rsidP="00426FD8">
      <w:pPr>
        <w:jc w:val="both"/>
        <w:rPr>
          <w:color w:val="2D2D2D"/>
          <w:spacing w:val="2"/>
          <w:shd w:val="clear" w:color="auto" w:fill="FFFFFF"/>
        </w:rPr>
      </w:pPr>
      <w:r w:rsidRPr="00727E81">
        <w:rPr>
          <w:color w:val="2D2D2D"/>
          <w:spacing w:val="2"/>
          <w:shd w:val="clear" w:color="auto" w:fill="FFFFFF"/>
        </w:rPr>
        <w:t xml:space="preserve">       8.1.2. После завершения работ подрядчик обязан восстановить за свой счет нарушенные при производстве строительно-ремонтных работ объекты благоустройства и озеленения.</w:t>
      </w:r>
    </w:p>
    <w:p w:rsidR="002425DC" w:rsidRPr="00727E81" w:rsidRDefault="002425DC" w:rsidP="00426FD8">
      <w:pPr>
        <w:jc w:val="both"/>
        <w:rPr>
          <w:color w:val="2D2D2D"/>
          <w:spacing w:val="2"/>
          <w:shd w:val="clear" w:color="auto" w:fill="FFFFFF"/>
        </w:rPr>
      </w:pPr>
      <w:r w:rsidRPr="00727E81">
        <w:rPr>
          <w:color w:val="2D2D2D"/>
          <w:spacing w:val="2"/>
          <w:shd w:val="clear" w:color="auto" w:fill="FFFFFF"/>
        </w:rPr>
        <w:t xml:space="preserve">      8.1.3.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2425DC" w:rsidRPr="00727E81" w:rsidRDefault="002425DC" w:rsidP="00426FD8">
      <w:pPr>
        <w:jc w:val="both"/>
        <w:rPr>
          <w:color w:val="2D2D2D"/>
          <w:spacing w:val="2"/>
          <w:shd w:val="clear" w:color="auto" w:fill="FFFFFF"/>
        </w:rPr>
      </w:pPr>
      <w:r w:rsidRPr="00727E81">
        <w:rPr>
          <w:color w:val="2D2D2D"/>
          <w:spacing w:val="2"/>
          <w:shd w:val="clear" w:color="auto" w:fill="FFFFFF"/>
        </w:rPr>
        <w:t xml:space="preserve">     8.1.4.  Все материалы и грунт размещаются только в пределах огражденного участка. Грунт, вынимаемый из траншей и котлованов, вывозится на полигон твердых бытовых отходов.</w:t>
      </w:r>
      <w:r w:rsidRPr="00727E81">
        <w:rPr>
          <w:color w:val="2D2D2D"/>
          <w:spacing w:val="2"/>
        </w:rPr>
        <w:br/>
      </w:r>
      <w:r w:rsidRPr="00727E81">
        <w:rPr>
          <w:color w:val="2D2D2D"/>
          <w:spacing w:val="2"/>
          <w:shd w:val="clear" w:color="auto" w:fill="FFFFFF"/>
        </w:rPr>
        <w:t xml:space="preserve">На строительной площадке не допускается образование завалов грунтом, отходами при производстве строительных работ. </w:t>
      </w:r>
    </w:p>
    <w:p w:rsidR="002425DC" w:rsidRPr="00727E81" w:rsidRDefault="002425DC" w:rsidP="00426FD8">
      <w:pPr>
        <w:jc w:val="both"/>
        <w:rPr>
          <w:color w:val="2D2D2D"/>
          <w:spacing w:val="2"/>
          <w:shd w:val="clear" w:color="auto" w:fill="FFFFFF"/>
        </w:rPr>
      </w:pPr>
      <w:r w:rsidRPr="00727E81">
        <w:rPr>
          <w:color w:val="2D2D2D"/>
          <w:spacing w:val="2"/>
          <w:shd w:val="clear" w:color="auto" w:fill="FFFFFF"/>
        </w:rPr>
        <w:t xml:space="preserve">     Выезды автотранспорта и техники со строительной площадки должны быть устроены так, чтобы исключить загрязнение территории городского округа.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2425DC" w:rsidRPr="00727E81" w:rsidRDefault="002425DC" w:rsidP="00426F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27E81">
        <w:rPr>
          <w:color w:val="2D2D2D"/>
          <w:spacing w:val="2"/>
          <w:shd w:val="clear" w:color="auto" w:fill="FFFFFF"/>
        </w:rPr>
        <w:t xml:space="preserve">    8.1.5.  </w:t>
      </w:r>
      <w:r w:rsidRPr="00727E81">
        <w:rPr>
          <w:color w:val="2D2D2D"/>
          <w:spacing w:val="2"/>
        </w:rPr>
        <w:t>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бак-накопитель грязной воды.</w:t>
      </w:r>
      <w:r w:rsidRPr="00727E81">
        <w:rPr>
          <w:color w:val="2D2D2D"/>
          <w:spacing w:val="2"/>
        </w:rPr>
        <w:br/>
        <w:t>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  <w:r w:rsidRPr="00727E81">
        <w:rPr>
          <w:color w:val="2D2D2D"/>
          <w:spacing w:val="2"/>
        </w:rPr>
        <w:br/>
      </w:r>
    </w:p>
    <w:p w:rsidR="002425DC" w:rsidRPr="001B38ED" w:rsidRDefault="002425DC" w:rsidP="00426FD8">
      <w:pPr>
        <w:jc w:val="both"/>
      </w:pPr>
    </w:p>
    <w:p w:rsidR="002425DC" w:rsidRDefault="002425DC" w:rsidP="00426FD8">
      <w:pPr>
        <w:jc w:val="both"/>
        <w:rPr>
          <w:b/>
          <w:bCs/>
        </w:rPr>
      </w:pPr>
      <w:r>
        <w:rPr>
          <w:b/>
          <w:bCs/>
        </w:rPr>
        <w:t>9. Ответственность за несоблюдение Правил.</w:t>
      </w:r>
    </w:p>
    <w:p w:rsidR="002425DC" w:rsidRDefault="002425DC" w:rsidP="00426FD8">
      <w:pPr>
        <w:jc w:val="both"/>
      </w:pPr>
    </w:p>
    <w:p w:rsidR="002425DC" w:rsidRDefault="002425DC" w:rsidP="00426FD8">
      <w:pPr>
        <w:ind w:firstLine="708"/>
        <w:jc w:val="both"/>
      </w:pPr>
      <w:r>
        <w:t>9.1. Лица, виновные в несоблюдении Правил благоустройства и санитарного содержании территории  сельского поселения село Трубино Жуковского района привлекаются к ответственности в соответствии с действующим законодательством.</w:t>
      </w:r>
    </w:p>
    <w:p w:rsidR="002425DC" w:rsidRDefault="002425DC" w:rsidP="00426FD8">
      <w:pPr>
        <w:jc w:val="both"/>
        <w:rPr>
          <w:b/>
          <w:bCs/>
        </w:rPr>
      </w:pPr>
    </w:p>
    <w:p w:rsidR="002425DC" w:rsidRDefault="002425DC" w:rsidP="00426FD8">
      <w:pPr>
        <w:jc w:val="both"/>
        <w:rPr>
          <w:b/>
          <w:bCs/>
        </w:rPr>
      </w:pPr>
      <w:r>
        <w:rPr>
          <w:b/>
          <w:bCs/>
        </w:rPr>
        <w:t>10. Контроль за соблюдением Правил.</w:t>
      </w:r>
    </w:p>
    <w:p w:rsidR="002425DC" w:rsidRDefault="002425DC" w:rsidP="00426FD8">
      <w:pPr>
        <w:jc w:val="both"/>
      </w:pPr>
    </w:p>
    <w:p w:rsidR="002425DC" w:rsidRDefault="002425DC" w:rsidP="00426FD8">
      <w:pPr>
        <w:ind w:firstLine="708"/>
        <w:jc w:val="both"/>
      </w:pPr>
      <w:r>
        <w:t>10.1. Контроль за соблюдением Правил благоустройства и санитарного содержания территории  сельского поселения село Трубино Жуковского района:</w:t>
      </w:r>
    </w:p>
    <w:p w:rsidR="002425DC" w:rsidRDefault="002425DC" w:rsidP="00426FD8">
      <w:pPr>
        <w:jc w:val="both"/>
      </w:pPr>
      <w:r>
        <w:t>органы местного самоуправления, органы милиции и Роспотребнадзора, ветеринарная служба,  орган исполнительной власти Калужской области, уполномоченный в сфере административно-технического контроля и другие органы, в компетенцию которых входит надзор за санитарным, экологическим, эпидемиологическим состоянием окружающей среды.</w:t>
      </w:r>
    </w:p>
    <w:p w:rsidR="002425DC" w:rsidRDefault="002425DC" w:rsidP="00426FD8">
      <w:pPr>
        <w:jc w:val="both"/>
      </w:pPr>
    </w:p>
    <w:p w:rsidR="002425DC" w:rsidRDefault="002425DC" w:rsidP="00426FD8">
      <w:pPr>
        <w:jc w:val="both"/>
        <w:rPr>
          <w:b/>
          <w:bCs/>
        </w:rPr>
      </w:pPr>
      <w:r>
        <w:rPr>
          <w:b/>
          <w:bCs/>
        </w:rPr>
        <w:t>11. Полномочия администрации сельского поселения село Трубино  Жуковского района.</w:t>
      </w:r>
    </w:p>
    <w:p w:rsidR="002425DC" w:rsidRDefault="002425DC" w:rsidP="00426FD8">
      <w:pPr>
        <w:jc w:val="both"/>
        <w:rPr>
          <w:b/>
          <w:bCs/>
        </w:rPr>
      </w:pPr>
    </w:p>
    <w:p w:rsidR="002425DC" w:rsidRDefault="002425DC" w:rsidP="00426FD8">
      <w:pPr>
        <w:ind w:firstLine="708"/>
        <w:jc w:val="both"/>
      </w:pPr>
      <w:r>
        <w:t>11.1. Администрация поселения:</w:t>
      </w:r>
    </w:p>
    <w:p w:rsidR="002425DC" w:rsidRDefault="002425DC" w:rsidP="00426FD8">
      <w:pPr>
        <w:jc w:val="both"/>
      </w:pPr>
      <w:r>
        <w:t xml:space="preserve">- утверждает нормы накопления твердых и жидких бытовых отходов на одного человека в год; </w:t>
      </w:r>
    </w:p>
    <w:p w:rsidR="002425DC" w:rsidRDefault="002425DC" w:rsidP="00426FD8">
      <w:pPr>
        <w:jc w:val="both"/>
      </w:pPr>
      <w:r>
        <w:t xml:space="preserve">- закрепляет за учреждениями, организациями, предприятиями, жителями места общего пользования, подлежащие благоустройству и уборке; </w:t>
      </w:r>
    </w:p>
    <w:p w:rsidR="002425DC" w:rsidRDefault="002425DC" w:rsidP="00426FD8">
      <w:pPr>
        <w:jc w:val="both"/>
      </w:pPr>
      <w:r>
        <w:t>- осуществляет иные полномочия в соответствии с Уставом  сельского поселения село Трубино Жуковского  района и действующим законодательством.</w:t>
      </w:r>
    </w:p>
    <w:p w:rsidR="002425DC" w:rsidRDefault="002425DC"/>
    <w:sectPr w:rsidR="002425DC" w:rsidSect="0081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06A"/>
    <w:rsid w:val="001B38ED"/>
    <w:rsid w:val="002425DC"/>
    <w:rsid w:val="003002BD"/>
    <w:rsid w:val="00426FD8"/>
    <w:rsid w:val="0045312A"/>
    <w:rsid w:val="00457FB5"/>
    <w:rsid w:val="0053606A"/>
    <w:rsid w:val="005D3D5F"/>
    <w:rsid w:val="00653D3F"/>
    <w:rsid w:val="00727E81"/>
    <w:rsid w:val="00815262"/>
    <w:rsid w:val="00A36F38"/>
    <w:rsid w:val="00C94E7B"/>
    <w:rsid w:val="00E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606A"/>
    <w:pPr>
      <w:spacing w:before="100" w:beforeAutospacing="1" w:after="100" w:afterAutospacing="1"/>
    </w:pPr>
  </w:style>
  <w:style w:type="paragraph" w:customStyle="1" w:styleId="ConsPlusNormal">
    <w:name w:val="ConsPlusNormal"/>
    <w:next w:val="Normal"/>
    <w:uiPriority w:val="99"/>
    <w:rsid w:val="0053606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53606A"/>
    <w:pPr>
      <w:widowControl w:val="0"/>
      <w:autoSpaceDE w:val="0"/>
      <w:autoSpaceDN w:val="0"/>
      <w:adjustRightInd w:val="0"/>
      <w:spacing w:line="299" w:lineRule="exact"/>
      <w:ind w:firstLine="470"/>
      <w:jc w:val="both"/>
    </w:pPr>
  </w:style>
  <w:style w:type="paragraph" w:customStyle="1" w:styleId="Style3">
    <w:name w:val="Style3"/>
    <w:basedOn w:val="Normal"/>
    <w:uiPriority w:val="99"/>
    <w:rsid w:val="0053606A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4">
    <w:name w:val="Style4"/>
    <w:basedOn w:val="Normal"/>
    <w:uiPriority w:val="99"/>
    <w:rsid w:val="0053606A"/>
    <w:pPr>
      <w:widowControl w:val="0"/>
      <w:autoSpaceDE w:val="0"/>
      <w:autoSpaceDN w:val="0"/>
      <w:adjustRightInd w:val="0"/>
      <w:spacing w:line="298" w:lineRule="exact"/>
      <w:ind w:firstLine="1020"/>
    </w:pPr>
  </w:style>
  <w:style w:type="paragraph" w:customStyle="1" w:styleId="Style8">
    <w:name w:val="Style8"/>
    <w:basedOn w:val="Normal"/>
    <w:uiPriority w:val="99"/>
    <w:rsid w:val="0053606A"/>
    <w:pPr>
      <w:widowControl w:val="0"/>
      <w:autoSpaceDE w:val="0"/>
      <w:autoSpaceDN w:val="0"/>
      <w:adjustRightInd w:val="0"/>
      <w:spacing w:line="298" w:lineRule="exact"/>
      <w:ind w:firstLine="698"/>
      <w:jc w:val="both"/>
    </w:pPr>
  </w:style>
  <w:style w:type="paragraph" w:customStyle="1" w:styleId="Style11">
    <w:name w:val="Style11"/>
    <w:basedOn w:val="Normal"/>
    <w:uiPriority w:val="99"/>
    <w:rsid w:val="0053606A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  <w:style w:type="paragraph" w:customStyle="1" w:styleId="Style6">
    <w:name w:val="Style6"/>
    <w:basedOn w:val="Normal"/>
    <w:uiPriority w:val="99"/>
    <w:rsid w:val="0053606A"/>
    <w:pPr>
      <w:widowControl w:val="0"/>
      <w:autoSpaceDE w:val="0"/>
      <w:autoSpaceDN w:val="0"/>
      <w:adjustRightInd w:val="0"/>
      <w:spacing w:line="299" w:lineRule="exact"/>
      <w:ind w:firstLine="329"/>
      <w:jc w:val="both"/>
    </w:pPr>
  </w:style>
  <w:style w:type="paragraph" w:customStyle="1" w:styleId="Style2">
    <w:name w:val="Style2"/>
    <w:basedOn w:val="Normal"/>
    <w:uiPriority w:val="99"/>
    <w:rsid w:val="0053606A"/>
    <w:pPr>
      <w:widowControl w:val="0"/>
      <w:autoSpaceDE w:val="0"/>
      <w:autoSpaceDN w:val="0"/>
      <w:adjustRightInd w:val="0"/>
      <w:jc w:val="both"/>
    </w:pPr>
  </w:style>
  <w:style w:type="paragraph" w:customStyle="1" w:styleId="1">
    <w:name w:val="Обычный1"/>
    <w:uiPriority w:val="99"/>
    <w:rsid w:val="0053606A"/>
    <w:pPr>
      <w:snapToGrid w:val="0"/>
    </w:pPr>
    <w:rPr>
      <w:rFonts w:ascii="Arial" w:eastAsia="Times New Roman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53606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3606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53606A"/>
    <w:rPr>
      <w:rFonts w:ascii="Times New Roman" w:hAnsi="Times New Roman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536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D3F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Normal"/>
    <w:uiPriority w:val="99"/>
    <w:rsid w:val="00727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16</Pages>
  <Words>7494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User</cp:lastModifiedBy>
  <cp:revision>7</cp:revision>
  <cp:lastPrinted>2016-10-04T11:34:00Z</cp:lastPrinted>
  <dcterms:created xsi:type="dcterms:W3CDTF">2014-05-20T05:58:00Z</dcterms:created>
  <dcterms:modified xsi:type="dcterms:W3CDTF">2017-10-04T09:52:00Z</dcterms:modified>
</cp:coreProperties>
</file>