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75" w:rsidRPr="00265D75" w:rsidRDefault="00265D75" w:rsidP="00265D75">
      <w:pPr>
        <w:jc w:val="center"/>
        <w:rPr>
          <w:rFonts w:ascii="Arial" w:hAnsi="Arial" w:cs="Arial"/>
        </w:rPr>
      </w:pPr>
    </w:p>
    <w:p w:rsidR="00265D75" w:rsidRPr="00265D75" w:rsidRDefault="00265D75" w:rsidP="00265D75">
      <w:pPr>
        <w:jc w:val="center"/>
        <w:rPr>
          <w:rFonts w:ascii="Arial" w:hAnsi="Arial" w:cs="Arial"/>
        </w:rPr>
      </w:pPr>
      <w:r w:rsidRPr="00265D75">
        <w:rPr>
          <w:rFonts w:ascii="Arial" w:hAnsi="Arial" w:cs="Arial"/>
          <w:noProof/>
          <w:lang w:eastAsia="ru-RU"/>
        </w:rPr>
        <w:drawing>
          <wp:inline distT="0" distB="0" distL="0" distR="0">
            <wp:extent cx="800100" cy="800100"/>
            <wp:effectExtent l="19050" t="0" r="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D75" w:rsidRPr="00BF6FEA" w:rsidRDefault="00265D75" w:rsidP="00265D75">
      <w:pPr>
        <w:jc w:val="center"/>
        <w:rPr>
          <w:rFonts w:ascii="Arial" w:hAnsi="Arial" w:cs="Arial"/>
          <w:b/>
        </w:rPr>
      </w:pPr>
      <w:r w:rsidRPr="00BF6FEA">
        <w:rPr>
          <w:rFonts w:ascii="Arial" w:hAnsi="Arial" w:cs="Arial"/>
          <w:b/>
        </w:rPr>
        <w:t xml:space="preserve">СОВЕТ НАРОДНЫХ ДЕПУТАТОВ </w:t>
      </w:r>
    </w:p>
    <w:p w:rsidR="00265D75" w:rsidRPr="00BF6FEA" w:rsidRDefault="00265D75" w:rsidP="00265D75">
      <w:pPr>
        <w:jc w:val="center"/>
        <w:rPr>
          <w:rFonts w:ascii="Arial" w:hAnsi="Arial" w:cs="Arial"/>
          <w:b/>
        </w:rPr>
      </w:pPr>
      <w:r w:rsidRPr="00BF6FEA">
        <w:rPr>
          <w:rFonts w:ascii="Arial" w:hAnsi="Arial" w:cs="Arial"/>
          <w:b/>
        </w:rPr>
        <w:t xml:space="preserve">ВЕРХНЕМАМОНСКОГО МУНИЦИПАЛЬНОГО </w:t>
      </w:r>
    </w:p>
    <w:p w:rsidR="00265D75" w:rsidRPr="00BF6FEA" w:rsidRDefault="00265D75" w:rsidP="00265D75">
      <w:pPr>
        <w:jc w:val="center"/>
        <w:rPr>
          <w:rFonts w:ascii="Arial" w:hAnsi="Arial" w:cs="Arial"/>
          <w:b/>
        </w:rPr>
      </w:pPr>
      <w:r w:rsidRPr="00BF6FEA">
        <w:rPr>
          <w:rFonts w:ascii="Arial" w:hAnsi="Arial" w:cs="Arial"/>
          <w:b/>
        </w:rPr>
        <w:t>РАЙОНА ВОРОНЕЖСКОЙ ОБЛАСТИ</w:t>
      </w:r>
    </w:p>
    <w:p w:rsidR="00265D75" w:rsidRPr="00BF6FEA" w:rsidRDefault="00265D75" w:rsidP="00265D75">
      <w:pPr>
        <w:jc w:val="center"/>
        <w:rPr>
          <w:rFonts w:ascii="Arial" w:hAnsi="Arial" w:cs="Arial"/>
          <w:b/>
        </w:rPr>
      </w:pPr>
    </w:p>
    <w:p w:rsidR="00265D75" w:rsidRPr="00BF6FEA" w:rsidRDefault="00265D75" w:rsidP="00265D75">
      <w:pPr>
        <w:jc w:val="center"/>
        <w:rPr>
          <w:rFonts w:ascii="Arial" w:hAnsi="Arial" w:cs="Arial"/>
          <w:b/>
        </w:rPr>
      </w:pPr>
      <w:proofErr w:type="gramStart"/>
      <w:r w:rsidRPr="00BF6FEA">
        <w:rPr>
          <w:rFonts w:ascii="Arial" w:hAnsi="Arial" w:cs="Arial"/>
          <w:b/>
        </w:rPr>
        <w:t>Р</w:t>
      </w:r>
      <w:proofErr w:type="gramEnd"/>
      <w:r w:rsidRPr="00BF6FEA">
        <w:rPr>
          <w:rFonts w:ascii="Arial" w:hAnsi="Arial" w:cs="Arial"/>
          <w:b/>
        </w:rPr>
        <w:t xml:space="preserve"> Е Ш Е Н И Е</w:t>
      </w:r>
    </w:p>
    <w:p w:rsidR="00265D75" w:rsidRPr="00BF6FEA" w:rsidRDefault="00265D75" w:rsidP="00265D75">
      <w:pPr>
        <w:jc w:val="center"/>
        <w:rPr>
          <w:rFonts w:ascii="Arial" w:hAnsi="Arial" w:cs="Arial"/>
          <w:b/>
        </w:rPr>
      </w:pPr>
    </w:p>
    <w:p w:rsidR="00265D75" w:rsidRPr="00265D75" w:rsidRDefault="00265D75" w:rsidP="00265D75">
      <w:pPr>
        <w:jc w:val="center"/>
        <w:rPr>
          <w:rFonts w:ascii="Arial" w:hAnsi="Arial" w:cs="Arial"/>
        </w:rPr>
      </w:pPr>
    </w:p>
    <w:p w:rsidR="00265D75" w:rsidRPr="00265D75" w:rsidRDefault="00265D75" w:rsidP="00265D75">
      <w:pPr>
        <w:jc w:val="both"/>
        <w:rPr>
          <w:rFonts w:ascii="Arial" w:hAnsi="Arial" w:cs="Arial"/>
        </w:rPr>
      </w:pPr>
      <w:r w:rsidRPr="00265D75">
        <w:rPr>
          <w:rFonts w:ascii="Arial" w:hAnsi="Arial" w:cs="Arial"/>
        </w:rPr>
        <w:t xml:space="preserve">от </w:t>
      </w:r>
      <w:r w:rsidR="00347F14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февраля</w:t>
      </w:r>
      <w:r w:rsidRPr="00265D7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265D75">
        <w:rPr>
          <w:rFonts w:ascii="Arial" w:hAnsi="Arial" w:cs="Arial"/>
        </w:rPr>
        <w:t xml:space="preserve"> г.                                                                      </w:t>
      </w:r>
      <w:r w:rsidR="00915018">
        <w:rPr>
          <w:rFonts w:ascii="Arial" w:hAnsi="Arial" w:cs="Arial"/>
        </w:rPr>
        <w:t xml:space="preserve">                     </w:t>
      </w:r>
      <w:r w:rsidRPr="00265D75">
        <w:rPr>
          <w:rFonts w:ascii="Arial" w:hAnsi="Arial" w:cs="Arial"/>
        </w:rPr>
        <w:t xml:space="preserve"> №</w:t>
      </w:r>
      <w:r w:rsidR="00915018">
        <w:rPr>
          <w:rFonts w:ascii="Arial" w:hAnsi="Arial" w:cs="Arial"/>
        </w:rPr>
        <w:t xml:space="preserve"> </w:t>
      </w:r>
      <w:r w:rsidR="00347F14">
        <w:rPr>
          <w:rFonts w:ascii="Arial" w:hAnsi="Arial" w:cs="Arial"/>
        </w:rPr>
        <w:t>1</w:t>
      </w:r>
      <w:bookmarkStart w:id="0" w:name="_GoBack"/>
      <w:bookmarkEnd w:id="0"/>
    </w:p>
    <w:p w:rsidR="00265D75" w:rsidRPr="00265D75" w:rsidRDefault="00265D75" w:rsidP="00265D75">
      <w:pPr>
        <w:jc w:val="both"/>
        <w:rPr>
          <w:rFonts w:ascii="Arial" w:hAnsi="Arial" w:cs="Arial"/>
        </w:rPr>
      </w:pPr>
      <w:r w:rsidRPr="00265D75">
        <w:rPr>
          <w:rFonts w:ascii="Arial" w:hAnsi="Arial" w:cs="Arial"/>
        </w:rPr>
        <w:t xml:space="preserve">  ---------------------------------</w:t>
      </w:r>
    </w:p>
    <w:p w:rsidR="00265D75" w:rsidRPr="00265D75" w:rsidRDefault="00265D75" w:rsidP="00265D75">
      <w:pPr>
        <w:jc w:val="both"/>
        <w:rPr>
          <w:rFonts w:ascii="Arial" w:hAnsi="Arial" w:cs="Arial"/>
        </w:rPr>
      </w:pPr>
      <w:r w:rsidRPr="00265D75">
        <w:rPr>
          <w:rFonts w:ascii="Arial" w:hAnsi="Arial" w:cs="Arial"/>
        </w:rPr>
        <w:t>с</w:t>
      </w:r>
      <w:proofErr w:type="gramStart"/>
      <w:r w:rsidRPr="00265D75">
        <w:rPr>
          <w:rFonts w:ascii="Arial" w:hAnsi="Arial" w:cs="Arial"/>
        </w:rPr>
        <w:t>.В</w:t>
      </w:r>
      <w:proofErr w:type="gramEnd"/>
      <w:r w:rsidRPr="00265D75">
        <w:rPr>
          <w:rFonts w:ascii="Arial" w:hAnsi="Arial" w:cs="Arial"/>
        </w:rPr>
        <w:t>ерхний Мамон</w:t>
      </w:r>
    </w:p>
    <w:p w:rsidR="00265D75" w:rsidRPr="00265D75" w:rsidRDefault="00265D75" w:rsidP="00265D75">
      <w:pPr>
        <w:rPr>
          <w:rFonts w:ascii="Arial" w:hAnsi="Arial" w:cs="Arial"/>
        </w:rPr>
      </w:pPr>
    </w:p>
    <w:p w:rsidR="00265D75" w:rsidRPr="00265D75" w:rsidRDefault="00265D75" w:rsidP="00265D75">
      <w:pPr>
        <w:rPr>
          <w:rFonts w:ascii="Arial" w:hAnsi="Arial" w:cs="Arial"/>
        </w:rPr>
      </w:pPr>
      <w:r w:rsidRPr="00265D75">
        <w:rPr>
          <w:rFonts w:ascii="Arial" w:hAnsi="Arial" w:cs="Arial"/>
        </w:rPr>
        <w:t xml:space="preserve">Об отчёте главы </w:t>
      </w:r>
      <w:proofErr w:type="spellStart"/>
      <w:r w:rsidRPr="00265D75">
        <w:rPr>
          <w:rFonts w:ascii="Arial" w:hAnsi="Arial" w:cs="Arial"/>
        </w:rPr>
        <w:t>Верхнемамонского</w:t>
      </w:r>
      <w:proofErr w:type="spellEnd"/>
    </w:p>
    <w:p w:rsidR="00265D75" w:rsidRPr="00265D75" w:rsidRDefault="00265D75" w:rsidP="00265D75">
      <w:pPr>
        <w:rPr>
          <w:rFonts w:ascii="Arial" w:hAnsi="Arial" w:cs="Arial"/>
        </w:rPr>
      </w:pPr>
      <w:r w:rsidRPr="00265D75">
        <w:rPr>
          <w:rFonts w:ascii="Arial" w:hAnsi="Arial" w:cs="Arial"/>
        </w:rPr>
        <w:t xml:space="preserve">муниципального района о результатах  своей деятельности </w:t>
      </w:r>
    </w:p>
    <w:p w:rsidR="00265D75" w:rsidRPr="00265D75" w:rsidRDefault="00265D75" w:rsidP="00265D75">
      <w:pPr>
        <w:rPr>
          <w:rFonts w:ascii="Arial" w:hAnsi="Arial" w:cs="Arial"/>
        </w:rPr>
      </w:pPr>
      <w:r w:rsidRPr="00265D75">
        <w:rPr>
          <w:rFonts w:ascii="Arial" w:hAnsi="Arial" w:cs="Arial"/>
        </w:rPr>
        <w:t xml:space="preserve">и деятельности администрации </w:t>
      </w:r>
      <w:proofErr w:type="spellStart"/>
      <w:r w:rsidRPr="00265D75">
        <w:rPr>
          <w:rFonts w:ascii="Arial" w:hAnsi="Arial" w:cs="Arial"/>
        </w:rPr>
        <w:t>Верхнемамонского</w:t>
      </w:r>
      <w:proofErr w:type="spellEnd"/>
    </w:p>
    <w:p w:rsidR="00265D75" w:rsidRPr="00265D75" w:rsidRDefault="00265D75" w:rsidP="00265D75">
      <w:pPr>
        <w:rPr>
          <w:rFonts w:ascii="Arial" w:hAnsi="Arial" w:cs="Arial"/>
        </w:rPr>
      </w:pPr>
      <w:r w:rsidRPr="00265D75">
        <w:rPr>
          <w:rFonts w:ascii="Arial" w:hAnsi="Arial" w:cs="Arial"/>
        </w:rPr>
        <w:t>муниципального района Воронежской области за 20</w:t>
      </w:r>
      <w:r>
        <w:rPr>
          <w:rFonts w:ascii="Arial" w:hAnsi="Arial" w:cs="Arial"/>
        </w:rPr>
        <w:t xml:space="preserve">21 </w:t>
      </w:r>
      <w:r w:rsidRPr="00265D75">
        <w:rPr>
          <w:rFonts w:ascii="Arial" w:hAnsi="Arial" w:cs="Arial"/>
        </w:rPr>
        <w:t>год</w:t>
      </w:r>
    </w:p>
    <w:p w:rsidR="00265D75" w:rsidRPr="00265D75" w:rsidRDefault="00265D75" w:rsidP="00265D75">
      <w:pPr>
        <w:pStyle w:val="a3"/>
        <w:ind w:firstLine="142"/>
        <w:rPr>
          <w:rFonts w:ascii="Arial" w:hAnsi="Arial" w:cs="Arial"/>
        </w:rPr>
      </w:pPr>
    </w:p>
    <w:p w:rsidR="00265D75" w:rsidRPr="00265D75" w:rsidRDefault="00265D75" w:rsidP="00265D75">
      <w:pPr>
        <w:pStyle w:val="a3"/>
        <w:ind w:firstLine="142"/>
        <w:rPr>
          <w:rFonts w:ascii="Arial" w:hAnsi="Arial" w:cs="Arial"/>
        </w:rPr>
      </w:pPr>
      <w:r w:rsidRPr="00265D75">
        <w:rPr>
          <w:rFonts w:ascii="Arial" w:hAnsi="Arial" w:cs="Arial"/>
        </w:rPr>
        <w:t xml:space="preserve">В соответствии с частью 11.1 статьи 35, частью 5.1 статьи 36 Федерального закона от 06.10.2003 года №131-ФЗ «Об общих принципах организации местного самоуправления в Российской Федерации», частью 8 статьи 32 Устава </w:t>
      </w:r>
      <w:proofErr w:type="spellStart"/>
      <w:r w:rsidRPr="00265D75">
        <w:rPr>
          <w:rFonts w:ascii="Arial" w:hAnsi="Arial" w:cs="Arial"/>
        </w:rPr>
        <w:t>Верхнемамонского</w:t>
      </w:r>
      <w:proofErr w:type="spellEnd"/>
      <w:r w:rsidRPr="00265D75">
        <w:rPr>
          <w:rFonts w:ascii="Arial" w:hAnsi="Arial" w:cs="Arial"/>
        </w:rPr>
        <w:t xml:space="preserve"> муниципального района Воронежской области, заслушав отчёт главы  </w:t>
      </w:r>
      <w:proofErr w:type="spellStart"/>
      <w:r w:rsidRPr="00265D75">
        <w:rPr>
          <w:rFonts w:ascii="Arial" w:hAnsi="Arial" w:cs="Arial"/>
        </w:rPr>
        <w:t>Верхнемамонского</w:t>
      </w:r>
      <w:proofErr w:type="spellEnd"/>
      <w:r w:rsidRPr="00265D75">
        <w:rPr>
          <w:rFonts w:ascii="Arial" w:hAnsi="Arial" w:cs="Arial"/>
        </w:rPr>
        <w:t xml:space="preserve"> муниципального района Быкова Николая </w:t>
      </w:r>
      <w:proofErr w:type="spellStart"/>
      <w:r w:rsidRPr="00265D75">
        <w:rPr>
          <w:rFonts w:ascii="Arial" w:hAnsi="Arial" w:cs="Arial"/>
        </w:rPr>
        <w:t>Ивановича</w:t>
      </w:r>
      <w:proofErr w:type="gramStart"/>
      <w:r w:rsidRPr="00265D75">
        <w:rPr>
          <w:rFonts w:ascii="Arial" w:hAnsi="Arial" w:cs="Arial"/>
        </w:rPr>
        <w:t>,С</w:t>
      </w:r>
      <w:proofErr w:type="gramEnd"/>
      <w:r w:rsidRPr="00265D75">
        <w:rPr>
          <w:rFonts w:ascii="Arial" w:hAnsi="Arial" w:cs="Arial"/>
        </w:rPr>
        <w:t>овет</w:t>
      </w:r>
      <w:proofErr w:type="spellEnd"/>
      <w:r w:rsidRPr="00265D75">
        <w:rPr>
          <w:rFonts w:ascii="Arial" w:hAnsi="Arial" w:cs="Arial"/>
        </w:rPr>
        <w:t xml:space="preserve"> народных депутатов </w:t>
      </w:r>
      <w:proofErr w:type="spellStart"/>
      <w:r w:rsidRPr="00265D75">
        <w:rPr>
          <w:rFonts w:ascii="Arial" w:hAnsi="Arial" w:cs="Arial"/>
        </w:rPr>
        <w:t>Верхнемамонского</w:t>
      </w:r>
      <w:proofErr w:type="spellEnd"/>
      <w:r w:rsidRPr="00265D75">
        <w:rPr>
          <w:rFonts w:ascii="Arial" w:hAnsi="Arial" w:cs="Arial"/>
        </w:rPr>
        <w:t xml:space="preserve"> муниципального района</w:t>
      </w:r>
    </w:p>
    <w:p w:rsidR="00265D75" w:rsidRPr="00265D75" w:rsidRDefault="00265D75" w:rsidP="00265D75">
      <w:pPr>
        <w:jc w:val="center"/>
        <w:rPr>
          <w:rFonts w:ascii="Arial" w:hAnsi="Arial" w:cs="Arial"/>
        </w:rPr>
      </w:pPr>
      <w:r w:rsidRPr="00265D75">
        <w:rPr>
          <w:rFonts w:ascii="Arial" w:hAnsi="Arial" w:cs="Arial"/>
        </w:rPr>
        <w:t>РЕШИЛ:</w:t>
      </w:r>
    </w:p>
    <w:p w:rsidR="00265D75" w:rsidRPr="00265D75" w:rsidRDefault="00265D75" w:rsidP="00265D75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265D75">
        <w:rPr>
          <w:rFonts w:ascii="Arial" w:hAnsi="Arial" w:cs="Arial"/>
        </w:rPr>
        <w:t xml:space="preserve">Отчет главы </w:t>
      </w:r>
      <w:proofErr w:type="spellStart"/>
      <w:r w:rsidRPr="00265D75">
        <w:rPr>
          <w:rFonts w:ascii="Arial" w:hAnsi="Arial" w:cs="Arial"/>
        </w:rPr>
        <w:t>Верхнемамонского</w:t>
      </w:r>
      <w:proofErr w:type="spellEnd"/>
      <w:r w:rsidRPr="00265D75">
        <w:rPr>
          <w:rFonts w:ascii="Arial" w:hAnsi="Arial" w:cs="Arial"/>
        </w:rPr>
        <w:t xml:space="preserve"> муниципального района о результатах своей  деятельности, о результатах деятельности администрации </w:t>
      </w:r>
      <w:proofErr w:type="spellStart"/>
      <w:r w:rsidRPr="00265D75">
        <w:rPr>
          <w:rFonts w:ascii="Arial" w:hAnsi="Arial" w:cs="Arial"/>
        </w:rPr>
        <w:t>Верхнемамонского</w:t>
      </w:r>
      <w:proofErr w:type="spellEnd"/>
      <w:r w:rsidRPr="00265D75">
        <w:rPr>
          <w:rFonts w:ascii="Arial" w:hAnsi="Arial" w:cs="Arial"/>
        </w:rPr>
        <w:t xml:space="preserve"> муниципального района за 20</w:t>
      </w:r>
      <w:r>
        <w:rPr>
          <w:rFonts w:ascii="Arial" w:hAnsi="Arial" w:cs="Arial"/>
        </w:rPr>
        <w:t>21</w:t>
      </w:r>
      <w:r w:rsidRPr="00265D75">
        <w:rPr>
          <w:rFonts w:ascii="Arial" w:hAnsi="Arial" w:cs="Arial"/>
        </w:rPr>
        <w:t xml:space="preserve"> год принять к сведению.</w:t>
      </w:r>
    </w:p>
    <w:p w:rsidR="00265D75" w:rsidRPr="00265D75" w:rsidRDefault="00265D75" w:rsidP="00265D75">
      <w:pPr>
        <w:pStyle w:val="a5"/>
        <w:ind w:left="567"/>
        <w:jc w:val="both"/>
        <w:rPr>
          <w:rFonts w:ascii="Arial" w:hAnsi="Arial" w:cs="Arial"/>
        </w:rPr>
      </w:pPr>
    </w:p>
    <w:p w:rsidR="00265D75" w:rsidRPr="00265D75" w:rsidRDefault="00265D75" w:rsidP="00265D75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265D75">
        <w:rPr>
          <w:rFonts w:ascii="Arial" w:hAnsi="Arial" w:cs="Arial"/>
        </w:rPr>
        <w:t xml:space="preserve">Признать деятельность главы  </w:t>
      </w:r>
      <w:proofErr w:type="spellStart"/>
      <w:r w:rsidRPr="00265D75">
        <w:rPr>
          <w:rFonts w:ascii="Arial" w:hAnsi="Arial" w:cs="Arial"/>
        </w:rPr>
        <w:t>Верхнемамонского</w:t>
      </w:r>
      <w:proofErr w:type="spellEnd"/>
      <w:r w:rsidRPr="00265D75">
        <w:rPr>
          <w:rFonts w:ascii="Arial" w:hAnsi="Arial" w:cs="Arial"/>
        </w:rPr>
        <w:t xml:space="preserve"> муниципального района Быкова Н.И. и деятельность администрации </w:t>
      </w:r>
      <w:proofErr w:type="spellStart"/>
      <w:r w:rsidRPr="00265D75">
        <w:rPr>
          <w:rFonts w:ascii="Arial" w:hAnsi="Arial" w:cs="Arial"/>
        </w:rPr>
        <w:t>Верхнемамонского</w:t>
      </w:r>
      <w:proofErr w:type="spellEnd"/>
      <w:r w:rsidRPr="00265D75">
        <w:rPr>
          <w:rFonts w:ascii="Arial" w:hAnsi="Arial" w:cs="Arial"/>
        </w:rPr>
        <w:t xml:space="preserve"> муниципального района по результатам работы за 20</w:t>
      </w:r>
      <w:r>
        <w:rPr>
          <w:rFonts w:ascii="Arial" w:hAnsi="Arial" w:cs="Arial"/>
        </w:rPr>
        <w:t>21</w:t>
      </w:r>
      <w:r w:rsidRPr="00265D75">
        <w:rPr>
          <w:rFonts w:ascii="Arial" w:hAnsi="Arial" w:cs="Arial"/>
        </w:rPr>
        <w:t xml:space="preserve"> год удовлетворительной.</w:t>
      </w:r>
    </w:p>
    <w:p w:rsidR="00265D75" w:rsidRPr="00265D75" w:rsidRDefault="00265D75" w:rsidP="00265D75">
      <w:pPr>
        <w:pStyle w:val="a5"/>
        <w:rPr>
          <w:rFonts w:ascii="Arial" w:hAnsi="Arial" w:cs="Arial"/>
        </w:rPr>
      </w:pPr>
    </w:p>
    <w:p w:rsidR="00265D75" w:rsidRPr="00265D75" w:rsidRDefault="00265D75" w:rsidP="00265D75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265D75">
        <w:rPr>
          <w:rFonts w:ascii="Arial" w:hAnsi="Arial" w:cs="Arial"/>
        </w:rPr>
        <w:t>Руководителям структурных подразделений администрации муниципального района принять все меры по выполнению планов и задач на 202</w:t>
      </w:r>
      <w:r>
        <w:rPr>
          <w:rFonts w:ascii="Arial" w:hAnsi="Arial" w:cs="Arial"/>
        </w:rPr>
        <w:t>2</w:t>
      </w:r>
      <w:r w:rsidRPr="00265D75">
        <w:rPr>
          <w:rFonts w:ascii="Arial" w:hAnsi="Arial" w:cs="Arial"/>
        </w:rPr>
        <w:t xml:space="preserve"> год, поставленных в отчетном докладе главы </w:t>
      </w:r>
      <w:proofErr w:type="spellStart"/>
      <w:r w:rsidRPr="00265D75">
        <w:rPr>
          <w:rFonts w:ascii="Arial" w:hAnsi="Arial" w:cs="Arial"/>
        </w:rPr>
        <w:t>Верхнемамонского</w:t>
      </w:r>
      <w:proofErr w:type="spellEnd"/>
      <w:r w:rsidRPr="00265D75">
        <w:rPr>
          <w:rFonts w:ascii="Arial" w:hAnsi="Arial" w:cs="Arial"/>
        </w:rPr>
        <w:t xml:space="preserve"> муниципального района.</w:t>
      </w:r>
    </w:p>
    <w:p w:rsidR="00265D75" w:rsidRPr="00265D75" w:rsidRDefault="00265D75" w:rsidP="00265D75">
      <w:pPr>
        <w:pStyle w:val="a5"/>
        <w:ind w:left="567"/>
        <w:jc w:val="both"/>
        <w:rPr>
          <w:rFonts w:ascii="Arial" w:hAnsi="Arial" w:cs="Arial"/>
        </w:rPr>
      </w:pPr>
    </w:p>
    <w:p w:rsidR="00265D75" w:rsidRPr="00265D75" w:rsidRDefault="00265D75" w:rsidP="00265D75">
      <w:pPr>
        <w:pStyle w:val="ConsPlusNormal"/>
        <w:widowControl/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 w:rsidRPr="00265D75">
        <w:rPr>
          <w:sz w:val="24"/>
          <w:szCs w:val="24"/>
        </w:rPr>
        <w:t>4. Опубликовать настоящее решение в официальном периодическом печатном издании «Верхнемамонский муниципальный вестник».</w:t>
      </w:r>
    </w:p>
    <w:p w:rsidR="00265D75" w:rsidRPr="00265D75" w:rsidRDefault="00265D75" w:rsidP="00265D75">
      <w:pPr>
        <w:pStyle w:val="ConsPlusNormal"/>
        <w:widowControl/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</w:p>
    <w:p w:rsidR="00265D75" w:rsidRPr="00265D75" w:rsidRDefault="00265D75" w:rsidP="00265D75">
      <w:pPr>
        <w:pStyle w:val="a3"/>
        <w:ind w:firstLine="567"/>
        <w:rPr>
          <w:rFonts w:ascii="Arial" w:hAnsi="Arial" w:cs="Arial"/>
        </w:rPr>
      </w:pPr>
      <w:r w:rsidRPr="00265D75">
        <w:rPr>
          <w:rFonts w:ascii="Arial" w:hAnsi="Arial" w:cs="Arial"/>
        </w:rPr>
        <w:t>5.  Настоящее решение вступает в силу с момента подписания.</w:t>
      </w:r>
    </w:p>
    <w:p w:rsidR="00265D75" w:rsidRPr="00265D75" w:rsidRDefault="00265D75" w:rsidP="00265D75">
      <w:pPr>
        <w:jc w:val="both"/>
        <w:rPr>
          <w:rFonts w:ascii="Arial" w:hAnsi="Arial" w:cs="Arial"/>
          <w:color w:val="000000"/>
        </w:rPr>
      </w:pPr>
    </w:p>
    <w:p w:rsidR="00C6012B" w:rsidRDefault="00C6012B" w:rsidP="00265D75">
      <w:pPr>
        <w:jc w:val="both"/>
        <w:rPr>
          <w:rFonts w:ascii="Arial" w:hAnsi="Arial" w:cs="Arial"/>
          <w:color w:val="000000"/>
        </w:rPr>
      </w:pPr>
    </w:p>
    <w:p w:rsidR="00C6012B" w:rsidRDefault="00C6012B" w:rsidP="00265D75">
      <w:pPr>
        <w:jc w:val="both"/>
        <w:rPr>
          <w:rFonts w:ascii="Arial" w:hAnsi="Arial" w:cs="Arial"/>
          <w:color w:val="000000"/>
        </w:rPr>
      </w:pPr>
    </w:p>
    <w:p w:rsidR="00265D75" w:rsidRDefault="00265D75" w:rsidP="00265D75">
      <w:pPr>
        <w:jc w:val="both"/>
        <w:rPr>
          <w:rFonts w:ascii="Arial" w:hAnsi="Arial" w:cs="Arial"/>
          <w:color w:val="000000"/>
        </w:rPr>
      </w:pPr>
      <w:r w:rsidRPr="00265D75">
        <w:rPr>
          <w:rFonts w:ascii="Arial" w:hAnsi="Arial" w:cs="Arial"/>
          <w:color w:val="000000"/>
        </w:rPr>
        <w:t xml:space="preserve">Председатель Совета </w:t>
      </w:r>
      <w:proofErr w:type="spellStart"/>
      <w:r w:rsidRPr="00265D75">
        <w:rPr>
          <w:rFonts w:ascii="Arial" w:hAnsi="Arial" w:cs="Arial"/>
          <w:color w:val="000000"/>
        </w:rPr>
        <w:t>народныхдепутатов</w:t>
      </w:r>
      <w:proofErr w:type="spellEnd"/>
      <w:r w:rsidRPr="00265D75">
        <w:rPr>
          <w:rFonts w:ascii="Arial" w:hAnsi="Arial" w:cs="Arial"/>
          <w:color w:val="000000"/>
        </w:rPr>
        <w:t xml:space="preserve"> </w:t>
      </w:r>
    </w:p>
    <w:p w:rsidR="00265D75" w:rsidRDefault="00265D75" w:rsidP="00265D75">
      <w:pPr>
        <w:jc w:val="both"/>
        <w:rPr>
          <w:rFonts w:ascii="Arial" w:hAnsi="Arial" w:cs="Arial"/>
          <w:color w:val="000000"/>
        </w:rPr>
      </w:pPr>
      <w:proofErr w:type="spellStart"/>
      <w:r w:rsidRPr="00265D75">
        <w:rPr>
          <w:rFonts w:ascii="Arial" w:hAnsi="Arial" w:cs="Arial"/>
          <w:color w:val="000000"/>
        </w:rPr>
        <w:t>Верхнемамонского</w:t>
      </w:r>
      <w:proofErr w:type="spellEnd"/>
      <w:r w:rsidRPr="00265D75">
        <w:rPr>
          <w:rFonts w:ascii="Arial" w:hAnsi="Arial" w:cs="Arial"/>
          <w:color w:val="000000"/>
        </w:rPr>
        <w:t xml:space="preserve"> муниципального района          </w:t>
      </w:r>
      <w:r w:rsidR="00C6012B">
        <w:rPr>
          <w:rFonts w:ascii="Arial" w:hAnsi="Arial" w:cs="Arial"/>
          <w:color w:val="000000"/>
        </w:rPr>
        <w:t xml:space="preserve">                           </w:t>
      </w:r>
      <w:proofErr w:type="spellStart"/>
      <w:r w:rsidRPr="00265D75">
        <w:rPr>
          <w:rFonts w:ascii="Arial" w:hAnsi="Arial" w:cs="Arial"/>
          <w:color w:val="000000"/>
        </w:rPr>
        <w:t>О.А.Михайлусов</w:t>
      </w:r>
      <w:proofErr w:type="spellEnd"/>
    </w:p>
    <w:p w:rsidR="0038081E" w:rsidRDefault="0038081E" w:rsidP="00265D75">
      <w:pPr>
        <w:jc w:val="both"/>
        <w:rPr>
          <w:rFonts w:ascii="Arial" w:hAnsi="Arial" w:cs="Arial"/>
          <w:color w:val="000000"/>
        </w:rPr>
      </w:pPr>
    </w:p>
    <w:p w:rsidR="0038081E" w:rsidRDefault="0038081E" w:rsidP="00265D75">
      <w:pPr>
        <w:jc w:val="both"/>
        <w:rPr>
          <w:rFonts w:ascii="Arial" w:hAnsi="Arial" w:cs="Arial"/>
          <w:color w:val="000000"/>
        </w:rPr>
      </w:pPr>
    </w:p>
    <w:p w:rsidR="0038081E" w:rsidRPr="00E747B6" w:rsidRDefault="0038081E" w:rsidP="0038081E">
      <w:pPr>
        <w:ind w:left="5103"/>
        <w:jc w:val="both"/>
        <w:rPr>
          <w:rFonts w:ascii="Arial" w:hAnsi="Arial" w:cs="Arial"/>
        </w:rPr>
      </w:pPr>
      <w:r w:rsidRPr="00E747B6">
        <w:rPr>
          <w:rFonts w:ascii="Arial" w:hAnsi="Arial" w:cs="Arial"/>
        </w:rPr>
        <w:lastRenderedPageBreak/>
        <w:t>Приложение</w:t>
      </w:r>
    </w:p>
    <w:p w:rsidR="0038081E" w:rsidRPr="00E747B6" w:rsidRDefault="0038081E" w:rsidP="0038081E">
      <w:pPr>
        <w:ind w:left="5103"/>
        <w:jc w:val="both"/>
        <w:rPr>
          <w:rFonts w:ascii="Arial" w:hAnsi="Arial" w:cs="Arial"/>
        </w:rPr>
      </w:pPr>
      <w:r w:rsidRPr="00E747B6">
        <w:rPr>
          <w:rFonts w:ascii="Arial" w:hAnsi="Arial" w:cs="Arial"/>
        </w:rPr>
        <w:t xml:space="preserve">к решению Совета народных депутатов </w:t>
      </w:r>
      <w:proofErr w:type="spellStart"/>
      <w:r w:rsidRPr="00E747B6">
        <w:rPr>
          <w:rFonts w:ascii="Arial" w:hAnsi="Arial" w:cs="Arial"/>
        </w:rPr>
        <w:t>Верхнемамонского</w:t>
      </w:r>
      <w:proofErr w:type="spellEnd"/>
      <w:r w:rsidRPr="00E747B6">
        <w:rPr>
          <w:rFonts w:ascii="Arial" w:hAnsi="Arial" w:cs="Arial"/>
        </w:rPr>
        <w:t xml:space="preserve"> муниципального района от </w:t>
      </w:r>
      <w:r>
        <w:rPr>
          <w:rFonts w:ascii="Arial" w:hAnsi="Arial" w:cs="Arial"/>
        </w:rPr>
        <w:t>17.02.</w:t>
      </w:r>
      <w:r w:rsidRPr="00E747B6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E747B6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</w:t>
      </w:r>
    </w:p>
    <w:p w:rsidR="0038081E" w:rsidRDefault="0038081E" w:rsidP="00265D75">
      <w:pPr>
        <w:jc w:val="both"/>
        <w:rPr>
          <w:rFonts w:ascii="Arial" w:hAnsi="Arial" w:cs="Arial"/>
          <w:color w:val="000000"/>
        </w:rPr>
      </w:pPr>
    </w:p>
    <w:p w:rsidR="0038081E" w:rsidRDefault="0038081E" w:rsidP="00265D75">
      <w:pPr>
        <w:jc w:val="both"/>
        <w:rPr>
          <w:rFonts w:ascii="Arial" w:hAnsi="Arial" w:cs="Arial"/>
          <w:color w:val="000000"/>
        </w:rPr>
      </w:pPr>
    </w:p>
    <w:p w:rsidR="0038081E" w:rsidRDefault="0038081E" w:rsidP="00265D75">
      <w:pPr>
        <w:jc w:val="both"/>
        <w:rPr>
          <w:rFonts w:ascii="Arial" w:hAnsi="Arial" w:cs="Arial"/>
          <w:color w:val="000000"/>
        </w:rPr>
      </w:pPr>
    </w:p>
    <w:p w:rsidR="0038081E" w:rsidRPr="0038081E" w:rsidRDefault="0038081E" w:rsidP="0038081E">
      <w:pPr>
        <w:spacing w:line="360" w:lineRule="auto"/>
        <w:ind w:firstLine="567"/>
        <w:jc w:val="center"/>
        <w:rPr>
          <w:b/>
          <w:bCs/>
          <w:i/>
          <w:sz w:val="28"/>
          <w:szCs w:val="28"/>
        </w:rPr>
      </w:pPr>
      <w:r w:rsidRPr="0038081E">
        <w:rPr>
          <w:b/>
          <w:bCs/>
          <w:i/>
          <w:sz w:val="28"/>
          <w:szCs w:val="28"/>
        </w:rPr>
        <w:t xml:space="preserve">Отчет главы </w:t>
      </w:r>
      <w:proofErr w:type="spellStart"/>
      <w:r w:rsidRPr="0038081E">
        <w:rPr>
          <w:b/>
          <w:bCs/>
          <w:i/>
          <w:sz w:val="28"/>
          <w:szCs w:val="28"/>
        </w:rPr>
        <w:t>Верхнемамонского</w:t>
      </w:r>
      <w:proofErr w:type="spellEnd"/>
      <w:r w:rsidRPr="0038081E">
        <w:rPr>
          <w:b/>
          <w:bCs/>
          <w:i/>
          <w:sz w:val="28"/>
          <w:szCs w:val="28"/>
        </w:rPr>
        <w:t xml:space="preserve"> муниципального района</w:t>
      </w:r>
    </w:p>
    <w:p w:rsidR="0038081E" w:rsidRPr="0038081E" w:rsidRDefault="0038081E" w:rsidP="0038081E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  <w:r w:rsidRPr="0038081E">
        <w:rPr>
          <w:b/>
          <w:i/>
          <w:sz w:val="28"/>
          <w:szCs w:val="28"/>
        </w:rPr>
        <w:t xml:space="preserve"> о проделанной работе по социально-экономическому развитию </w:t>
      </w:r>
    </w:p>
    <w:p w:rsidR="0038081E" w:rsidRPr="0038081E" w:rsidRDefault="0038081E" w:rsidP="0038081E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  <w:proofErr w:type="spellStart"/>
      <w:r w:rsidRPr="0038081E">
        <w:rPr>
          <w:b/>
          <w:i/>
          <w:sz w:val="28"/>
          <w:szCs w:val="28"/>
        </w:rPr>
        <w:t>Верхнемамонского</w:t>
      </w:r>
      <w:proofErr w:type="spellEnd"/>
      <w:r w:rsidRPr="0038081E">
        <w:rPr>
          <w:b/>
          <w:i/>
          <w:sz w:val="28"/>
          <w:szCs w:val="28"/>
        </w:rPr>
        <w:t xml:space="preserve"> муниципального района за 2021 год.</w:t>
      </w:r>
    </w:p>
    <w:p w:rsidR="0038081E" w:rsidRPr="0027676F" w:rsidRDefault="0038081E" w:rsidP="0038081E">
      <w:pPr>
        <w:spacing w:line="360" w:lineRule="auto"/>
        <w:ind w:firstLine="567"/>
        <w:jc w:val="center"/>
        <w:rPr>
          <w:b/>
          <w:i/>
          <w:color w:val="17365D" w:themeColor="text2" w:themeShade="BF"/>
          <w:sz w:val="28"/>
          <w:szCs w:val="28"/>
        </w:rPr>
      </w:pPr>
    </w:p>
    <w:p w:rsidR="0038081E" w:rsidRDefault="0038081E" w:rsidP="0038081E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</w:t>
      </w:r>
      <w:r w:rsidRPr="00A172D3">
        <w:rPr>
          <w:b/>
          <w:sz w:val="28"/>
          <w:szCs w:val="28"/>
        </w:rPr>
        <w:t>!</w:t>
      </w:r>
    </w:p>
    <w:p w:rsidR="0038081E" w:rsidRPr="002E14E5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25 января по 9 февраля </w:t>
      </w:r>
      <w:r w:rsidRPr="73D06C2B">
        <w:rPr>
          <w:sz w:val="28"/>
          <w:szCs w:val="28"/>
        </w:rPr>
        <w:t>состоялись отчеты глав сельских поселений</w:t>
      </w:r>
      <w:r>
        <w:rPr>
          <w:sz w:val="28"/>
          <w:szCs w:val="28"/>
        </w:rPr>
        <w:t xml:space="preserve"> за 2021 год.  Результаты п</w:t>
      </w:r>
      <w:r w:rsidRPr="73D06C2B">
        <w:rPr>
          <w:sz w:val="28"/>
          <w:szCs w:val="28"/>
        </w:rPr>
        <w:t>роделанн</w:t>
      </w:r>
      <w:r>
        <w:rPr>
          <w:sz w:val="28"/>
          <w:szCs w:val="28"/>
        </w:rPr>
        <w:t>ой</w:t>
      </w:r>
      <w:r w:rsidRPr="73D0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73D06C2B">
        <w:rPr>
          <w:sz w:val="28"/>
          <w:szCs w:val="28"/>
        </w:rPr>
        <w:t>ра</w:t>
      </w:r>
      <w:r>
        <w:rPr>
          <w:sz w:val="28"/>
          <w:szCs w:val="28"/>
        </w:rPr>
        <w:t>боты депутатами признаны удовлетвор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тельными и сегодня, т</w:t>
      </w:r>
      <w:r w:rsidRPr="00CF2686">
        <w:rPr>
          <w:sz w:val="28"/>
          <w:szCs w:val="28"/>
        </w:rPr>
        <w:t>радиционно</w:t>
      </w:r>
      <w:r>
        <w:rPr>
          <w:sz w:val="28"/>
          <w:szCs w:val="28"/>
        </w:rPr>
        <w:t>,</w:t>
      </w:r>
      <w:r w:rsidRPr="00CF2686">
        <w:rPr>
          <w:sz w:val="28"/>
          <w:szCs w:val="28"/>
        </w:rPr>
        <w:t xml:space="preserve"> мы встречаемся в этом зале, чтобы дать оценку нашей совместной работе за истекший год, сделать выводы, что пол</w:t>
      </w:r>
      <w:r w:rsidRPr="00CF2686">
        <w:rPr>
          <w:sz w:val="28"/>
          <w:szCs w:val="28"/>
        </w:rPr>
        <w:t>у</w:t>
      </w:r>
      <w:r w:rsidRPr="00CF2686">
        <w:rPr>
          <w:sz w:val="28"/>
          <w:szCs w:val="28"/>
        </w:rPr>
        <w:t>чилось, а что пока нет, определить планы на будущее. Остался позади очере</w:t>
      </w:r>
      <w:r w:rsidRPr="00CF2686">
        <w:rPr>
          <w:sz w:val="28"/>
          <w:szCs w:val="28"/>
        </w:rPr>
        <w:t>д</w:t>
      </w:r>
      <w:r w:rsidRPr="00CF2686">
        <w:rPr>
          <w:sz w:val="28"/>
          <w:szCs w:val="28"/>
        </w:rPr>
        <w:t>ной год, который был весьма непростой в связи со сложной эпидемиологич</w:t>
      </w:r>
      <w:r w:rsidRPr="00CF2686">
        <w:rPr>
          <w:sz w:val="28"/>
          <w:szCs w:val="28"/>
        </w:rPr>
        <w:t>е</w:t>
      </w:r>
      <w:r w:rsidRPr="00CF2686">
        <w:rPr>
          <w:sz w:val="28"/>
          <w:szCs w:val="28"/>
        </w:rPr>
        <w:t>ской ситуацией. Хочется</w:t>
      </w:r>
      <w:r>
        <w:rPr>
          <w:sz w:val="28"/>
          <w:szCs w:val="28"/>
        </w:rPr>
        <w:t xml:space="preserve"> поблагодарить вас, уважаемые депутаты,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предприятий и организаций района, что, несмотря на все трудн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</w:t>
      </w:r>
      <w:r w:rsidRPr="002E14E5">
        <w:rPr>
          <w:sz w:val="28"/>
          <w:szCs w:val="28"/>
        </w:rPr>
        <w:t> </w:t>
      </w:r>
      <w:r w:rsidRPr="002E14E5">
        <w:rPr>
          <w:rStyle w:val="af2"/>
          <w:sz w:val="28"/>
          <w:szCs w:val="28"/>
        </w:rPr>
        <w:t>сохран</w:t>
      </w:r>
      <w:r>
        <w:rPr>
          <w:rStyle w:val="af2"/>
          <w:sz w:val="28"/>
          <w:szCs w:val="28"/>
        </w:rPr>
        <w:t>ены</w:t>
      </w:r>
      <w:r w:rsidRPr="002E14E5">
        <w:rPr>
          <w:rStyle w:val="af2"/>
          <w:sz w:val="28"/>
          <w:szCs w:val="28"/>
        </w:rPr>
        <w:t xml:space="preserve"> рабочие коллективы, обеспеч</w:t>
      </w:r>
      <w:r>
        <w:rPr>
          <w:rStyle w:val="af2"/>
          <w:sz w:val="28"/>
          <w:szCs w:val="28"/>
        </w:rPr>
        <w:t xml:space="preserve">ена </w:t>
      </w:r>
      <w:r w:rsidRPr="002E14E5">
        <w:rPr>
          <w:rStyle w:val="af2"/>
          <w:sz w:val="28"/>
          <w:szCs w:val="28"/>
        </w:rPr>
        <w:t xml:space="preserve"> своевремен</w:t>
      </w:r>
      <w:r>
        <w:rPr>
          <w:rStyle w:val="af2"/>
          <w:sz w:val="28"/>
          <w:szCs w:val="28"/>
        </w:rPr>
        <w:t xml:space="preserve">ная </w:t>
      </w:r>
      <w:r w:rsidRPr="002E14E5">
        <w:rPr>
          <w:rStyle w:val="af2"/>
          <w:sz w:val="28"/>
          <w:szCs w:val="28"/>
        </w:rPr>
        <w:t xml:space="preserve"> выплат</w:t>
      </w:r>
      <w:r>
        <w:rPr>
          <w:rStyle w:val="af2"/>
          <w:sz w:val="28"/>
          <w:szCs w:val="28"/>
        </w:rPr>
        <w:t>а</w:t>
      </w:r>
      <w:r w:rsidRPr="002E14E5">
        <w:rPr>
          <w:rStyle w:val="af2"/>
          <w:sz w:val="28"/>
          <w:szCs w:val="28"/>
        </w:rPr>
        <w:t xml:space="preserve"> зар</w:t>
      </w:r>
      <w:r w:rsidRPr="002E14E5">
        <w:rPr>
          <w:rStyle w:val="af2"/>
          <w:sz w:val="28"/>
          <w:szCs w:val="28"/>
        </w:rPr>
        <w:t>а</w:t>
      </w:r>
      <w:r w:rsidRPr="002E14E5">
        <w:rPr>
          <w:rStyle w:val="af2"/>
          <w:sz w:val="28"/>
          <w:szCs w:val="28"/>
        </w:rPr>
        <w:t>ботной платы</w:t>
      </w:r>
      <w:r>
        <w:rPr>
          <w:rStyle w:val="af2"/>
          <w:sz w:val="28"/>
          <w:szCs w:val="28"/>
        </w:rPr>
        <w:t xml:space="preserve">. Все запланированные на 2021 год </w:t>
      </w:r>
      <w:r w:rsidRPr="002E14E5">
        <w:rPr>
          <w:sz w:val="28"/>
          <w:szCs w:val="28"/>
        </w:rPr>
        <w:t>социальные проек</w:t>
      </w:r>
      <w:r>
        <w:rPr>
          <w:sz w:val="28"/>
          <w:szCs w:val="28"/>
        </w:rPr>
        <w:t>ты реализ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ваны </w:t>
      </w:r>
      <w:r w:rsidRPr="002E14E5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установленные сроки.</w:t>
      </w:r>
      <w:r w:rsidRPr="002E14E5">
        <w:rPr>
          <w:sz w:val="28"/>
          <w:szCs w:val="28"/>
        </w:rPr>
        <w:t xml:space="preserve"> </w:t>
      </w:r>
    </w:p>
    <w:p w:rsidR="0038081E" w:rsidRPr="00914EF9" w:rsidRDefault="0038081E" w:rsidP="0038081E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14EF9">
        <w:rPr>
          <w:sz w:val="28"/>
          <w:szCs w:val="28"/>
        </w:rPr>
        <w:t>Главными задачами в работе администрации был</w:t>
      </w:r>
      <w:r>
        <w:rPr>
          <w:sz w:val="28"/>
          <w:szCs w:val="28"/>
        </w:rPr>
        <w:t>о</w:t>
      </w:r>
      <w:r w:rsidRPr="00914EF9">
        <w:rPr>
          <w:sz w:val="28"/>
          <w:szCs w:val="28"/>
        </w:rPr>
        <w:t xml:space="preserve"> формирование и  и</w:t>
      </w:r>
      <w:r w:rsidRPr="00914EF9">
        <w:rPr>
          <w:sz w:val="28"/>
          <w:szCs w:val="28"/>
        </w:rPr>
        <w:t>с</w:t>
      </w:r>
      <w:r w:rsidRPr="00914EF9">
        <w:rPr>
          <w:sz w:val="28"/>
          <w:szCs w:val="28"/>
        </w:rPr>
        <w:t>полнение бюджета муниципального района, обеспечение бесперебойной раб</w:t>
      </w:r>
      <w:r w:rsidRPr="00914EF9">
        <w:rPr>
          <w:sz w:val="28"/>
          <w:szCs w:val="28"/>
        </w:rPr>
        <w:t>о</w:t>
      </w:r>
      <w:r w:rsidRPr="00914EF9">
        <w:rPr>
          <w:sz w:val="28"/>
          <w:szCs w:val="28"/>
        </w:rPr>
        <w:t xml:space="preserve">ты </w:t>
      </w:r>
      <w:r>
        <w:rPr>
          <w:sz w:val="28"/>
          <w:szCs w:val="28"/>
        </w:rPr>
        <w:t xml:space="preserve">предприятий района, </w:t>
      </w:r>
      <w:r w:rsidRPr="00914EF9">
        <w:rPr>
          <w:sz w:val="28"/>
          <w:szCs w:val="28"/>
        </w:rPr>
        <w:t>учреждений образования, культуры, спорта, благоус</w:t>
      </w:r>
      <w:r w:rsidRPr="00914EF9">
        <w:rPr>
          <w:sz w:val="28"/>
          <w:szCs w:val="28"/>
        </w:rPr>
        <w:t>т</w:t>
      </w:r>
      <w:r w:rsidRPr="00914EF9">
        <w:rPr>
          <w:sz w:val="28"/>
          <w:szCs w:val="28"/>
        </w:rPr>
        <w:t>ройство территори</w:t>
      </w:r>
      <w:r>
        <w:rPr>
          <w:sz w:val="28"/>
          <w:szCs w:val="28"/>
        </w:rPr>
        <w:t>й сел</w:t>
      </w:r>
      <w:r w:rsidRPr="00914EF9">
        <w:rPr>
          <w:sz w:val="28"/>
          <w:szCs w:val="28"/>
        </w:rPr>
        <w:t xml:space="preserve">, развитие </w:t>
      </w:r>
      <w:r>
        <w:rPr>
          <w:sz w:val="28"/>
          <w:szCs w:val="28"/>
        </w:rPr>
        <w:t xml:space="preserve">объектов </w:t>
      </w:r>
      <w:r w:rsidRPr="00914EF9">
        <w:rPr>
          <w:sz w:val="28"/>
          <w:szCs w:val="28"/>
        </w:rPr>
        <w:t>инфраструктуры.</w:t>
      </w:r>
    </w:p>
    <w:p w:rsidR="0038081E" w:rsidRDefault="0038081E" w:rsidP="003808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14EF9">
        <w:rPr>
          <w:sz w:val="28"/>
          <w:szCs w:val="28"/>
        </w:rPr>
        <w:t xml:space="preserve">Консолидированный </w:t>
      </w:r>
      <w:r>
        <w:rPr>
          <w:sz w:val="28"/>
          <w:szCs w:val="28"/>
        </w:rPr>
        <w:t>бюджет района за 2021</w:t>
      </w:r>
      <w:r w:rsidRPr="00914EF9">
        <w:rPr>
          <w:sz w:val="28"/>
          <w:szCs w:val="28"/>
        </w:rPr>
        <w:t xml:space="preserve"> год по доходам исполнен в сумме </w:t>
      </w:r>
      <w:r>
        <w:rPr>
          <w:sz w:val="28"/>
          <w:szCs w:val="28"/>
        </w:rPr>
        <w:t>805</w:t>
      </w:r>
      <w:r w:rsidRPr="00914EF9">
        <w:rPr>
          <w:sz w:val="28"/>
          <w:szCs w:val="28"/>
        </w:rPr>
        <w:t xml:space="preserve"> млн. руб., по расходам в сумме </w:t>
      </w:r>
      <w:r>
        <w:rPr>
          <w:sz w:val="28"/>
          <w:szCs w:val="28"/>
        </w:rPr>
        <w:t>786</w:t>
      </w:r>
      <w:r w:rsidRPr="00914EF9">
        <w:rPr>
          <w:sz w:val="28"/>
          <w:szCs w:val="28"/>
        </w:rPr>
        <w:t xml:space="preserve"> млн. руб., с  </w:t>
      </w:r>
      <w:proofErr w:type="spellStart"/>
      <w:r w:rsidRPr="00914EF9">
        <w:rPr>
          <w:sz w:val="28"/>
          <w:szCs w:val="28"/>
        </w:rPr>
        <w:t>профицитом</w:t>
      </w:r>
      <w:proofErr w:type="spellEnd"/>
      <w:r w:rsidRPr="00914EF9">
        <w:rPr>
          <w:sz w:val="28"/>
          <w:szCs w:val="28"/>
        </w:rPr>
        <w:t>–</w:t>
      </w:r>
      <w:r>
        <w:rPr>
          <w:sz w:val="28"/>
          <w:szCs w:val="28"/>
        </w:rPr>
        <w:t xml:space="preserve">19 </w:t>
      </w:r>
      <w:r w:rsidRPr="00914EF9">
        <w:rPr>
          <w:sz w:val="28"/>
          <w:szCs w:val="28"/>
        </w:rPr>
        <w:t xml:space="preserve"> млн. руб.</w:t>
      </w:r>
      <w:r w:rsidRPr="00DC4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8081E" w:rsidRDefault="0038081E" w:rsidP="003808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552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всех бюджетных расходов,</w:t>
      </w:r>
      <w:r w:rsidRPr="00A172D3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70 </w:t>
      </w:r>
      <w:r w:rsidRPr="00A172D3">
        <w:rPr>
          <w:sz w:val="28"/>
          <w:szCs w:val="28"/>
        </w:rPr>
        <w:t>%, направлено на содерж</w:t>
      </w:r>
      <w:r w:rsidRPr="00A172D3">
        <w:rPr>
          <w:sz w:val="28"/>
          <w:szCs w:val="28"/>
        </w:rPr>
        <w:t>а</w:t>
      </w:r>
      <w:r w:rsidRPr="00A172D3">
        <w:rPr>
          <w:sz w:val="28"/>
          <w:szCs w:val="28"/>
        </w:rPr>
        <w:t>ние социальной сферы.</w:t>
      </w:r>
    </w:p>
    <w:p w:rsidR="0038081E" w:rsidRDefault="0038081E" w:rsidP="0038081E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914EF9">
        <w:rPr>
          <w:sz w:val="28"/>
          <w:szCs w:val="28"/>
        </w:rPr>
        <w:t>Поступило собственных доходов</w:t>
      </w:r>
      <w:r>
        <w:rPr>
          <w:sz w:val="28"/>
          <w:szCs w:val="28"/>
        </w:rPr>
        <w:t xml:space="preserve"> </w:t>
      </w:r>
      <w:r w:rsidRPr="00914EF9">
        <w:rPr>
          <w:sz w:val="28"/>
          <w:szCs w:val="28"/>
        </w:rPr>
        <w:t>–</w:t>
      </w:r>
      <w:r>
        <w:rPr>
          <w:sz w:val="28"/>
          <w:szCs w:val="28"/>
        </w:rPr>
        <w:t xml:space="preserve"> 232</w:t>
      </w:r>
      <w:r w:rsidRPr="00914EF9">
        <w:rPr>
          <w:sz w:val="28"/>
          <w:szCs w:val="28"/>
        </w:rPr>
        <w:t xml:space="preserve"> млн. руб., </w:t>
      </w:r>
      <w:r>
        <w:rPr>
          <w:sz w:val="28"/>
          <w:szCs w:val="28"/>
        </w:rPr>
        <w:t xml:space="preserve">рост к уровню прошлого года – 29,6%.  </w:t>
      </w:r>
      <w:r w:rsidRPr="00914EF9">
        <w:rPr>
          <w:sz w:val="28"/>
          <w:szCs w:val="28"/>
        </w:rPr>
        <w:t xml:space="preserve">Все плановые назначения доходной части бюджета исполнены в полном объеме. Поступление межбюджетных трансфертов из областного и </w:t>
      </w:r>
      <w:r w:rsidRPr="00064AB2">
        <w:rPr>
          <w:sz w:val="28"/>
          <w:szCs w:val="28"/>
        </w:rPr>
        <w:t>ф</w:t>
      </w:r>
      <w:r w:rsidRPr="00064AB2">
        <w:rPr>
          <w:sz w:val="28"/>
          <w:szCs w:val="28"/>
        </w:rPr>
        <w:t>е</w:t>
      </w:r>
      <w:r w:rsidRPr="00064AB2">
        <w:rPr>
          <w:sz w:val="28"/>
          <w:szCs w:val="28"/>
        </w:rPr>
        <w:t xml:space="preserve">дерального уровня составило </w:t>
      </w:r>
      <w:r>
        <w:rPr>
          <w:sz w:val="28"/>
          <w:szCs w:val="28"/>
        </w:rPr>
        <w:t>573</w:t>
      </w:r>
      <w:r w:rsidRPr="00064AB2">
        <w:rPr>
          <w:sz w:val="28"/>
          <w:szCs w:val="28"/>
        </w:rPr>
        <w:t xml:space="preserve"> млн</w:t>
      </w:r>
      <w:proofErr w:type="gramStart"/>
      <w:r w:rsidRPr="00064AB2">
        <w:rPr>
          <w:sz w:val="28"/>
          <w:szCs w:val="28"/>
        </w:rPr>
        <w:t>.р</w:t>
      </w:r>
      <w:proofErr w:type="gramEnd"/>
      <w:r w:rsidRPr="00064AB2">
        <w:rPr>
          <w:sz w:val="28"/>
          <w:szCs w:val="28"/>
        </w:rPr>
        <w:t>уб., это в 1,5 раза больше, чем в 2020 году в св</w:t>
      </w:r>
      <w:r>
        <w:rPr>
          <w:sz w:val="28"/>
          <w:szCs w:val="28"/>
        </w:rPr>
        <w:t>язи со строительством пристройки к лицею, стадиона, капремонтов детской школы искусств и сельских домов культуры.</w:t>
      </w:r>
      <w:r w:rsidRPr="00914EF9">
        <w:rPr>
          <w:sz w:val="28"/>
          <w:szCs w:val="28"/>
        </w:rPr>
        <w:t xml:space="preserve"> </w:t>
      </w: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22435F">
        <w:rPr>
          <w:sz w:val="28"/>
          <w:szCs w:val="28"/>
        </w:rPr>
        <w:t>Нало</w:t>
      </w:r>
      <w:r w:rsidRPr="00914EF9">
        <w:rPr>
          <w:sz w:val="28"/>
          <w:szCs w:val="28"/>
        </w:rPr>
        <w:t>г</w:t>
      </w:r>
      <w:r>
        <w:rPr>
          <w:sz w:val="28"/>
          <w:szCs w:val="28"/>
        </w:rPr>
        <w:t>овые доходы получены в сумме 169</w:t>
      </w:r>
      <w:r w:rsidRPr="00914EF9">
        <w:rPr>
          <w:sz w:val="28"/>
          <w:szCs w:val="28"/>
        </w:rPr>
        <w:t xml:space="preserve"> млн</w:t>
      </w:r>
      <w:proofErr w:type="gramStart"/>
      <w:r w:rsidRPr="00914EF9">
        <w:rPr>
          <w:sz w:val="28"/>
          <w:szCs w:val="28"/>
        </w:rPr>
        <w:t>.р</w:t>
      </w:r>
      <w:proofErr w:type="gramEnd"/>
      <w:r w:rsidRPr="00914EF9">
        <w:rPr>
          <w:sz w:val="28"/>
          <w:szCs w:val="28"/>
        </w:rPr>
        <w:t xml:space="preserve">уб., </w:t>
      </w:r>
      <w:r>
        <w:rPr>
          <w:sz w:val="28"/>
          <w:szCs w:val="28"/>
        </w:rPr>
        <w:t>на 53 млн.руб. больше,  чем в прошлом году, в основном за счет увеличения поступлений НДФЛ и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ного сельхозналога.</w:t>
      </w: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914EF9">
        <w:rPr>
          <w:sz w:val="28"/>
          <w:szCs w:val="28"/>
        </w:rPr>
        <w:t>Неналоговые платежи поступили в сумме</w:t>
      </w:r>
      <w:r>
        <w:rPr>
          <w:sz w:val="28"/>
          <w:szCs w:val="28"/>
        </w:rPr>
        <w:t xml:space="preserve"> 63</w:t>
      </w:r>
      <w:r w:rsidRPr="00914EF9">
        <w:rPr>
          <w:sz w:val="28"/>
          <w:szCs w:val="28"/>
        </w:rPr>
        <w:t xml:space="preserve"> млн</w:t>
      </w:r>
      <w:proofErr w:type="gramStart"/>
      <w:r w:rsidRPr="00914EF9">
        <w:rPr>
          <w:sz w:val="28"/>
          <w:szCs w:val="28"/>
        </w:rPr>
        <w:t>.р</w:t>
      </w:r>
      <w:proofErr w:type="gramEnd"/>
      <w:r w:rsidRPr="00914EF9">
        <w:rPr>
          <w:sz w:val="28"/>
          <w:szCs w:val="28"/>
        </w:rPr>
        <w:t xml:space="preserve">уб., что </w:t>
      </w:r>
      <w:r>
        <w:rPr>
          <w:sz w:val="28"/>
          <w:szCs w:val="28"/>
        </w:rPr>
        <w:t>в 1,5 раза выше</w:t>
      </w:r>
      <w:r w:rsidRPr="00914EF9">
        <w:rPr>
          <w:sz w:val="28"/>
          <w:szCs w:val="28"/>
        </w:rPr>
        <w:t xml:space="preserve"> уровня про</w:t>
      </w:r>
      <w:r>
        <w:rPr>
          <w:sz w:val="28"/>
          <w:szCs w:val="28"/>
        </w:rPr>
        <w:t>шлого года за счет роста</w:t>
      </w:r>
      <w:r w:rsidRPr="00914EF9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 w:rsidRPr="00914EF9">
        <w:rPr>
          <w:sz w:val="28"/>
          <w:szCs w:val="28"/>
        </w:rPr>
        <w:t xml:space="preserve"> от продажи земли и имуще</w:t>
      </w:r>
      <w:r>
        <w:rPr>
          <w:sz w:val="28"/>
          <w:szCs w:val="28"/>
        </w:rPr>
        <w:t>ства.</w:t>
      </w: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8254A2">
        <w:rPr>
          <w:sz w:val="28"/>
          <w:szCs w:val="28"/>
        </w:rPr>
        <w:t>Работа по недопущению образования задолженности по налоговым плат</w:t>
      </w:r>
      <w:r w:rsidRPr="008254A2">
        <w:rPr>
          <w:sz w:val="28"/>
          <w:szCs w:val="28"/>
        </w:rPr>
        <w:t>е</w:t>
      </w:r>
      <w:r w:rsidRPr="008254A2">
        <w:rPr>
          <w:sz w:val="28"/>
          <w:szCs w:val="28"/>
        </w:rPr>
        <w:t>жам в бюджет проводилась в соответствии с планом</w:t>
      </w:r>
      <w:r w:rsidRPr="008254A2">
        <w:rPr>
          <w:b/>
          <w:sz w:val="28"/>
          <w:szCs w:val="28"/>
        </w:rPr>
        <w:t xml:space="preserve"> </w:t>
      </w:r>
      <w:r w:rsidRPr="008254A2">
        <w:rPr>
          <w:sz w:val="28"/>
          <w:szCs w:val="28"/>
        </w:rPr>
        <w:t>мероприятий и была  н</w:t>
      </w:r>
      <w:r w:rsidRPr="008254A2">
        <w:rPr>
          <w:sz w:val="28"/>
          <w:szCs w:val="28"/>
        </w:rPr>
        <w:t>а</w:t>
      </w:r>
      <w:r w:rsidRPr="008254A2">
        <w:rPr>
          <w:sz w:val="28"/>
          <w:szCs w:val="28"/>
        </w:rPr>
        <w:t xml:space="preserve">правлена на снижение уровня </w:t>
      </w:r>
      <w:proofErr w:type="spellStart"/>
      <w:r w:rsidRPr="008254A2">
        <w:rPr>
          <w:sz w:val="28"/>
          <w:szCs w:val="28"/>
        </w:rPr>
        <w:t>дотационности</w:t>
      </w:r>
      <w:proofErr w:type="spellEnd"/>
      <w:r w:rsidRPr="008254A2">
        <w:rPr>
          <w:sz w:val="28"/>
          <w:szCs w:val="28"/>
        </w:rPr>
        <w:t>, рост налоговых и неналоговых доходов консолидированного бюджета муниципального района.</w:t>
      </w:r>
    </w:p>
    <w:p w:rsidR="0038081E" w:rsidRPr="008254A2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8254A2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действующими</w:t>
      </w:r>
      <w:r w:rsidRPr="008254A2">
        <w:rPr>
          <w:sz w:val="28"/>
          <w:szCs w:val="28"/>
        </w:rPr>
        <w:t xml:space="preserve"> </w:t>
      </w:r>
      <w:proofErr w:type="spellStart"/>
      <w:r w:rsidRPr="008254A2">
        <w:rPr>
          <w:sz w:val="28"/>
          <w:szCs w:val="28"/>
        </w:rPr>
        <w:t>антиковидными</w:t>
      </w:r>
      <w:proofErr w:type="spellEnd"/>
      <w:r w:rsidRPr="008254A2">
        <w:rPr>
          <w:sz w:val="28"/>
          <w:szCs w:val="28"/>
        </w:rPr>
        <w:t xml:space="preserve"> ограничениями с </w:t>
      </w:r>
      <w:r>
        <w:rPr>
          <w:sz w:val="28"/>
          <w:szCs w:val="28"/>
        </w:rPr>
        <w:t>января по март 2021 года</w:t>
      </w:r>
      <w:r w:rsidRPr="008254A2">
        <w:rPr>
          <w:sz w:val="28"/>
          <w:szCs w:val="28"/>
        </w:rPr>
        <w:t xml:space="preserve"> работа по взысканию недоимки проводилась дистанционно, было о</w:t>
      </w:r>
      <w:r w:rsidRPr="008254A2">
        <w:rPr>
          <w:sz w:val="28"/>
          <w:szCs w:val="28"/>
        </w:rPr>
        <w:t>х</w:t>
      </w:r>
      <w:r w:rsidRPr="008254A2">
        <w:rPr>
          <w:sz w:val="28"/>
          <w:szCs w:val="28"/>
        </w:rPr>
        <w:t xml:space="preserve">вачено </w:t>
      </w:r>
      <w:r>
        <w:rPr>
          <w:sz w:val="28"/>
          <w:szCs w:val="28"/>
        </w:rPr>
        <w:t>36</w:t>
      </w:r>
      <w:r w:rsidRPr="008254A2">
        <w:rPr>
          <w:sz w:val="28"/>
          <w:szCs w:val="28"/>
        </w:rPr>
        <w:t xml:space="preserve"> субъектов хозяйственной деятельности.</w:t>
      </w:r>
    </w:p>
    <w:p w:rsidR="0038081E" w:rsidRPr="008254A2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8254A2">
        <w:rPr>
          <w:sz w:val="28"/>
          <w:szCs w:val="28"/>
        </w:rPr>
        <w:t xml:space="preserve">В  отчетном  году проведено </w:t>
      </w:r>
      <w:r>
        <w:rPr>
          <w:sz w:val="28"/>
          <w:szCs w:val="28"/>
        </w:rPr>
        <w:t>9</w:t>
      </w:r>
      <w:r w:rsidRPr="008254A2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8254A2">
        <w:rPr>
          <w:sz w:val="28"/>
          <w:szCs w:val="28"/>
        </w:rPr>
        <w:t xml:space="preserve"> комиссии по мобилизации дополнительных доходов, на которых рассмотрен</w:t>
      </w:r>
      <w:r>
        <w:rPr>
          <w:sz w:val="28"/>
          <w:szCs w:val="28"/>
        </w:rPr>
        <w:t>о 115</w:t>
      </w:r>
      <w:r w:rsidRPr="008254A2">
        <w:rPr>
          <w:sz w:val="28"/>
          <w:szCs w:val="28"/>
        </w:rPr>
        <w:t xml:space="preserve"> хозяйствующи</w:t>
      </w:r>
      <w:r>
        <w:rPr>
          <w:sz w:val="28"/>
          <w:szCs w:val="28"/>
        </w:rPr>
        <w:t>х</w:t>
      </w:r>
      <w:r w:rsidRPr="008254A2">
        <w:rPr>
          <w:sz w:val="28"/>
          <w:szCs w:val="28"/>
        </w:rPr>
        <w:t xml:space="preserve"> субъе</w:t>
      </w:r>
      <w:r w:rsidRPr="008254A2">
        <w:rPr>
          <w:sz w:val="28"/>
          <w:szCs w:val="28"/>
        </w:rPr>
        <w:t>к</w:t>
      </w:r>
      <w:r w:rsidRPr="008254A2">
        <w:rPr>
          <w:sz w:val="28"/>
          <w:szCs w:val="28"/>
        </w:rPr>
        <w:t>т</w:t>
      </w:r>
      <w:r>
        <w:rPr>
          <w:sz w:val="28"/>
          <w:szCs w:val="28"/>
        </w:rPr>
        <w:t>ов</w:t>
      </w:r>
      <w:r w:rsidRPr="008254A2">
        <w:rPr>
          <w:sz w:val="28"/>
          <w:szCs w:val="28"/>
        </w:rPr>
        <w:t xml:space="preserve">. </w:t>
      </w:r>
    </w:p>
    <w:p w:rsidR="0038081E" w:rsidRPr="008254A2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8254A2">
        <w:rPr>
          <w:sz w:val="28"/>
          <w:szCs w:val="28"/>
        </w:rPr>
        <w:t xml:space="preserve">Индивидуальная разъяснительная работа проведена  в отношении </w:t>
      </w:r>
      <w:r>
        <w:rPr>
          <w:sz w:val="28"/>
          <w:szCs w:val="28"/>
        </w:rPr>
        <w:t>более 4 тысяч</w:t>
      </w:r>
      <w:r w:rsidRPr="008254A2">
        <w:rPr>
          <w:sz w:val="28"/>
          <w:szCs w:val="28"/>
        </w:rPr>
        <w:t xml:space="preserve"> налогоплательщиков – физических лиц. Отработано </w:t>
      </w:r>
      <w:r>
        <w:rPr>
          <w:sz w:val="28"/>
          <w:szCs w:val="28"/>
        </w:rPr>
        <w:t>3</w:t>
      </w:r>
      <w:r w:rsidRPr="008254A2">
        <w:rPr>
          <w:sz w:val="28"/>
          <w:szCs w:val="28"/>
        </w:rPr>
        <w:t xml:space="preserve"> млн. 3</w:t>
      </w:r>
      <w:r>
        <w:rPr>
          <w:sz w:val="28"/>
          <w:szCs w:val="28"/>
        </w:rPr>
        <w:t>52</w:t>
      </w:r>
      <w:r w:rsidRPr="008254A2">
        <w:rPr>
          <w:sz w:val="28"/>
          <w:szCs w:val="28"/>
        </w:rPr>
        <w:t xml:space="preserve"> тыс</w:t>
      </w:r>
      <w:proofErr w:type="gramStart"/>
      <w:r w:rsidRPr="008254A2">
        <w:rPr>
          <w:sz w:val="28"/>
          <w:szCs w:val="28"/>
        </w:rPr>
        <w:t>.р</w:t>
      </w:r>
      <w:proofErr w:type="gramEnd"/>
      <w:r w:rsidRPr="008254A2">
        <w:rPr>
          <w:sz w:val="28"/>
          <w:szCs w:val="28"/>
        </w:rPr>
        <w:t xml:space="preserve">уб. </w:t>
      </w:r>
      <w:r>
        <w:rPr>
          <w:sz w:val="28"/>
          <w:szCs w:val="28"/>
        </w:rPr>
        <w:t>недоимки.</w:t>
      </w:r>
    </w:p>
    <w:p w:rsidR="0038081E" w:rsidRDefault="0038081E" w:rsidP="0038081E">
      <w:pPr>
        <w:spacing w:line="360" w:lineRule="auto"/>
        <w:jc w:val="both"/>
        <w:rPr>
          <w:bCs/>
          <w:sz w:val="28"/>
          <w:szCs w:val="28"/>
        </w:rPr>
      </w:pPr>
      <w:r w:rsidRPr="008254A2">
        <w:rPr>
          <w:sz w:val="28"/>
          <w:szCs w:val="28"/>
        </w:rPr>
        <w:t xml:space="preserve">        З</w:t>
      </w:r>
      <w:r w:rsidRPr="008254A2">
        <w:rPr>
          <w:bCs/>
          <w:sz w:val="28"/>
          <w:szCs w:val="28"/>
        </w:rPr>
        <w:t xml:space="preserve">а счет реализации </w:t>
      </w:r>
      <w:r>
        <w:rPr>
          <w:bCs/>
          <w:sz w:val="28"/>
          <w:szCs w:val="28"/>
        </w:rPr>
        <w:t xml:space="preserve">всего комплекса </w:t>
      </w:r>
      <w:r w:rsidRPr="008254A2">
        <w:rPr>
          <w:bCs/>
          <w:sz w:val="28"/>
          <w:szCs w:val="28"/>
        </w:rPr>
        <w:t xml:space="preserve">намеченных мероприятий за истекший год </w:t>
      </w:r>
      <w:r w:rsidRPr="008254A2">
        <w:rPr>
          <w:sz w:val="28"/>
          <w:szCs w:val="28"/>
        </w:rPr>
        <w:t xml:space="preserve">погашена задолженность по налогам в бюджеты всех уровней в сумме 7 млн. </w:t>
      </w:r>
      <w:r>
        <w:rPr>
          <w:sz w:val="28"/>
          <w:szCs w:val="28"/>
        </w:rPr>
        <w:t>277</w:t>
      </w:r>
      <w:r w:rsidRPr="008254A2">
        <w:rPr>
          <w:sz w:val="28"/>
          <w:szCs w:val="28"/>
        </w:rPr>
        <w:t xml:space="preserve"> тыс</w:t>
      </w:r>
      <w:proofErr w:type="gramStart"/>
      <w:r w:rsidRPr="008254A2">
        <w:rPr>
          <w:sz w:val="28"/>
          <w:szCs w:val="28"/>
        </w:rPr>
        <w:t>.р</w:t>
      </w:r>
      <w:proofErr w:type="gramEnd"/>
      <w:r w:rsidRPr="008254A2">
        <w:rPr>
          <w:sz w:val="28"/>
          <w:szCs w:val="28"/>
        </w:rPr>
        <w:t xml:space="preserve">уб. </w:t>
      </w:r>
      <w:r>
        <w:rPr>
          <w:sz w:val="28"/>
          <w:szCs w:val="28"/>
        </w:rPr>
        <w:t xml:space="preserve">Получено дополнительных доходов </w:t>
      </w:r>
      <w:r w:rsidRPr="008254A2">
        <w:rPr>
          <w:bCs/>
          <w:sz w:val="28"/>
          <w:szCs w:val="28"/>
        </w:rPr>
        <w:t xml:space="preserve"> 1 млн. </w:t>
      </w:r>
      <w:r>
        <w:rPr>
          <w:bCs/>
          <w:sz w:val="28"/>
          <w:szCs w:val="28"/>
        </w:rPr>
        <w:t>978</w:t>
      </w:r>
      <w:r w:rsidRPr="008254A2">
        <w:rPr>
          <w:bCs/>
          <w:sz w:val="28"/>
          <w:szCs w:val="28"/>
        </w:rPr>
        <w:t xml:space="preserve"> тыс. руб. Д</w:t>
      </w:r>
      <w:r w:rsidRPr="008254A2">
        <w:rPr>
          <w:bCs/>
          <w:sz w:val="28"/>
          <w:szCs w:val="28"/>
        </w:rPr>
        <w:t>о</w:t>
      </w:r>
      <w:r w:rsidRPr="008254A2">
        <w:rPr>
          <w:bCs/>
          <w:sz w:val="28"/>
          <w:szCs w:val="28"/>
        </w:rPr>
        <w:t>веденное правительством области задание выполнено на 1</w:t>
      </w:r>
      <w:r>
        <w:rPr>
          <w:bCs/>
          <w:sz w:val="28"/>
          <w:szCs w:val="28"/>
        </w:rPr>
        <w:t>20</w:t>
      </w:r>
      <w:r w:rsidRPr="008254A2">
        <w:rPr>
          <w:bCs/>
          <w:sz w:val="28"/>
          <w:szCs w:val="28"/>
        </w:rPr>
        <w:t xml:space="preserve"> %.</w:t>
      </w:r>
      <w:r>
        <w:rPr>
          <w:bCs/>
          <w:sz w:val="28"/>
          <w:szCs w:val="28"/>
        </w:rPr>
        <w:t xml:space="preserve"> По отработке недоимки по имущественным налогам в 2021 году район на 6 </w:t>
      </w:r>
      <w:r>
        <w:rPr>
          <w:bCs/>
          <w:sz w:val="28"/>
          <w:szCs w:val="28"/>
        </w:rPr>
        <w:lastRenderedPageBreak/>
        <w:t xml:space="preserve">месте в области, по отработке всех видов налогов, </w:t>
      </w:r>
      <w:proofErr w:type="gramStart"/>
      <w:r>
        <w:rPr>
          <w:bCs/>
          <w:sz w:val="28"/>
          <w:szCs w:val="28"/>
        </w:rPr>
        <w:t>поступивших</w:t>
      </w:r>
      <w:proofErr w:type="gramEnd"/>
      <w:r>
        <w:rPr>
          <w:bCs/>
          <w:sz w:val="28"/>
          <w:szCs w:val="28"/>
        </w:rPr>
        <w:t xml:space="preserve"> в консолидированный бюджет области, на 4 месте.</w:t>
      </w:r>
    </w:p>
    <w:p w:rsidR="0038081E" w:rsidRDefault="0038081E" w:rsidP="0038081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Кроме этого, проводилась работа по погашению задолженности по страх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вым взносам во внебюджетные фонды, в результате которой оплачено 926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</w:t>
      </w:r>
    </w:p>
    <w:p w:rsidR="0038081E" w:rsidRPr="008254A2" w:rsidRDefault="0038081E" w:rsidP="0038081E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8254A2">
        <w:rPr>
          <w:sz w:val="28"/>
          <w:szCs w:val="28"/>
        </w:rPr>
        <w:t xml:space="preserve">Недоимка </w:t>
      </w:r>
      <w:r>
        <w:rPr>
          <w:sz w:val="28"/>
          <w:szCs w:val="28"/>
        </w:rPr>
        <w:t xml:space="preserve">по налогам </w:t>
      </w:r>
      <w:r w:rsidRPr="008254A2">
        <w:rPr>
          <w:sz w:val="28"/>
          <w:szCs w:val="28"/>
        </w:rPr>
        <w:t>в консолидированный бюджет муниципального ра</w:t>
      </w:r>
      <w:r w:rsidRPr="008254A2">
        <w:rPr>
          <w:sz w:val="28"/>
          <w:szCs w:val="28"/>
        </w:rPr>
        <w:t>й</w:t>
      </w:r>
      <w:r w:rsidRPr="008254A2">
        <w:rPr>
          <w:sz w:val="28"/>
          <w:szCs w:val="28"/>
        </w:rPr>
        <w:t>она по состоянию на 1 января 202</w:t>
      </w:r>
      <w:r>
        <w:rPr>
          <w:sz w:val="28"/>
          <w:szCs w:val="28"/>
        </w:rPr>
        <w:t>2</w:t>
      </w:r>
      <w:r w:rsidRPr="008254A2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3</w:t>
      </w:r>
      <w:r w:rsidRPr="008254A2">
        <w:rPr>
          <w:sz w:val="28"/>
          <w:szCs w:val="28"/>
        </w:rPr>
        <w:t xml:space="preserve"> млн. </w:t>
      </w:r>
      <w:r>
        <w:rPr>
          <w:sz w:val="28"/>
          <w:szCs w:val="28"/>
        </w:rPr>
        <w:t>777</w:t>
      </w:r>
      <w:r w:rsidRPr="008254A2">
        <w:rPr>
          <w:sz w:val="28"/>
          <w:szCs w:val="28"/>
        </w:rPr>
        <w:t xml:space="preserve"> тыс</w:t>
      </w:r>
      <w:proofErr w:type="gramStart"/>
      <w:r w:rsidRPr="008254A2">
        <w:rPr>
          <w:sz w:val="28"/>
          <w:szCs w:val="28"/>
        </w:rPr>
        <w:t>.р</w:t>
      </w:r>
      <w:proofErr w:type="gramEnd"/>
      <w:r w:rsidRPr="008254A2">
        <w:rPr>
          <w:sz w:val="28"/>
          <w:szCs w:val="28"/>
        </w:rPr>
        <w:t>уб., что н</w:t>
      </w:r>
      <w:r w:rsidRPr="008254A2">
        <w:rPr>
          <w:sz w:val="28"/>
          <w:szCs w:val="28"/>
        </w:rPr>
        <w:t>и</w:t>
      </w:r>
      <w:r w:rsidRPr="008254A2">
        <w:rPr>
          <w:sz w:val="28"/>
          <w:szCs w:val="28"/>
        </w:rPr>
        <w:t xml:space="preserve">же уровня прошлого года на </w:t>
      </w:r>
      <w:r>
        <w:rPr>
          <w:sz w:val="28"/>
          <w:szCs w:val="28"/>
        </w:rPr>
        <w:t xml:space="preserve">757 тыс.руб., </w:t>
      </w:r>
      <w:r w:rsidRPr="008254A2">
        <w:rPr>
          <w:sz w:val="28"/>
          <w:szCs w:val="28"/>
        </w:rPr>
        <w:t xml:space="preserve">или на </w:t>
      </w:r>
      <w:r>
        <w:rPr>
          <w:sz w:val="28"/>
          <w:szCs w:val="28"/>
        </w:rPr>
        <w:t>17</w:t>
      </w:r>
      <w:r w:rsidRPr="008254A2">
        <w:rPr>
          <w:sz w:val="28"/>
          <w:szCs w:val="28"/>
        </w:rPr>
        <w:t>%.</w:t>
      </w:r>
    </w:p>
    <w:p w:rsidR="0038081E" w:rsidRPr="00816688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8254A2">
        <w:rPr>
          <w:sz w:val="28"/>
          <w:szCs w:val="28"/>
        </w:rPr>
        <w:t>Задача текущего года – продолжать работу по взысканию реальной нед</w:t>
      </w:r>
      <w:r w:rsidRPr="008254A2">
        <w:rPr>
          <w:sz w:val="28"/>
          <w:szCs w:val="28"/>
        </w:rPr>
        <w:t>о</w:t>
      </w:r>
      <w:r w:rsidRPr="008254A2">
        <w:rPr>
          <w:sz w:val="28"/>
          <w:szCs w:val="28"/>
        </w:rPr>
        <w:t>имки, принимать меры по списанию невозможной к взысканию. В этом напра</w:t>
      </w:r>
      <w:r w:rsidRPr="008254A2">
        <w:rPr>
          <w:sz w:val="28"/>
          <w:szCs w:val="28"/>
        </w:rPr>
        <w:t>в</w:t>
      </w:r>
      <w:r w:rsidRPr="008254A2">
        <w:rPr>
          <w:sz w:val="28"/>
          <w:szCs w:val="28"/>
        </w:rPr>
        <w:t>лении необходима координация действий администраций района и сел, налог</w:t>
      </w:r>
      <w:r w:rsidRPr="008254A2">
        <w:rPr>
          <w:sz w:val="28"/>
          <w:szCs w:val="28"/>
        </w:rPr>
        <w:t>о</w:t>
      </w:r>
      <w:r w:rsidRPr="008254A2">
        <w:rPr>
          <w:sz w:val="28"/>
          <w:szCs w:val="28"/>
        </w:rPr>
        <w:t>вых органов и подразделения судебных приставов.</w:t>
      </w:r>
      <w:r w:rsidRPr="00816688">
        <w:rPr>
          <w:sz w:val="28"/>
          <w:szCs w:val="28"/>
        </w:rPr>
        <w:t xml:space="preserve">  </w:t>
      </w:r>
    </w:p>
    <w:p w:rsidR="0038081E" w:rsidRPr="001D7FC1" w:rsidRDefault="0038081E" w:rsidP="0038081E">
      <w:pPr>
        <w:spacing w:line="360" w:lineRule="auto"/>
        <w:ind w:firstLine="426"/>
        <w:jc w:val="both"/>
        <w:rPr>
          <w:sz w:val="28"/>
          <w:szCs w:val="28"/>
        </w:rPr>
      </w:pPr>
      <w:r w:rsidRPr="73D06C2B">
        <w:rPr>
          <w:sz w:val="28"/>
          <w:szCs w:val="28"/>
        </w:rPr>
        <w:t xml:space="preserve">  Для оценки работы администрации разработана система показателей э</w:t>
      </w:r>
      <w:r w:rsidRPr="73D06C2B">
        <w:rPr>
          <w:sz w:val="28"/>
          <w:szCs w:val="28"/>
        </w:rPr>
        <w:t>ф</w:t>
      </w:r>
      <w:r w:rsidRPr="73D06C2B">
        <w:rPr>
          <w:sz w:val="28"/>
          <w:szCs w:val="28"/>
        </w:rPr>
        <w:t>фективности деятельности органов местного самоуправления, как на федерал</w:t>
      </w:r>
      <w:r w:rsidRPr="73D06C2B">
        <w:rPr>
          <w:sz w:val="28"/>
          <w:szCs w:val="28"/>
        </w:rPr>
        <w:t>ь</w:t>
      </w:r>
      <w:r w:rsidRPr="73D06C2B">
        <w:rPr>
          <w:sz w:val="28"/>
          <w:szCs w:val="28"/>
        </w:rPr>
        <w:t>ном уровне, так и на региональном. В них отражается вся жизнедеятельность района</w:t>
      </w:r>
      <w:r w:rsidRPr="00F01AC6">
        <w:rPr>
          <w:sz w:val="28"/>
          <w:szCs w:val="28"/>
        </w:rPr>
        <w:t xml:space="preserve">. </w:t>
      </w:r>
      <w:r w:rsidRPr="00FD733D">
        <w:rPr>
          <w:sz w:val="28"/>
          <w:szCs w:val="28"/>
        </w:rPr>
        <w:t>В настоящее время формируем отчетные показатели за 20</w:t>
      </w:r>
      <w:r>
        <w:rPr>
          <w:sz w:val="28"/>
          <w:szCs w:val="28"/>
        </w:rPr>
        <w:t>21</w:t>
      </w:r>
      <w:r w:rsidRPr="00FD733D">
        <w:rPr>
          <w:sz w:val="28"/>
          <w:szCs w:val="28"/>
        </w:rPr>
        <w:t xml:space="preserve"> год</w:t>
      </w:r>
      <w:r w:rsidRPr="00015259">
        <w:rPr>
          <w:sz w:val="28"/>
          <w:szCs w:val="28"/>
        </w:rPr>
        <w:t>, не в</w:t>
      </w:r>
      <w:r w:rsidRPr="00015259">
        <w:rPr>
          <w:sz w:val="28"/>
          <w:szCs w:val="28"/>
        </w:rPr>
        <w:t>ы</w:t>
      </w:r>
      <w:r w:rsidRPr="00015259">
        <w:rPr>
          <w:sz w:val="28"/>
          <w:szCs w:val="28"/>
        </w:rPr>
        <w:t>полнены плановые значения по двум показателям –  «Смертность трудоспосо</w:t>
      </w:r>
      <w:r w:rsidRPr="00015259">
        <w:rPr>
          <w:sz w:val="28"/>
          <w:szCs w:val="28"/>
        </w:rPr>
        <w:t>б</w:t>
      </w:r>
      <w:r w:rsidRPr="00015259">
        <w:rPr>
          <w:sz w:val="28"/>
          <w:szCs w:val="28"/>
        </w:rPr>
        <w:t>ного населения</w:t>
      </w:r>
      <w:r w:rsidRPr="00114430">
        <w:rPr>
          <w:sz w:val="28"/>
          <w:szCs w:val="28"/>
        </w:rPr>
        <w:t>…», «Доля обеспеченности граждан, имеющих трех и более д</w:t>
      </w:r>
      <w:r w:rsidRPr="00114430">
        <w:rPr>
          <w:sz w:val="28"/>
          <w:szCs w:val="28"/>
        </w:rPr>
        <w:t>е</w:t>
      </w:r>
      <w:r w:rsidRPr="00114430">
        <w:rPr>
          <w:sz w:val="28"/>
          <w:szCs w:val="28"/>
        </w:rPr>
        <w:t>тей, земельными участками...».</w:t>
      </w: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27333B">
        <w:rPr>
          <w:sz w:val="28"/>
          <w:szCs w:val="28"/>
        </w:rPr>
        <w:t>Наряду с выполнением плановых значений показателей и обеспечением их положительной динамики, главной оценкой для нас является отношение жит</w:t>
      </w:r>
      <w:r w:rsidRPr="0027333B">
        <w:rPr>
          <w:sz w:val="28"/>
          <w:szCs w:val="28"/>
        </w:rPr>
        <w:t>е</w:t>
      </w:r>
      <w:r w:rsidRPr="0027333B">
        <w:rPr>
          <w:sz w:val="28"/>
          <w:szCs w:val="28"/>
        </w:rPr>
        <w:t xml:space="preserve">лей и представителей </w:t>
      </w:r>
      <w:proofErr w:type="spellStart"/>
      <w:proofErr w:type="gramStart"/>
      <w:r w:rsidRPr="0027333B">
        <w:rPr>
          <w:sz w:val="28"/>
          <w:szCs w:val="28"/>
        </w:rPr>
        <w:t>бизнес-сообщества</w:t>
      </w:r>
      <w:proofErr w:type="spellEnd"/>
      <w:proofErr w:type="gramEnd"/>
      <w:r w:rsidRPr="0027333B">
        <w:rPr>
          <w:sz w:val="28"/>
          <w:szCs w:val="28"/>
        </w:rPr>
        <w:t xml:space="preserve"> к нашей </w:t>
      </w:r>
      <w:r>
        <w:rPr>
          <w:sz w:val="28"/>
          <w:szCs w:val="28"/>
        </w:rPr>
        <w:t xml:space="preserve"> </w:t>
      </w:r>
      <w:r w:rsidRPr="0027333B">
        <w:rPr>
          <w:sz w:val="28"/>
          <w:szCs w:val="28"/>
        </w:rPr>
        <w:t>работе. По результатам о</w:t>
      </w:r>
      <w:r w:rsidRPr="0027333B">
        <w:rPr>
          <w:sz w:val="28"/>
          <w:szCs w:val="28"/>
        </w:rPr>
        <w:t>п</w:t>
      </w:r>
      <w:r w:rsidRPr="0027333B">
        <w:rPr>
          <w:sz w:val="28"/>
          <w:szCs w:val="28"/>
        </w:rPr>
        <w:t>росов населения с помощью</w:t>
      </w:r>
      <w:r>
        <w:rPr>
          <w:sz w:val="28"/>
          <w:szCs w:val="28"/>
        </w:rPr>
        <w:t xml:space="preserve"> </w:t>
      </w:r>
      <w:r w:rsidRPr="0027333B">
        <w:rPr>
          <w:sz w:val="28"/>
          <w:szCs w:val="28"/>
        </w:rPr>
        <w:t xml:space="preserve">информационных технологий удовлетворённость  деятельностью главы </w:t>
      </w:r>
      <w:r>
        <w:rPr>
          <w:sz w:val="28"/>
          <w:szCs w:val="28"/>
        </w:rPr>
        <w:t>района по итогам 2021</w:t>
      </w:r>
      <w:r w:rsidRPr="0027333B">
        <w:rPr>
          <w:sz w:val="28"/>
          <w:szCs w:val="28"/>
        </w:rPr>
        <w:t xml:space="preserve"> года составляет</w:t>
      </w:r>
      <w:r>
        <w:rPr>
          <w:sz w:val="28"/>
          <w:szCs w:val="28"/>
        </w:rPr>
        <w:t xml:space="preserve"> 91,8</w:t>
      </w:r>
      <w:r w:rsidRPr="0027333B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27333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за 2020 </w:t>
      </w:r>
      <w:r w:rsidRPr="0027333B">
        <w:rPr>
          <w:i/>
          <w:sz w:val="28"/>
          <w:szCs w:val="28"/>
        </w:rPr>
        <w:t xml:space="preserve">год- </w:t>
      </w:r>
      <w:r>
        <w:rPr>
          <w:i/>
          <w:sz w:val="28"/>
          <w:szCs w:val="28"/>
        </w:rPr>
        <w:t>83,3</w:t>
      </w:r>
      <w:r w:rsidRPr="0027333B">
        <w:rPr>
          <w:i/>
          <w:sz w:val="28"/>
          <w:szCs w:val="28"/>
        </w:rPr>
        <w:t>%).</w:t>
      </w:r>
      <w:r w:rsidRPr="0027333B">
        <w:rPr>
          <w:sz w:val="28"/>
          <w:szCs w:val="28"/>
        </w:rPr>
        <w:t xml:space="preserve"> Удовлетворённость</w:t>
      </w:r>
      <w:r>
        <w:rPr>
          <w:sz w:val="28"/>
          <w:szCs w:val="28"/>
        </w:rPr>
        <w:t xml:space="preserve"> </w:t>
      </w:r>
      <w:r w:rsidRPr="0027333B">
        <w:rPr>
          <w:sz w:val="28"/>
          <w:szCs w:val="28"/>
        </w:rPr>
        <w:t xml:space="preserve">деятельностью депутатского корпуса – </w:t>
      </w:r>
      <w:r>
        <w:rPr>
          <w:sz w:val="28"/>
          <w:szCs w:val="28"/>
        </w:rPr>
        <w:t xml:space="preserve">88,9 </w:t>
      </w:r>
      <w:r w:rsidRPr="0027333B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27333B">
        <w:rPr>
          <w:i/>
          <w:sz w:val="28"/>
          <w:szCs w:val="28"/>
        </w:rPr>
        <w:t>(за 20</w:t>
      </w:r>
      <w:r>
        <w:rPr>
          <w:i/>
          <w:sz w:val="28"/>
          <w:szCs w:val="28"/>
        </w:rPr>
        <w:t>20</w:t>
      </w:r>
      <w:r w:rsidRPr="0027333B">
        <w:rPr>
          <w:i/>
          <w:sz w:val="28"/>
          <w:szCs w:val="28"/>
        </w:rPr>
        <w:t xml:space="preserve"> год- </w:t>
      </w:r>
      <w:r>
        <w:rPr>
          <w:i/>
          <w:sz w:val="28"/>
          <w:szCs w:val="28"/>
        </w:rPr>
        <w:t>73,8</w:t>
      </w:r>
      <w:r w:rsidRPr="0027333B">
        <w:rPr>
          <w:i/>
          <w:sz w:val="28"/>
          <w:szCs w:val="28"/>
        </w:rPr>
        <w:t>%)</w:t>
      </w:r>
      <w:r w:rsidRPr="0027333B">
        <w:rPr>
          <w:sz w:val="28"/>
          <w:szCs w:val="28"/>
        </w:rPr>
        <w:t xml:space="preserve">, сводная оценка </w:t>
      </w:r>
      <w:proofErr w:type="spellStart"/>
      <w:r w:rsidRPr="0027333B">
        <w:rPr>
          <w:sz w:val="28"/>
          <w:szCs w:val="28"/>
        </w:rPr>
        <w:t>бизнес-климата</w:t>
      </w:r>
      <w:proofErr w:type="spellEnd"/>
      <w:r w:rsidRPr="0027333B">
        <w:rPr>
          <w:sz w:val="28"/>
          <w:szCs w:val="28"/>
        </w:rPr>
        <w:t xml:space="preserve"> в районе </w:t>
      </w:r>
      <w:r w:rsidRPr="000F2464">
        <w:rPr>
          <w:sz w:val="28"/>
          <w:szCs w:val="28"/>
        </w:rPr>
        <w:t>составляет -</w:t>
      </w:r>
      <w:r>
        <w:rPr>
          <w:sz w:val="28"/>
          <w:szCs w:val="28"/>
        </w:rPr>
        <w:t xml:space="preserve"> 4,19 балла из 5 </w:t>
      </w:r>
      <w:proofErr w:type="gramStart"/>
      <w:r>
        <w:rPr>
          <w:sz w:val="28"/>
          <w:szCs w:val="28"/>
        </w:rPr>
        <w:t>возможных</w:t>
      </w:r>
      <w:proofErr w:type="gramEnd"/>
      <w:r>
        <w:rPr>
          <w:sz w:val="28"/>
          <w:szCs w:val="28"/>
        </w:rPr>
        <w:t xml:space="preserve"> (</w:t>
      </w:r>
      <w:r w:rsidRPr="00A11CF1">
        <w:rPr>
          <w:i/>
          <w:sz w:val="28"/>
          <w:szCs w:val="28"/>
        </w:rPr>
        <w:t>за 2019 год - 4,</w:t>
      </w:r>
      <w:r>
        <w:rPr>
          <w:i/>
          <w:sz w:val="28"/>
          <w:szCs w:val="28"/>
        </w:rPr>
        <w:t>36</w:t>
      </w:r>
      <w:r>
        <w:rPr>
          <w:sz w:val="28"/>
          <w:szCs w:val="28"/>
        </w:rPr>
        <w:t>)</w:t>
      </w:r>
      <w:r w:rsidRPr="000F2464">
        <w:rPr>
          <w:sz w:val="28"/>
          <w:szCs w:val="28"/>
        </w:rPr>
        <w:t>.</w:t>
      </w:r>
    </w:p>
    <w:p w:rsidR="0038081E" w:rsidRDefault="0038081E" w:rsidP="0038081E">
      <w:pPr>
        <w:spacing w:line="360" w:lineRule="auto"/>
        <w:ind w:firstLine="567"/>
        <w:jc w:val="center"/>
        <w:rPr>
          <w:b/>
          <w:spacing w:val="7"/>
          <w:sz w:val="28"/>
          <w:szCs w:val="28"/>
        </w:rPr>
      </w:pPr>
    </w:p>
    <w:p w:rsidR="0038081E" w:rsidRPr="00861FEF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Стабильность экономики района обеспечена работой сельскохозяйстве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ной отрасли. Н</w:t>
      </w:r>
      <w:r w:rsidRPr="00861FEF">
        <w:rPr>
          <w:bCs/>
          <w:sz w:val="28"/>
          <w:szCs w:val="28"/>
        </w:rPr>
        <w:t>а территории района работают 10</w:t>
      </w:r>
      <w:r w:rsidRPr="00861FEF">
        <w:rPr>
          <w:sz w:val="28"/>
          <w:szCs w:val="28"/>
        </w:rPr>
        <w:t xml:space="preserve"> сельхозпредприятий  и  55 кр</w:t>
      </w:r>
      <w:r w:rsidRPr="00861FEF">
        <w:rPr>
          <w:sz w:val="28"/>
          <w:szCs w:val="28"/>
        </w:rPr>
        <w:t>е</w:t>
      </w:r>
      <w:r w:rsidRPr="00861FEF">
        <w:rPr>
          <w:sz w:val="28"/>
          <w:szCs w:val="28"/>
        </w:rPr>
        <w:t xml:space="preserve">стьянско-фермерских хозяйств. </w:t>
      </w:r>
    </w:p>
    <w:p w:rsidR="0038081E" w:rsidRPr="00861FEF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861FEF">
        <w:rPr>
          <w:sz w:val="28"/>
          <w:szCs w:val="28"/>
        </w:rPr>
        <w:t xml:space="preserve">Сельскохозяйственные угодья занимают </w:t>
      </w:r>
      <w:r>
        <w:rPr>
          <w:sz w:val="28"/>
          <w:szCs w:val="28"/>
        </w:rPr>
        <w:t xml:space="preserve"> </w:t>
      </w:r>
      <w:r w:rsidRPr="00861FEF">
        <w:rPr>
          <w:sz w:val="28"/>
          <w:szCs w:val="28"/>
        </w:rPr>
        <w:t>92 тыс. га,  из</w:t>
      </w:r>
      <w:r>
        <w:rPr>
          <w:sz w:val="28"/>
          <w:szCs w:val="28"/>
        </w:rPr>
        <w:t xml:space="preserve"> которых 71</w:t>
      </w:r>
      <w:r w:rsidRPr="00861FEF">
        <w:rPr>
          <w:sz w:val="28"/>
          <w:szCs w:val="28"/>
        </w:rPr>
        <w:t xml:space="preserve"> тыс. га пашня, 17,</w:t>
      </w:r>
      <w:r>
        <w:rPr>
          <w:sz w:val="28"/>
          <w:szCs w:val="28"/>
        </w:rPr>
        <w:t>6</w:t>
      </w:r>
      <w:r w:rsidRPr="00861FEF">
        <w:rPr>
          <w:sz w:val="28"/>
          <w:szCs w:val="28"/>
        </w:rPr>
        <w:t xml:space="preserve"> тысяч – пастбища, 3,4 тыс. га – сенокосы.</w:t>
      </w:r>
      <w:proofErr w:type="gramEnd"/>
    </w:p>
    <w:p w:rsidR="0038081E" w:rsidRPr="00861FEF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861FEF">
        <w:rPr>
          <w:sz w:val="28"/>
          <w:szCs w:val="28"/>
        </w:rPr>
        <w:t>За  2021 год получено валовой продукции  сельского  хозяйства на сумму 3 млрд. 255 млн</w:t>
      </w:r>
      <w:proofErr w:type="gramStart"/>
      <w:r w:rsidRPr="00861FEF">
        <w:rPr>
          <w:sz w:val="28"/>
          <w:szCs w:val="28"/>
        </w:rPr>
        <w:t>.р</w:t>
      </w:r>
      <w:proofErr w:type="gramEnd"/>
      <w:r w:rsidRPr="00861FEF">
        <w:rPr>
          <w:sz w:val="28"/>
          <w:szCs w:val="28"/>
        </w:rPr>
        <w:t>уб.,  в действующих ценах - рост на 31 % к уровню прошлого года, за счет роста производства продукции животноводства.</w:t>
      </w:r>
    </w:p>
    <w:p w:rsidR="0038081E" w:rsidRPr="00861FEF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371DD3">
        <w:rPr>
          <w:sz w:val="28"/>
          <w:szCs w:val="28"/>
        </w:rPr>
        <w:t>Посевные площади</w:t>
      </w:r>
      <w:r>
        <w:rPr>
          <w:sz w:val="28"/>
          <w:szCs w:val="28"/>
        </w:rPr>
        <w:t xml:space="preserve"> в отчетном году составили 62</w:t>
      </w:r>
      <w:r w:rsidRPr="00371DD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71DD3">
        <w:rPr>
          <w:sz w:val="28"/>
          <w:szCs w:val="28"/>
        </w:rPr>
        <w:t xml:space="preserve">га, в том числе </w:t>
      </w:r>
      <w:r>
        <w:rPr>
          <w:sz w:val="28"/>
          <w:szCs w:val="28"/>
        </w:rPr>
        <w:t xml:space="preserve">39 </w:t>
      </w:r>
      <w:r w:rsidRPr="00371DD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71DD3">
        <w:rPr>
          <w:sz w:val="28"/>
          <w:szCs w:val="28"/>
        </w:rPr>
        <w:t xml:space="preserve">га, или </w:t>
      </w:r>
      <w:r>
        <w:rPr>
          <w:sz w:val="28"/>
          <w:szCs w:val="28"/>
        </w:rPr>
        <w:t xml:space="preserve">63 </w:t>
      </w:r>
      <w:r w:rsidRPr="00371DD3">
        <w:rPr>
          <w:sz w:val="28"/>
          <w:szCs w:val="28"/>
        </w:rPr>
        <w:t>%,  занимали зерновые и зернобобовые культуры.</w:t>
      </w:r>
      <w:r w:rsidRPr="00861FEF">
        <w:rPr>
          <w:sz w:val="28"/>
          <w:szCs w:val="28"/>
        </w:rPr>
        <w:t xml:space="preserve">  </w:t>
      </w:r>
    </w:p>
    <w:p w:rsidR="0038081E" w:rsidRPr="00861FEF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861FEF">
        <w:rPr>
          <w:sz w:val="28"/>
          <w:szCs w:val="28"/>
        </w:rPr>
        <w:t>Собрано зерновых  116 ты</w:t>
      </w:r>
      <w:r>
        <w:rPr>
          <w:sz w:val="28"/>
          <w:szCs w:val="28"/>
        </w:rPr>
        <w:t xml:space="preserve">с. тонн в зачетном весе, на 18 </w:t>
      </w:r>
      <w:r w:rsidRPr="00861FEF">
        <w:rPr>
          <w:sz w:val="28"/>
          <w:szCs w:val="28"/>
        </w:rPr>
        <w:t>% ниже уровня прошлого года, подсолнечника – 30,4 тыс. тонн, на 0,7% больше, чем в пр</w:t>
      </w:r>
      <w:r w:rsidRPr="00861FEF">
        <w:rPr>
          <w:sz w:val="28"/>
          <w:szCs w:val="28"/>
        </w:rPr>
        <w:t>о</w:t>
      </w:r>
      <w:r w:rsidRPr="00861FEF">
        <w:rPr>
          <w:sz w:val="28"/>
          <w:szCs w:val="28"/>
        </w:rPr>
        <w:t>шлом году.</w:t>
      </w:r>
    </w:p>
    <w:p w:rsidR="0038081E" w:rsidRPr="00861FEF" w:rsidRDefault="0038081E" w:rsidP="0038081E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371DD3">
        <w:rPr>
          <w:sz w:val="28"/>
          <w:szCs w:val="28"/>
        </w:rPr>
        <w:t>Значительный вклад в «общую копилку» зерновых внесли: ООО «</w:t>
      </w:r>
      <w:proofErr w:type="spellStart"/>
      <w:r w:rsidRPr="00371DD3">
        <w:rPr>
          <w:sz w:val="28"/>
          <w:szCs w:val="28"/>
        </w:rPr>
        <w:t>Экоп</w:t>
      </w:r>
      <w:r w:rsidRPr="00371DD3">
        <w:rPr>
          <w:sz w:val="28"/>
          <w:szCs w:val="28"/>
        </w:rPr>
        <w:t>о</w:t>
      </w:r>
      <w:r w:rsidRPr="00371DD3">
        <w:rPr>
          <w:sz w:val="28"/>
          <w:szCs w:val="28"/>
        </w:rPr>
        <w:t>ле</w:t>
      </w:r>
      <w:proofErr w:type="spellEnd"/>
      <w:r w:rsidRPr="00371DD3">
        <w:rPr>
          <w:sz w:val="28"/>
          <w:szCs w:val="28"/>
        </w:rPr>
        <w:t>» - 16,5тыс. т</w:t>
      </w:r>
      <w:r>
        <w:rPr>
          <w:sz w:val="28"/>
          <w:szCs w:val="28"/>
        </w:rPr>
        <w:t>онн при средней урожайности 34</w:t>
      </w:r>
      <w:r w:rsidRPr="00371DD3">
        <w:rPr>
          <w:sz w:val="28"/>
          <w:szCs w:val="28"/>
        </w:rPr>
        <w:t xml:space="preserve"> </w:t>
      </w:r>
      <w:proofErr w:type="spellStart"/>
      <w:r w:rsidRPr="00371DD3">
        <w:rPr>
          <w:sz w:val="28"/>
          <w:szCs w:val="28"/>
        </w:rPr>
        <w:t>ц</w:t>
      </w:r>
      <w:proofErr w:type="spellEnd"/>
      <w:r w:rsidRPr="00371DD3">
        <w:rPr>
          <w:sz w:val="28"/>
          <w:szCs w:val="28"/>
        </w:rPr>
        <w:t xml:space="preserve">/га, </w:t>
      </w:r>
      <w:r>
        <w:rPr>
          <w:sz w:val="28"/>
          <w:szCs w:val="28"/>
        </w:rPr>
        <w:t>ООО «Хлебороб» - 12</w:t>
      </w:r>
      <w:r w:rsidRPr="00371DD3">
        <w:rPr>
          <w:sz w:val="28"/>
          <w:szCs w:val="28"/>
        </w:rPr>
        <w:t xml:space="preserve"> тыс</w:t>
      </w:r>
      <w:proofErr w:type="gramStart"/>
      <w:r w:rsidRPr="00371DD3">
        <w:rPr>
          <w:sz w:val="28"/>
          <w:szCs w:val="28"/>
        </w:rPr>
        <w:t>.т</w:t>
      </w:r>
      <w:proofErr w:type="gramEnd"/>
      <w:r w:rsidRPr="00371DD3">
        <w:rPr>
          <w:sz w:val="28"/>
          <w:szCs w:val="28"/>
        </w:rPr>
        <w:t>онн, урожай</w:t>
      </w:r>
      <w:r>
        <w:rPr>
          <w:sz w:val="28"/>
          <w:szCs w:val="28"/>
        </w:rPr>
        <w:t>ность 31</w:t>
      </w:r>
      <w:r w:rsidRPr="00371DD3">
        <w:rPr>
          <w:sz w:val="28"/>
          <w:szCs w:val="28"/>
        </w:rPr>
        <w:t xml:space="preserve"> </w:t>
      </w:r>
      <w:proofErr w:type="spellStart"/>
      <w:r w:rsidRPr="00371DD3">
        <w:rPr>
          <w:sz w:val="28"/>
          <w:szCs w:val="28"/>
        </w:rPr>
        <w:t>ц</w:t>
      </w:r>
      <w:proofErr w:type="spellEnd"/>
      <w:r w:rsidRPr="00371DD3">
        <w:rPr>
          <w:sz w:val="28"/>
          <w:szCs w:val="28"/>
        </w:rPr>
        <w:t>/га</w:t>
      </w:r>
      <w:r>
        <w:rPr>
          <w:sz w:val="28"/>
          <w:szCs w:val="28"/>
        </w:rPr>
        <w:t>,</w:t>
      </w:r>
      <w:r w:rsidRPr="00371DD3">
        <w:rPr>
          <w:sz w:val="28"/>
          <w:szCs w:val="28"/>
        </w:rPr>
        <w:t xml:space="preserve"> ООО «Рассвет» - 1</w:t>
      </w:r>
      <w:r>
        <w:rPr>
          <w:sz w:val="28"/>
          <w:szCs w:val="28"/>
        </w:rPr>
        <w:t xml:space="preserve">1 тыс.тонн, урожайность – 30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/га. </w:t>
      </w:r>
      <w:proofErr w:type="gramStart"/>
      <w:r>
        <w:rPr>
          <w:i/>
          <w:sz w:val="28"/>
          <w:szCs w:val="28"/>
        </w:rPr>
        <w:t>(Лучшие КФХ:</w:t>
      </w:r>
      <w:proofErr w:type="gramEnd"/>
      <w:r>
        <w:rPr>
          <w:i/>
          <w:sz w:val="28"/>
          <w:szCs w:val="28"/>
        </w:rPr>
        <w:t xml:space="preserve"> Кабанов </w:t>
      </w:r>
      <w:r w:rsidRPr="00371DD3">
        <w:rPr>
          <w:i/>
          <w:sz w:val="28"/>
          <w:szCs w:val="28"/>
        </w:rPr>
        <w:t xml:space="preserve"> – 10,3 тыс</w:t>
      </w:r>
      <w:proofErr w:type="gramStart"/>
      <w:r w:rsidRPr="00371DD3">
        <w:rPr>
          <w:i/>
          <w:sz w:val="28"/>
          <w:szCs w:val="28"/>
        </w:rPr>
        <w:t>.т</w:t>
      </w:r>
      <w:proofErr w:type="gramEnd"/>
      <w:r w:rsidRPr="00371DD3">
        <w:rPr>
          <w:i/>
          <w:sz w:val="28"/>
          <w:szCs w:val="28"/>
        </w:rPr>
        <w:t xml:space="preserve">онн, урожайность 31 </w:t>
      </w:r>
      <w:proofErr w:type="spellStart"/>
      <w:r w:rsidRPr="00371DD3">
        <w:rPr>
          <w:i/>
          <w:sz w:val="28"/>
          <w:szCs w:val="28"/>
        </w:rPr>
        <w:t>ц</w:t>
      </w:r>
      <w:proofErr w:type="spellEnd"/>
      <w:r w:rsidRPr="00371DD3">
        <w:rPr>
          <w:i/>
          <w:sz w:val="28"/>
          <w:szCs w:val="28"/>
        </w:rPr>
        <w:t xml:space="preserve">/га, </w:t>
      </w:r>
      <w:proofErr w:type="spellStart"/>
      <w:r w:rsidRPr="00371DD3">
        <w:rPr>
          <w:i/>
          <w:sz w:val="28"/>
          <w:szCs w:val="28"/>
        </w:rPr>
        <w:t>Багринцев</w:t>
      </w:r>
      <w:proofErr w:type="spellEnd"/>
      <w:r w:rsidRPr="00371DD3">
        <w:rPr>
          <w:i/>
          <w:sz w:val="28"/>
          <w:szCs w:val="28"/>
        </w:rPr>
        <w:t xml:space="preserve"> А.В. – 3,9 тыс. тонн, урожайность – 30,4 </w:t>
      </w:r>
      <w:proofErr w:type="spellStart"/>
      <w:r w:rsidRPr="00371DD3">
        <w:rPr>
          <w:i/>
          <w:sz w:val="28"/>
          <w:szCs w:val="28"/>
        </w:rPr>
        <w:t>ц</w:t>
      </w:r>
      <w:proofErr w:type="spellEnd"/>
      <w:r w:rsidRPr="00371DD3">
        <w:rPr>
          <w:i/>
          <w:sz w:val="28"/>
          <w:szCs w:val="28"/>
        </w:rPr>
        <w:t>/га).</w:t>
      </w:r>
    </w:p>
    <w:p w:rsidR="0038081E" w:rsidRPr="00861FEF" w:rsidRDefault="0038081E" w:rsidP="0038081E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06ACD">
        <w:rPr>
          <w:sz w:val="28"/>
          <w:szCs w:val="28"/>
        </w:rPr>
        <w:t>Самый высокий показатель по сбору подсолнечника, благодаря постоя</w:t>
      </w:r>
      <w:r w:rsidRPr="00D06ACD">
        <w:rPr>
          <w:sz w:val="28"/>
          <w:szCs w:val="28"/>
        </w:rPr>
        <w:t>н</w:t>
      </w:r>
      <w:r w:rsidRPr="00D06ACD">
        <w:rPr>
          <w:sz w:val="28"/>
          <w:szCs w:val="28"/>
        </w:rPr>
        <w:t>ной работе с качеством посевного материала и технологией возделывания кул</w:t>
      </w:r>
      <w:r w:rsidRPr="00D06ACD">
        <w:rPr>
          <w:sz w:val="28"/>
          <w:szCs w:val="28"/>
        </w:rPr>
        <w:t>ь</w:t>
      </w:r>
      <w:r w:rsidRPr="00D06ACD">
        <w:rPr>
          <w:sz w:val="28"/>
          <w:szCs w:val="28"/>
        </w:rPr>
        <w:t>тур</w:t>
      </w:r>
      <w:r>
        <w:rPr>
          <w:sz w:val="28"/>
          <w:szCs w:val="28"/>
        </w:rPr>
        <w:t>ы, получен в ООО «Рассвет» – 5</w:t>
      </w:r>
      <w:r w:rsidRPr="00D06ACD">
        <w:rPr>
          <w:sz w:val="28"/>
          <w:szCs w:val="28"/>
        </w:rPr>
        <w:t xml:space="preserve"> тыс</w:t>
      </w:r>
      <w:proofErr w:type="gramStart"/>
      <w:r w:rsidRPr="00D06ACD">
        <w:rPr>
          <w:sz w:val="28"/>
          <w:szCs w:val="28"/>
        </w:rPr>
        <w:t>.т</w:t>
      </w:r>
      <w:proofErr w:type="gramEnd"/>
      <w:r w:rsidRPr="00D06ACD">
        <w:rPr>
          <w:sz w:val="28"/>
          <w:szCs w:val="28"/>
        </w:rPr>
        <w:t>о</w:t>
      </w:r>
      <w:r>
        <w:rPr>
          <w:sz w:val="28"/>
          <w:szCs w:val="28"/>
        </w:rPr>
        <w:t>нн, при средней урожайности 46</w:t>
      </w:r>
      <w:r w:rsidRPr="00D06ACD">
        <w:rPr>
          <w:sz w:val="28"/>
          <w:szCs w:val="28"/>
        </w:rPr>
        <w:t xml:space="preserve"> </w:t>
      </w:r>
      <w:proofErr w:type="spellStart"/>
      <w:r w:rsidRPr="00D06ACD">
        <w:rPr>
          <w:sz w:val="28"/>
          <w:szCs w:val="28"/>
        </w:rPr>
        <w:t>ц</w:t>
      </w:r>
      <w:proofErr w:type="spellEnd"/>
      <w:r w:rsidRPr="00D06ACD">
        <w:rPr>
          <w:sz w:val="28"/>
          <w:szCs w:val="28"/>
        </w:rPr>
        <w:t xml:space="preserve">/га. </w:t>
      </w:r>
      <w:r w:rsidRPr="00D06ACD">
        <w:rPr>
          <w:i/>
          <w:sz w:val="28"/>
          <w:szCs w:val="28"/>
        </w:rPr>
        <w:t>(ООО «</w:t>
      </w:r>
      <w:proofErr w:type="spellStart"/>
      <w:r w:rsidRPr="00D06ACD">
        <w:rPr>
          <w:i/>
          <w:sz w:val="28"/>
          <w:szCs w:val="28"/>
        </w:rPr>
        <w:t>Журавушка</w:t>
      </w:r>
      <w:proofErr w:type="spellEnd"/>
      <w:r w:rsidRPr="00D06ACD">
        <w:rPr>
          <w:i/>
          <w:sz w:val="28"/>
          <w:szCs w:val="28"/>
        </w:rPr>
        <w:t>» -</w:t>
      </w:r>
      <w:r>
        <w:rPr>
          <w:i/>
          <w:sz w:val="28"/>
          <w:szCs w:val="28"/>
        </w:rPr>
        <w:t xml:space="preserve">  4,6 тыс</w:t>
      </w:r>
      <w:proofErr w:type="gramStart"/>
      <w:r>
        <w:rPr>
          <w:i/>
          <w:sz w:val="28"/>
          <w:szCs w:val="28"/>
        </w:rPr>
        <w:t>.т</w:t>
      </w:r>
      <w:proofErr w:type="gramEnd"/>
      <w:r>
        <w:rPr>
          <w:i/>
          <w:sz w:val="28"/>
          <w:szCs w:val="28"/>
        </w:rPr>
        <w:t>онн, урожайность 39</w:t>
      </w:r>
      <w:r w:rsidRPr="00D06ACD">
        <w:rPr>
          <w:i/>
          <w:sz w:val="28"/>
          <w:szCs w:val="28"/>
        </w:rPr>
        <w:t xml:space="preserve"> </w:t>
      </w:r>
      <w:proofErr w:type="spellStart"/>
      <w:r w:rsidRPr="00D06ACD">
        <w:rPr>
          <w:i/>
          <w:sz w:val="28"/>
          <w:szCs w:val="28"/>
        </w:rPr>
        <w:t>ц</w:t>
      </w:r>
      <w:proofErr w:type="spellEnd"/>
      <w:r w:rsidRPr="00D06ACD">
        <w:rPr>
          <w:i/>
          <w:sz w:val="28"/>
          <w:szCs w:val="28"/>
        </w:rPr>
        <w:t>/га, ООО «</w:t>
      </w:r>
      <w:proofErr w:type="spellStart"/>
      <w:r w:rsidRPr="00D06ACD">
        <w:rPr>
          <w:i/>
          <w:sz w:val="28"/>
          <w:szCs w:val="28"/>
        </w:rPr>
        <w:t>Экополе</w:t>
      </w:r>
      <w:proofErr w:type="spellEnd"/>
      <w:r w:rsidRPr="00D06ACD">
        <w:rPr>
          <w:i/>
          <w:sz w:val="28"/>
          <w:szCs w:val="28"/>
        </w:rPr>
        <w:t xml:space="preserve">» </w:t>
      </w:r>
      <w:r>
        <w:rPr>
          <w:i/>
          <w:sz w:val="28"/>
          <w:szCs w:val="28"/>
        </w:rPr>
        <w:t xml:space="preserve">– 3,6 тыс.тонн, урожайность </w:t>
      </w:r>
      <w:r w:rsidRPr="00114430">
        <w:rPr>
          <w:i/>
          <w:sz w:val="28"/>
          <w:szCs w:val="28"/>
        </w:rPr>
        <w:t>15,5</w:t>
      </w:r>
      <w:r w:rsidRPr="00D06ACD">
        <w:rPr>
          <w:i/>
          <w:sz w:val="28"/>
          <w:szCs w:val="28"/>
        </w:rPr>
        <w:t xml:space="preserve"> </w:t>
      </w:r>
      <w:proofErr w:type="spellStart"/>
      <w:r w:rsidRPr="00D06ACD">
        <w:rPr>
          <w:i/>
          <w:sz w:val="28"/>
          <w:szCs w:val="28"/>
        </w:rPr>
        <w:t>ц</w:t>
      </w:r>
      <w:proofErr w:type="spellEnd"/>
      <w:r w:rsidRPr="00D06ACD">
        <w:rPr>
          <w:i/>
          <w:sz w:val="28"/>
          <w:szCs w:val="28"/>
        </w:rPr>
        <w:t xml:space="preserve">/га. Лучшие КФХ: </w:t>
      </w:r>
      <w:proofErr w:type="gramStart"/>
      <w:r w:rsidRPr="00D06ACD">
        <w:rPr>
          <w:i/>
          <w:sz w:val="28"/>
          <w:szCs w:val="28"/>
        </w:rPr>
        <w:t>ИП Кабан</w:t>
      </w:r>
      <w:r>
        <w:rPr>
          <w:i/>
          <w:sz w:val="28"/>
          <w:szCs w:val="28"/>
        </w:rPr>
        <w:t>ов – 1,7 тыс. тонн, урожайность 25</w:t>
      </w:r>
      <w:r w:rsidRPr="00D06ACD">
        <w:rPr>
          <w:i/>
          <w:sz w:val="28"/>
          <w:szCs w:val="28"/>
        </w:rPr>
        <w:t xml:space="preserve"> </w:t>
      </w:r>
      <w:proofErr w:type="spellStart"/>
      <w:r w:rsidRPr="00D06ACD">
        <w:rPr>
          <w:i/>
          <w:sz w:val="28"/>
          <w:szCs w:val="28"/>
        </w:rPr>
        <w:t>ц</w:t>
      </w:r>
      <w:proofErr w:type="spellEnd"/>
      <w:r w:rsidRPr="00D06ACD">
        <w:rPr>
          <w:i/>
          <w:sz w:val="28"/>
          <w:szCs w:val="28"/>
        </w:rPr>
        <w:t xml:space="preserve">/га, ИП </w:t>
      </w:r>
      <w:proofErr w:type="spellStart"/>
      <w:r w:rsidRPr="00D06ACD">
        <w:rPr>
          <w:i/>
          <w:sz w:val="28"/>
          <w:szCs w:val="28"/>
        </w:rPr>
        <w:t>Кортунов</w:t>
      </w:r>
      <w:proofErr w:type="spellEnd"/>
      <w:r w:rsidRPr="00D06ACD">
        <w:rPr>
          <w:i/>
          <w:sz w:val="28"/>
          <w:szCs w:val="28"/>
        </w:rPr>
        <w:t xml:space="preserve"> – 807</w:t>
      </w:r>
      <w:r>
        <w:rPr>
          <w:i/>
          <w:sz w:val="28"/>
          <w:szCs w:val="28"/>
        </w:rPr>
        <w:t xml:space="preserve"> </w:t>
      </w:r>
      <w:r w:rsidRPr="00D06ACD">
        <w:rPr>
          <w:i/>
          <w:sz w:val="28"/>
          <w:szCs w:val="28"/>
        </w:rPr>
        <w:t xml:space="preserve">тонн, урожайность 20 </w:t>
      </w:r>
      <w:proofErr w:type="spellStart"/>
      <w:r w:rsidRPr="00D06ACD">
        <w:rPr>
          <w:i/>
          <w:sz w:val="28"/>
          <w:szCs w:val="28"/>
        </w:rPr>
        <w:t>ц</w:t>
      </w:r>
      <w:proofErr w:type="spellEnd"/>
      <w:r w:rsidRPr="00D06ACD">
        <w:rPr>
          <w:i/>
          <w:sz w:val="28"/>
          <w:szCs w:val="28"/>
        </w:rPr>
        <w:t>/га)</w:t>
      </w:r>
      <w:proofErr w:type="gramEnd"/>
    </w:p>
    <w:p w:rsidR="0038081E" w:rsidRPr="00861FEF" w:rsidRDefault="0038081E" w:rsidP="0038081E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E525DB">
        <w:rPr>
          <w:sz w:val="28"/>
          <w:szCs w:val="28"/>
        </w:rPr>
        <w:t>Для восстановления плодородия пахотных земель и увеличения урожайн</w:t>
      </w:r>
      <w:r w:rsidRPr="00E525DB">
        <w:rPr>
          <w:sz w:val="28"/>
          <w:szCs w:val="28"/>
        </w:rPr>
        <w:t>о</w:t>
      </w:r>
      <w:r w:rsidRPr="00E525DB">
        <w:rPr>
          <w:sz w:val="28"/>
          <w:szCs w:val="28"/>
        </w:rPr>
        <w:t>сти возделываемых культур в отчетном году хозяй</w:t>
      </w:r>
      <w:r>
        <w:rPr>
          <w:sz w:val="28"/>
          <w:szCs w:val="28"/>
        </w:rPr>
        <w:t xml:space="preserve">ствами района было внесено </w:t>
      </w:r>
      <w:r w:rsidRPr="00114430">
        <w:rPr>
          <w:sz w:val="28"/>
          <w:szCs w:val="28"/>
        </w:rPr>
        <w:t>352 т</w:t>
      </w:r>
      <w:r>
        <w:rPr>
          <w:sz w:val="28"/>
          <w:szCs w:val="28"/>
        </w:rPr>
        <w:t>ыс. тонн органических и 9,8</w:t>
      </w:r>
      <w:r w:rsidRPr="00E525DB">
        <w:rPr>
          <w:sz w:val="28"/>
          <w:szCs w:val="28"/>
        </w:rPr>
        <w:t xml:space="preserve"> тыс. тонн минеральных удобрений, что с</w:t>
      </w:r>
      <w:r w:rsidRPr="00E525DB">
        <w:rPr>
          <w:sz w:val="28"/>
          <w:szCs w:val="28"/>
        </w:rPr>
        <w:t>о</w:t>
      </w:r>
      <w:r w:rsidRPr="00E525DB">
        <w:rPr>
          <w:sz w:val="28"/>
          <w:szCs w:val="28"/>
        </w:rPr>
        <w:t xml:space="preserve">ставляет </w:t>
      </w:r>
      <w:r>
        <w:rPr>
          <w:sz w:val="28"/>
          <w:szCs w:val="28"/>
        </w:rPr>
        <w:t>71</w:t>
      </w:r>
      <w:r w:rsidRPr="00E525DB">
        <w:rPr>
          <w:sz w:val="28"/>
          <w:szCs w:val="28"/>
        </w:rPr>
        <w:t xml:space="preserve"> кг д.в.</w:t>
      </w:r>
      <w:r w:rsidRPr="00E525DB">
        <w:rPr>
          <w:i/>
          <w:sz w:val="28"/>
          <w:szCs w:val="28"/>
        </w:rPr>
        <w:t xml:space="preserve"> </w:t>
      </w:r>
      <w:r w:rsidRPr="00E525DB">
        <w:rPr>
          <w:sz w:val="28"/>
          <w:szCs w:val="28"/>
        </w:rPr>
        <w:t>на 1 га посевной площади.</w:t>
      </w:r>
      <w:r w:rsidRPr="00861FEF">
        <w:rPr>
          <w:sz w:val="28"/>
          <w:szCs w:val="28"/>
        </w:rPr>
        <w:t xml:space="preserve"> </w:t>
      </w:r>
    </w:p>
    <w:p w:rsidR="0038081E" w:rsidRPr="00861FEF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861FEF">
        <w:rPr>
          <w:sz w:val="28"/>
          <w:szCs w:val="28"/>
        </w:rPr>
        <w:lastRenderedPageBreak/>
        <w:t>Общее поголовье  КРС в сельхозпредприятиях и крестьянско-фермерских хозяйствах на конец года составило 10211 голов</w:t>
      </w:r>
      <w:r>
        <w:rPr>
          <w:sz w:val="28"/>
          <w:szCs w:val="28"/>
        </w:rPr>
        <w:t>,</w:t>
      </w:r>
      <w:r w:rsidRPr="00861FEF">
        <w:rPr>
          <w:sz w:val="28"/>
          <w:szCs w:val="28"/>
        </w:rPr>
        <w:t xml:space="preserve"> </w:t>
      </w:r>
      <w:r>
        <w:rPr>
          <w:sz w:val="28"/>
          <w:szCs w:val="28"/>
        </w:rPr>
        <w:t>из которых</w:t>
      </w:r>
      <w:r w:rsidRPr="00861FEF">
        <w:rPr>
          <w:sz w:val="28"/>
          <w:szCs w:val="28"/>
        </w:rPr>
        <w:t xml:space="preserve"> 5008 </w:t>
      </w:r>
      <w:r>
        <w:rPr>
          <w:sz w:val="28"/>
          <w:szCs w:val="28"/>
        </w:rPr>
        <w:t>коров</w:t>
      </w:r>
      <w:r w:rsidRPr="00861FEF">
        <w:rPr>
          <w:sz w:val="28"/>
          <w:szCs w:val="28"/>
        </w:rPr>
        <w:t>.</w:t>
      </w:r>
    </w:p>
    <w:p w:rsidR="0038081E" w:rsidRPr="00861FEF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861FEF">
        <w:rPr>
          <w:sz w:val="28"/>
          <w:szCs w:val="28"/>
        </w:rPr>
        <w:t>В отчетном году произведено 27572 тонны молока, на 7,5% больше, чем в прошлом году. Надой на 1 фуражную  корову составил  6031 кг, это выше пок</w:t>
      </w:r>
      <w:r w:rsidRPr="00861FEF">
        <w:rPr>
          <w:sz w:val="28"/>
          <w:szCs w:val="28"/>
        </w:rPr>
        <w:t>а</w:t>
      </w:r>
      <w:r w:rsidRPr="00861FEF">
        <w:rPr>
          <w:sz w:val="28"/>
          <w:szCs w:val="28"/>
        </w:rPr>
        <w:t xml:space="preserve">зателей 2020 года на 4,4 %. Лучшие показатели по продуктивности </w:t>
      </w:r>
      <w:r w:rsidRPr="00E525DB">
        <w:rPr>
          <w:sz w:val="28"/>
          <w:szCs w:val="28"/>
        </w:rPr>
        <w:t xml:space="preserve">в </w:t>
      </w:r>
      <w:r w:rsidRPr="00D06ACD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Экоп</w:t>
      </w:r>
      <w:r w:rsidRPr="00D06ACD">
        <w:rPr>
          <w:sz w:val="28"/>
          <w:szCs w:val="28"/>
        </w:rPr>
        <w:t>оле</w:t>
      </w:r>
      <w:proofErr w:type="spellEnd"/>
      <w:r w:rsidRPr="00D06ACD">
        <w:rPr>
          <w:sz w:val="28"/>
          <w:szCs w:val="28"/>
        </w:rPr>
        <w:t>» – 9148 кг, ООО «Рассвет» –  6844</w:t>
      </w:r>
      <w:r>
        <w:rPr>
          <w:sz w:val="28"/>
          <w:szCs w:val="28"/>
        </w:rPr>
        <w:t xml:space="preserve"> кг, </w:t>
      </w:r>
      <w:r w:rsidRPr="00D06ACD">
        <w:rPr>
          <w:sz w:val="28"/>
          <w:szCs w:val="28"/>
        </w:rPr>
        <w:t>ООО «</w:t>
      </w:r>
      <w:proofErr w:type="spellStart"/>
      <w:r w:rsidRPr="00D06ACD">
        <w:rPr>
          <w:sz w:val="28"/>
          <w:szCs w:val="28"/>
        </w:rPr>
        <w:t>Мамоновские</w:t>
      </w:r>
      <w:proofErr w:type="spellEnd"/>
      <w:r w:rsidRPr="00D06ACD">
        <w:rPr>
          <w:sz w:val="28"/>
          <w:szCs w:val="28"/>
        </w:rPr>
        <w:t xml:space="preserve"> фермы» – 6301</w:t>
      </w:r>
      <w:r>
        <w:rPr>
          <w:sz w:val="28"/>
          <w:szCs w:val="28"/>
        </w:rPr>
        <w:t xml:space="preserve"> кг.</w:t>
      </w:r>
      <w:r w:rsidRPr="00D06ACD">
        <w:rPr>
          <w:sz w:val="28"/>
          <w:szCs w:val="28"/>
        </w:rPr>
        <w:t xml:space="preserve"> </w:t>
      </w:r>
    </w:p>
    <w:p w:rsidR="0038081E" w:rsidRPr="00861FEF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D06ACD">
        <w:rPr>
          <w:sz w:val="28"/>
          <w:szCs w:val="28"/>
        </w:rPr>
        <w:t>В отчетном году объем производства основных видов скота и птицы (в ж</w:t>
      </w:r>
      <w:r w:rsidRPr="00D06ACD">
        <w:rPr>
          <w:sz w:val="28"/>
          <w:szCs w:val="28"/>
        </w:rPr>
        <w:t>и</w:t>
      </w:r>
      <w:r w:rsidRPr="00D06ACD">
        <w:rPr>
          <w:sz w:val="28"/>
          <w:szCs w:val="28"/>
        </w:rPr>
        <w:t>вом весе) составил 1490 тонн, на 17,5 % больше уровня прошлого года.</w:t>
      </w:r>
      <w:r w:rsidRPr="00861FEF">
        <w:rPr>
          <w:sz w:val="28"/>
          <w:szCs w:val="28"/>
        </w:rPr>
        <w:t xml:space="preserve"> </w:t>
      </w:r>
    </w:p>
    <w:p w:rsidR="0038081E" w:rsidRPr="00861FEF" w:rsidRDefault="0038081E" w:rsidP="0038081E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861FEF">
        <w:rPr>
          <w:sz w:val="28"/>
          <w:szCs w:val="28"/>
        </w:rPr>
        <w:t>Приобретено новой сельскохозяйственной техники  и оборудования сел</w:t>
      </w:r>
      <w:r w:rsidRPr="00861FEF">
        <w:rPr>
          <w:sz w:val="28"/>
          <w:szCs w:val="28"/>
        </w:rPr>
        <w:t>ь</w:t>
      </w:r>
      <w:r w:rsidRPr="00861FEF">
        <w:rPr>
          <w:sz w:val="28"/>
          <w:szCs w:val="28"/>
        </w:rPr>
        <w:t xml:space="preserve">хозпредприятиями и крестьянско-фермерскими хозяйствами на сумму </w:t>
      </w:r>
      <w:r>
        <w:rPr>
          <w:sz w:val="28"/>
          <w:szCs w:val="28"/>
        </w:rPr>
        <w:t xml:space="preserve">213 </w:t>
      </w:r>
      <w:r w:rsidRPr="00861FEF">
        <w:rPr>
          <w:sz w:val="28"/>
          <w:szCs w:val="28"/>
        </w:rPr>
        <w:t>млн. руб</w:t>
      </w:r>
      <w:r w:rsidRPr="00E525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(ООО «</w:t>
      </w:r>
      <w:proofErr w:type="spellStart"/>
      <w:r>
        <w:rPr>
          <w:i/>
          <w:sz w:val="28"/>
          <w:szCs w:val="28"/>
        </w:rPr>
        <w:t>Экополе</w:t>
      </w:r>
      <w:proofErr w:type="spellEnd"/>
      <w:r>
        <w:rPr>
          <w:i/>
          <w:sz w:val="28"/>
          <w:szCs w:val="28"/>
        </w:rPr>
        <w:t>» - 42</w:t>
      </w:r>
      <w:r w:rsidRPr="00E525DB">
        <w:rPr>
          <w:i/>
          <w:sz w:val="28"/>
          <w:szCs w:val="28"/>
        </w:rPr>
        <w:t xml:space="preserve"> млн</w:t>
      </w:r>
      <w:proofErr w:type="gramStart"/>
      <w:r w:rsidRPr="00E525DB">
        <w:rPr>
          <w:i/>
          <w:sz w:val="28"/>
          <w:szCs w:val="28"/>
        </w:rPr>
        <w:t>.р</w:t>
      </w:r>
      <w:proofErr w:type="gramEnd"/>
      <w:r w:rsidRPr="00E525DB">
        <w:rPr>
          <w:i/>
          <w:sz w:val="28"/>
          <w:szCs w:val="28"/>
        </w:rPr>
        <w:t>уб., ООО «Хлебороб» - 23 млн.руб., ИП Каба</w:t>
      </w:r>
      <w:r>
        <w:rPr>
          <w:i/>
          <w:sz w:val="28"/>
          <w:szCs w:val="28"/>
        </w:rPr>
        <w:t>нов В.В. – 31</w:t>
      </w:r>
      <w:r w:rsidRPr="00E525DB">
        <w:rPr>
          <w:i/>
          <w:sz w:val="28"/>
          <w:szCs w:val="28"/>
        </w:rPr>
        <w:t xml:space="preserve"> м</w:t>
      </w:r>
      <w:r>
        <w:rPr>
          <w:i/>
          <w:sz w:val="28"/>
          <w:szCs w:val="28"/>
        </w:rPr>
        <w:t xml:space="preserve">лн.руб., ИП </w:t>
      </w:r>
      <w:proofErr w:type="spellStart"/>
      <w:r>
        <w:rPr>
          <w:i/>
          <w:sz w:val="28"/>
          <w:szCs w:val="28"/>
        </w:rPr>
        <w:t>Кортунов</w:t>
      </w:r>
      <w:proofErr w:type="spellEnd"/>
      <w:r>
        <w:rPr>
          <w:i/>
          <w:sz w:val="28"/>
          <w:szCs w:val="28"/>
        </w:rPr>
        <w:t xml:space="preserve"> С.И. – 15</w:t>
      </w:r>
      <w:r w:rsidRPr="00E525D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млн.руб., ИП </w:t>
      </w:r>
      <w:proofErr w:type="spellStart"/>
      <w:r>
        <w:rPr>
          <w:i/>
          <w:sz w:val="28"/>
          <w:szCs w:val="28"/>
        </w:rPr>
        <w:t>Путенко</w:t>
      </w:r>
      <w:proofErr w:type="spellEnd"/>
      <w:r>
        <w:rPr>
          <w:i/>
          <w:sz w:val="28"/>
          <w:szCs w:val="28"/>
        </w:rPr>
        <w:t xml:space="preserve"> В.П. – 20</w:t>
      </w:r>
      <w:r w:rsidRPr="00E525DB">
        <w:rPr>
          <w:i/>
          <w:sz w:val="28"/>
          <w:szCs w:val="28"/>
        </w:rPr>
        <w:t xml:space="preserve"> млн.руб.).</w:t>
      </w:r>
    </w:p>
    <w:p w:rsidR="0038081E" w:rsidRPr="00861FEF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D06ACD">
        <w:rPr>
          <w:sz w:val="28"/>
          <w:szCs w:val="28"/>
        </w:rPr>
        <w:t>В рамках реализации  программы по поддержке малых форм хозяйствов</w:t>
      </w:r>
      <w:r w:rsidRPr="00D06ACD">
        <w:rPr>
          <w:sz w:val="28"/>
          <w:szCs w:val="28"/>
        </w:rPr>
        <w:t>а</w:t>
      </w:r>
      <w:r w:rsidRPr="00D06ACD">
        <w:rPr>
          <w:sz w:val="28"/>
          <w:szCs w:val="28"/>
        </w:rPr>
        <w:t xml:space="preserve">ния, создания семейных животноводческих ферм получено господдержки на сумму </w:t>
      </w:r>
      <w:r>
        <w:rPr>
          <w:sz w:val="28"/>
          <w:szCs w:val="28"/>
        </w:rPr>
        <w:t xml:space="preserve">4 </w:t>
      </w:r>
      <w:r w:rsidRPr="00D06ACD">
        <w:rPr>
          <w:sz w:val="28"/>
          <w:szCs w:val="28"/>
        </w:rPr>
        <w:t xml:space="preserve">млн. </w:t>
      </w:r>
      <w:r>
        <w:rPr>
          <w:sz w:val="28"/>
          <w:szCs w:val="28"/>
        </w:rPr>
        <w:t>960</w:t>
      </w:r>
      <w:r w:rsidRPr="00D06ACD">
        <w:rPr>
          <w:sz w:val="28"/>
          <w:szCs w:val="28"/>
        </w:rPr>
        <w:t xml:space="preserve"> тыс</w:t>
      </w:r>
      <w:proofErr w:type="gramStart"/>
      <w:r w:rsidRPr="00D06ACD">
        <w:rPr>
          <w:sz w:val="28"/>
          <w:szCs w:val="28"/>
        </w:rPr>
        <w:t>.р</w:t>
      </w:r>
      <w:proofErr w:type="gramEnd"/>
      <w:r w:rsidRPr="00D06ACD">
        <w:rPr>
          <w:sz w:val="28"/>
          <w:szCs w:val="28"/>
        </w:rPr>
        <w:t xml:space="preserve">уб. </w:t>
      </w:r>
      <w:r w:rsidRPr="00D06ACD">
        <w:rPr>
          <w:i/>
          <w:sz w:val="28"/>
          <w:szCs w:val="28"/>
        </w:rPr>
        <w:t xml:space="preserve">( </w:t>
      </w:r>
      <w:r>
        <w:rPr>
          <w:i/>
          <w:sz w:val="28"/>
          <w:szCs w:val="28"/>
        </w:rPr>
        <w:t>Елютина Е.Г.</w:t>
      </w:r>
      <w:r w:rsidRPr="00D06ACD">
        <w:rPr>
          <w:i/>
          <w:sz w:val="28"/>
          <w:szCs w:val="28"/>
        </w:rPr>
        <w:t>)</w:t>
      </w:r>
    </w:p>
    <w:p w:rsidR="0038081E" w:rsidRPr="00861FEF" w:rsidRDefault="0038081E" w:rsidP="0038081E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861FEF">
        <w:rPr>
          <w:sz w:val="28"/>
          <w:szCs w:val="28"/>
        </w:rPr>
        <w:t>Всего в отчетном году на ф</w:t>
      </w:r>
      <w:r w:rsidRPr="00861FEF">
        <w:rPr>
          <w:spacing w:val="-5"/>
          <w:sz w:val="28"/>
          <w:szCs w:val="28"/>
        </w:rPr>
        <w:t xml:space="preserve">инансовую  поддержку сельхозпредприятий </w:t>
      </w:r>
      <w:r>
        <w:rPr>
          <w:sz w:val="28"/>
          <w:szCs w:val="28"/>
        </w:rPr>
        <w:t>было выделено 47</w:t>
      </w:r>
      <w:r w:rsidRPr="00861FEF">
        <w:rPr>
          <w:sz w:val="28"/>
          <w:szCs w:val="28"/>
        </w:rPr>
        <w:t xml:space="preserve"> млн</w:t>
      </w:r>
      <w:proofErr w:type="gramStart"/>
      <w:r w:rsidRPr="00861FEF">
        <w:rPr>
          <w:sz w:val="28"/>
          <w:szCs w:val="28"/>
        </w:rPr>
        <w:t>.р</w:t>
      </w:r>
      <w:proofErr w:type="gramEnd"/>
      <w:r w:rsidRPr="00861FEF">
        <w:rPr>
          <w:sz w:val="28"/>
          <w:szCs w:val="28"/>
        </w:rPr>
        <w:t xml:space="preserve">уб. субсидий из федерального и областного бюджета. </w:t>
      </w:r>
      <w:r w:rsidRPr="00861FEF">
        <w:rPr>
          <w:i/>
          <w:sz w:val="28"/>
          <w:szCs w:val="28"/>
        </w:rPr>
        <w:t xml:space="preserve"> </w:t>
      </w:r>
    </w:p>
    <w:p w:rsidR="0038081E" w:rsidRPr="00861FEF" w:rsidRDefault="0038081E" w:rsidP="0038081E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</w:t>
      </w:r>
      <w:r w:rsidRPr="00861FEF">
        <w:rPr>
          <w:sz w:val="28"/>
          <w:szCs w:val="28"/>
        </w:rPr>
        <w:t xml:space="preserve">рибыль сельхозпредприятий района по итогам работы за 2021 год </w:t>
      </w:r>
      <w:r>
        <w:rPr>
          <w:sz w:val="28"/>
          <w:szCs w:val="28"/>
        </w:rPr>
        <w:t>- 222</w:t>
      </w:r>
      <w:r w:rsidRPr="00861FEF">
        <w:rPr>
          <w:sz w:val="28"/>
          <w:szCs w:val="28"/>
        </w:rPr>
        <w:t xml:space="preserve"> млн</w:t>
      </w:r>
      <w:proofErr w:type="gramStart"/>
      <w:r w:rsidRPr="00861FEF">
        <w:rPr>
          <w:sz w:val="28"/>
          <w:szCs w:val="28"/>
        </w:rPr>
        <w:t>.р</w:t>
      </w:r>
      <w:proofErr w:type="gramEnd"/>
      <w:r w:rsidRPr="00861FEF">
        <w:rPr>
          <w:sz w:val="28"/>
          <w:szCs w:val="28"/>
        </w:rPr>
        <w:t xml:space="preserve">уб. </w:t>
      </w:r>
    </w:p>
    <w:p w:rsidR="0038081E" w:rsidRPr="00A10BD0" w:rsidRDefault="0038081E" w:rsidP="0038081E">
      <w:pPr>
        <w:spacing w:line="360" w:lineRule="auto"/>
        <w:ind w:right="-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861FEF">
        <w:rPr>
          <w:rFonts w:eastAsia="Calibri"/>
          <w:sz w:val="28"/>
          <w:szCs w:val="28"/>
        </w:rPr>
        <w:t xml:space="preserve">Благодаря  реализации  проектов по </w:t>
      </w:r>
      <w:r w:rsidRPr="00861FEF">
        <w:rPr>
          <w:sz w:val="28"/>
          <w:szCs w:val="28"/>
        </w:rPr>
        <w:t xml:space="preserve">созданию современного молочного комплекса в </w:t>
      </w:r>
      <w:proofErr w:type="spellStart"/>
      <w:r w:rsidRPr="00861FEF">
        <w:rPr>
          <w:sz w:val="28"/>
          <w:szCs w:val="28"/>
        </w:rPr>
        <w:t>Мамоновке</w:t>
      </w:r>
      <w:proofErr w:type="spellEnd"/>
      <w:r>
        <w:rPr>
          <w:sz w:val="28"/>
          <w:szCs w:val="28"/>
        </w:rPr>
        <w:t>,</w:t>
      </w:r>
      <w:r w:rsidRPr="00861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1FEF">
        <w:rPr>
          <w:sz w:val="28"/>
          <w:szCs w:val="28"/>
        </w:rPr>
        <w:t>реконструкции молочной ферм</w:t>
      </w:r>
      <w:proofErr w:type="gramStart"/>
      <w:r w:rsidRPr="00861FEF">
        <w:rPr>
          <w:sz w:val="28"/>
          <w:szCs w:val="28"/>
        </w:rPr>
        <w:t>ы ООО</w:t>
      </w:r>
      <w:proofErr w:type="gramEnd"/>
      <w:r w:rsidRPr="00861FEF">
        <w:rPr>
          <w:sz w:val="28"/>
          <w:szCs w:val="28"/>
        </w:rPr>
        <w:t xml:space="preserve"> «</w:t>
      </w:r>
      <w:proofErr w:type="spellStart"/>
      <w:r w:rsidRPr="00861FEF">
        <w:rPr>
          <w:sz w:val="28"/>
          <w:szCs w:val="28"/>
        </w:rPr>
        <w:t>Экополе</w:t>
      </w:r>
      <w:proofErr w:type="spellEnd"/>
      <w:r w:rsidRPr="00861FEF">
        <w:rPr>
          <w:sz w:val="28"/>
          <w:szCs w:val="28"/>
        </w:rPr>
        <w:t>» в Нижнем Мамоне</w:t>
      </w:r>
      <w:r w:rsidRPr="00531800">
        <w:rPr>
          <w:sz w:val="28"/>
          <w:szCs w:val="28"/>
        </w:rPr>
        <w:t xml:space="preserve"> </w:t>
      </w:r>
      <w:r w:rsidRPr="00861FEF">
        <w:rPr>
          <w:sz w:val="28"/>
          <w:szCs w:val="28"/>
        </w:rPr>
        <w:t xml:space="preserve">тенденцию </w:t>
      </w:r>
      <w:r>
        <w:rPr>
          <w:sz w:val="28"/>
          <w:szCs w:val="28"/>
        </w:rPr>
        <w:t>сокращения производства продукции животново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ства </w:t>
      </w:r>
      <w:r w:rsidRPr="00861FEF">
        <w:rPr>
          <w:sz w:val="28"/>
          <w:szCs w:val="28"/>
        </w:rPr>
        <w:t>удалось остановить</w:t>
      </w:r>
      <w:r>
        <w:rPr>
          <w:sz w:val="28"/>
          <w:szCs w:val="28"/>
        </w:rPr>
        <w:t>. В декабре 2021 года введен в эксплуатацию Горохо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</w:t>
      </w:r>
      <w:proofErr w:type="spellStart"/>
      <w:r>
        <w:rPr>
          <w:sz w:val="28"/>
          <w:szCs w:val="28"/>
        </w:rPr>
        <w:t>свинокомплекс</w:t>
      </w:r>
      <w:proofErr w:type="spellEnd"/>
      <w:r>
        <w:rPr>
          <w:sz w:val="28"/>
          <w:szCs w:val="28"/>
        </w:rPr>
        <w:t>. Объем вложенных инвестиций по проекту – 1 млрд.622 млн., в 2022 году планируется еще 1 млрд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Штатная численность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 90 человек, средняя зарплата – 37733 руб.  Выход предприятия на проек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ную мощность </w:t>
      </w:r>
      <w:r w:rsidRPr="002635A6">
        <w:rPr>
          <w:sz w:val="28"/>
          <w:szCs w:val="28"/>
        </w:rPr>
        <w:t xml:space="preserve">позволит району выйти на </w:t>
      </w:r>
      <w:r w:rsidRPr="002635A6">
        <w:rPr>
          <w:sz w:val="28"/>
          <w:szCs w:val="28"/>
        </w:rPr>
        <w:lastRenderedPageBreak/>
        <w:t>новый уровень по производству мяса, обеспечить дополнительные поступления налогов в бюджет района,</w:t>
      </w:r>
      <w:r w:rsidRPr="002635A6">
        <w:rPr>
          <w:rFonts w:eastAsia="Calibri"/>
          <w:sz w:val="28"/>
          <w:szCs w:val="28"/>
        </w:rPr>
        <w:t xml:space="preserve"> а также </w:t>
      </w:r>
      <w:proofErr w:type="spellStart"/>
      <w:r w:rsidRPr="002635A6">
        <w:rPr>
          <w:rFonts w:eastAsia="Calibri"/>
          <w:sz w:val="28"/>
          <w:szCs w:val="28"/>
        </w:rPr>
        <w:t>софинансировать</w:t>
      </w:r>
      <w:proofErr w:type="spellEnd"/>
      <w:r w:rsidRPr="002635A6">
        <w:rPr>
          <w:rFonts w:eastAsia="Calibri"/>
          <w:sz w:val="28"/>
          <w:szCs w:val="28"/>
        </w:rPr>
        <w:t xml:space="preserve"> социальные проекты за счет </w:t>
      </w:r>
      <w:r>
        <w:rPr>
          <w:rFonts w:eastAsia="Calibri"/>
          <w:sz w:val="28"/>
          <w:szCs w:val="28"/>
        </w:rPr>
        <w:t>благотворительных средств и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вестора.</w:t>
      </w:r>
      <w:r w:rsidRPr="00531800">
        <w:rPr>
          <w:sz w:val="28"/>
          <w:szCs w:val="28"/>
        </w:rPr>
        <w:t xml:space="preserve"> </w:t>
      </w:r>
      <w:r w:rsidRPr="001C47BC">
        <w:rPr>
          <w:sz w:val="28"/>
          <w:szCs w:val="28"/>
        </w:rPr>
        <w:t xml:space="preserve">За 3 года работы на нашей территории компания уже вложила </w:t>
      </w:r>
      <w:r>
        <w:rPr>
          <w:sz w:val="28"/>
          <w:szCs w:val="28"/>
        </w:rPr>
        <w:t xml:space="preserve">более </w:t>
      </w:r>
      <w:r w:rsidRPr="001C47BC">
        <w:rPr>
          <w:sz w:val="28"/>
          <w:szCs w:val="28"/>
        </w:rPr>
        <w:t>22 млн</w:t>
      </w:r>
      <w:proofErr w:type="gramStart"/>
      <w:r w:rsidRPr="001C47BC">
        <w:rPr>
          <w:sz w:val="28"/>
          <w:szCs w:val="28"/>
        </w:rPr>
        <w:t>.р</w:t>
      </w:r>
      <w:proofErr w:type="gramEnd"/>
      <w:r w:rsidRPr="001C47BC">
        <w:rPr>
          <w:sz w:val="28"/>
          <w:szCs w:val="28"/>
        </w:rPr>
        <w:t>уб. по различным направлениям: от ремонта социальных объектов до об</w:t>
      </w:r>
      <w:r w:rsidRPr="001C47BC">
        <w:rPr>
          <w:sz w:val="28"/>
          <w:szCs w:val="28"/>
        </w:rPr>
        <w:t>о</w:t>
      </w:r>
      <w:r w:rsidRPr="001C47BC">
        <w:rPr>
          <w:sz w:val="28"/>
          <w:szCs w:val="28"/>
        </w:rPr>
        <w:t>рудования детских площадок.</w:t>
      </w:r>
    </w:p>
    <w:p w:rsidR="0038081E" w:rsidRPr="00A172D3" w:rsidRDefault="0038081E" w:rsidP="0038081E">
      <w:pPr>
        <w:shd w:val="clear" w:color="auto" w:fill="FFFFFF"/>
        <w:spacing w:before="4" w:line="360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72D3">
        <w:rPr>
          <w:sz w:val="28"/>
          <w:szCs w:val="28"/>
        </w:rPr>
        <w:t>Объем отгруженных товаров, работ и услуг  по промышленным видам де</w:t>
      </w:r>
      <w:r w:rsidRPr="00A172D3"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составил 170 </w:t>
      </w:r>
      <w:r w:rsidRPr="00A172D3">
        <w:rPr>
          <w:sz w:val="28"/>
          <w:szCs w:val="28"/>
        </w:rPr>
        <w:t>млн</w:t>
      </w:r>
      <w:proofErr w:type="gramStart"/>
      <w:r w:rsidRPr="00A172D3">
        <w:rPr>
          <w:sz w:val="28"/>
          <w:szCs w:val="28"/>
        </w:rPr>
        <w:t>.р</w:t>
      </w:r>
      <w:proofErr w:type="gramEnd"/>
      <w:r w:rsidRPr="00A172D3">
        <w:rPr>
          <w:sz w:val="28"/>
          <w:szCs w:val="28"/>
        </w:rPr>
        <w:t xml:space="preserve">уб., </w:t>
      </w:r>
      <w:r>
        <w:rPr>
          <w:sz w:val="28"/>
          <w:szCs w:val="28"/>
        </w:rPr>
        <w:t>рост 108 % к</w:t>
      </w:r>
      <w:r w:rsidRPr="00A172D3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ню</w:t>
      </w:r>
      <w:r w:rsidRPr="00A172D3">
        <w:rPr>
          <w:sz w:val="28"/>
          <w:szCs w:val="28"/>
        </w:rPr>
        <w:t xml:space="preserve"> прошлого года.    </w:t>
      </w: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>Заводом молочный «</w:t>
      </w:r>
      <w:proofErr w:type="spellStart"/>
      <w:r w:rsidRPr="00A172D3">
        <w:rPr>
          <w:sz w:val="28"/>
          <w:szCs w:val="28"/>
        </w:rPr>
        <w:t>Верхнемамонский</w:t>
      </w:r>
      <w:proofErr w:type="spellEnd"/>
      <w:r w:rsidRPr="00A172D3">
        <w:rPr>
          <w:sz w:val="28"/>
          <w:szCs w:val="28"/>
        </w:rPr>
        <w:t>» произведено за год</w:t>
      </w:r>
      <w:r>
        <w:rPr>
          <w:sz w:val="28"/>
          <w:szCs w:val="28"/>
        </w:rPr>
        <w:t xml:space="preserve"> 1977</w:t>
      </w:r>
      <w:r w:rsidRPr="00A172D3">
        <w:rPr>
          <w:sz w:val="28"/>
          <w:szCs w:val="28"/>
        </w:rPr>
        <w:t xml:space="preserve"> тонн тв</w:t>
      </w:r>
      <w:r w:rsidRPr="00A172D3">
        <w:rPr>
          <w:sz w:val="28"/>
          <w:szCs w:val="28"/>
        </w:rPr>
        <w:t>о</w:t>
      </w:r>
      <w:r w:rsidRPr="00A172D3">
        <w:rPr>
          <w:sz w:val="28"/>
          <w:szCs w:val="28"/>
        </w:rPr>
        <w:t xml:space="preserve">рога различной жирности, затраты на производство продукции составили </w:t>
      </w:r>
      <w:r w:rsidRPr="00015259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>млн</w:t>
      </w:r>
      <w:proofErr w:type="gramStart"/>
      <w:r w:rsidRPr="00A172D3">
        <w:rPr>
          <w:sz w:val="28"/>
          <w:szCs w:val="28"/>
        </w:rPr>
        <w:t>.р</w:t>
      </w:r>
      <w:proofErr w:type="gramEnd"/>
      <w:r w:rsidRPr="00A172D3">
        <w:rPr>
          <w:sz w:val="28"/>
          <w:szCs w:val="28"/>
        </w:rPr>
        <w:t xml:space="preserve">уб.  Перерабатывается за сутки в среднем </w:t>
      </w:r>
      <w:r>
        <w:rPr>
          <w:sz w:val="28"/>
          <w:szCs w:val="28"/>
        </w:rPr>
        <w:t>28</w:t>
      </w:r>
      <w:r w:rsidRPr="00A172D3">
        <w:rPr>
          <w:sz w:val="28"/>
          <w:szCs w:val="28"/>
        </w:rPr>
        <w:t xml:space="preserve"> тонн молока,  производс</w:t>
      </w:r>
      <w:r w:rsidRPr="00A172D3">
        <w:rPr>
          <w:sz w:val="28"/>
          <w:szCs w:val="28"/>
        </w:rPr>
        <w:t>т</w:t>
      </w:r>
      <w:r w:rsidRPr="00A172D3">
        <w:rPr>
          <w:sz w:val="28"/>
          <w:szCs w:val="28"/>
        </w:rPr>
        <w:t>венная</w:t>
      </w:r>
      <w:r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 прибыль составила </w:t>
      </w:r>
      <w:r>
        <w:rPr>
          <w:sz w:val="28"/>
          <w:szCs w:val="28"/>
        </w:rPr>
        <w:t xml:space="preserve">652 </w:t>
      </w:r>
      <w:r w:rsidRPr="00A172D3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 На предприятии трудятся 92 человека.</w:t>
      </w:r>
    </w:p>
    <w:p w:rsidR="0038081E" w:rsidRPr="00A172D3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>В ООО «</w:t>
      </w:r>
      <w:proofErr w:type="spellStart"/>
      <w:r w:rsidRPr="00A172D3">
        <w:rPr>
          <w:sz w:val="28"/>
          <w:szCs w:val="28"/>
        </w:rPr>
        <w:t>Мамонхлеб</w:t>
      </w:r>
      <w:proofErr w:type="spellEnd"/>
      <w:r w:rsidRPr="00A172D3">
        <w:rPr>
          <w:sz w:val="28"/>
          <w:szCs w:val="28"/>
        </w:rPr>
        <w:t>» объем производства хлебобулочных изделий сост</w:t>
      </w:r>
      <w:r w:rsidRPr="00A172D3">
        <w:rPr>
          <w:sz w:val="28"/>
          <w:szCs w:val="28"/>
        </w:rPr>
        <w:t>а</w:t>
      </w:r>
      <w:r>
        <w:rPr>
          <w:sz w:val="28"/>
          <w:szCs w:val="28"/>
        </w:rPr>
        <w:t xml:space="preserve">вил  270 </w:t>
      </w:r>
      <w:r w:rsidRPr="00A172D3">
        <w:rPr>
          <w:sz w:val="28"/>
          <w:szCs w:val="28"/>
        </w:rPr>
        <w:t xml:space="preserve">тонн, </w:t>
      </w:r>
      <w:r>
        <w:rPr>
          <w:sz w:val="28"/>
          <w:szCs w:val="28"/>
        </w:rPr>
        <w:t xml:space="preserve"> это на 11%  ниже уровня прошлого года, сократилось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ство булочных изделий. Отгружено </w:t>
      </w:r>
      <w:r w:rsidRPr="00A172D3">
        <w:rPr>
          <w:sz w:val="28"/>
          <w:szCs w:val="28"/>
        </w:rPr>
        <w:t xml:space="preserve">собственной продукции за год </w:t>
      </w:r>
      <w:r>
        <w:rPr>
          <w:sz w:val="28"/>
          <w:szCs w:val="28"/>
        </w:rPr>
        <w:t>на 21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Предприятие работает с прибылью</w:t>
      </w:r>
      <w:r w:rsidRPr="00A172D3">
        <w:rPr>
          <w:sz w:val="28"/>
          <w:szCs w:val="28"/>
        </w:rPr>
        <w:t>.</w:t>
      </w: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На территории района два предприятия оказывают жилищно-коммунальные услуги: ООО «Мамон-теплосеть» </w:t>
      </w:r>
      <w:proofErr w:type="gramStart"/>
      <w:r w:rsidRPr="00A172D3">
        <w:rPr>
          <w:sz w:val="28"/>
          <w:szCs w:val="28"/>
        </w:rPr>
        <w:t>и  ООО</w:t>
      </w:r>
      <w:proofErr w:type="gramEnd"/>
      <w:r w:rsidRPr="00A172D3">
        <w:rPr>
          <w:sz w:val="28"/>
          <w:szCs w:val="28"/>
        </w:rPr>
        <w:t xml:space="preserve"> «</w:t>
      </w:r>
      <w:proofErr w:type="spellStart"/>
      <w:r w:rsidRPr="00A172D3">
        <w:rPr>
          <w:sz w:val="28"/>
          <w:szCs w:val="28"/>
        </w:rPr>
        <w:t>Жилсервис</w:t>
      </w:r>
      <w:proofErr w:type="spellEnd"/>
      <w:r w:rsidRPr="00A172D3">
        <w:rPr>
          <w:sz w:val="28"/>
          <w:szCs w:val="28"/>
        </w:rPr>
        <w:t>». За 20</w:t>
      </w:r>
      <w:r>
        <w:rPr>
          <w:sz w:val="28"/>
          <w:szCs w:val="28"/>
        </w:rPr>
        <w:t>21</w:t>
      </w:r>
      <w:r w:rsidRPr="00A172D3">
        <w:rPr>
          <w:sz w:val="28"/>
          <w:szCs w:val="28"/>
        </w:rPr>
        <w:t xml:space="preserve"> год реализован</w:t>
      </w:r>
      <w:r>
        <w:rPr>
          <w:sz w:val="28"/>
          <w:szCs w:val="28"/>
        </w:rPr>
        <w:t>о услуг по теплоснабжению на 36</w:t>
      </w:r>
      <w:r w:rsidRPr="00A172D3">
        <w:rPr>
          <w:sz w:val="28"/>
          <w:szCs w:val="28"/>
        </w:rPr>
        <w:t>млн</w:t>
      </w:r>
      <w:proofErr w:type="gramStart"/>
      <w:r w:rsidRPr="00A172D3">
        <w:rPr>
          <w:sz w:val="28"/>
          <w:szCs w:val="28"/>
        </w:rPr>
        <w:t>.р</w:t>
      </w:r>
      <w:proofErr w:type="gramEnd"/>
      <w:r w:rsidRPr="00A172D3">
        <w:rPr>
          <w:sz w:val="28"/>
          <w:szCs w:val="28"/>
        </w:rPr>
        <w:t xml:space="preserve">уб., по  водоснабжению и водоотведению на </w:t>
      </w:r>
      <w:r>
        <w:rPr>
          <w:sz w:val="28"/>
          <w:szCs w:val="28"/>
        </w:rPr>
        <w:t xml:space="preserve">24 млн.руб. Предприятия завершили год без убытков. </w:t>
      </w:r>
    </w:p>
    <w:p w:rsidR="0038081E" w:rsidRPr="005B2048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2021</w:t>
      </w:r>
      <w:r w:rsidRPr="00D94DB9">
        <w:rPr>
          <w:sz w:val="28"/>
          <w:szCs w:val="28"/>
        </w:rPr>
        <w:t xml:space="preserve"> года удовлетворённость населения уровнем орган</w:t>
      </w:r>
      <w:r>
        <w:rPr>
          <w:sz w:val="28"/>
          <w:szCs w:val="28"/>
        </w:rPr>
        <w:t>изации теплоснабжения составила 92,4</w:t>
      </w:r>
      <w:r w:rsidRPr="00D94DB9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A11CF1">
        <w:rPr>
          <w:i/>
          <w:sz w:val="28"/>
          <w:szCs w:val="28"/>
        </w:rPr>
        <w:t>(20</w:t>
      </w:r>
      <w:r>
        <w:rPr>
          <w:i/>
          <w:sz w:val="28"/>
          <w:szCs w:val="28"/>
        </w:rPr>
        <w:t>20</w:t>
      </w:r>
      <w:r w:rsidRPr="00A11CF1">
        <w:rPr>
          <w:i/>
          <w:sz w:val="28"/>
          <w:szCs w:val="28"/>
        </w:rPr>
        <w:t xml:space="preserve">г – </w:t>
      </w:r>
      <w:r>
        <w:rPr>
          <w:i/>
          <w:sz w:val="28"/>
          <w:szCs w:val="28"/>
        </w:rPr>
        <w:t>90,7</w:t>
      </w:r>
      <w:r w:rsidRPr="00A11CF1">
        <w:rPr>
          <w:i/>
          <w:sz w:val="28"/>
          <w:szCs w:val="28"/>
        </w:rPr>
        <w:t>%)</w:t>
      </w:r>
      <w:r w:rsidRPr="00D94DB9">
        <w:rPr>
          <w:i/>
          <w:sz w:val="28"/>
          <w:szCs w:val="28"/>
        </w:rPr>
        <w:t>,</w:t>
      </w:r>
      <w:r w:rsidRPr="00D94DB9">
        <w:rPr>
          <w:sz w:val="28"/>
          <w:szCs w:val="28"/>
        </w:rPr>
        <w:t xml:space="preserve"> водоснабжения – </w:t>
      </w:r>
      <w:r>
        <w:rPr>
          <w:sz w:val="28"/>
          <w:szCs w:val="28"/>
        </w:rPr>
        <w:t>78,7</w:t>
      </w:r>
      <w:r w:rsidRPr="00D94DB9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A11CF1">
        <w:rPr>
          <w:i/>
          <w:sz w:val="28"/>
          <w:szCs w:val="28"/>
        </w:rPr>
        <w:t>(20</w:t>
      </w:r>
      <w:r>
        <w:rPr>
          <w:i/>
          <w:sz w:val="28"/>
          <w:szCs w:val="28"/>
        </w:rPr>
        <w:t>20</w:t>
      </w:r>
      <w:r w:rsidRPr="00A11CF1">
        <w:rPr>
          <w:i/>
          <w:sz w:val="28"/>
          <w:szCs w:val="28"/>
        </w:rPr>
        <w:t xml:space="preserve">г </w:t>
      </w:r>
      <w:r>
        <w:rPr>
          <w:i/>
          <w:sz w:val="28"/>
          <w:szCs w:val="28"/>
        </w:rPr>
        <w:t>– 82,4</w:t>
      </w:r>
      <w:r w:rsidRPr="00A11CF1">
        <w:rPr>
          <w:i/>
          <w:sz w:val="28"/>
          <w:szCs w:val="28"/>
        </w:rPr>
        <w:t>%)</w:t>
      </w:r>
      <w:r w:rsidRPr="00D94DB9">
        <w:rPr>
          <w:sz w:val="28"/>
          <w:szCs w:val="28"/>
        </w:rPr>
        <w:t xml:space="preserve">, электроснабжения – </w:t>
      </w:r>
      <w:r>
        <w:rPr>
          <w:sz w:val="28"/>
          <w:szCs w:val="28"/>
        </w:rPr>
        <w:t>95,3</w:t>
      </w:r>
      <w:r w:rsidRPr="00D94DB9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A11CF1">
        <w:rPr>
          <w:i/>
          <w:sz w:val="28"/>
          <w:szCs w:val="28"/>
        </w:rPr>
        <w:t>(20</w:t>
      </w:r>
      <w:r>
        <w:rPr>
          <w:i/>
          <w:sz w:val="28"/>
          <w:szCs w:val="28"/>
        </w:rPr>
        <w:t>20</w:t>
      </w:r>
      <w:r w:rsidRPr="00A11CF1">
        <w:rPr>
          <w:i/>
          <w:sz w:val="28"/>
          <w:szCs w:val="28"/>
        </w:rPr>
        <w:t>г - 93,</w:t>
      </w:r>
      <w:r>
        <w:rPr>
          <w:i/>
          <w:sz w:val="28"/>
          <w:szCs w:val="28"/>
        </w:rPr>
        <w:t>5</w:t>
      </w:r>
      <w:r w:rsidRPr="00A11CF1">
        <w:rPr>
          <w:i/>
          <w:sz w:val="28"/>
          <w:szCs w:val="28"/>
        </w:rPr>
        <w:t>%),</w:t>
      </w:r>
      <w:r w:rsidRPr="00D94DB9">
        <w:rPr>
          <w:sz w:val="28"/>
          <w:szCs w:val="28"/>
        </w:rPr>
        <w:t xml:space="preserve"> газоснабжения –</w:t>
      </w:r>
      <w:r>
        <w:rPr>
          <w:sz w:val="28"/>
          <w:szCs w:val="28"/>
        </w:rPr>
        <w:t>96,2</w:t>
      </w:r>
      <w:r w:rsidRPr="00D94DB9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A11CF1">
        <w:rPr>
          <w:i/>
          <w:sz w:val="28"/>
          <w:szCs w:val="28"/>
        </w:rPr>
        <w:t>(20</w:t>
      </w:r>
      <w:r>
        <w:rPr>
          <w:i/>
          <w:sz w:val="28"/>
          <w:szCs w:val="28"/>
        </w:rPr>
        <w:t>20</w:t>
      </w:r>
      <w:r w:rsidRPr="00A11CF1">
        <w:rPr>
          <w:i/>
          <w:sz w:val="28"/>
          <w:szCs w:val="28"/>
        </w:rPr>
        <w:t>г – 9</w:t>
      </w:r>
      <w:r>
        <w:rPr>
          <w:i/>
          <w:sz w:val="28"/>
          <w:szCs w:val="28"/>
        </w:rPr>
        <w:t>3,1</w:t>
      </w:r>
      <w:r w:rsidRPr="00A11CF1">
        <w:rPr>
          <w:i/>
          <w:sz w:val="28"/>
          <w:szCs w:val="28"/>
        </w:rPr>
        <w:t>%).</w:t>
      </w:r>
    </w:p>
    <w:p w:rsidR="0038081E" w:rsidRPr="006778D5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AE5487">
        <w:rPr>
          <w:sz w:val="28"/>
          <w:szCs w:val="28"/>
        </w:rPr>
        <w:t>Согласно</w:t>
      </w:r>
      <w:r w:rsidRPr="73D06C2B">
        <w:rPr>
          <w:sz w:val="28"/>
          <w:szCs w:val="28"/>
        </w:rPr>
        <w:t xml:space="preserve"> 131 Федеральному Закону «О местном самоуправлении» в по</w:t>
      </w:r>
      <w:r w:rsidRPr="73D06C2B">
        <w:rPr>
          <w:sz w:val="28"/>
          <w:szCs w:val="28"/>
        </w:rPr>
        <w:t>л</w:t>
      </w:r>
      <w:r w:rsidRPr="73D06C2B">
        <w:rPr>
          <w:sz w:val="28"/>
          <w:szCs w:val="28"/>
        </w:rPr>
        <w:t xml:space="preserve">номочия </w:t>
      </w:r>
      <w:r>
        <w:rPr>
          <w:sz w:val="28"/>
          <w:szCs w:val="28"/>
        </w:rPr>
        <w:t xml:space="preserve"> </w:t>
      </w:r>
      <w:r w:rsidRPr="73D06C2B">
        <w:rPr>
          <w:sz w:val="28"/>
          <w:szCs w:val="28"/>
        </w:rPr>
        <w:t>районной администрации  входит обеспечение регулярных пассажи</w:t>
      </w:r>
      <w:r w:rsidRPr="73D06C2B">
        <w:rPr>
          <w:sz w:val="28"/>
          <w:szCs w:val="28"/>
        </w:rPr>
        <w:t>р</w:t>
      </w:r>
      <w:r w:rsidRPr="73D06C2B">
        <w:rPr>
          <w:sz w:val="28"/>
          <w:szCs w:val="28"/>
        </w:rPr>
        <w:t>ских перевозок на межмуниципальных маршрутах, которые осуществляет  ООО «</w:t>
      </w:r>
      <w:proofErr w:type="spellStart"/>
      <w:r w:rsidRPr="73D06C2B">
        <w:rPr>
          <w:sz w:val="28"/>
          <w:szCs w:val="28"/>
        </w:rPr>
        <w:t>Мамон-Жилсервис</w:t>
      </w:r>
      <w:proofErr w:type="spellEnd"/>
      <w:r w:rsidRPr="73D06C2B">
        <w:rPr>
          <w:sz w:val="28"/>
          <w:szCs w:val="28"/>
        </w:rPr>
        <w:t xml:space="preserve">».    Доходы от перевозки </w:t>
      </w:r>
      <w:r w:rsidRPr="73D06C2B">
        <w:rPr>
          <w:sz w:val="28"/>
          <w:szCs w:val="28"/>
        </w:rPr>
        <w:lastRenderedPageBreak/>
        <w:t>пассажиров составили  в о</w:t>
      </w:r>
      <w:r w:rsidRPr="73D06C2B">
        <w:rPr>
          <w:sz w:val="28"/>
          <w:szCs w:val="28"/>
        </w:rPr>
        <w:t>т</w:t>
      </w:r>
      <w:r w:rsidRPr="73D06C2B">
        <w:rPr>
          <w:sz w:val="28"/>
          <w:szCs w:val="28"/>
        </w:rPr>
        <w:t xml:space="preserve">четном  году  </w:t>
      </w:r>
      <w:r w:rsidRPr="00100E23">
        <w:rPr>
          <w:sz w:val="28"/>
          <w:szCs w:val="28"/>
        </w:rPr>
        <w:t>7 млн. 832</w:t>
      </w:r>
      <w:r w:rsidRPr="73D06C2B">
        <w:rPr>
          <w:sz w:val="28"/>
          <w:szCs w:val="28"/>
        </w:rPr>
        <w:t xml:space="preserve"> тыс</w:t>
      </w:r>
      <w:proofErr w:type="gramStart"/>
      <w:r w:rsidRPr="73D06C2B">
        <w:rPr>
          <w:sz w:val="28"/>
          <w:szCs w:val="28"/>
        </w:rPr>
        <w:t>.р</w:t>
      </w:r>
      <w:proofErr w:type="gramEnd"/>
      <w:r w:rsidRPr="73D06C2B">
        <w:rPr>
          <w:sz w:val="28"/>
          <w:szCs w:val="28"/>
        </w:rPr>
        <w:t xml:space="preserve">уб., </w:t>
      </w:r>
      <w:r>
        <w:rPr>
          <w:sz w:val="28"/>
          <w:szCs w:val="28"/>
        </w:rPr>
        <w:t xml:space="preserve">на 21% больше, чем в прошлом году. </w:t>
      </w:r>
      <w:r w:rsidRPr="73D06C2B">
        <w:rPr>
          <w:sz w:val="28"/>
          <w:szCs w:val="28"/>
        </w:rPr>
        <w:t>Де</w:t>
      </w:r>
      <w:r w:rsidRPr="73D06C2B">
        <w:rPr>
          <w:sz w:val="28"/>
          <w:szCs w:val="28"/>
        </w:rPr>
        <w:t>я</w:t>
      </w:r>
      <w:r w:rsidRPr="73D06C2B">
        <w:rPr>
          <w:sz w:val="28"/>
          <w:szCs w:val="28"/>
        </w:rPr>
        <w:t>тельность по ор</w:t>
      </w:r>
      <w:r>
        <w:rPr>
          <w:sz w:val="28"/>
          <w:szCs w:val="28"/>
        </w:rPr>
        <w:t>ганизации пассажирских перевозок</w:t>
      </w:r>
      <w:r w:rsidRPr="73D06C2B">
        <w:rPr>
          <w:sz w:val="28"/>
          <w:szCs w:val="28"/>
        </w:rPr>
        <w:t xml:space="preserve"> – отрасль дотационная. Предприятием на покрытие убытков  получено финансирование из всех уро</w:t>
      </w:r>
      <w:r w:rsidRPr="73D06C2B">
        <w:rPr>
          <w:sz w:val="28"/>
          <w:szCs w:val="28"/>
        </w:rPr>
        <w:t>в</w:t>
      </w:r>
      <w:r w:rsidRPr="73D06C2B">
        <w:rPr>
          <w:sz w:val="28"/>
          <w:szCs w:val="28"/>
        </w:rPr>
        <w:t xml:space="preserve">ней бюджета в сумме </w:t>
      </w:r>
      <w:r w:rsidRPr="00100E23">
        <w:rPr>
          <w:sz w:val="28"/>
          <w:szCs w:val="28"/>
        </w:rPr>
        <w:t>10 млн. 331 тыс</w:t>
      </w:r>
      <w:proofErr w:type="gramStart"/>
      <w:r w:rsidRPr="00100E23">
        <w:rPr>
          <w:sz w:val="28"/>
          <w:szCs w:val="28"/>
        </w:rPr>
        <w:t>.р</w:t>
      </w:r>
      <w:proofErr w:type="gramEnd"/>
      <w:r w:rsidRPr="00100E23">
        <w:rPr>
          <w:sz w:val="28"/>
          <w:szCs w:val="28"/>
        </w:rPr>
        <w:t>уб.,</w:t>
      </w:r>
      <w:r>
        <w:rPr>
          <w:sz w:val="28"/>
          <w:szCs w:val="28"/>
        </w:rPr>
        <w:t xml:space="preserve"> это на 24% больше, чем в прошлом году. В рамках программы по обновлению пассажирского транспорта </w:t>
      </w:r>
      <w:r w:rsidRPr="006778D5">
        <w:rPr>
          <w:sz w:val="28"/>
          <w:szCs w:val="28"/>
        </w:rPr>
        <w:t xml:space="preserve">район получил </w:t>
      </w:r>
      <w:r>
        <w:rPr>
          <w:sz w:val="28"/>
          <w:szCs w:val="28"/>
        </w:rPr>
        <w:t xml:space="preserve">в </w:t>
      </w:r>
      <w:r w:rsidRPr="00D07D23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D07D23">
        <w:rPr>
          <w:sz w:val="28"/>
          <w:szCs w:val="28"/>
        </w:rPr>
        <w:t>году еще два микроавтобуса -  Газель. Удовлетворенность нас</w:t>
      </w:r>
      <w:r w:rsidRPr="00D07D23">
        <w:rPr>
          <w:sz w:val="28"/>
          <w:szCs w:val="28"/>
        </w:rPr>
        <w:t>е</w:t>
      </w:r>
      <w:r w:rsidRPr="00D07D23">
        <w:rPr>
          <w:sz w:val="28"/>
          <w:szCs w:val="28"/>
        </w:rPr>
        <w:t>лен</w:t>
      </w:r>
      <w:r>
        <w:rPr>
          <w:sz w:val="28"/>
          <w:szCs w:val="28"/>
        </w:rPr>
        <w:t xml:space="preserve">ия транспортным обслуживанием составила 88,3% </w:t>
      </w:r>
      <w:r>
        <w:rPr>
          <w:i/>
          <w:sz w:val="28"/>
          <w:szCs w:val="28"/>
        </w:rPr>
        <w:t>(2020- 77,6</w:t>
      </w:r>
      <w:r w:rsidRPr="00A11CF1">
        <w:rPr>
          <w:i/>
          <w:sz w:val="28"/>
          <w:szCs w:val="28"/>
        </w:rPr>
        <w:t>%</w:t>
      </w:r>
      <w:r>
        <w:rPr>
          <w:i/>
          <w:sz w:val="28"/>
          <w:szCs w:val="28"/>
        </w:rPr>
        <w:t>)</w:t>
      </w:r>
      <w:r w:rsidRPr="00A11CF1">
        <w:rPr>
          <w:i/>
          <w:sz w:val="28"/>
          <w:szCs w:val="28"/>
        </w:rPr>
        <w:t>.</w:t>
      </w:r>
      <w:r w:rsidRPr="006778D5">
        <w:rPr>
          <w:sz w:val="28"/>
          <w:szCs w:val="28"/>
        </w:rPr>
        <w:t xml:space="preserve"> </w:t>
      </w:r>
    </w:p>
    <w:p w:rsidR="0038081E" w:rsidRPr="00A172D3" w:rsidRDefault="0038081E" w:rsidP="003808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172D3">
        <w:rPr>
          <w:sz w:val="28"/>
          <w:szCs w:val="28"/>
        </w:rPr>
        <w:t xml:space="preserve">На сегодняшний день в районе </w:t>
      </w:r>
      <w:r>
        <w:rPr>
          <w:sz w:val="28"/>
          <w:szCs w:val="28"/>
        </w:rPr>
        <w:t>ведут свою деятельность 39  предприятий малого и среднего бизнеса, 406</w:t>
      </w:r>
      <w:r w:rsidRPr="00A172D3">
        <w:rPr>
          <w:sz w:val="28"/>
          <w:szCs w:val="28"/>
        </w:rPr>
        <w:t xml:space="preserve"> индивидуальных предпринимател</w:t>
      </w:r>
      <w:r>
        <w:rPr>
          <w:sz w:val="28"/>
          <w:szCs w:val="28"/>
        </w:rPr>
        <w:t>ей, зарегис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рировано  в качестве 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 274 человека.   Д</w:t>
      </w:r>
      <w:r w:rsidRPr="00186037">
        <w:rPr>
          <w:spacing w:val="7"/>
          <w:sz w:val="28"/>
          <w:szCs w:val="28"/>
        </w:rPr>
        <w:t>ействует</w:t>
      </w:r>
      <w:r>
        <w:rPr>
          <w:spacing w:val="7"/>
          <w:sz w:val="28"/>
          <w:szCs w:val="28"/>
        </w:rPr>
        <w:t xml:space="preserve"> 189 объектов</w:t>
      </w:r>
      <w:r w:rsidRPr="00A172D3">
        <w:rPr>
          <w:spacing w:val="7"/>
          <w:sz w:val="28"/>
          <w:szCs w:val="28"/>
        </w:rPr>
        <w:t xml:space="preserve"> торговой сети. </w:t>
      </w:r>
      <w:r w:rsidRPr="00A172D3">
        <w:rPr>
          <w:sz w:val="28"/>
          <w:szCs w:val="28"/>
        </w:rPr>
        <w:t>Розничный товарооборот по сравнению с предыду</w:t>
      </w:r>
      <w:r>
        <w:rPr>
          <w:sz w:val="28"/>
          <w:szCs w:val="28"/>
        </w:rPr>
        <w:t>щим годом вырос на 116 %, и составил  3</w:t>
      </w:r>
      <w:r w:rsidRPr="00A172D3">
        <w:rPr>
          <w:sz w:val="28"/>
          <w:szCs w:val="28"/>
        </w:rPr>
        <w:t xml:space="preserve"> млрд. </w:t>
      </w:r>
      <w:r>
        <w:rPr>
          <w:sz w:val="28"/>
          <w:szCs w:val="28"/>
        </w:rPr>
        <w:t>900</w:t>
      </w:r>
      <w:r w:rsidRPr="00A172D3">
        <w:rPr>
          <w:sz w:val="28"/>
          <w:szCs w:val="28"/>
        </w:rPr>
        <w:t xml:space="preserve"> млн. рублей. </w:t>
      </w:r>
      <w:r>
        <w:rPr>
          <w:sz w:val="28"/>
          <w:szCs w:val="28"/>
        </w:rPr>
        <w:t>Обеспеченность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торговой площадью - 627 кв.м.</w:t>
      </w:r>
      <w:r w:rsidRPr="00A172D3">
        <w:rPr>
          <w:sz w:val="28"/>
          <w:szCs w:val="28"/>
        </w:rPr>
        <w:t xml:space="preserve"> на 1000 населения, </w:t>
      </w:r>
      <w:r>
        <w:rPr>
          <w:sz w:val="28"/>
          <w:szCs w:val="28"/>
        </w:rPr>
        <w:t>при нормативе 568 кв.м., то есть</w:t>
      </w:r>
      <w:r w:rsidRPr="00186037">
        <w:rPr>
          <w:sz w:val="28"/>
          <w:szCs w:val="28"/>
        </w:rPr>
        <w:t xml:space="preserve"> более</w:t>
      </w:r>
      <w:proofErr w:type="gramStart"/>
      <w:r w:rsidRPr="00186037">
        <w:rPr>
          <w:sz w:val="28"/>
          <w:szCs w:val="28"/>
        </w:rPr>
        <w:t>,</w:t>
      </w:r>
      <w:proofErr w:type="gramEnd"/>
      <w:r w:rsidRPr="00186037">
        <w:rPr>
          <w:sz w:val="28"/>
          <w:szCs w:val="28"/>
        </w:rPr>
        <w:t xml:space="preserve"> чем достаточно</w:t>
      </w:r>
      <w:r w:rsidRPr="00A172D3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В районном центре работает еженедельная </w:t>
      </w:r>
      <w:r w:rsidRPr="00A172D3">
        <w:rPr>
          <w:sz w:val="28"/>
          <w:szCs w:val="28"/>
        </w:rPr>
        <w:t>я</w:t>
      </w:r>
      <w:r w:rsidRPr="00A172D3">
        <w:rPr>
          <w:sz w:val="28"/>
          <w:szCs w:val="28"/>
        </w:rPr>
        <w:t>р</w:t>
      </w:r>
      <w:r w:rsidRPr="00A172D3">
        <w:rPr>
          <w:sz w:val="28"/>
          <w:szCs w:val="28"/>
        </w:rPr>
        <w:t>мар</w:t>
      </w:r>
      <w:r>
        <w:rPr>
          <w:sz w:val="28"/>
          <w:szCs w:val="28"/>
        </w:rPr>
        <w:t>ка на 278</w:t>
      </w:r>
      <w:r w:rsidRPr="00A172D3">
        <w:rPr>
          <w:sz w:val="28"/>
          <w:szCs w:val="28"/>
        </w:rPr>
        <w:t xml:space="preserve"> торговых мест</w:t>
      </w:r>
      <w:r>
        <w:rPr>
          <w:sz w:val="28"/>
          <w:szCs w:val="28"/>
        </w:rPr>
        <w:t>.</w:t>
      </w:r>
    </w:p>
    <w:p w:rsidR="0038081E" w:rsidRPr="00A172D3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 2021</w:t>
      </w:r>
      <w:r w:rsidRPr="00A172D3">
        <w:rPr>
          <w:sz w:val="28"/>
          <w:szCs w:val="28"/>
        </w:rPr>
        <w:t xml:space="preserve"> год оказано населению платных  услуг на </w:t>
      </w:r>
      <w:r>
        <w:rPr>
          <w:sz w:val="28"/>
          <w:szCs w:val="28"/>
        </w:rPr>
        <w:t xml:space="preserve">854 </w:t>
      </w:r>
      <w:r w:rsidRPr="00A172D3">
        <w:rPr>
          <w:sz w:val="28"/>
          <w:szCs w:val="28"/>
        </w:rPr>
        <w:t>млн</w:t>
      </w:r>
      <w:proofErr w:type="gramStart"/>
      <w:r w:rsidRPr="00A172D3">
        <w:rPr>
          <w:sz w:val="28"/>
          <w:szCs w:val="28"/>
        </w:rPr>
        <w:t>.р</w:t>
      </w:r>
      <w:proofErr w:type="gramEnd"/>
      <w:r w:rsidRPr="00A172D3">
        <w:rPr>
          <w:sz w:val="28"/>
          <w:szCs w:val="28"/>
        </w:rPr>
        <w:t xml:space="preserve">уб., </w:t>
      </w:r>
      <w:r>
        <w:rPr>
          <w:sz w:val="28"/>
          <w:szCs w:val="28"/>
        </w:rPr>
        <w:t>на 8 % больше, чем в прошлом году.</w:t>
      </w:r>
    </w:p>
    <w:p w:rsidR="0038081E" w:rsidRDefault="0038081E" w:rsidP="0038081E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C333B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C333B3">
        <w:rPr>
          <w:sz w:val="28"/>
          <w:szCs w:val="28"/>
        </w:rPr>
        <w:t xml:space="preserve"> </w:t>
      </w:r>
      <w:r>
        <w:rPr>
          <w:sz w:val="28"/>
          <w:szCs w:val="28"/>
        </w:rPr>
        <w:t>В 2021 году в</w:t>
      </w:r>
      <w:r w:rsidRPr="00C333B3">
        <w:rPr>
          <w:sz w:val="28"/>
          <w:szCs w:val="28"/>
        </w:rPr>
        <w:t xml:space="preserve"> рамках реализации мероприятий </w:t>
      </w:r>
      <w:r>
        <w:rPr>
          <w:sz w:val="28"/>
          <w:szCs w:val="28"/>
        </w:rPr>
        <w:t xml:space="preserve">программы </w:t>
      </w:r>
      <w:r w:rsidRPr="00C333B3">
        <w:rPr>
          <w:sz w:val="28"/>
          <w:szCs w:val="28"/>
        </w:rPr>
        <w:t>за счет средств отчислений от налога, взимаемого по упрощенной системе налогоо</w:t>
      </w:r>
      <w:r>
        <w:rPr>
          <w:sz w:val="28"/>
          <w:szCs w:val="28"/>
        </w:rPr>
        <w:t>бложения по нормативу 10 %, на конкурсной основе была предоставлена финансовая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держка субъектам малого бизнеса в сумме 2218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 Выдан грант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дуальному предпринимателю Сергеевой  в сумме 300 тыс.руб. на создание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ственного дела (оборудование для кафе). Субсидии </w:t>
      </w:r>
      <w:r w:rsidRPr="00C333B3">
        <w:rPr>
          <w:sz w:val="28"/>
          <w:szCs w:val="28"/>
        </w:rPr>
        <w:t>на компенсацию части з</w:t>
      </w:r>
      <w:r w:rsidRPr="00C333B3">
        <w:rPr>
          <w:sz w:val="28"/>
          <w:szCs w:val="28"/>
        </w:rPr>
        <w:t>а</w:t>
      </w:r>
      <w:r w:rsidRPr="00C333B3">
        <w:rPr>
          <w:sz w:val="28"/>
          <w:szCs w:val="28"/>
        </w:rPr>
        <w:t>трат субъектов предпринимательства, связанны</w:t>
      </w:r>
      <w:r>
        <w:rPr>
          <w:sz w:val="28"/>
          <w:szCs w:val="28"/>
        </w:rPr>
        <w:t>х с приобретением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получили ООО «Спектр</w:t>
      </w:r>
      <w:r w:rsidRPr="00C333B3">
        <w:rPr>
          <w:sz w:val="28"/>
          <w:szCs w:val="28"/>
        </w:rPr>
        <w:t>»</w:t>
      </w:r>
      <w:r>
        <w:rPr>
          <w:sz w:val="28"/>
          <w:szCs w:val="28"/>
        </w:rPr>
        <w:t xml:space="preserve"> в сумме 918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(приобретение тестом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сильной машины), ИП </w:t>
      </w:r>
      <w:proofErr w:type="spellStart"/>
      <w:r>
        <w:rPr>
          <w:sz w:val="28"/>
          <w:szCs w:val="28"/>
        </w:rPr>
        <w:t>Крыштопина</w:t>
      </w:r>
      <w:proofErr w:type="spellEnd"/>
      <w:r>
        <w:rPr>
          <w:sz w:val="28"/>
          <w:szCs w:val="28"/>
        </w:rPr>
        <w:t xml:space="preserve"> в сумме 1000 тыс.руб. (специализирова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автотранспорт).</w:t>
      </w:r>
    </w:p>
    <w:p w:rsidR="0038081E" w:rsidRPr="00EA6710" w:rsidRDefault="0038081E" w:rsidP="0038081E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У</w:t>
      </w:r>
      <w:r w:rsidRPr="00A172D3">
        <w:rPr>
          <w:sz w:val="28"/>
          <w:szCs w:val="28"/>
        </w:rPr>
        <w:t>слуги</w:t>
      </w:r>
      <w:r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A172D3">
        <w:rPr>
          <w:sz w:val="28"/>
          <w:szCs w:val="28"/>
        </w:rPr>
        <w:t xml:space="preserve"> многофункционального центра «Мои документы» очень востребованы жителями рай</w:t>
      </w:r>
      <w:r>
        <w:rPr>
          <w:sz w:val="28"/>
          <w:szCs w:val="28"/>
        </w:rPr>
        <w:t xml:space="preserve">она.  </w:t>
      </w:r>
      <w:r w:rsidRPr="00E2635A">
        <w:rPr>
          <w:sz w:val="28"/>
          <w:szCs w:val="28"/>
        </w:rPr>
        <w:t xml:space="preserve">За 2021 год оказано 15095 государственных </w:t>
      </w:r>
      <w:r w:rsidRPr="00E2635A">
        <w:rPr>
          <w:sz w:val="28"/>
          <w:szCs w:val="28"/>
        </w:rPr>
        <w:lastRenderedPageBreak/>
        <w:t>и муниципальных услуг. Согласно результатам анкетирования, удовлетворе</w:t>
      </w:r>
      <w:r w:rsidRPr="00E2635A">
        <w:rPr>
          <w:sz w:val="28"/>
          <w:szCs w:val="28"/>
        </w:rPr>
        <w:t>н</w:t>
      </w:r>
      <w:r w:rsidRPr="00E2635A">
        <w:rPr>
          <w:sz w:val="28"/>
          <w:szCs w:val="28"/>
        </w:rPr>
        <w:t xml:space="preserve">ность населения качеством предоставления услуг достигла 99,7%.  За услугами </w:t>
      </w:r>
      <w:proofErr w:type="spellStart"/>
      <w:r w:rsidRPr="00E2635A">
        <w:rPr>
          <w:sz w:val="28"/>
          <w:szCs w:val="28"/>
        </w:rPr>
        <w:t>Росреестра</w:t>
      </w:r>
      <w:proofErr w:type="spellEnd"/>
      <w:r w:rsidRPr="00E2635A">
        <w:rPr>
          <w:sz w:val="28"/>
          <w:szCs w:val="28"/>
        </w:rPr>
        <w:t xml:space="preserve"> обратилось 67% жителей, услугами МВД– 18%, услугами налоговой инспекции – 7%, прочие -8 %.  Государственное задание по итогам года выпо</w:t>
      </w:r>
      <w:r w:rsidRPr="00E2635A">
        <w:rPr>
          <w:sz w:val="28"/>
          <w:szCs w:val="28"/>
        </w:rPr>
        <w:t>л</w:t>
      </w:r>
      <w:r w:rsidRPr="00E2635A">
        <w:rPr>
          <w:sz w:val="28"/>
          <w:szCs w:val="28"/>
        </w:rPr>
        <w:t>нено  на 113 %.</w:t>
      </w:r>
    </w:p>
    <w:p w:rsidR="0038081E" w:rsidRDefault="0038081E" w:rsidP="0038081E">
      <w:pPr>
        <w:spacing w:line="360" w:lineRule="auto"/>
        <w:ind w:firstLine="426"/>
        <w:jc w:val="both"/>
        <w:rPr>
          <w:sz w:val="28"/>
          <w:szCs w:val="28"/>
        </w:rPr>
      </w:pPr>
      <w:r w:rsidRPr="00D36FF7">
        <w:rPr>
          <w:sz w:val="28"/>
          <w:szCs w:val="28"/>
        </w:rPr>
        <w:t>Обеспечен 100%  охват сельских поселений услугами центра.  Для удобства жителей созданы удаленные рабочие места, где по графику прием граждан пр</w:t>
      </w:r>
      <w:r w:rsidRPr="00D36FF7">
        <w:rPr>
          <w:sz w:val="28"/>
          <w:szCs w:val="28"/>
        </w:rPr>
        <w:t>о</w:t>
      </w:r>
      <w:r w:rsidRPr="00D36FF7">
        <w:rPr>
          <w:sz w:val="28"/>
          <w:szCs w:val="28"/>
        </w:rPr>
        <w:t>водят специалисты филиала, в четыре поселения работники МФЦ выезжают по мере необходимости, по заявительному принципу. За 2021  год в сельских п</w:t>
      </w:r>
      <w:r w:rsidRPr="00D36FF7">
        <w:rPr>
          <w:sz w:val="28"/>
          <w:szCs w:val="28"/>
        </w:rPr>
        <w:t>о</w:t>
      </w:r>
      <w:r w:rsidRPr="00D36FF7">
        <w:rPr>
          <w:sz w:val="28"/>
          <w:szCs w:val="28"/>
        </w:rPr>
        <w:t>селениях оказано 917 услуг.</w:t>
      </w:r>
    </w:p>
    <w:p w:rsidR="0038081E" w:rsidRDefault="0038081E" w:rsidP="0038081E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483FD3">
        <w:rPr>
          <w:rFonts w:eastAsia="Calibri"/>
          <w:sz w:val="28"/>
          <w:szCs w:val="28"/>
        </w:rPr>
        <w:t>Средняя заработная плата в районе п</w:t>
      </w:r>
      <w:r w:rsidRPr="00483FD3">
        <w:rPr>
          <w:spacing w:val="7"/>
          <w:sz w:val="28"/>
          <w:szCs w:val="28"/>
        </w:rPr>
        <w:t>о кругу предприятий и организаций, предоставляющих статистическую отчетность, составит</w:t>
      </w:r>
      <w:r>
        <w:rPr>
          <w:spacing w:val="7"/>
          <w:sz w:val="28"/>
          <w:szCs w:val="28"/>
        </w:rPr>
        <w:t>,</w:t>
      </w:r>
      <w:r w:rsidRPr="00483FD3">
        <w:rPr>
          <w:spacing w:val="7"/>
          <w:sz w:val="28"/>
          <w:szCs w:val="28"/>
        </w:rPr>
        <w:t xml:space="preserve"> по расчетным данным</w:t>
      </w:r>
      <w:r>
        <w:rPr>
          <w:spacing w:val="7"/>
          <w:sz w:val="28"/>
          <w:szCs w:val="28"/>
        </w:rPr>
        <w:t>,</w:t>
      </w:r>
      <w:r w:rsidRPr="00483FD3">
        <w:rPr>
          <w:spacing w:val="7"/>
          <w:sz w:val="28"/>
          <w:szCs w:val="28"/>
        </w:rPr>
        <w:t xml:space="preserve">  33149 руб., темп роста к уровню прошлого года – 109,6%. Выпо</w:t>
      </w:r>
      <w:r w:rsidRPr="00483FD3">
        <w:rPr>
          <w:spacing w:val="7"/>
          <w:sz w:val="28"/>
          <w:szCs w:val="28"/>
        </w:rPr>
        <w:t>л</w:t>
      </w:r>
      <w:r w:rsidRPr="00483FD3">
        <w:rPr>
          <w:spacing w:val="7"/>
          <w:sz w:val="28"/>
          <w:szCs w:val="28"/>
        </w:rPr>
        <w:t>нено плановое значение по показателю эффективности «Темп роста сре</w:t>
      </w:r>
      <w:r w:rsidRPr="00483FD3">
        <w:rPr>
          <w:spacing w:val="7"/>
          <w:sz w:val="28"/>
          <w:szCs w:val="28"/>
        </w:rPr>
        <w:t>д</w:t>
      </w:r>
      <w:r w:rsidRPr="00483FD3">
        <w:rPr>
          <w:spacing w:val="7"/>
          <w:sz w:val="28"/>
          <w:szCs w:val="28"/>
        </w:rPr>
        <w:t>немесячной заработной платы работников организаций».</w:t>
      </w:r>
      <w:r>
        <w:rPr>
          <w:spacing w:val="7"/>
          <w:sz w:val="28"/>
          <w:szCs w:val="28"/>
        </w:rPr>
        <w:t xml:space="preserve"> </w:t>
      </w: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ниже </w:t>
      </w:r>
      <w:proofErr w:type="spellStart"/>
      <w:r>
        <w:rPr>
          <w:sz w:val="28"/>
          <w:szCs w:val="28"/>
        </w:rPr>
        <w:t>среднерайонной</w:t>
      </w:r>
      <w:proofErr w:type="spellEnd"/>
      <w:r>
        <w:rPr>
          <w:sz w:val="28"/>
          <w:szCs w:val="28"/>
        </w:rPr>
        <w:t xml:space="preserve"> заработная плата на обрабатывающих предприятиях: ООО «</w:t>
      </w:r>
      <w:proofErr w:type="spellStart"/>
      <w:r>
        <w:rPr>
          <w:sz w:val="28"/>
          <w:szCs w:val="28"/>
        </w:rPr>
        <w:t>Мамонхлеб</w:t>
      </w:r>
      <w:proofErr w:type="spellEnd"/>
      <w:r>
        <w:rPr>
          <w:sz w:val="28"/>
          <w:szCs w:val="28"/>
        </w:rPr>
        <w:t>», ООО завод молочный «</w:t>
      </w:r>
      <w:proofErr w:type="spellStart"/>
      <w:r>
        <w:rPr>
          <w:sz w:val="28"/>
          <w:szCs w:val="28"/>
        </w:rPr>
        <w:t>Верхнемамонский</w:t>
      </w:r>
      <w:proofErr w:type="spellEnd"/>
      <w:r>
        <w:rPr>
          <w:sz w:val="28"/>
          <w:szCs w:val="28"/>
        </w:rPr>
        <w:t>», в сфере ЖКХ: ООО «Мамон-теплосеть», ООО «</w:t>
      </w:r>
      <w:proofErr w:type="spellStart"/>
      <w:r>
        <w:rPr>
          <w:sz w:val="28"/>
          <w:szCs w:val="28"/>
        </w:rPr>
        <w:t>Жилсервис</w:t>
      </w:r>
      <w:proofErr w:type="spellEnd"/>
      <w:r>
        <w:rPr>
          <w:sz w:val="28"/>
          <w:szCs w:val="28"/>
        </w:rPr>
        <w:t>», некоторых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хозпредприятиях: ООО «Лозовое», ООО «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>». Не «дотягивает»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вень заработной платы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средней по району и во многих бюджетных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зациях.</w:t>
      </w: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941404">
        <w:rPr>
          <w:sz w:val="28"/>
          <w:szCs w:val="28"/>
        </w:rPr>
        <w:t xml:space="preserve">абота по повышению и легализации заработной платы в районе остается для </w:t>
      </w:r>
      <w:r>
        <w:rPr>
          <w:sz w:val="28"/>
          <w:szCs w:val="28"/>
        </w:rPr>
        <w:t xml:space="preserve"> </w:t>
      </w:r>
      <w:r w:rsidRPr="0094140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41404">
        <w:rPr>
          <w:sz w:val="28"/>
          <w:szCs w:val="28"/>
        </w:rPr>
        <w:t xml:space="preserve"> одним из основных приоритетов и должна </w:t>
      </w:r>
      <w:r>
        <w:rPr>
          <w:sz w:val="28"/>
          <w:szCs w:val="28"/>
        </w:rPr>
        <w:t>стать</w:t>
      </w:r>
      <w:r w:rsidRPr="00941404">
        <w:rPr>
          <w:sz w:val="28"/>
          <w:szCs w:val="28"/>
        </w:rPr>
        <w:t xml:space="preserve"> предм</w:t>
      </w:r>
      <w:r w:rsidRPr="00941404">
        <w:rPr>
          <w:sz w:val="28"/>
          <w:szCs w:val="28"/>
        </w:rPr>
        <w:t>е</w:t>
      </w:r>
      <w:r>
        <w:rPr>
          <w:sz w:val="28"/>
          <w:szCs w:val="28"/>
        </w:rPr>
        <w:t>том совместных</w:t>
      </w:r>
      <w:r w:rsidRPr="00941404">
        <w:rPr>
          <w:sz w:val="28"/>
          <w:szCs w:val="28"/>
        </w:rPr>
        <w:t xml:space="preserve"> усилий, тесного сотрудничества и взаимодействия всех стру</w:t>
      </w:r>
      <w:r w:rsidRPr="00941404">
        <w:rPr>
          <w:sz w:val="28"/>
          <w:szCs w:val="28"/>
        </w:rPr>
        <w:t>к</w:t>
      </w:r>
      <w:r w:rsidRPr="00941404">
        <w:rPr>
          <w:sz w:val="28"/>
          <w:szCs w:val="28"/>
        </w:rPr>
        <w:t>тур, имеющих к этому отношение.</w:t>
      </w:r>
      <w:r>
        <w:rPr>
          <w:sz w:val="28"/>
          <w:szCs w:val="28"/>
        </w:rPr>
        <w:t xml:space="preserve">  </w:t>
      </w: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Значительную долю в денежных доходах населения, помимо заработной платы как основного источника доходов, занимают пенсии, различного рода пособия и социальная помощь. </w:t>
      </w:r>
    </w:p>
    <w:p w:rsidR="0038081E" w:rsidRPr="001F60CB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0B4883">
        <w:rPr>
          <w:sz w:val="28"/>
          <w:szCs w:val="28"/>
        </w:rPr>
        <w:lastRenderedPageBreak/>
        <w:t xml:space="preserve">В районе </w:t>
      </w:r>
      <w:r w:rsidRPr="00E55677">
        <w:rPr>
          <w:sz w:val="28"/>
          <w:szCs w:val="28"/>
        </w:rPr>
        <w:t xml:space="preserve">проживает </w:t>
      </w:r>
      <w:r w:rsidRPr="00E55677">
        <w:rPr>
          <w:spacing w:val="-5"/>
          <w:sz w:val="28"/>
          <w:szCs w:val="28"/>
        </w:rPr>
        <w:t>7035 пенсионеров, или 38 % от общей численности  н</w:t>
      </w:r>
      <w:r w:rsidRPr="00E55677">
        <w:rPr>
          <w:spacing w:val="-5"/>
          <w:sz w:val="28"/>
          <w:szCs w:val="28"/>
        </w:rPr>
        <w:t>а</w:t>
      </w:r>
      <w:r w:rsidRPr="00E55677">
        <w:rPr>
          <w:spacing w:val="-5"/>
          <w:sz w:val="28"/>
          <w:szCs w:val="28"/>
        </w:rPr>
        <w:t xml:space="preserve">селения.  </w:t>
      </w:r>
      <w:r w:rsidRPr="00E55677">
        <w:rPr>
          <w:sz w:val="28"/>
          <w:szCs w:val="28"/>
        </w:rPr>
        <w:t>Размер пенсии в отчетном году увеличился на 5,4% и составил 14543 руб., выплачено за 2021 год 1 млрд. 228 млн</w:t>
      </w:r>
      <w:proofErr w:type="gramStart"/>
      <w:r w:rsidRPr="00E55677">
        <w:rPr>
          <w:sz w:val="28"/>
          <w:szCs w:val="28"/>
        </w:rPr>
        <w:t>.р</w:t>
      </w:r>
      <w:proofErr w:type="gramEnd"/>
      <w:r w:rsidRPr="00E55677">
        <w:rPr>
          <w:sz w:val="28"/>
          <w:szCs w:val="28"/>
        </w:rPr>
        <w:t>уб.</w:t>
      </w:r>
    </w:p>
    <w:p w:rsidR="0038081E" w:rsidRPr="000B4883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0B4883">
        <w:rPr>
          <w:sz w:val="28"/>
          <w:szCs w:val="28"/>
        </w:rPr>
        <w:t>Различные категории граждан, имеющие право на меры социальной по</w:t>
      </w:r>
      <w:r w:rsidRPr="000B4883">
        <w:rPr>
          <w:sz w:val="28"/>
          <w:szCs w:val="28"/>
        </w:rPr>
        <w:t>д</w:t>
      </w:r>
      <w:r w:rsidRPr="000B4883">
        <w:rPr>
          <w:sz w:val="28"/>
          <w:szCs w:val="28"/>
        </w:rPr>
        <w:t xml:space="preserve">держки, получили пособия и денежные компенсации в сумме </w:t>
      </w:r>
      <w:r w:rsidRPr="00E2635A">
        <w:rPr>
          <w:sz w:val="28"/>
          <w:szCs w:val="28"/>
        </w:rPr>
        <w:t>5</w:t>
      </w:r>
      <w:r>
        <w:rPr>
          <w:sz w:val="28"/>
          <w:szCs w:val="28"/>
        </w:rPr>
        <w:t>40</w:t>
      </w:r>
      <w:r w:rsidRPr="000B4883">
        <w:rPr>
          <w:sz w:val="28"/>
          <w:szCs w:val="28"/>
        </w:rPr>
        <w:t xml:space="preserve"> млн</w:t>
      </w:r>
      <w:proofErr w:type="gramStart"/>
      <w:r w:rsidRPr="000B4883">
        <w:rPr>
          <w:sz w:val="28"/>
          <w:szCs w:val="28"/>
        </w:rPr>
        <w:t>.р</w:t>
      </w:r>
      <w:proofErr w:type="gramEnd"/>
      <w:r w:rsidRPr="000B4883">
        <w:rPr>
          <w:sz w:val="28"/>
          <w:szCs w:val="28"/>
        </w:rPr>
        <w:t xml:space="preserve">уб., на </w:t>
      </w:r>
      <w:r>
        <w:rPr>
          <w:sz w:val="28"/>
          <w:szCs w:val="28"/>
        </w:rPr>
        <w:t>4</w:t>
      </w:r>
      <w:r w:rsidRPr="000B4883">
        <w:rPr>
          <w:sz w:val="28"/>
          <w:szCs w:val="28"/>
        </w:rPr>
        <w:t xml:space="preserve"> % </w:t>
      </w:r>
      <w:r>
        <w:rPr>
          <w:sz w:val="28"/>
          <w:szCs w:val="28"/>
        </w:rPr>
        <w:t>меньше, чем в прошлом году по причине сокращения выплат по безработице.</w:t>
      </w: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0B4883">
        <w:rPr>
          <w:sz w:val="28"/>
          <w:szCs w:val="28"/>
        </w:rPr>
        <w:t>На 1 января 202</w:t>
      </w:r>
      <w:r>
        <w:rPr>
          <w:sz w:val="28"/>
          <w:szCs w:val="28"/>
        </w:rPr>
        <w:t>2</w:t>
      </w:r>
      <w:r w:rsidRPr="000B4883">
        <w:rPr>
          <w:sz w:val="28"/>
          <w:szCs w:val="28"/>
        </w:rPr>
        <w:t xml:space="preserve"> года на счетах граждан в банках района </w:t>
      </w:r>
      <w:r w:rsidRPr="00E55677">
        <w:rPr>
          <w:sz w:val="28"/>
          <w:szCs w:val="28"/>
        </w:rPr>
        <w:t>хранилось 1 млрд. 187  млн. руб.  Прирост вкладов за</w:t>
      </w:r>
      <w:r w:rsidRPr="000B4883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37</w:t>
      </w:r>
      <w:r w:rsidRPr="000B4883">
        <w:rPr>
          <w:sz w:val="28"/>
          <w:szCs w:val="28"/>
        </w:rPr>
        <w:t xml:space="preserve"> млн</w:t>
      </w:r>
      <w:proofErr w:type="gramStart"/>
      <w:r w:rsidRPr="000B4883">
        <w:rPr>
          <w:sz w:val="28"/>
          <w:szCs w:val="28"/>
        </w:rPr>
        <w:t>.р</w:t>
      </w:r>
      <w:proofErr w:type="gramEnd"/>
      <w:r w:rsidRPr="000B4883">
        <w:rPr>
          <w:sz w:val="28"/>
          <w:szCs w:val="28"/>
        </w:rPr>
        <w:t>уб. Выдано кр</w:t>
      </w:r>
      <w:r w:rsidRPr="000B4883">
        <w:rPr>
          <w:sz w:val="28"/>
          <w:szCs w:val="28"/>
        </w:rPr>
        <w:t>е</w:t>
      </w:r>
      <w:r w:rsidRPr="000B4883">
        <w:rPr>
          <w:sz w:val="28"/>
          <w:szCs w:val="28"/>
        </w:rPr>
        <w:t>ди</w:t>
      </w:r>
      <w:r>
        <w:rPr>
          <w:sz w:val="28"/>
          <w:szCs w:val="28"/>
        </w:rPr>
        <w:t>тов населению в размере 215</w:t>
      </w:r>
      <w:r w:rsidRPr="000B4883">
        <w:rPr>
          <w:sz w:val="28"/>
          <w:szCs w:val="28"/>
        </w:rPr>
        <w:t xml:space="preserve"> млн. руб., </w:t>
      </w:r>
      <w:r>
        <w:rPr>
          <w:sz w:val="28"/>
          <w:szCs w:val="28"/>
        </w:rPr>
        <w:t>на 20% больше, чем в прошлом году.</w:t>
      </w: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5B2048">
        <w:rPr>
          <w:sz w:val="28"/>
          <w:szCs w:val="28"/>
        </w:rPr>
        <w:t>В отчетном году в центр занятости населения за содействием в трудоус</w:t>
      </w:r>
      <w:r w:rsidRPr="005B2048">
        <w:rPr>
          <w:sz w:val="28"/>
          <w:szCs w:val="28"/>
        </w:rPr>
        <w:t>т</w:t>
      </w:r>
      <w:r>
        <w:rPr>
          <w:sz w:val="28"/>
          <w:szCs w:val="28"/>
        </w:rPr>
        <w:t>ройстве обратилось 472</w:t>
      </w:r>
      <w:r w:rsidRPr="005B2048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овека, безработными признано 239, получили</w:t>
      </w:r>
      <w:r w:rsidRPr="005B2048">
        <w:rPr>
          <w:sz w:val="28"/>
          <w:szCs w:val="28"/>
        </w:rPr>
        <w:t xml:space="preserve"> раб</w:t>
      </w:r>
      <w:r w:rsidRPr="005B2048">
        <w:rPr>
          <w:sz w:val="28"/>
          <w:szCs w:val="28"/>
        </w:rPr>
        <w:t>о</w:t>
      </w:r>
      <w:r w:rsidRPr="005B2048">
        <w:rPr>
          <w:sz w:val="28"/>
          <w:szCs w:val="28"/>
        </w:rPr>
        <w:t>ту</w:t>
      </w:r>
      <w:r>
        <w:rPr>
          <w:sz w:val="28"/>
          <w:szCs w:val="28"/>
        </w:rPr>
        <w:t xml:space="preserve"> 254</w:t>
      </w:r>
      <w:r w:rsidRPr="005B2048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 w:rsidRPr="005B2048">
        <w:rPr>
          <w:sz w:val="28"/>
          <w:szCs w:val="28"/>
        </w:rPr>
        <w:t xml:space="preserve">, или </w:t>
      </w:r>
      <w:r>
        <w:rPr>
          <w:sz w:val="28"/>
          <w:szCs w:val="28"/>
        </w:rPr>
        <w:t xml:space="preserve">54 % от числа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>.</w:t>
      </w:r>
      <w:r w:rsidRPr="005B2048">
        <w:rPr>
          <w:sz w:val="28"/>
          <w:szCs w:val="28"/>
        </w:rPr>
        <w:t xml:space="preserve"> </w:t>
      </w: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Направлены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различным специальностям 26 безработных граждан, у</w:t>
      </w:r>
      <w:r w:rsidRPr="00AA5E8E">
        <w:rPr>
          <w:sz w:val="28"/>
          <w:szCs w:val="28"/>
        </w:rPr>
        <w:t xml:space="preserve">слуги по  профессиональной ориентации </w:t>
      </w:r>
      <w:r>
        <w:rPr>
          <w:sz w:val="28"/>
          <w:szCs w:val="28"/>
        </w:rPr>
        <w:t>получили</w:t>
      </w:r>
      <w:r w:rsidRPr="00AA5E8E">
        <w:rPr>
          <w:sz w:val="28"/>
          <w:szCs w:val="28"/>
        </w:rPr>
        <w:t xml:space="preserve"> </w:t>
      </w:r>
      <w:r>
        <w:rPr>
          <w:sz w:val="28"/>
          <w:szCs w:val="28"/>
        </w:rPr>
        <w:t>336</w:t>
      </w:r>
      <w:r w:rsidRPr="00AA5E8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  <w:r w:rsidRPr="005B2048">
        <w:rPr>
          <w:sz w:val="28"/>
          <w:szCs w:val="28"/>
        </w:rPr>
        <w:t xml:space="preserve">   </w:t>
      </w: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5B2048">
        <w:rPr>
          <w:sz w:val="28"/>
          <w:szCs w:val="28"/>
        </w:rPr>
        <w:t>По состоянию</w:t>
      </w:r>
      <w:r>
        <w:rPr>
          <w:sz w:val="28"/>
          <w:szCs w:val="28"/>
        </w:rPr>
        <w:t xml:space="preserve"> на 1 января  2022</w:t>
      </w:r>
      <w:r w:rsidRPr="005B2048">
        <w:rPr>
          <w:sz w:val="28"/>
          <w:szCs w:val="28"/>
        </w:rPr>
        <w:t xml:space="preserve"> года численность безработных граждан составила</w:t>
      </w:r>
      <w:r>
        <w:rPr>
          <w:sz w:val="28"/>
          <w:szCs w:val="28"/>
        </w:rPr>
        <w:t xml:space="preserve"> 101</w:t>
      </w:r>
      <w:r w:rsidRPr="005B2048">
        <w:rPr>
          <w:sz w:val="28"/>
          <w:szCs w:val="28"/>
        </w:rPr>
        <w:t xml:space="preserve"> чел., </w:t>
      </w:r>
      <w:r>
        <w:rPr>
          <w:sz w:val="28"/>
          <w:szCs w:val="28"/>
        </w:rPr>
        <w:t xml:space="preserve">на 36% меньше, чем в </w:t>
      </w:r>
      <w:r w:rsidRPr="005B2048">
        <w:rPr>
          <w:sz w:val="28"/>
          <w:szCs w:val="28"/>
        </w:rPr>
        <w:t>прошло</w:t>
      </w:r>
      <w:r>
        <w:rPr>
          <w:sz w:val="28"/>
          <w:szCs w:val="28"/>
        </w:rPr>
        <w:t>м</w:t>
      </w:r>
      <w:r w:rsidRPr="005B2048">
        <w:rPr>
          <w:sz w:val="28"/>
          <w:szCs w:val="28"/>
        </w:rPr>
        <w:t xml:space="preserve"> год</w:t>
      </w:r>
      <w:r>
        <w:rPr>
          <w:sz w:val="28"/>
          <w:szCs w:val="28"/>
        </w:rPr>
        <w:t>у.</w:t>
      </w:r>
    </w:p>
    <w:p w:rsidR="0038081E" w:rsidRPr="00A172D3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Выплачено пособий по безработице на сумму </w:t>
      </w:r>
      <w:r>
        <w:rPr>
          <w:sz w:val="28"/>
          <w:szCs w:val="28"/>
        </w:rPr>
        <w:t xml:space="preserve">8,8 </w:t>
      </w:r>
      <w:r w:rsidRPr="00A172D3">
        <w:rPr>
          <w:sz w:val="28"/>
          <w:szCs w:val="28"/>
        </w:rPr>
        <w:t>млн</w:t>
      </w:r>
      <w:proofErr w:type="gramStart"/>
      <w:r w:rsidRPr="00A172D3">
        <w:rPr>
          <w:sz w:val="28"/>
          <w:szCs w:val="28"/>
        </w:rPr>
        <w:t>.р</w:t>
      </w:r>
      <w:proofErr w:type="gramEnd"/>
      <w:r w:rsidRPr="00A172D3">
        <w:rPr>
          <w:sz w:val="28"/>
          <w:szCs w:val="28"/>
        </w:rPr>
        <w:t>уб.</w:t>
      </w:r>
      <w:r>
        <w:rPr>
          <w:sz w:val="28"/>
          <w:szCs w:val="28"/>
        </w:rPr>
        <w:t>, средний размер пособия – 7823 руб., стипендий в сумме 153 тыс.руб., средний размер – 4 000 руб.</w:t>
      </w:r>
    </w:p>
    <w:p w:rsidR="0038081E" w:rsidRPr="0095503C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д</w:t>
      </w:r>
      <w:r w:rsidRPr="0095503C">
        <w:rPr>
          <w:sz w:val="28"/>
          <w:szCs w:val="28"/>
        </w:rPr>
        <w:t>емогр</w:t>
      </w:r>
      <w:r>
        <w:rPr>
          <w:sz w:val="28"/>
          <w:szCs w:val="28"/>
        </w:rPr>
        <w:t>афическая  ситуация в  2021</w:t>
      </w:r>
      <w:r w:rsidRPr="0095503C">
        <w:rPr>
          <w:sz w:val="28"/>
          <w:szCs w:val="28"/>
        </w:rPr>
        <w:t xml:space="preserve">  году  характеризуется пр</w:t>
      </w:r>
      <w:r w:rsidRPr="0095503C">
        <w:rPr>
          <w:sz w:val="28"/>
          <w:szCs w:val="28"/>
        </w:rPr>
        <w:t>о</w:t>
      </w:r>
      <w:r w:rsidRPr="0095503C">
        <w:rPr>
          <w:sz w:val="28"/>
          <w:szCs w:val="28"/>
        </w:rPr>
        <w:t xml:space="preserve">должающимся </w:t>
      </w:r>
      <w:r>
        <w:rPr>
          <w:sz w:val="28"/>
          <w:szCs w:val="28"/>
        </w:rPr>
        <w:t xml:space="preserve"> </w:t>
      </w:r>
      <w:r w:rsidRPr="0095503C">
        <w:rPr>
          <w:sz w:val="28"/>
          <w:szCs w:val="28"/>
        </w:rPr>
        <w:t>процессом  естественной</w:t>
      </w:r>
      <w:r>
        <w:rPr>
          <w:sz w:val="28"/>
          <w:szCs w:val="28"/>
        </w:rPr>
        <w:t xml:space="preserve">  убыли  населения: </w:t>
      </w:r>
      <w:r w:rsidRPr="007A3D16">
        <w:rPr>
          <w:sz w:val="28"/>
          <w:szCs w:val="28"/>
        </w:rPr>
        <w:t xml:space="preserve">родилось  </w:t>
      </w:r>
      <w:r>
        <w:rPr>
          <w:sz w:val="28"/>
          <w:szCs w:val="28"/>
        </w:rPr>
        <w:t>120</w:t>
      </w:r>
      <w:r w:rsidRPr="007A3D16">
        <w:rPr>
          <w:sz w:val="28"/>
          <w:szCs w:val="28"/>
        </w:rPr>
        <w:t xml:space="preserve"> д</w:t>
      </w:r>
      <w:r w:rsidRPr="007A3D16">
        <w:rPr>
          <w:sz w:val="28"/>
          <w:szCs w:val="28"/>
        </w:rPr>
        <w:t>е</w:t>
      </w:r>
      <w:r w:rsidRPr="007A3D16">
        <w:rPr>
          <w:sz w:val="28"/>
          <w:szCs w:val="28"/>
        </w:rPr>
        <w:t>тей</w:t>
      </w:r>
      <w:r>
        <w:rPr>
          <w:sz w:val="28"/>
          <w:szCs w:val="28"/>
        </w:rPr>
        <w:t xml:space="preserve"> (</w:t>
      </w:r>
      <w:r w:rsidRPr="003922F8">
        <w:rPr>
          <w:i/>
          <w:sz w:val="28"/>
          <w:szCs w:val="28"/>
        </w:rPr>
        <w:t>2020 год – 113</w:t>
      </w:r>
      <w:r>
        <w:rPr>
          <w:sz w:val="28"/>
          <w:szCs w:val="28"/>
        </w:rPr>
        <w:t>)</w:t>
      </w:r>
      <w:r w:rsidRPr="007A3D16">
        <w:rPr>
          <w:sz w:val="28"/>
          <w:szCs w:val="28"/>
        </w:rPr>
        <w:t xml:space="preserve">, умерло </w:t>
      </w:r>
      <w:r>
        <w:rPr>
          <w:sz w:val="28"/>
          <w:szCs w:val="28"/>
        </w:rPr>
        <w:t>393</w:t>
      </w:r>
      <w:r w:rsidRPr="007A3D1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(</w:t>
      </w:r>
      <w:r w:rsidRPr="003922F8">
        <w:rPr>
          <w:i/>
          <w:sz w:val="28"/>
          <w:szCs w:val="28"/>
        </w:rPr>
        <w:t>2020 год – 430</w:t>
      </w:r>
      <w:r>
        <w:rPr>
          <w:sz w:val="28"/>
          <w:szCs w:val="28"/>
        </w:rPr>
        <w:t>)</w:t>
      </w:r>
      <w:r w:rsidRPr="007A3D16">
        <w:rPr>
          <w:sz w:val="28"/>
          <w:szCs w:val="28"/>
        </w:rPr>
        <w:t>.  Смертность  прев</w:t>
      </w:r>
      <w:r w:rsidRPr="007A3D16">
        <w:rPr>
          <w:sz w:val="28"/>
          <w:szCs w:val="28"/>
        </w:rPr>
        <w:t>ы</w:t>
      </w:r>
      <w:r w:rsidRPr="007A3D16">
        <w:rPr>
          <w:sz w:val="28"/>
          <w:szCs w:val="28"/>
        </w:rPr>
        <w:t xml:space="preserve">сила  рождаемость в </w:t>
      </w:r>
      <w:r w:rsidRPr="00491DE4">
        <w:rPr>
          <w:sz w:val="28"/>
          <w:szCs w:val="28"/>
        </w:rPr>
        <w:t>3,3</w:t>
      </w:r>
      <w:r w:rsidRPr="007A3D16">
        <w:rPr>
          <w:sz w:val="28"/>
          <w:szCs w:val="28"/>
        </w:rPr>
        <w:t xml:space="preserve"> раза.</w:t>
      </w:r>
      <w:r w:rsidRPr="0095503C">
        <w:rPr>
          <w:sz w:val="28"/>
          <w:szCs w:val="28"/>
        </w:rPr>
        <w:t xml:space="preserve"> </w:t>
      </w:r>
    </w:p>
    <w:p w:rsidR="0038081E" w:rsidRPr="00AA4F53" w:rsidRDefault="0038081E" w:rsidP="0038081E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color w:val="FF0000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В то же время, следует отметить, что в течение последних трех лет набл</w:t>
      </w:r>
      <w:r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>дается  замедление  темпов сокращения численности района за счет миграц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онного прироста. За 2021 год, по данным статистики, выехало из района 657 человек, прибыло – </w:t>
      </w:r>
      <w:r w:rsidRPr="00491DE4">
        <w:rPr>
          <w:rFonts w:eastAsia="Calibri"/>
          <w:sz w:val="28"/>
          <w:szCs w:val="28"/>
        </w:rPr>
        <w:t>77</w:t>
      </w:r>
      <w:r>
        <w:rPr>
          <w:rFonts w:eastAsia="Calibri"/>
          <w:sz w:val="28"/>
          <w:szCs w:val="28"/>
        </w:rPr>
        <w:t>3. Всего за отчетный год среднегодовая численность с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кратилась в районе на 124 человека </w:t>
      </w:r>
      <w:r>
        <w:rPr>
          <w:rFonts w:eastAsia="Calibri"/>
          <w:i/>
          <w:sz w:val="28"/>
          <w:szCs w:val="28"/>
        </w:rPr>
        <w:t>(2020</w:t>
      </w:r>
      <w:r w:rsidRPr="0078321D">
        <w:rPr>
          <w:rFonts w:eastAsia="Calibri"/>
          <w:i/>
          <w:sz w:val="28"/>
          <w:szCs w:val="28"/>
        </w:rPr>
        <w:t xml:space="preserve"> год – 18</w:t>
      </w:r>
      <w:r>
        <w:rPr>
          <w:rFonts w:eastAsia="Calibri"/>
          <w:i/>
          <w:sz w:val="28"/>
          <w:szCs w:val="28"/>
        </w:rPr>
        <w:t xml:space="preserve">317 </w:t>
      </w:r>
      <w:r>
        <w:rPr>
          <w:rFonts w:eastAsia="Calibri"/>
          <w:i/>
          <w:sz w:val="28"/>
          <w:szCs w:val="28"/>
        </w:rPr>
        <w:lastRenderedPageBreak/>
        <w:t>чел.,2021</w:t>
      </w:r>
      <w:r w:rsidRPr="0078321D">
        <w:rPr>
          <w:rFonts w:eastAsia="Calibri"/>
          <w:i/>
          <w:sz w:val="28"/>
          <w:szCs w:val="28"/>
        </w:rPr>
        <w:t xml:space="preserve"> год – </w:t>
      </w:r>
      <w:r>
        <w:rPr>
          <w:rFonts w:eastAsia="Calibri"/>
          <w:i/>
          <w:sz w:val="28"/>
          <w:szCs w:val="28"/>
        </w:rPr>
        <w:t>18193</w:t>
      </w:r>
      <w:r w:rsidRPr="005E5809">
        <w:rPr>
          <w:rFonts w:eastAsia="Calibri"/>
          <w:i/>
          <w:sz w:val="28"/>
          <w:szCs w:val="28"/>
        </w:rPr>
        <w:t xml:space="preserve">  чел</w:t>
      </w:r>
      <w:r>
        <w:rPr>
          <w:rFonts w:eastAsia="Calibri"/>
          <w:i/>
          <w:sz w:val="28"/>
          <w:szCs w:val="28"/>
        </w:rPr>
        <w:t>.)</w:t>
      </w:r>
      <w:r>
        <w:rPr>
          <w:rFonts w:eastAsia="Calibri"/>
          <w:sz w:val="28"/>
          <w:szCs w:val="28"/>
        </w:rPr>
        <w:t xml:space="preserve"> </w:t>
      </w:r>
    </w:p>
    <w:p w:rsidR="0038081E" w:rsidRDefault="0038081E" w:rsidP="003808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Стимулируем закрепление жителей в районе участием в госпрограммах.  За  2021 год 5 </w:t>
      </w:r>
      <w:r w:rsidRPr="009B748B">
        <w:rPr>
          <w:sz w:val="28"/>
          <w:szCs w:val="28"/>
        </w:rPr>
        <w:t>молодых семей улучшили свои жилищные условия в рамках пр</w:t>
      </w:r>
      <w:r w:rsidRPr="009B748B">
        <w:rPr>
          <w:sz w:val="28"/>
          <w:szCs w:val="28"/>
        </w:rPr>
        <w:t>о</w:t>
      </w:r>
      <w:r w:rsidRPr="009B748B">
        <w:rPr>
          <w:sz w:val="28"/>
          <w:szCs w:val="28"/>
        </w:rPr>
        <w:t>грамм</w:t>
      </w:r>
      <w:r>
        <w:rPr>
          <w:sz w:val="28"/>
          <w:szCs w:val="28"/>
        </w:rPr>
        <w:t>ы</w:t>
      </w:r>
      <w:r w:rsidRPr="009B748B">
        <w:rPr>
          <w:sz w:val="28"/>
          <w:szCs w:val="28"/>
        </w:rPr>
        <w:t xml:space="preserve"> </w:t>
      </w:r>
      <w:r w:rsidRPr="00D94DB9">
        <w:rPr>
          <w:sz w:val="28"/>
          <w:szCs w:val="28"/>
        </w:rPr>
        <w:t>«</w:t>
      </w:r>
      <w:r w:rsidRPr="00D94DB9">
        <w:rPr>
          <w:spacing w:val="1"/>
          <w:sz w:val="28"/>
          <w:szCs w:val="28"/>
          <w:shd w:val="clear" w:color="auto" w:fill="FFFFFF"/>
        </w:rPr>
        <w:t>Обеспечение доступным и комфортным жильем»</w:t>
      </w:r>
      <w:r>
        <w:rPr>
          <w:sz w:val="28"/>
          <w:szCs w:val="28"/>
        </w:rPr>
        <w:t>.</w:t>
      </w:r>
      <w:r w:rsidRPr="009B748B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Выделено на эти цели 2,4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бюджетных средств. </w:t>
      </w:r>
      <w:r w:rsidRPr="009B748B">
        <w:rPr>
          <w:sz w:val="28"/>
          <w:szCs w:val="28"/>
        </w:rPr>
        <w:t xml:space="preserve">За период действия Закона Воронежской области </w:t>
      </w:r>
      <w:r w:rsidRPr="00ED12B1">
        <w:rPr>
          <w:sz w:val="28"/>
          <w:szCs w:val="28"/>
        </w:rPr>
        <w:t xml:space="preserve">предоставлено </w:t>
      </w:r>
      <w:r>
        <w:rPr>
          <w:sz w:val="28"/>
          <w:szCs w:val="28"/>
        </w:rPr>
        <w:t>43</w:t>
      </w:r>
      <w:r w:rsidRPr="009B748B">
        <w:rPr>
          <w:sz w:val="28"/>
          <w:szCs w:val="28"/>
        </w:rPr>
        <w:t xml:space="preserve"> </w:t>
      </w:r>
      <w:proofErr w:type="gramStart"/>
      <w:r w:rsidRPr="009B748B">
        <w:rPr>
          <w:sz w:val="28"/>
          <w:szCs w:val="28"/>
        </w:rPr>
        <w:t>земельных</w:t>
      </w:r>
      <w:proofErr w:type="gramEnd"/>
      <w:r w:rsidRPr="009B748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9B748B">
        <w:rPr>
          <w:sz w:val="28"/>
          <w:szCs w:val="28"/>
        </w:rPr>
        <w:t xml:space="preserve"> многодетным семьям на безво</w:t>
      </w:r>
      <w:r w:rsidRPr="009B748B">
        <w:rPr>
          <w:sz w:val="28"/>
          <w:szCs w:val="28"/>
        </w:rPr>
        <w:t>з</w:t>
      </w:r>
      <w:r w:rsidRPr="009B748B">
        <w:rPr>
          <w:sz w:val="28"/>
          <w:szCs w:val="28"/>
        </w:rPr>
        <w:t xml:space="preserve">мездной основе.  </w:t>
      </w:r>
    </w:p>
    <w:p w:rsidR="0038081E" w:rsidRPr="00B217E8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B217E8">
        <w:rPr>
          <w:sz w:val="28"/>
          <w:szCs w:val="28"/>
        </w:rPr>
        <w:t>Актуальными в районе остаются и вопросы благоустройства, строительс</w:t>
      </w:r>
      <w:r w:rsidRPr="00B217E8">
        <w:rPr>
          <w:sz w:val="28"/>
          <w:szCs w:val="28"/>
        </w:rPr>
        <w:t>т</w:t>
      </w:r>
      <w:r w:rsidRPr="00B217E8">
        <w:rPr>
          <w:sz w:val="28"/>
          <w:szCs w:val="28"/>
        </w:rPr>
        <w:t xml:space="preserve">ва и реконструкции инженерной инфраструктуры. </w:t>
      </w: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697879">
        <w:rPr>
          <w:spacing w:val="7"/>
          <w:sz w:val="28"/>
          <w:szCs w:val="28"/>
        </w:rPr>
        <w:t>Всего протяженность дорог в районе составляет  557 км</w:t>
      </w:r>
      <w:r w:rsidRPr="00697879">
        <w:rPr>
          <w:sz w:val="28"/>
          <w:szCs w:val="28"/>
        </w:rPr>
        <w:t>, из них 280 км – областного значения и 277 – местного.</w:t>
      </w: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В отчетном году за счет средств дорожного фонда и </w:t>
      </w:r>
      <w:r>
        <w:rPr>
          <w:sz w:val="28"/>
          <w:szCs w:val="28"/>
        </w:rPr>
        <w:t xml:space="preserve">субсидий областного бюджета </w:t>
      </w:r>
      <w:r w:rsidRPr="00A172D3">
        <w:rPr>
          <w:sz w:val="28"/>
          <w:szCs w:val="28"/>
        </w:rPr>
        <w:t>сельскими поселениями  было отремонтировано</w:t>
      </w:r>
      <w:r>
        <w:rPr>
          <w:sz w:val="28"/>
          <w:szCs w:val="28"/>
        </w:rPr>
        <w:t xml:space="preserve"> 35</w:t>
      </w:r>
      <w:r w:rsidRPr="00A172D3">
        <w:rPr>
          <w:sz w:val="28"/>
          <w:szCs w:val="28"/>
        </w:rPr>
        <w:t xml:space="preserve"> км дорог </w:t>
      </w:r>
      <w:r>
        <w:rPr>
          <w:sz w:val="28"/>
          <w:szCs w:val="28"/>
        </w:rPr>
        <w:t xml:space="preserve">на сумму           </w:t>
      </w:r>
      <w:r w:rsidRPr="00896089">
        <w:rPr>
          <w:sz w:val="28"/>
          <w:szCs w:val="28"/>
        </w:rPr>
        <w:t xml:space="preserve"> </w:t>
      </w:r>
      <w:r w:rsidRPr="00DD326A">
        <w:rPr>
          <w:sz w:val="28"/>
          <w:szCs w:val="28"/>
        </w:rPr>
        <w:t>76</w:t>
      </w:r>
      <w:r>
        <w:rPr>
          <w:sz w:val="28"/>
          <w:szCs w:val="28"/>
        </w:rPr>
        <w:t xml:space="preserve"> </w:t>
      </w:r>
      <w:r w:rsidRPr="00896089">
        <w:rPr>
          <w:sz w:val="28"/>
          <w:szCs w:val="28"/>
        </w:rPr>
        <w:t>млн. руб. Удовлетворённость населения качеством автомобильных дорог с</w:t>
      </w:r>
      <w:r w:rsidRPr="00896089">
        <w:rPr>
          <w:sz w:val="28"/>
          <w:szCs w:val="28"/>
        </w:rPr>
        <w:t>о</w:t>
      </w:r>
      <w:r w:rsidRPr="00896089">
        <w:rPr>
          <w:sz w:val="28"/>
          <w:szCs w:val="28"/>
        </w:rPr>
        <w:t>став</w:t>
      </w:r>
      <w:r>
        <w:rPr>
          <w:sz w:val="28"/>
          <w:szCs w:val="28"/>
        </w:rPr>
        <w:t xml:space="preserve">ила  83,6 </w:t>
      </w:r>
      <w:r w:rsidRPr="00896089">
        <w:rPr>
          <w:sz w:val="28"/>
          <w:szCs w:val="28"/>
        </w:rPr>
        <w:t>%  (</w:t>
      </w:r>
      <w:r>
        <w:rPr>
          <w:i/>
          <w:sz w:val="28"/>
          <w:szCs w:val="28"/>
        </w:rPr>
        <w:t>2020г – 79,2</w:t>
      </w:r>
      <w:r w:rsidRPr="00896089">
        <w:rPr>
          <w:i/>
          <w:sz w:val="28"/>
          <w:szCs w:val="28"/>
        </w:rPr>
        <w:t>%</w:t>
      </w:r>
      <w:r w:rsidRPr="00896089">
        <w:rPr>
          <w:sz w:val="28"/>
          <w:szCs w:val="28"/>
        </w:rPr>
        <w:t xml:space="preserve">).  </w:t>
      </w:r>
      <w:r>
        <w:rPr>
          <w:sz w:val="28"/>
          <w:szCs w:val="28"/>
        </w:rPr>
        <w:t>В текущем году планируем направить на эти цели сумму не меньше, чем в прошлом.</w:t>
      </w:r>
    </w:p>
    <w:p w:rsidR="0038081E" w:rsidRDefault="0038081E" w:rsidP="0038081E">
      <w:pPr>
        <w:spacing w:line="360" w:lineRule="auto"/>
        <w:ind w:right="-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4E23">
        <w:rPr>
          <w:sz w:val="28"/>
          <w:szCs w:val="28"/>
        </w:rPr>
        <w:t>В рамках регионального проекта «Формирование комфортной городской среды» начато благоустройство парка «Старая переправа» в с. Верхний Мамон на сумму 11 млн</w:t>
      </w:r>
      <w:proofErr w:type="gramStart"/>
      <w:r w:rsidRPr="00BB4E23">
        <w:rPr>
          <w:sz w:val="28"/>
          <w:szCs w:val="28"/>
        </w:rPr>
        <w:t>.р</w:t>
      </w:r>
      <w:proofErr w:type="gramEnd"/>
      <w:r w:rsidRPr="00BB4E23">
        <w:rPr>
          <w:sz w:val="28"/>
          <w:szCs w:val="28"/>
        </w:rPr>
        <w:t xml:space="preserve">уб. </w:t>
      </w:r>
      <w:r>
        <w:rPr>
          <w:sz w:val="28"/>
          <w:szCs w:val="28"/>
        </w:rPr>
        <w:t xml:space="preserve">Работы пройдут </w:t>
      </w:r>
      <w:r w:rsidRPr="00BB4E23">
        <w:rPr>
          <w:sz w:val="28"/>
          <w:szCs w:val="28"/>
        </w:rPr>
        <w:t>в два этапа</w:t>
      </w:r>
      <w:r>
        <w:rPr>
          <w:sz w:val="28"/>
          <w:szCs w:val="28"/>
        </w:rPr>
        <w:t>, п</w:t>
      </w:r>
      <w:r w:rsidRPr="00BB4E23">
        <w:rPr>
          <w:sz w:val="28"/>
          <w:szCs w:val="28"/>
        </w:rPr>
        <w:t>ервый заве</w:t>
      </w:r>
      <w:r>
        <w:rPr>
          <w:sz w:val="28"/>
          <w:szCs w:val="28"/>
        </w:rPr>
        <w:t>р</w:t>
      </w:r>
      <w:r w:rsidRPr="00BB4E23">
        <w:rPr>
          <w:sz w:val="28"/>
          <w:szCs w:val="28"/>
        </w:rPr>
        <w:t xml:space="preserve">шен, </w:t>
      </w:r>
      <w:r>
        <w:rPr>
          <w:sz w:val="28"/>
          <w:szCs w:val="28"/>
        </w:rPr>
        <w:t xml:space="preserve">второй </w:t>
      </w:r>
      <w:r w:rsidRPr="00BB4E23">
        <w:rPr>
          <w:sz w:val="28"/>
          <w:szCs w:val="28"/>
        </w:rPr>
        <w:t xml:space="preserve"> – </w:t>
      </w:r>
      <w:r>
        <w:rPr>
          <w:sz w:val="28"/>
          <w:szCs w:val="28"/>
        </w:rPr>
        <w:t>до 1 сентября 2022 года, в</w:t>
      </w:r>
      <w:r w:rsidRPr="00BB4E23">
        <w:rPr>
          <w:sz w:val="28"/>
          <w:szCs w:val="28"/>
        </w:rPr>
        <w:t xml:space="preserve">ыполнено </w:t>
      </w:r>
      <w:r w:rsidRPr="00405A31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405A31">
        <w:rPr>
          <w:sz w:val="28"/>
          <w:szCs w:val="28"/>
        </w:rPr>
        <w:t>%  работ.</w:t>
      </w:r>
      <w:r>
        <w:rPr>
          <w:sz w:val="28"/>
          <w:szCs w:val="28"/>
        </w:rPr>
        <w:t xml:space="preserve"> Благоустроен сквер «Старый центр» на сумму 4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38081E" w:rsidRPr="00844311" w:rsidRDefault="0038081E" w:rsidP="0038081E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Силами участников территориального общественного самоуправления</w:t>
      </w:r>
      <w:r w:rsidRPr="00084C63">
        <w:rPr>
          <w:sz w:val="28"/>
          <w:szCs w:val="28"/>
        </w:rPr>
        <w:t xml:space="preserve"> в 2021 году </w:t>
      </w:r>
      <w:r>
        <w:rPr>
          <w:sz w:val="28"/>
          <w:szCs w:val="28"/>
        </w:rPr>
        <w:t>реализованы 10 проектов на сумму</w:t>
      </w:r>
      <w:r w:rsidRPr="00084C63">
        <w:rPr>
          <w:sz w:val="28"/>
          <w:szCs w:val="28"/>
        </w:rPr>
        <w:t xml:space="preserve"> 10670 тыс</w:t>
      </w:r>
      <w:proofErr w:type="gramStart"/>
      <w:r w:rsidRPr="00084C63">
        <w:rPr>
          <w:sz w:val="28"/>
          <w:szCs w:val="28"/>
        </w:rPr>
        <w:t>.р</w:t>
      </w:r>
      <w:proofErr w:type="gramEnd"/>
      <w:r w:rsidRPr="00084C63">
        <w:rPr>
          <w:sz w:val="28"/>
          <w:szCs w:val="28"/>
        </w:rPr>
        <w:t xml:space="preserve">уб. </w:t>
      </w:r>
      <w:r w:rsidRPr="00084C63">
        <w:rPr>
          <w:i/>
          <w:sz w:val="28"/>
          <w:szCs w:val="28"/>
        </w:rPr>
        <w:t>( 6921 тыс.руб. – гранты,3749 тыс.руб. – средства спонсоров и населения)</w:t>
      </w:r>
      <w:r w:rsidRPr="00084C63">
        <w:rPr>
          <w:sz w:val="28"/>
          <w:szCs w:val="28"/>
        </w:rPr>
        <w:t>. На 2022 год подано 15 заявок на сумму 8877 тыс</w:t>
      </w:r>
      <w:proofErr w:type="gramStart"/>
      <w:r w:rsidRPr="00084C63">
        <w:rPr>
          <w:sz w:val="28"/>
          <w:szCs w:val="28"/>
        </w:rPr>
        <w:t>.р</w:t>
      </w:r>
      <w:proofErr w:type="gramEnd"/>
      <w:r w:rsidRPr="00084C63">
        <w:rPr>
          <w:sz w:val="28"/>
          <w:szCs w:val="28"/>
        </w:rPr>
        <w:t>уб., публичная защита проектов в марте.</w:t>
      </w:r>
      <w:r>
        <w:rPr>
          <w:sz w:val="28"/>
          <w:szCs w:val="28"/>
        </w:rPr>
        <w:t xml:space="preserve">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екту </w:t>
      </w:r>
      <w:r w:rsidRPr="00D56653">
        <w:rPr>
          <w:sz w:val="28"/>
          <w:szCs w:val="28"/>
        </w:rPr>
        <w:t>«Образ будущего»</w:t>
      </w:r>
      <w:r>
        <w:rPr>
          <w:sz w:val="28"/>
          <w:szCs w:val="28"/>
        </w:rPr>
        <w:t xml:space="preserve"> проведены работы в сельских поселениях на сумму 6318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77178B">
        <w:rPr>
          <w:sz w:val="28"/>
          <w:szCs w:val="28"/>
        </w:rPr>
        <w:t xml:space="preserve"> году в рамках </w:t>
      </w:r>
      <w:r>
        <w:rPr>
          <w:sz w:val="28"/>
          <w:szCs w:val="28"/>
        </w:rPr>
        <w:t xml:space="preserve">реализации проектов </w:t>
      </w:r>
      <w:r w:rsidRPr="00D60458">
        <w:rPr>
          <w:sz w:val="28"/>
          <w:szCs w:val="28"/>
        </w:rPr>
        <w:t xml:space="preserve">инициативного </w:t>
      </w:r>
      <w:proofErr w:type="spellStart"/>
      <w:r w:rsidRPr="00D60458">
        <w:rPr>
          <w:sz w:val="28"/>
          <w:szCs w:val="28"/>
        </w:rPr>
        <w:t>бюджетиров</w:t>
      </w:r>
      <w:r w:rsidRPr="00D60458">
        <w:rPr>
          <w:sz w:val="28"/>
          <w:szCs w:val="28"/>
        </w:rPr>
        <w:t>а</w:t>
      </w:r>
      <w:r w:rsidRPr="00D60458">
        <w:rPr>
          <w:sz w:val="28"/>
          <w:szCs w:val="28"/>
        </w:rPr>
        <w:t>ния</w:t>
      </w:r>
      <w:proofErr w:type="spellEnd"/>
      <w:r w:rsidRPr="00771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поданы заявки на частичную реконструкцию системы </w:t>
      </w:r>
      <w:r>
        <w:rPr>
          <w:sz w:val="28"/>
          <w:szCs w:val="28"/>
        </w:rPr>
        <w:lastRenderedPageBreak/>
        <w:t>водоснабжения  на х</w:t>
      </w:r>
      <w:r w:rsidRPr="0077178B">
        <w:rPr>
          <w:sz w:val="28"/>
          <w:szCs w:val="28"/>
        </w:rPr>
        <w:t>. Донской, с</w:t>
      </w:r>
      <w:r>
        <w:rPr>
          <w:sz w:val="28"/>
          <w:szCs w:val="28"/>
        </w:rPr>
        <w:t>тоимость работ 3,7</w:t>
      </w:r>
      <w:r w:rsidRPr="0077178B">
        <w:rPr>
          <w:sz w:val="28"/>
          <w:szCs w:val="28"/>
        </w:rPr>
        <w:t xml:space="preserve"> млн</w:t>
      </w:r>
      <w:proofErr w:type="gramStart"/>
      <w:r w:rsidRPr="0077178B">
        <w:rPr>
          <w:sz w:val="28"/>
          <w:szCs w:val="28"/>
        </w:rPr>
        <w:t>.р</w:t>
      </w:r>
      <w:proofErr w:type="gramEnd"/>
      <w:r w:rsidRPr="0077178B">
        <w:rPr>
          <w:sz w:val="28"/>
          <w:szCs w:val="28"/>
        </w:rPr>
        <w:t>уб.</w:t>
      </w:r>
      <w:r>
        <w:rPr>
          <w:sz w:val="28"/>
          <w:szCs w:val="28"/>
        </w:rPr>
        <w:t xml:space="preserve">, и в </w:t>
      </w:r>
      <w:proofErr w:type="spellStart"/>
      <w:r>
        <w:rPr>
          <w:sz w:val="28"/>
          <w:szCs w:val="28"/>
        </w:rPr>
        <w:t>Русскожуравском</w:t>
      </w:r>
      <w:proofErr w:type="spellEnd"/>
      <w:r>
        <w:rPr>
          <w:sz w:val="28"/>
          <w:szCs w:val="28"/>
        </w:rPr>
        <w:t xml:space="preserve"> сельском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лении, сумма финансирования -2,7 млн.руб.</w:t>
      </w: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регионального проекта «Чистая вода» выделены средства на </w:t>
      </w:r>
      <w:r w:rsidRPr="00B905AD">
        <w:rPr>
          <w:sz w:val="28"/>
          <w:szCs w:val="28"/>
        </w:rPr>
        <w:t>р</w:t>
      </w:r>
      <w:r w:rsidRPr="00B905AD">
        <w:rPr>
          <w:sz w:val="28"/>
          <w:szCs w:val="28"/>
        </w:rPr>
        <w:t>е</w:t>
      </w:r>
      <w:r w:rsidRPr="00B905AD">
        <w:rPr>
          <w:sz w:val="28"/>
          <w:szCs w:val="28"/>
        </w:rPr>
        <w:t>конструк</w:t>
      </w:r>
      <w:r>
        <w:rPr>
          <w:sz w:val="28"/>
          <w:szCs w:val="28"/>
        </w:rPr>
        <w:t>цию</w:t>
      </w:r>
      <w:r w:rsidRPr="00B905AD">
        <w:rPr>
          <w:sz w:val="28"/>
          <w:szCs w:val="28"/>
        </w:rPr>
        <w:t xml:space="preserve"> системы водоснабжения </w:t>
      </w:r>
      <w:r>
        <w:rPr>
          <w:sz w:val="28"/>
          <w:szCs w:val="28"/>
        </w:rPr>
        <w:t>протяженностью</w:t>
      </w:r>
      <w:r w:rsidRPr="00B905AD">
        <w:rPr>
          <w:sz w:val="28"/>
          <w:szCs w:val="28"/>
        </w:rPr>
        <w:t xml:space="preserve"> свыше 30 км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ний Мамон. Проект рассчитан на 2 года, с</w:t>
      </w:r>
      <w:r w:rsidRPr="00B905AD">
        <w:rPr>
          <w:sz w:val="28"/>
          <w:szCs w:val="28"/>
        </w:rPr>
        <w:t xml:space="preserve">тоимость </w:t>
      </w:r>
      <w:r>
        <w:rPr>
          <w:sz w:val="28"/>
          <w:szCs w:val="28"/>
        </w:rPr>
        <w:t>работ</w:t>
      </w:r>
      <w:r w:rsidRPr="00B905AD">
        <w:rPr>
          <w:sz w:val="28"/>
          <w:szCs w:val="28"/>
        </w:rPr>
        <w:t xml:space="preserve"> </w:t>
      </w:r>
      <w:r>
        <w:rPr>
          <w:sz w:val="28"/>
          <w:szCs w:val="28"/>
        </w:rPr>
        <w:t>180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8081E" w:rsidRPr="007C1680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7C1680">
        <w:rPr>
          <w:sz w:val="28"/>
          <w:szCs w:val="28"/>
        </w:rPr>
        <w:t>В 2022 году выделены областные средства в сумме 7 млн</w:t>
      </w:r>
      <w:proofErr w:type="gramStart"/>
      <w:r w:rsidRPr="007C1680">
        <w:rPr>
          <w:sz w:val="28"/>
          <w:szCs w:val="28"/>
        </w:rPr>
        <w:t>.р</w:t>
      </w:r>
      <w:proofErr w:type="gramEnd"/>
      <w:r w:rsidRPr="007C1680">
        <w:rPr>
          <w:sz w:val="28"/>
          <w:szCs w:val="28"/>
        </w:rPr>
        <w:t>уб. на разрабо</w:t>
      </w:r>
      <w:r w:rsidRPr="007C1680">
        <w:rPr>
          <w:sz w:val="28"/>
          <w:szCs w:val="28"/>
        </w:rPr>
        <w:t>т</w:t>
      </w:r>
      <w:r w:rsidRPr="007C1680">
        <w:rPr>
          <w:sz w:val="28"/>
          <w:szCs w:val="28"/>
        </w:rPr>
        <w:t>ку проекта по строительству полигона ТКО и мусоросортировочного комплекса в Верхнем Мамоне.</w:t>
      </w:r>
      <w:r>
        <w:rPr>
          <w:sz w:val="28"/>
          <w:szCs w:val="28"/>
        </w:rPr>
        <w:t xml:space="preserve"> Определен подрядчик, ПСД будет в текущем году.</w:t>
      </w:r>
    </w:p>
    <w:p w:rsidR="0038081E" w:rsidRDefault="0038081E" w:rsidP="0038081E">
      <w:pPr>
        <w:spacing w:line="360" w:lineRule="auto"/>
        <w:ind w:right="-2"/>
        <w:jc w:val="both"/>
        <w:rPr>
          <w:sz w:val="28"/>
          <w:szCs w:val="28"/>
        </w:rPr>
      </w:pPr>
      <w:r w:rsidRPr="007C1680">
        <w:rPr>
          <w:sz w:val="28"/>
          <w:szCs w:val="28"/>
        </w:rPr>
        <w:t xml:space="preserve">        Район продолжает участвовать в программе по модернизации уличного</w:t>
      </w:r>
      <w:r w:rsidRPr="00AE4F23">
        <w:rPr>
          <w:sz w:val="28"/>
          <w:szCs w:val="28"/>
        </w:rPr>
        <w:t xml:space="preserve"> о</w:t>
      </w:r>
      <w:r w:rsidRPr="00AE4F23">
        <w:rPr>
          <w:sz w:val="28"/>
          <w:szCs w:val="28"/>
        </w:rPr>
        <w:t>с</w:t>
      </w:r>
      <w:r w:rsidRPr="00AE4F23">
        <w:rPr>
          <w:sz w:val="28"/>
          <w:szCs w:val="28"/>
        </w:rPr>
        <w:t>вещения</w:t>
      </w:r>
      <w:r>
        <w:rPr>
          <w:sz w:val="28"/>
          <w:szCs w:val="28"/>
        </w:rPr>
        <w:t xml:space="preserve">. </w:t>
      </w:r>
      <w:r w:rsidRPr="00AE4F23">
        <w:rPr>
          <w:sz w:val="28"/>
          <w:szCs w:val="28"/>
        </w:rPr>
        <w:t xml:space="preserve">Энергосберегающие источники света установлены </w:t>
      </w:r>
      <w:r>
        <w:rPr>
          <w:sz w:val="28"/>
          <w:szCs w:val="28"/>
        </w:rPr>
        <w:t xml:space="preserve">уже </w:t>
      </w:r>
      <w:r w:rsidRPr="00AE4F23">
        <w:rPr>
          <w:sz w:val="28"/>
          <w:szCs w:val="28"/>
        </w:rPr>
        <w:t xml:space="preserve">в </w:t>
      </w:r>
      <w:r>
        <w:rPr>
          <w:sz w:val="28"/>
          <w:szCs w:val="28"/>
        </w:rPr>
        <w:t>6</w:t>
      </w:r>
      <w:r w:rsidRPr="00AE4F23">
        <w:rPr>
          <w:sz w:val="28"/>
          <w:szCs w:val="28"/>
        </w:rPr>
        <w:t xml:space="preserve"> сельских поселениях.</w:t>
      </w:r>
      <w:r w:rsidRPr="00F83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отчетном году</w:t>
      </w:r>
      <w:r w:rsidRPr="00AE4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проведены работы в </w:t>
      </w:r>
      <w:proofErr w:type="spellStart"/>
      <w:r>
        <w:rPr>
          <w:sz w:val="28"/>
          <w:szCs w:val="28"/>
        </w:rPr>
        <w:t>Гороховке</w:t>
      </w:r>
      <w:proofErr w:type="spellEnd"/>
      <w:r>
        <w:rPr>
          <w:sz w:val="28"/>
          <w:szCs w:val="28"/>
        </w:rPr>
        <w:t>, сумма 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составила 1677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AE4F23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В текущем году</w:t>
      </w:r>
      <w:r w:rsidRPr="00ED6C02">
        <w:rPr>
          <w:sz w:val="28"/>
          <w:szCs w:val="28"/>
          <w:shd w:val="clear" w:color="auto" w:fill="FFFFFF" w:themeFill="background1"/>
        </w:rPr>
        <w:t xml:space="preserve"> буде</w:t>
      </w:r>
      <w:r>
        <w:rPr>
          <w:sz w:val="28"/>
          <w:szCs w:val="28"/>
          <w:shd w:val="clear" w:color="auto" w:fill="FFFFFF" w:themeFill="background1"/>
        </w:rPr>
        <w:t>т</w:t>
      </w:r>
      <w:r w:rsidRPr="00ED6C02">
        <w:rPr>
          <w:sz w:val="28"/>
          <w:szCs w:val="28"/>
          <w:shd w:val="clear" w:color="auto" w:fill="FFFFFF" w:themeFill="background1"/>
        </w:rPr>
        <w:t xml:space="preserve"> проводить работы по установке светодиодных светильников </w:t>
      </w:r>
      <w:proofErr w:type="spellStart"/>
      <w:r>
        <w:rPr>
          <w:sz w:val="28"/>
          <w:szCs w:val="28"/>
          <w:shd w:val="clear" w:color="auto" w:fill="FFFFFF" w:themeFill="background1"/>
        </w:rPr>
        <w:t>Мамоновское</w:t>
      </w:r>
      <w:proofErr w:type="spellEnd"/>
      <w:r>
        <w:rPr>
          <w:sz w:val="28"/>
          <w:szCs w:val="28"/>
          <w:shd w:val="clear" w:color="auto" w:fill="FFFFFF" w:themeFill="background1"/>
        </w:rPr>
        <w:t xml:space="preserve"> </w:t>
      </w:r>
      <w:r w:rsidRPr="00ED6C02">
        <w:rPr>
          <w:sz w:val="28"/>
          <w:szCs w:val="28"/>
          <w:shd w:val="clear" w:color="auto" w:fill="FFFFFF" w:themeFill="background1"/>
        </w:rPr>
        <w:t>сельско</w:t>
      </w:r>
      <w:r>
        <w:rPr>
          <w:sz w:val="28"/>
          <w:szCs w:val="28"/>
          <w:shd w:val="clear" w:color="auto" w:fill="FFFFFF" w:themeFill="background1"/>
        </w:rPr>
        <w:t>е</w:t>
      </w:r>
      <w:r w:rsidRPr="00ED6C02">
        <w:rPr>
          <w:sz w:val="28"/>
          <w:szCs w:val="28"/>
          <w:shd w:val="clear" w:color="auto" w:fill="FFFFFF" w:themeFill="background1"/>
        </w:rPr>
        <w:t xml:space="preserve"> поселени</w:t>
      </w:r>
      <w:r>
        <w:rPr>
          <w:sz w:val="28"/>
          <w:szCs w:val="28"/>
          <w:shd w:val="clear" w:color="auto" w:fill="FFFFFF" w:themeFill="background1"/>
        </w:rPr>
        <w:t>е</w:t>
      </w:r>
      <w:r w:rsidRPr="00ED6C02">
        <w:rPr>
          <w:sz w:val="28"/>
          <w:szCs w:val="28"/>
          <w:shd w:val="clear" w:color="auto" w:fill="FFFFFF" w:themeFill="background1"/>
        </w:rPr>
        <w:t>, об</w:t>
      </w:r>
      <w:r w:rsidRPr="00ED6C02">
        <w:rPr>
          <w:sz w:val="28"/>
          <w:szCs w:val="28"/>
          <w:shd w:val="clear" w:color="auto" w:fill="FFFFFF" w:themeFill="background1"/>
        </w:rPr>
        <w:t>ъ</w:t>
      </w:r>
      <w:r w:rsidRPr="00ED6C02">
        <w:rPr>
          <w:sz w:val="28"/>
          <w:szCs w:val="28"/>
          <w:shd w:val="clear" w:color="auto" w:fill="FFFFFF" w:themeFill="background1"/>
        </w:rPr>
        <w:t xml:space="preserve">ем финансирования </w:t>
      </w:r>
      <w:r>
        <w:rPr>
          <w:sz w:val="28"/>
          <w:szCs w:val="28"/>
          <w:shd w:val="clear" w:color="auto" w:fill="FFFFFF" w:themeFill="background1"/>
        </w:rPr>
        <w:t>1000 тыс.руб.</w:t>
      </w:r>
      <w:r w:rsidRPr="00ED6C02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F83B95">
        <w:rPr>
          <w:sz w:val="28"/>
          <w:szCs w:val="28"/>
        </w:rPr>
        <w:t>Доля освещенных час</w:t>
      </w:r>
      <w:r>
        <w:rPr>
          <w:sz w:val="28"/>
          <w:szCs w:val="28"/>
        </w:rPr>
        <w:t>тей улиц сельских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селений на конец 2021</w:t>
      </w:r>
      <w:r w:rsidRPr="00F83B95">
        <w:rPr>
          <w:sz w:val="28"/>
          <w:szCs w:val="28"/>
        </w:rPr>
        <w:t xml:space="preserve"> </w:t>
      </w:r>
      <w:r w:rsidRPr="001F60CB">
        <w:rPr>
          <w:sz w:val="28"/>
          <w:szCs w:val="28"/>
        </w:rPr>
        <w:t>го</w:t>
      </w:r>
      <w:r>
        <w:rPr>
          <w:sz w:val="28"/>
          <w:szCs w:val="28"/>
        </w:rPr>
        <w:t xml:space="preserve">да составила </w:t>
      </w:r>
      <w:r w:rsidRPr="00B07207">
        <w:rPr>
          <w:sz w:val="28"/>
          <w:szCs w:val="28"/>
        </w:rPr>
        <w:t>79,4</w:t>
      </w:r>
      <w:r>
        <w:rPr>
          <w:sz w:val="28"/>
          <w:szCs w:val="28"/>
        </w:rPr>
        <w:t xml:space="preserve"> </w:t>
      </w:r>
      <w:r w:rsidRPr="001F60CB">
        <w:rPr>
          <w:sz w:val="28"/>
          <w:szCs w:val="28"/>
        </w:rPr>
        <w:t>%.</w:t>
      </w:r>
    </w:p>
    <w:p w:rsidR="0038081E" w:rsidRPr="00697879" w:rsidRDefault="0038081E" w:rsidP="0038081E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97879">
        <w:rPr>
          <w:sz w:val="28"/>
          <w:szCs w:val="28"/>
        </w:rPr>
        <w:t>С целью дальнейшего вхождения в программы в стадии разработки пр</w:t>
      </w:r>
      <w:r w:rsidRPr="00697879">
        <w:rPr>
          <w:sz w:val="28"/>
          <w:szCs w:val="28"/>
        </w:rPr>
        <w:t>о</w:t>
      </w:r>
      <w:r w:rsidRPr="00697879">
        <w:rPr>
          <w:sz w:val="28"/>
          <w:szCs w:val="28"/>
        </w:rPr>
        <w:t>ектно-сметная документация на реконструкцию</w:t>
      </w:r>
      <w:r w:rsidRPr="00697879">
        <w:rPr>
          <w:color w:val="000000" w:themeColor="text1"/>
          <w:sz w:val="28"/>
          <w:szCs w:val="28"/>
        </w:rPr>
        <w:t xml:space="preserve"> котельной, сетей теплоснабж</w:t>
      </w:r>
      <w:r w:rsidRPr="00697879">
        <w:rPr>
          <w:color w:val="000000" w:themeColor="text1"/>
          <w:sz w:val="28"/>
          <w:szCs w:val="28"/>
        </w:rPr>
        <w:t>е</w:t>
      </w:r>
      <w:r w:rsidRPr="00697879">
        <w:rPr>
          <w:color w:val="000000" w:themeColor="text1"/>
          <w:sz w:val="28"/>
          <w:szCs w:val="28"/>
        </w:rPr>
        <w:t>ния, очистных сооружений в Верхнем Мамоне.</w:t>
      </w: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F83B95">
        <w:rPr>
          <w:sz w:val="28"/>
          <w:szCs w:val="28"/>
        </w:rPr>
        <w:t>В  настоящее  время  в   общеобразовательных  учреждениях  района  об</w:t>
      </w:r>
      <w:r w:rsidRPr="00F83B95">
        <w:rPr>
          <w:sz w:val="28"/>
          <w:szCs w:val="28"/>
        </w:rPr>
        <w:t>у</w:t>
      </w:r>
      <w:r>
        <w:rPr>
          <w:sz w:val="28"/>
          <w:szCs w:val="28"/>
        </w:rPr>
        <w:t>чается  1637</w:t>
      </w:r>
      <w:r w:rsidRPr="00F83B95">
        <w:rPr>
          <w:sz w:val="28"/>
          <w:szCs w:val="28"/>
        </w:rPr>
        <w:t xml:space="preserve">  учеников,  дошк</w:t>
      </w:r>
      <w:r>
        <w:rPr>
          <w:sz w:val="28"/>
          <w:szCs w:val="28"/>
        </w:rPr>
        <w:t>ольные учреждения посещают 488</w:t>
      </w:r>
      <w:r w:rsidRPr="00F83B95">
        <w:rPr>
          <w:sz w:val="28"/>
          <w:szCs w:val="28"/>
        </w:rPr>
        <w:t xml:space="preserve"> детей</w:t>
      </w:r>
      <w:r>
        <w:rPr>
          <w:sz w:val="28"/>
          <w:szCs w:val="28"/>
        </w:rPr>
        <w:t>.</w:t>
      </w:r>
    </w:p>
    <w:p w:rsidR="0038081E" w:rsidRPr="00A172D3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C114A2">
        <w:rPr>
          <w:sz w:val="28"/>
          <w:szCs w:val="28"/>
        </w:rPr>
        <w:t>На подготовку образовательных учреждений к новому учебному году  и</w:t>
      </w:r>
      <w:r w:rsidRPr="00C114A2">
        <w:rPr>
          <w:sz w:val="28"/>
          <w:szCs w:val="28"/>
        </w:rPr>
        <w:t>з</w:t>
      </w:r>
      <w:r>
        <w:rPr>
          <w:sz w:val="28"/>
          <w:szCs w:val="28"/>
        </w:rPr>
        <w:t>расходовано 12433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средств местного бюджета из запланированных 15 000 тыс.руб. В текущем году требую от руководителей учреждений подойти к этому вопросу ответственней.</w:t>
      </w:r>
      <w:r w:rsidRPr="003B6E34">
        <w:rPr>
          <w:sz w:val="28"/>
          <w:szCs w:val="28"/>
        </w:rPr>
        <w:t xml:space="preserve"> </w:t>
      </w:r>
    </w:p>
    <w:p w:rsidR="0038081E" w:rsidRPr="006115A8" w:rsidRDefault="0038081E" w:rsidP="0038081E">
      <w:pPr>
        <w:pStyle w:val="31"/>
        <w:shd w:val="clear" w:color="auto" w:fill="auto"/>
        <w:spacing w:line="360" w:lineRule="auto"/>
        <w:ind w:left="40" w:right="40" w:firstLine="527"/>
        <w:rPr>
          <w:sz w:val="28"/>
          <w:szCs w:val="28"/>
        </w:rPr>
      </w:pPr>
      <w:r w:rsidRPr="007D0768">
        <w:rPr>
          <w:sz w:val="28"/>
          <w:szCs w:val="28"/>
        </w:rPr>
        <w:t xml:space="preserve">С 2019 года в стране </w:t>
      </w:r>
      <w:r>
        <w:rPr>
          <w:sz w:val="28"/>
          <w:szCs w:val="28"/>
        </w:rPr>
        <w:t>начата</w:t>
      </w:r>
      <w:r w:rsidRPr="007D0768">
        <w:rPr>
          <w:sz w:val="28"/>
          <w:szCs w:val="28"/>
        </w:rPr>
        <w:t xml:space="preserve"> реализация национальных проектов по 12 н</w:t>
      </w:r>
      <w:r w:rsidRPr="007D0768">
        <w:rPr>
          <w:sz w:val="28"/>
          <w:szCs w:val="28"/>
        </w:rPr>
        <w:t>а</w:t>
      </w:r>
      <w:r w:rsidRPr="007D0768">
        <w:rPr>
          <w:sz w:val="28"/>
          <w:szCs w:val="28"/>
        </w:rPr>
        <w:t xml:space="preserve">правлениям. </w:t>
      </w:r>
      <w:r>
        <w:rPr>
          <w:sz w:val="28"/>
          <w:szCs w:val="28"/>
        </w:rPr>
        <w:t>В отчетном году н</w:t>
      </w:r>
      <w:r w:rsidRPr="007D0768">
        <w:rPr>
          <w:sz w:val="28"/>
          <w:szCs w:val="28"/>
        </w:rPr>
        <w:t>а реализацию проек</w:t>
      </w:r>
      <w:r>
        <w:rPr>
          <w:sz w:val="28"/>
          <w:szCs w:val="28"/>
        </w:rPr>
        <w:t>тов</w:t>
      </w:r>
      <w:r w:rsidRPr="007D0768">
        <w:rPr>
          <w:sz w:val="28"/>
          <w:szCs w:val="28"/>
        </w:rPr>
        <w:t xml:space="preserve"> «Современная школа» </w:t>
      </w:r>
      <w:r>
        <w:rPr>
          <w:sz w:val="28"/>
          <w:szCs w:val="28"/>
        </w:rPr>
        <w:t>и «Цифровая образовательная среда выделены</w:t>
      </w:r>
      <w:r w:rsidRPr="007D0768">
        <w:rPr>
          <w:sz w:val="28"/>
          <w:szCs w:val="28"/>
        </w:rPr>
        <w:t xml:space="preserve"> денежные средства в сумме</w:t>
      </w:r>
      <w:r>
        <w:rPr>
          <w:sz w:val="28"/>
          <w:szCs w:val="28"/>
        </w:rPr>
        <w:t xml:space="preserve"> 9318 тыс. руб. В </w:t>
      </w:r>
      <w:proofErr w:type="spellStart"/>
      <w:r>
        <w:rPr>
          <w:sz w:val="28"/>
          <w:szCs w:val="28"/>
        </w:rPr>
        <w:t>Нижнемамонской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Русскожуравской</w:t>
      </w:r>
      <w:proofErr w:type="spellEnd"/>
      <w:r>
        <w:rPr>
          <w:sz w:val="28"/>
          <w:szCs w:val="28"/>
        </w:rPr>
        <w:t xml:space="preserve"> и Лозовской </w:t>
      </w:r>
      <w:r>
        <w:rPr>
          <w:sz w:val="28"/>
          <w:szCs w:val="28"/>
        </w:rPr>
        <w:lastRenderedPageBreak/>
        <w:t xml:space="preserve">школах </w:t>
      </w:r>
      <w:r>
        <w:rPr>
          <w:spacing w:val="2"/>
          <w:sz w:val="28"/>
          <w:szCs w:val="28"/>
        </w:rPr>
        <w:t xml:space="preserve"> провед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ны ремонты кабинетов и </w:t>
      </w:r>
      <w:r w:rsidRPr="007D0768">
        <w:rPr>
          <w:spacing w:val="2"/>
          <w:sz w:val="28"/>
          <w:szCs w:val="28"/>
        </w:rPr>
        <w:t>создан</w:t>
      </w:r>
      <w:r>
        <w:rPr>
          <w:spacing w:val="2"/>
          <w:sz w:val="28"/>
          <w:szCs w:val="28"/>
        </w:rPr>
        <w:t>ы</w:t>
      </w:r>
      <w:r w:rsidRPr="007D0768">
        <w:rPr>
          <w:spacing w:val="2"/>
          <w:sz w:val="28"/>
          <w:szCs w:val="28"/>
        </w:rPr>
        <w:t xml:space="preserve"> центр</w:t>
      </w:r>
      <w:r>
        <w:rPr>
          <w:spacing w:val="2"/>
          <w:sz w:val="28"/>
          <w:szCs w:val="28"/>
        </w:rPr>
        <w:t>ы</w:t>
      </w:r>
      <w:r w:rsidRPr="007D0768">
        <w:rPr>
          <w:spacing w:val="2"/>
          <w:sz w:val="28"/>
          <w:szCs w:val="28"/>
        </w:rPr>
        <w:t xml:space="preserve"> образования цифрового и гуман</w:t>
      </w:r>
      <w:r w:rsidRPr="007D0768">
        <w:rPr>
          <w:spacing w:val="2"/>
          <w:sz w:val="28"/>
          <w:szCs w:val="28"/>
        </w:rPr>
        <w:t>и</w:t>
      </w:r>
      <w:r w:rsidRPr="007D0768">
        <w:rPr>
          <w:spacing w:val="2"/>
          <w:sz w:val="28"/>
          <w:szCs w:val="28"/>
        </w:rPr>
        <w:t>тарного профилей</w:t>
      </w:r>
      <w:r>
        <w:rPr>
          <w:spacing w:val="2"/>
          <w:sz w:val="28"/>
          <w:szCs w:val="28"/>
        </w:rPr>
        <w:t xml:space="preserve">, </w:t>
      </w:r>
      <w:r w:rsidRPr="007D0768">
        <w:rPr>
          <w:sz w:val="28"/>
          <w:szCs w:val="28"/>
        </w:rPr>
        <w:t>поставлена н</w:t>
      </w:r>
      <w:r>
        <w:rPr>
          <w:sz w:val="28"/>
          <w:szCs w:val="28"/>
        </w:rPr>
        <w:t>овая  мебель и</w:t>
      </w:r>
      <w:r w:rsidRPr="007D0768">
        <w:rPr>
          <w:sz w:val="28"/>
          <w:szCs w:val="28"/>
        </w:rPr>
        <w:t xml:space="preserve"> современное  учебное  обор</w:t>
      </w:r>
      <w:r w:rsidRPr="007D0768">
        <w:rPr>
          <w:sz w:val="28"/>
          <w:szCs w:val="28"/>
        </w:rPr>
        <w:t>у</w:t>
      </w:r>
      <w:r w:rsidRPr="007D0768">
        <w:rPr>
          <w:sz w:val="28"/>
          <w:szCs w:val="28"/>
        </w:rPr>
        <w:t>дова</w:t>
      </w:r>
      <w:r>
        <w:rPr>
          <w:sz w:val="28"/>
          <w:szCs w:val="28"/>
        </w:rPr>
        <w:t>ние. На реализацию проекта</w:t>
      </w:r>
      <w:r w:rsidRPr="008C02D1">
        <w:rPr>
          <w:iCs/>
          <w:sz w:val="28"/>
          <w:szCs w:val="28"/>
        </w:rPr>
        <w:t xml:space="preserve"> по строительству пристройки к лицею </w:t>
      </w:r>
      <w:r>
        <w:rPr>
          <w:iCs/>
          <w:sz w:val="28"/>
          <w:szCs w:val="28"/>
        </w:rPr>
        <w:t>в</w:t>
      </w:r>
      <w:r w:rsidRPr="008C02D1">
        <w:rPr>
          <w:iCs/>
          <w:sz w:val="28"/>
          <w:szCs w:val="28"/>
        </w:rPr>
        <w:t xml:space="preserve"> 2021 год</w:t>
      </w:r>
      <w:r>
        <w:rPr>
          <w:iCs/>
          <w:sz w:val="28"/>
          <w:szCs w:val="28"/>
        </w:rPr>
        <w:t>у</w:t>
      </w:r>
      <w:r w:rsidRPr="008C02D1">
        <w:rPr>
          <w:iCs/>
          <w:sz w:val="28"/>
          <w:szCs w:val="28"/>
        </w:rPr>
        <w:t xml:space="preserve"> выделено бюджетное финансирование в сум</w:t>
      </w:r>
      <w:r>
        <w:rPr>
          <w:iCs/>
          <w:sz w:val="28"/>
          <w:szCs w:val="28"/>
        </w:rPr>
        <w:t>ме 90</w:t>
      </w:r>
      <w:r w:rsidRPr="008C02D1">
        <w:rPr>
          <w:iCs/>
          <w:sz w:val="28"/>
          <w:szCs w:val="28"/>
        </w:rPr>
        <w:t xml:space="preserve"> млн</w:t>
      </w:r>
      <w:proofErr w:type="gramStart"/>
      <w:r w:rsidRPr="008C02D1">
        <w:rPr>
          <w:iCs/>
          <w:sz w:val="28"/>
          <w:szCs w:val="28"/>
        </w:rPr>
        <w:t>.р</w:t>
      </w:r>
      <w:proofErr w:type="gramEnd"/>
      <w:r w:rsidRPr="008C02D1">
        <w:rPr>
          <w:iCs/>
          <w:sz w:val="28"/>
          <w:szCs w:val="28"/>
        </w:rPr>
        <w:t>уб.</w:t>
      </w:r>
      <w:r>
        <w:rPr>
          <w:iCs/>
          <w:sz w:val="28"/>
          <w:szCs w:val="28"/>
        </w:rPr>
        <w:t xml:space="preserve"> Проект ра</w:t>
      </w:r>
      <w:r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>считан на 2 года, работы продолжаются, срок сдачи объекта – 1 августа 2022 года, к началу нового учебного года.</w:t>
      </w:r>
    </w:p>
    <w:p w:rsidR="0038081E" w:rsidRDefault="0038081E" w:rsidP="0038081E">
      <w:pPr>
        <w:pStyle w:val="ad"/>
        <w:spacing w:line="360" w:lineRule="auto"/>
        <w:ind w:firstLine="284"/>
        <w:jc w:val="both"/>
        <w:rPr>
          <w:rFonts w:ascii="Times New Roman" w:hAnsi="Times New Roman"/>
          <w:spacing w:val="2"/>
          <w:sz w:val="28"/>
          <w:szCs w:val="28"/>
        </w:rPr>
      </w:pPr>
      <w:r w:rsidRPr="007D0768">
        <w:rPr>
          <w:rFonts w:ascii="Times New Roman" w:hAnsi="Times New Roman"/>
          <w:spacing w:val="2"/>
          <w:sz w:val="28"/>
          <w:szCs w:val="28"/>
        </w:rPr>
        <w:t xml:space="preserve">    </w:t>
      </w:r>
      <w:r w:rsidRPr="0025114D">
        <w:rPr>
          <w:rFonts w:ascii="Times New Roman" w:hAnsi="Times New Roman"/>
          <w:spacing w:val="2"/>
          <w:sz w:val="28"/>
          <w:szCs w:val="28"/>
        </w:rPr>
        <w:t>Также в</w:t>
      </w:r>
      <w:r w:rsidRPr="0025114D">
        <w:rPr>
          <w:rFonts w:ascii="Times New Roman" w:hAnsi="Times New Roman"/>
          <w:sz w:val="28"/>
          <w:szCs w:val="28"/>
        </w:rPr>
        <w:t xml:space="preserve"> текущем году мы продолжаем участвовать в реализации нацпр</w:t>
      </w:r>
      <w:r w:rsidRPr="0025114D">
        <w:rPr>
          <w:rFonts w:ascii="Times New Roman" w:hAnsi="Times New Roman"/>
          <w:sz w:val="28"/>
          <w:szCs w:val="28"/>
        </w:rPr>
        <w:t>о</w:t>
      </w:r>
      <w:r w:rsidRPr="0025114D">
        <w:rPr>
          <w:rFonts w:ascii="Times New Roman" w:hAnsi="Times New Roman"/>
          <w:sz w:val="28"/>
          <w:szCs w:val="28"/>
        </w:rPr>
        <w:t>екта «Современная школа», еще в трех учебных заведениях будут с</w:t>
      </w:r>
      <w:r w:rsidRPr="0025114D">
        <w:rPr>
          <w:rFonts w:ascii="Times New Roman" w:hAnsi="Times New Roman"/>
          <w:iCs/>
          <w:sz w:val="28"/>
          <w:szCs w:val="28"/>
        </w:rPr>
        <w:t>озданы це</w:t>
      </w:r>
      <w:r w:rsidRPr="0025114D">
        <w:rPr>
          <w:rFonts w:ascii="Times New Roman" w:hAnsi="Times New Roman"/>
          <w:iCs/>
          <w:sz w:val="28"/>
          <w:szCs w:val="28"/>
        </w:rPr>
        <w:t>н</w:t>
      </w:r>
      <w:r w:rsidRPr="0025114D">
        <w:rPr>
          <w:rFonts w:ascii="Times New Roman" w:hAnsi="Times New Roman"/>
          <w:iCs/>
          <w:sz w:val="28"/>
          <w:szCs w:val="28"/>
        </w:rPr>
        <w:t xml:space="preserve">тры цифрового и гуманитарного профилей, сумма финансирования </w:t>
      </w:r>
      <w:r>
        <w:rPr>
          <w:rFonts w:ascii="Times New Roman" w:hAnsi="Times New Roman"/>
          <w:iCs/>
          <w:sz w:val="28"/>
          <w:szCs w:val="28"/>
        </w:rPr>
        <w:t xml:space="preserve"> на ремонт кабинетов и приобретение мебели - 10800 </w:t>
      </w:r>
      <w:r w:rsidRPr="0025114D">
        <w:rPr>
          <w:rFonts w:ascii="Times New Roman" w:hAnsi="Times New Roman"/>
          <w:iCs/>
          <w:sz w:val="28"/>
          <w:szCs w:val="28"/>
        </w:rPr>
        <w:t>тыс</w:t>
      </w:r>
      <w:proofErr w:type="gramStart"/>
      <w:r w:rsidRPr="0025114D">
        <w:rPr>
          <w:rFonts w:ascii="Times New Roman" w:hAnsi="Times New Roman"/>
          <w:iCs/>
          <w:sz w:val="28"/>
          <w:szCs w:val="28"/>
        </w:rPr>
        <w:t>.р</w:t>
      </w:r>
      <w:proofErr w:type="gramEnd"/>
      <w:r w:rsidRPr="0025114D">
        <w:rPr>
          <w:rFonts w:ascii="Times New Roman" w:hAnsi="Times New Roman"/>
          <w:iCs/>
          <w:sz w:val="28"/>
          <w:szCs w:val="28"/>
        </w:rPr>
        <w:t xml:space="preserve">уб. </w:t>
      </w:r>
      <w:r w:rsidRPr="007C1680">
        <w:rPr>
          <w:rFonts w:ascii="Times New Roman" w:hAnsi="Times New Roman"/>
          <w:iCs/>
          <w:sz w:val="28"/>
          <w:szCs w:val="28"/>
        </w:rPr>
        <w:t>В</w:t>
      </w:r>
      <w:r w:rsidRPr="007C1680">
        <w:rPr>
          <w:rFonts w:ascii="Times New Roman" w:hAnsi="Times New Roman"/>
          <w:spacing w:val="2"/>
          <w:sz w:val="28"/>
          <w:szCs w:val="28"/>
        </w:rPr>
        <w:t xml:space="preserve"> рамках регионального проекта «Цифровая образовательная среда» планируется поставка оборудов</w:t>
      </w:r>
      <w:r w:rsidRPr="007C1680">
        <w:rPr>
          <w:rFonts w:ascii="Times New Roman" w:hAnsi="Times New Roman"/>
          <w:spacing w:val="2"/>
          <w:sz w:val="28"/>
          <w:szCs w:val="28"/>
        </w:rPr>
        <w:t>а</w:t>
      </w:r>
      <w:r w:rsidRPr="007C1680">
        <w:rPr>
          <w:rFonts w:ascii="Times New Roman" w:hAnsi="Times New Roman"/>
          <w:spacing w:val="2"/>
          <w:sz w:val="28"/>
          <w:szCs w:val="28"/>
        </w:rPr>
        <w:t xml:space="preserve">ния и внедрение целевой модели цифровой образовательной среды в </w:t>
      </w:r>
      <w:proofErr w:type="spellStart"/>
      <w:r w:rsidRPr="007C1680">
        <w:rPr>
          <w:rFonts w:ascii="Times New Roman" w:hAnsi="Times New Roman"/>
          <w:spacing w:val="2"/>
          <w:sz w:val="28"/>
          <w:szCs w:val="28"/>
        </w:rPr>
        <w:t>Нижн</w:t>
      </w:r>
      <w:r w:rsidRPr="007C1680">
        <w:rPr>
          <w:rFonts w:ascii="Times New Roman" w:hAnsi="Times New Roman"/>
          <w:spacing w:val="2"/>
          <w:sz w:val="28"/>
          <w:szCs w:val="28"/>
        </w:rPr>
        <w:t>е</w:t>
      </w:r>
      <w:r w:rsidRPr="007C1680">
        <w:rPr>
          <w:rFonts w:ascii="Times New Roman" w:hAnsi="Times New Roman"/>
          <w:spacing w:val="2"/>
          <w:sz w:val="28"/>
          <w:szCs w:val="28"/>
        </w:rPr>
        <w:t>мамонской</w:t>
      </w:r>
      <w:proofErr w:type="spellEnd"/>
      <w:r w:rsidRPr="007C1680">
        <w:rPr>
          <w:rFonts w:ascii="Times New Roman" w:hAnsi="Times New Roman"/>
          <w:spacing w:val="2"/>
          <w:sz w:val="28"/>
          <w:szCs w:val="28"/>
        </w:rPr>
        <w:t xml:space="preserve"> средней школе.</w:t>
      </w:r>
      <w:r w:rsidRPr="0025114D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38081E" w:rsidRPr="0025114D" w:rsidRDefault="0038081E" w:rsidP="0038081E">
      <w:pPr>
        <w:pStyle w:val="ad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5114D">
        <w:rPr>
          <w:rFonts w:ascii="Times New Roman" w:hAnsi="Times New Roman"/>
          <w:sz w:val="28"/>
          <w:szCs w:val="28"/>
        </w:rPr>
        <w:t xml:space="preserve">На ремонт помещений для размещения детского сада в здании </w:t>
      </w:r>
      <w:proofErr w:type="spellStart"/>
      <w:r w:rsidRPr="0025114D">
        <w:rPr>
          <w:rFonts w:ascii="Times New Roman" w:hAnsi="Times New Roman"/>
          <w:sz w:val="28"/>
          <w:szCs w:val="28"/>
        </w:rPr>
        <w:t>Русскож</w:t>
      </w:r>
      <w:r w:rsidRPr="0025114D">
        <w:rPr>
          <w:rFonts w:ascii="Times New Roman" w:hAnsi="Times New Roman"/>
          <w:sz w:val="28"/>
          <w:szCs w:val="28"/>
        </w:rPr>
        <w:t>у</w:t>
      </w:r>
      <w:r w:rsidRPr="0025114D">
        <w:rPr>
          <w:rFonts w:ascii="Times New Roman" w:hAnsi="Times New Roman"/>
          <w:sz w:val="28"/>
          <w:szCs w:val="28"/>
        </w:rPr>
        <w:t>равск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израсходовано </w:t>
      </w:r>
      <w:r w:rsidRPr="0025114D">
        <w:rPr>
          <w:rFonts w:ascii="Times New Roman" w:hAnsi="Times New Roman"/>
          <w:sz w:val="28"/>
          <w:szCs w:val="28"/>
        </w:rPr>
        <w:t>231</w:t>
      </w:r>
      <w:r>
        <w:rPr>
          <w:rFonts w:ascii="Times New Roman" w:hAnsi="Times New Roman"/>
          <w:sz w:val="28"/>
          <w:szCs w:val="28"/>
        </w:rPr>
        <w:t>9</w:t>
      </w:r>
      <w:r w:rsidRPr="0025114D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14D">
        <w:rPr>
          <w:rFonts w:ascii="Times New Roman" w:hAnsi="Times New Roman"/>
          <w:sz w:val="28"/>
          <w:szCs w:val="28"/>
        </w:rPr>
        <w:t xml:space="preserve">на ремонт  кровли  </w:t>
      </w:r>
      <w:proofErr w:type="spellStart"/>
      <w:r w:rsidRPr="0025114D">
        <w:rPr>
          <w:rFonts w:ascii="Times New Roman" w:hAnsi="Times New Roman"/>
          <w:sz w:val="28"/>
          <w:szCs w:val="28"/>
        </w:rPr>
        <w:t>Нижнемамо</w:t>
      </w:r>
      <w:r w:rsidRPr="0025114D">
        <w:rPr>
          <w:rFonts w:ascii="Times New Roman" w:hAnsi="Times New Roman"/>
          <w:sz w:val="28"/>
          <w:szCs w:val="28"/>
        </w:rPr>
        <w:t>н</w:t>
      </w:r>
      <w:r w:rsidRPr="0025114D">
        <w:rPr>
          <w:rFonts w:ascii="Times New Roman" w:hAnsi="Times New Roman"/>
          <w:sz w:val="28"/>
          <w:szCs w:val="28"/>
        </w:rPr>
        <w:t>ского</w:t>
      </w:r>
      <w:proofErr w:type="spellEnd"/>
      <w:r w:rsidRPr="0025114D">
        <w:rPr>
          <w:rFonts w:ascii="Times New Roman" w:hAnsi="Times New Roman"/>
          <w:sz w:val="28"/>
          <w:szCs w:val="28"/>
        </w:rPr>
        <w:t xml:space="preserve">  детского  сада  № 3 -  1597  тыс. руб.  </w:t>
      </w:r>
    </w:p>
    <w:p w:rsidR="0038081E" w:rsidRPr="002D46D1" w:rsidRDefault="0038081E" w:rsidP="0038081E">
      <w:pPr>
        <w:pStyle w:val="ad"/>
        <w:spacing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D46D1">
        <w:rPr>
          <w:rFonts w:ascii="Times New Roman" w:hAnsi="Times New Roman"/>
          <w:sz w:val="28"/>
          <w:szCs w:val="28"/>
        </w:rPr>
        <w:t>Учреждения образования продолжают участвовать в  программе  50/50. В 2021 году 5 школ принимали участие в программе, на ремонт вложено 3028 тыс</w:t>
      </w:r>
      <w:proofErr w:type="gramStart"/>
      <w:r w:rsidRPr="002D46D1">
        <w:rPr>
          <w:rFonts w:ascii="Times New Roman" w:hAnsi="Times New Roman"/>
          <w:sz w:val="28"/>
          <w:szCs w:val="28"/>
        </w:rPr>
        <w:t>.р</w:t>
      </w:r>
      <w:proofErr w:type="gramEnd"/>
      <w:r w:rsidRPr="002D46D1">
        <w:rPr>
          <w:rFonts w:ascii="Times New Roman" w:hAnsi="Times New Roman"/>
          <w:sz w:val="28"/>
          <w:szCs w:val="28"/>
        </w:rPr>
        <w:t>уб., в том числе 1514 тыс.руб. - привлечено внебюджетных средств. Спасибо большое  руководителям хозяйств, предпринимателям, оказавшим п</w:t>
      </w:r>
      <w:r w:rsidRPr="002D46D1">
        <w:rPr>
          <w:rFonts w:ascii="Times New Roman" w:hAnsi="Times New Roman"/>
          <w:sz w:val="28"/>
          <w:szCs w:val="28"/>
        </w:rPr>
        <w:t>о</w:t>
      </w:r>
      <w:r w:rsidRPr="002D46D1">
        <w:rPr>
          <w:rFonts w:ascii="Times New Roman" w:hAnsi="Times New Roman"/>
          <w:sz w:val="28"/>
          <w:szCs w:val="28"/>
        </w:rPr>
        <w:t>сильную помощь</w:t>
      </w:r>
      <w:r w:rsidRPr="002D46D1">
        <w:rPr>
          <w:rFonts w:ascii="Times New Roman" w:hAnsi="Times New Roman"/>
          <w:i/>
          <w:sz w:val="28"/>
          <w:szCs w:val="28"/>
        </w:rPr>
        <w:t xml:space="preserve">. </w:t>
      </w:r>
      <w:r w:rsidRPr="007C1680">
        <w:rPr>
          <w:rFonts w:ascii="Times New Roman" w:hAnsi="Times New Roman"/>
          <w:i/>
          <w:sz w:val="28"/>
          <w:szCs w:val="28"/>
        </w:rPr>
        <w:t>(ГК «</w:t>
      </w:r>
      <w:proofErr w:type="spellStart"/>
      <w:r w:rsidRPr="007C1680">
        <w:rPr>
          <w:rFonts w:ascii="Times New Roman" w:hAnsi="Times New Roman"/>
          <w:i/>
          <w:sz w:val="28"/>
          <w:szCs w:val="28"/>
        </w:rPr>
        <w:t>Агроэко</w:t>
      </w:r>
      <w:proofErr w:type="spellEnd"/>
      <w:r w:rsidRPr="007C1680">
        <w:rPr>
          <w:rFonts w:ascii="Times New Roman" w:hAnsi="Times New Roman"/>
          <w:i/>
          <w:sz w:val="28"/>
          <w:szCs w:val="28"/>
        </w:rPr>
        <w:t>» - 569 тыс</w:t>
      </w:r>
      <w:proofErr w:type="gramStart"/>
      <w:r w:rsidRPr="007C1680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7C1680">
        <w:rPr>
          <w:rFonts w:ascii="Times New Roman" w:hAnsi="Times New Roman"/>
          <w:i/>
          <w:sz w:val="28"/>
          <w:szCs w:val="28"/>
        </w:rPr>
        <w:t>уб., ООО «Рассвет» - 295 тыс.руб., ООО «</w:t>
      </w:r>
      <w:proofErr w:type="spellStart"/>
      <w:r w:rsidRPr="007C1680">
        <w:rPr>
          <w:rFonts w:ascii="Times New Roman" w:hAnsi="Times New Roman"/>
          <w:i/>
          <w:sz w:val="28"/>
          <w:szCs w:val="28"/>
        </w:rPr>
        <w:t>Мамоновские</w:t>
      </w:r>
      <w:proofErr w:type="spellEnd"/>
      <w:r w:rsidRPr="007C1680">
        <w:rPr>
          <w:rFonts w:ascii="Times New Roman" w:hAnsi="Times New Roman"/>
          <w:i/>
          <w:sz w:val="28"/>
          <w:szCs w:val="28"/>
        </w:rPr>
        <w:t xml:space="preserve"> фермы» - 250 тыс.руб</w:t>
      </w:r>
      <w:r w:rsidRPr="00940404">
        <w:rPr>
          <w:rFonts w:ascii="Times New Roman" w:hAnsi="Times New Roman"/>
          <w:i/>
          <w:sz w:val="28"/>
          <w:szCs w:val="28"/>
        </w:rPr>
        <w:t xml:space="preserve">.).  </w:t>
      </w:r>
      <w:r w:rsidRPr="00940404">
        <w:rPr>
          <w:rFonts w:ascii="Times New Roman" w:hAnsi="Times New Roman"/>
          <w:sz w:val="28"/>
          <w:szCs w:val="28"/>
        </w:rPr>
        <w:t>В этом году в</w:t>
      </w:r>
      <w:r>
        <w:rPr>
          <w:rFonts w:ascii="Times New Roman" w:hAnsi="Times New Roman"/>
          <w:sz w:val="28"/>
          <w:szCs w:val="28"/>
        </w:rPr>
        <w:t xml:space="preserve"> рамках </w:t>
      </w:r>
      <w:r w:rsidRPr="00940404"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</w:rPr>
        <w:t xml:space="preserve">мы планируется заменить окна в </w:t>
      </w:r>
      <w:r w:rsidRPr="00940404">
        <w:rPr>
          <w:rFonts w:ascii="Times New Roman" w:hAnsi="Times New Roman"/>
          <w:sz w:val="28"/>
          <w:szCs w:val="28"/>
        </w:rPr>
        <w:t>структурно</w:t>
      </w:r>
      <w:r>
        <w:rPr>
          <w:rFonts w:ascii="Times New Roman" w:hAnsi="Times New Roman"/>
          <w:sz w:val="28"/>
          <w:szCs w:val="28"/>
        </w:rPr>
        <w:t>м</w:t>
      </w:r>
      <w:r w:rsidRPr="00940404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и</w:t>
      </w:r>
      <w:r w:rsidRPr="00940404">
        <w:rPr>
          <w:rFonts w:ascii="Times New Roman" w:hAnsi="Times New Roman"/>
          <w:sz w:val="28"/>
          <w:szCs w:val="28"/>
        </w:rPr>
        <w:t xml:space="preserve"> лицея в </w:t>
      </w:r>
      <w:proofErr w:type="spellStart"/>
      <w:r w:rsidRPr="00940404">
        <w:rPr>
          <w:rFonts w:ascii="Times New Roman" w:hAnsi="Times New Roman"/>
          <w:sz w:val="28"/>
          <w:szCs w:val="28"/>
        </w:rPr>
        <w:t>Осетровке</w:t>
      </w:r>
      <w:proofErr w:type="spellEnd"/>
      <w:r w:rsidRPr="00940404">
        <w:rPr>
          <w:rFonts w:ascii="Times New Roman" w:hAnsi="Times New Roman"/>
          <w:sz w:val="28"/>
          <w:szCs w:val="28"/>
        </w:rPr>
        <w:t>, сумма финансирования 1225 тыс</w:t>
      </w:r>
      <w:proofErr w:type="gramStart"/>
      <w:r w:rsidRPr="00940404">
        <w:rPr>
          <w:rFonts w:ascii="Times New Roman" w:hAnsi="Times New Roman"/>
          <w:sz w:val="28"/>
          <w:szCs w:val="28"/>
        </w:rPr>
        <w:t>.р</w:t>
      </w:r>
      <w:proofErr w:type="gramEnd"/>
      <w:r w:rsidRPr="00940404">
        <w:rPr>
          <w:rFonts w:ascii="Times New Roman" w:hAnsi="Times New Roman"/>
          <w:sz w:val="28"/>
          <w:szCs w:val="28"/>
        </w:rPr>
        <w:t xml:space="preserve">уб. </w:t>
      </w:r>
      <w:r w:rsidRPr="00940404">
        <w:rPr>
          <w:rFonts w:ascii="Times New Roman" w:hAnsi="Times New Roman"/>
          <w:i/>
          <w:sz w:val="28"/>
          <w:szCs w:val="28"/>
        </w:rPr>
        <w:t>(612,5 тыс.руб. – бюджет, 612,5</w:t>
      </w:r>
      <w:r w:rsidRPr="002D46D1">
        <w:rPr>
          <w:rFonts w:ascii="Times New Roman" w:hAnsi="Times New Roman"/>
          <w:i/>
          <w:sz w:val="28"/>
          <w:szCs w:val="28"/>
        </w:rPr>
        <w:t xml:space="preserve"> тыс.руб. </w:t>
      </w:r>
      <w:r>
        <w:rPr>
          <w:rFonts w:ascii="Times New Roman" w:hAnsi="Times New Roman"/>
          <w:i/>
          <w:sz w:val="28"/>
          <w:szCs w:val="28"/>
        </w:rPr>
        <w:t>ГК «</w:t>
      </w:r>
      <w:proofErr w:type="spellStart"/>
      <w:r>
        <w:rPr>
          <w:rFonts w:ascii="Times New Roman" w:hAnsi="Times New Roman"/>
          <w:i/>
          <w:sz w:val="28"/>
          <w:szCs w:val="28"/>
        </w:rPr>
        <w:t>Агроэко</w:t>
      </w:r>
      <w:proofErr w:type="spellEnd"/>
      <w:r>
        <w:rPr>
          <w:rFonts w:ascii="Times New Roman" w:hAnsi="Times New Roman"/>
          <w:i/>
          <w:sz w:val="28"/>
          <w:szCs w:val="28"/>
        </w:rPr>
        <w:t>»)</w:t>
      </w:r>
      <w:r w:rsidRPr="002D46D1">
        <w:rPr>
          <w:rFonts w:ascii="Times New Roman" w:hAnsi="Times New Roman"/>
          <w:i/>
          <w:sz w:val="28"/>
          <w:szCs w:val="28"/>
        </w:rPr>
        <w:t>.</w:t>
      </w:r>
    </w:p>
    <w:p w:rsidR="0038081E" w:rsidRPr="00E07A6A" w:rsidRDefault="0038081E" w:rsidP="0038081E">
      <w:pPr>
        <w:pStyle w:val="ad"/>
        <w:shd w:val="clear" w:color="auto" w:fill="FFFFFF" w:themeFill="background1"/>
        <w:spacing w:line="360" w:lineRule="auto"/>
        <w:ind w:firstLine="567"/>
        <w:jc w:val="both"/>
        <w:rPr>
          <w:sz w:val="28"/>
          <w:szCs w:val="28"/>
        </w:rPr>
      </w:pPr>
      <w:r w:rsidRPr="00294A67">
        <w:rPr>
          <w:rFonts w:ascii="Times New Roman" w:hAnsi="Times New Roman"/>
          <w:sz w:val="28"/>
          <w:szCs w:val="28"/>
        </w:rPr>
        <w:t>В отчетном году изготовлен проект</w:t>
      </w:r>
      <w:r>
        <w:rPr>
          <w:rFonts w:ascii="Times New Roman" w:hAnsi="Times New Roman"/>
          <w:sz w:val="28"/>
          <w:szCs w:val="28"/>
        </w:rPr>
        <w:t xml:space="preserve"> и получено заключение экспертизы</w:t>
      </w:r>
      <w:r w:rsidRPr="00294A67">
        <w:rPr>
          <w:rFonts w:ascii="Times New Roman" w:hAnsi="Times New Roman"/>
          <w:sz w:val="28"/>
          <w:szCs w:val="28"/>
        </w:rPr>
        <w:t xml:space="preserve"> на  ремонт здания  </w:t>
      </w:r>
      <w:proofErr w:type="spellStart"/>
      <w:r w:rsidRPr="00294A67">
        <w:rPr>
          <w:rFonts w:ascii="Times New Roman" w:hAnsi="Times New Roman"/>
          <w:sz w:val="28"/>
          <w:szCs w:val="28"/>
        </w:rPr>
        <w:t>Верхнемамонского</w:t>
      </w:r>
      <w:proofErr w:type="spellEnd"/>
      <w:r w:rsidRPr="00294A67">
        <w:rPr>
          <w:rFonts w:ascii="Times New Roman" w:hAnsi="Times New Roman"/>
          <w:sz w:val="28"/>
          <w:szCs w:val="28"/>
        </w:rPr>
        <w:t xml:space="preserve">  детского  сада  № 1</w:t>
      </w:r>
      <w:r>
        <w:rPr>
          <w:rFonts w:ascii="Times New Roman" w:hAnsi="Times New Roman"/>
          <w:sz w:val="28"/>
          <w:szCs w:val="28"/>
        </w:rPr>
        <w:t>, стоимость работ 96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в разработке проект </w:t>
      </w:r>
      <w:r w:rsidRPr="00E07A6A">
        <w:rPr>
          <w:rFonts w:eastAsia="Calibri"/>
          <w:sz w:val="28"/>
          <w:szCs w:val="28"/>
        </w:rPr>
        <w:t xml:space="preserve"> </w:t>
      </w:r>
      <w:r w:rsidRPr="00A5776E">
        <w:rPr>
          <w:rFonts w:ascii="Times New Roman" w:eastAsia="Calibri" w:hAnsi="Times New Roman"/>
          <w:sz w:val="28"/>
          <w:szCs w:val="28"/>
        </w:rPr>
        <w:t>капитального  ремонта здания лицея.</w:t>
      </w:r>
      <w:r w:rsidRPr="00E07A6A">
        <w:rPr>
          <w:sz w:val="28"/>
          <w:szCs w:val="28"/>
        </w:rPr>
        <w:t xml:space="preserve"> </w:t>
      </w:r>
    </w:p>
    <w:p w:rsidR="0038081E" w:rsidRPr="000E1D53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0E1D53">
        <w:rPr>
          <w:sz w:val="28"/>
          <w:szCs w:val="28"/>
        </w:rPr>
        <w:lastRenderedPageBreak/>
        <w:t xml:space="preserve">На организацию летнего отдыха израсходовано </w:t>
      </w:r>
      <w:r>
        <w:rPr>
          <w:sz w:val="28"/>
          <w:szCs w:val="28"/>
        </w:rPr>
        <w:t xml:space="preserve">1312 </w:t>
      </w:r>
      <w:r w:rsidRPr="000E1D53">
        <w:rPr>
          <w:sz w:val="28"/>
          <w:szCs w:val="28"/>
        </w:rPr>
        <w:t>тыс</w:t>
      </w:r>
      <w:proofErr w:type="gramStart"/>
      <w:r w:rsidRPr="000E1D53">
        <w:rPr>
          <w:sz w:val="28"/>
          <w:szCs w:val="28"/>
        </w:rPr>
        <w:t>.р</w:t>
      </w:r>
      <w:proofErr w:type="gramEnd"/>
      <w:r w:rsidRPr="000E1D53">
        <w:rPr>
          <w:sz w:val="28"/>
          <w:szCs w:val="28"/>
        </w:rPr>
        <w:t>уб. средств о</w:t>
      </w:r>
      <w:r w:rsidRPr="000E1D53">
        <w:rPr>
          <w:sz w:val="28"/>
          <w:szCs w:val="28"/>
        </w:rPr>
        <w:t>б</w:t>
      </w:r>
      <w:r w:rsidRPr="000E1D53">
        <w:rPr>
          <w:sz w:val="28"/>
          <w:szCs w:val="28"/>
        </w:rPr>
        <w:t>ластного и местного бюджетов. Всего в летний период в различных оздоров</w:t>
      </w:r>
      <w:r w:rsidRPr="000E1D53">
        <w:rPr>
          <w:sz w:val="28"/>
          <w:szCs w:val="28"/>
        </w:rPr>
        <w:t>и</w:t>
      </w:r>
      <w:r w:rsidRPr="000E1D53">
        <w:rPr>
          <w:sz w:val="28"/>
          <w:szCs w:val="28"/>
        </w:rPr>
        <w:t>тельных лагерях, санатори</w:t>
      </w:r>
      <w:r>
        <w:rPr>
          <w:sz w:val="28"/>
          <w:szCs w:val="28"/>
        </w:rPr>
        <w:t>ях, пансионатах  отдохнули  986 детей, несмотря имеющиеся ограничения в связи со сложной санитарно-эпидемиологической обстановкой.</w:t>
      </w:r>
    </w:p>
    <w:p w:rsidR="0038081E" w:rsidRPr="007F0ED1" w:rsidRDefault="0038081E" w:rsidP="0038081E">
      <w:pPr>
        <w:pStyle w:val="a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ED1">
        <w:rPr>
          <w:rFonts w:ascii="Times New Roman" w:hAnsi="Times New Roman"/>
          <w:sz w:val="28"/>
          <w:szCs w:val="28"/>
        </w:rPr>
        <w:t xml:space="preserve">Средняя заработная плата </w:t>
      </w:r>
      <w:r>
        <w:rPr>
          <w:rFonts w:ascii="Times New Roman" w:hAnsi="Times New Roman"/>
          <w:sz w:val="28"/>
          <w:szCs w:val="28"/>
        </w:rPr>
        <w:t>педагогических работников в 2021</w:t>
      </w:r>
      <w:r w:rsidRPr="007F0ED1">
        <w:rPr>
          <w:rFonts w:ascii="Times New Roman" w:hAnsi="Times New Roman"/>
          <w:sz w:val="28"/>
          <w:szCs w:val="28"/>
        </w:rPr>
        <w:t xml:space="preserve"> году состав</w:t>
      </w:r>
      <w:r w:rsidRPr="007F0ED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ла: в школах – 32794 руб., в детских садах – </w:t>
      </w:r>
      <w:r w:rsidRPr="007F0E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31113 </w:t>
      </w:r>
      <w:r w:rsidRPr="007F0ED1">
        <w:rPr>
          <w:rFonts w:ascii="Times New Roman" w:hAnsi="Times New Roman"/>
          <w:sz w:val="28"/>
          <w:szCs w:val="28"/>
        </w:rPr>
        <w:t>руб., в учреждениях  допо</w:t>
      </w:r>
      <w:r w:rsidRPr="007F0ED1">
        <w:rPr>
          <w:rFonts w:ascii="Times New Roman" w:hAnsi="Times New Roman"/>
          <w:sz w:val="28"/>
          <w:szCs w:val="28"/>
        </w:rPr>
        <w:t>л</w:t>
      </w:r>
      <w:r w:rsidRPr="007F0ED1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тельного образования – 35273</w:t>
      </w:r>
      <w:r w:rsidRPr="007F0ED1">
        <w:rPr>
          <w:rFonts w:ascii="Times New Roman" w:hAnsi="Times New Roman"/>
          <w:sz w:val="28"/>
          <w:szCs w:val="28"/>
        </w:rPr>
        <w:t xml:space="preserve"> руб.</w:t>
      </w:r>
    </w:p>
    <w:p w:rsidR="0038081E" w:rsidRPr="00A172D3" w:rsidRDefault="0038081E" w:rsidP="0038081E">
      <w:pPr>
        <w:pStyle w:val="a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24-х  приемных</w:t>
      </w:r>
      <w:r w:rsidRPr="00504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опекунских </w:t>
      </w:r>
      <w:r w:rsidRPr="00504492">
        <w:rPr>
          <w:rFonts w:ascii="Times New Roman" w:hAnsi="Times New Roman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>ьях воспитывается  52 ребенка.</w:t>
      </w: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>Всего</w:t>
      </w:r>
      <w:r>
        <w:rPr>
          <w:sz w:val="28"/>
          <w:szCs w:val="28"/>
        </w:rPr>
        <w:t xml:space="preserve"> расходы на  образование в 2021 году составили  406</w:t>
      </w:r>
      <w:r w:rsidRPr="00A172D3">
        <w:rPr>
          <w:sz w:val="28"/>
          <w:szCs w:val="28"/>
        </w:rPr>
        <w:t xml:space="preserve"> млн. руб.</w:t>
      </w: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222322">
        <w:rPr>
          <w:sz w:val="28"/>
          <w:szCs w:val="28"/>
        </w:rPr>
        <w:t>Медицинские услуги населению оказывают: районная  больница на 85 к</w:t>
      </w:r>
      <w:r w:rsidRPr="00222322">
        <w:rPr>
          <w:sz w:val="28"/>
          <w:szCs w:val="28"/>
        </w:rPr>
        <w:t>о</w:t>
      </w:r>
      <w:r w:rsidRPr="00222322">
        <w:rPr>
          <w:sz w:val="28"/>
          <w:szCs w:val="28"/>
        </w:rPr>
        <w:t>ек, 4 амбулатории, 6  фельдшерско-акушерских  пунктов,  3 офиса  врача общей практики.</w:t>
      </w:r>
    </w:p>
    <w:p w:rsidR="0038081E" w:rsidRDefault="0038081E" w:rsidP="0038081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654">
        <w:rPr>
          <w:rFonts w:ascii="Times New Roman" w:hAnsi="Times New Roman" w:cs="Times New Roman"/>
          <w:sz w:val="28"/>
          <w:szCs w:val="28"/>
        </w:rPr>
        <w:t xml:space="preserve">В рамках областной адресной инвестиционной программы капитального ремонта за счет средств областного бюджета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Pr="00CB5654">
        <w:rPr>
          <w:rFonts w:ascii="Times New Roman" w:hAnsi="Times New Roman" w:cs="Times New Roman"/>
          <w:sz w:val="28"/>
          <w:szCs w:val="28"/>
        </w:rPr>
        <w:t xml:space="preserve"> капитальный ремонт </w:t>
      </w:r>
      <w:r>
        <w:rPr>
          <w:rFonts w:ascii="Times New Roman" w:hAnsi="Times New Roman" w:cs="Times New Roman"/>
          <w:sz w:val="28"/>
          <w:szCs w:val="28"/>
        </w:rPr>
        <w:t xml:space="preserve">здания пищеблока, рентгеновского кабинета,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Русскожуравской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врачебной 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булатории </w:t>
      </w:r>
      <w:r w:rsidRPr="00CB565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общую сумму 6,2 млн.</w:t>
      </w:r>
      <w:r w:rsidRPr="00CB565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8081E" w:rsidRDefault="0038081E" w:rsidP="0038081E">
      <w:pPr>
        <w:pStyle w:val="a5"/>
        <w:widowControl w:val="0"/>
        <w:tabs>
          <w:tab w:val="left" w:pos="1032"/>
        </w:tabs>
        <w:autoSpaceDE w:val="0"/>
        <w:autoSpaceDN w:val="0"/>
        <w:spacing w:before="1" w:line="360" w:lineRule="auto"/>
        <w:ind w:left="0" w:right="159" w:firstLine="556"/>
        <w:contextualSpacing w:val="0"/>
        <w:jc w:val="both"/>
        <w:rPr>
          <w:sz w:val="28"/>
          <w:szCs w:val="28"/>
        </w:rPr>
      </w:pPr>
      <w:r w:rsidRPr="00267024">
        <w:rPr>
          <w:w w:val="105"/>
          <w:sz w:val="28"/>
          <w:szCs w:val="28"/>
        </w:rPr>
        <w:t xml:space="preserve">На </w:t>
      </w:r>
      <w:r w:rsidRPr="00267024">
        <w:rPr>
          <w:spacing w:val="2"/>
          <w:w w:val="105"/>
          <w:sz w:val="28"/>
          <w:szCs w:val="28"/>
        </w:rPr>
        <w:t xml:space="preserve">реализацию региональной программы </w:t>
      </w:r>
      <w:r w:rsidRPr="00267024">
        <w:rPr>
          <w:spacing w:val="3"/>
          <w:w w:val="105"/>
          <w:sz w:val="28"/>
          <w:szCs w:val="28"/>
        </w:rPr>
        <w:t xml:space="preserve">модернизация первичного </w:t>
      </w:r>
      <w:r w:rsidRPr="00267024">
        <w:rPr>
          <w:spacing w:val="2"/>
          <w:w w:val="105"/>
          <w:sz w:val="28"/>
          <w:szCs w:val="28"/>
        </w:rPr>
        <w:t xml:space="preserve">звена </w:t>
      </w:r>
      <w:r w:rsidRPr="00267024">
        <w:rPr>
          <w:spacing w:val="3"/>
          <w:w w:val="105"/>
          <w:sz w:val="28"/>
          <w:szCs w:val="28"/>
        </w:rPr>
        <w:t xml:space="preserve">здравоохранения из </w:t>
      </w:r>
      <w:r w:rsidRPr="00267024">
        <w:rPr>
          <w:bCs/>
          <w:sz w:val="28"/>
          <w:szCs w:val="28"/>
        </w:rPr>
        <w:t xml:space="preserve">средств федерального бюджета выделено </w:t>
      </w:r>
      <w:r w:rsidRPr="00267024">
        <w:rPr>
          <w:sz w:val="28"/>
          <w:szCs w:val="28"/>
        </w:rPr>
        <w:t xml:space="preserve">13 043  тыс. руб. на приобретение </w:t>
      </w:r>
      <w:r>
        <w:rPr>
          <w:sz w:val="28"/>
          <w:szCs w:val="28"/>
        </w:rPr>
        <w:t>медицинского оборудования и трех</w:t>
      </w:r>
      <w:r w:rsidRPr="00267024">
        <w:rPr>
          <w:sz w:val="28"/>
          <w:szCs w:val="28"/>
        </w:rPr>
        <w:t xml:space="preserve"> автомобилей</w:t>
      </w:r>
      <w:r>
        <w:rPr>
          <w:sz w:val="28"/>
          <w:szCs w:val="28"/>
        </w:rPr>
        <w:t>.</w:t>
      </w:r>
      <w:r w:rsidRPr="00267024">
        <w:rPr>
          <w:sz w:val="28"/>
          <w:szCs w:val="28"/>
        </w:rPr>
        <w:t xml:space="preserve"> </w:t>
      </w:r>
    </w:p>
    <w:p w:rsidR="0038081E" w:rsidRDefault="0038081E" w:rsidP="0038081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C60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закупку различных расходных материалов, лекарственных препаратов, средств индивидуальной защиты медработников  получено дополнительно 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 2,5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Pr="008C6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81E" w:rsidRDefault="0038081E" w:rsidP="0038081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A2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</w:t>
      </w:r>
      <w:r>
        <w:rPr>
          <w:rFonts w:ascii="Times New Roman" w:hAnsi="Times New Roman" w:cs="Times New Roman"/>
          <w:sz w:val="28"/>
          <w:szCs w:val="28"/>
        </w:rPr>
        <w:t>по созданию</w:t>
      </w:r>
      <w:r w:rsidRPr="003902A2">
        <w:rPr>
          <w:rFonts w:ascii="Times New Roman" w:hAnsi="Times New Roman" w:cs="Times New Roman"/>
          <w:sz w:val="28"/>
          <w:szCs w:val="28"/>
        </w:rPr>
        <w:t xml:space="preserve"> единого цифрового контура в здравоохранении </w:t>
      </w:r>
      <w:r>
        <w:rPr>
          <w:rFonts w:ascii="Times New Roman" w:hAnsi="Times New Roman" w:cs="Times New Roman"/>
          <w:sz w:val="28"/>
          <w:szCs w:val="28"/>
        </w:rPr>
        <w:t>приобретено компьютерное оборудование на сумму 1 137 тыс. руб.</w:t>
      </w:r>
    </w:p>
    <w:p w:rsidR="0038081E" w:rsidRPr="003902A2" w:rsidRDefault="0038081E" w:rsidP="0038081E">
      <w:pPr>
        <w:spacing w:line="360" w:lineRule="auto"/>
        <w:ind w:firstLine="540"/>
        <w:jc w:val="both"/>
        <w:rPr>
          <w:sz w:val="28"/>
          <w:szCs w:val="28"/>
        </w:rPr>
      </w:pPr>
      <w:r w:rsidRPr="004F5747">
        <w:rPr>
          <w:sz w:val="28"/>
          <w:szCs w:val="28"/>
        </w:rPr>
        <w:t>В 20</w:t>
      </w:r>
      <w:r>
        <w:rPr>
          <w:sz w:val="28"/>
          <w:szCs w:val="28"/>
        </w:rPr>
        <w:t xml:space="preserve">21 </w:t>
      </w:r>
      <w:r w:rsidRPr="004F5747">
        <w:rPr>
          <w:sz w:val="28"/>
          <w:szCs w:val="28"/>
        </w:rPr>
        <w:t xml:space="preserve">году </w:t>
      </w:r>
      <w:proofErr w:type="gramStart"/>
      <w:r w:rsidRPr="004F5747">
        <w:rPr>
          <w:sz w:val="28"/>
          <w:szCs w:val="28"/>
        </w:rPr>
        <w:t>приняты</w:t>
      </w:r>
      <w:proofErr w:type="gramEnd"/>
      <w:r w:rsidRPr="004F5747">
        <w:rPr>
          <w:sz w:val="28"/>
          <w:szCs w:val="28"/>
        </w:rPr>
        <w:t xml:space="preserve"> на работу </w:t>
      </w:r>
      <w:r>
        <w:rPr>
          <w:sz w:val="28"/>
          <w:szCs w:val="28"/>
        </w:rPr>
        <w:t>3 в</w:t>
      </w:r>
      <w:r w:rsidRPr="00046628">
        <w:rPr>
          <w:sz w:val="28"/>
          <w:szCs w:val="28"/>
        </w:rPr>
        <w:t>рач</w:t>
      </w:r>
      <w:r>
        <w:rPr>
          <w:sz w:val="28"/>
          <w:szCs w:val="28"/>
        </w:rPr>
        <w:t>а и 10  средних медицинских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ников.</w:t>
      </w:r>
      <w:r w:rsidRPr="004F5747">
        <w:rPr>
          <w:sz w:val="28"/>
          <w:szCs w:val="28"/>
        </w:rPr>
        <w:t xml:space="preserve"> </w:t>
      </w:r>
    </w:p>
    <w:p w:rsidR="0038081E" w:rsidRPr="003902A2" w:rsidRDefault="0038081E" w:rsidP="0038081E">
      <w:pPr>
        <w:spacing w:line="360" w:lineRule="auto"/>
        <w:jc w:val="both"/>
        <w:rPr>
          <w:sz w:val="28"/>
          <w:szCs w:val="28"/>
        </w:rPr>
      </w:pPr>
      <w:r w:rsidRPr="003902A2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</w:t>
      </w:r>
      <w:r w:rsidRPr="00390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902A2">
        <w:rPr>
          <w:sz w:val="28"/>
          <w:szCs w:val="28"/>
        </w:rPr>
        <w:t xml:space="preserve">Размер средней заработной платы </w:t>
      </w:r>
      <w:r>
        <w:rPr>
          <w:sz w:val="28"/>
          <w:szCs w:val="28"/>
        </w:rPr>
        <w:t>работников здравоохранения</w:t>
      </w:r>
      <w:r w:rsidRPr="003902A2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 xml:space="preserve"> 34307  руб., рост на 2,5 % к уровню прошлого года, в том числе</w:t>
      </w:r>
      <w:r w:rsidRPr="003902A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902A2">
        <w:rPr>
          <w:sz w:val="28"/>
          <w:szCs w:val="28"/>
        </w:rPr>
        <w:t xml:space="preserve">врачи –  </w:t>
      </w:r>
      <w:r>
        <w:rPr>
          <w:sz w:val="28"/>
          <w:szCs w:val="28"/>
        </w:rPr>
        <w:t xml:space="preserve">59869  </w:t>
      </w:r>
      <w:r w:rsidRPr="003902A2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3902A2">
        <w:rPr>
          <w:sz w:val="28"/>
          <w:szCs w:val="28"/>
        </w:rPr>
        <w:t>средний медицинский персонал</w:t>
      </w:r>
      <w:r>
        <w:rPr>
          <w:sz w:val="28"/>
          <w:szCs w:val="28"/>
        </w:rPr>
        <w:t xml:space="preserve"> -</w:t>
      </w:r>
      <w:r w:rsidRPr="00390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30 756 </w:t>
      </w:r>
      <w:r w:rsidRPr="003902A2">
        <w:rPr>
          <w:sz w:val="28"/>
          <w:szCs w:val="28"/>
        </w:rPr>
        <w:t>руб., младший медицинский пе</w:t>
      </w:r>
      <w:r w:rsidRPr="003902A2">
        <w:rPr>
          <w:sz w:val="28"/>
          <w:szCs w:val="28"/>
        </w:rPr>
        <w:t>р</w:t>
      </w:r>
      <w:r w:rsidRPr="003902A2">
        <w:rPr>
          <w:sz w:val="28"/>
          <w:szCs w:val="28"/>
        </w:rPr>
        <w:t>сонал</w:t>
      </w:r>
      <w:r>
        <w:rPr>
          <w:sz w:val="28"/>
          <w:szCs w:val="28"/>
        </w:rPr>
        <w:t xml:space="preserve"> -</w:t>
      </w:r>
      <w:r w:rsidRPr="003902A2">
        <w:rPr>
          <w:sz w:val="28"/>
          <w:szCs w:val="28"/>
        </w:rPr>
        <w:t xml:space="preserve"> </w:t>
      </w:r>
      <w:r>
        <w:rPr>
          <w:sz w:val="28"/>
          <w:szCs w:val="28"/>
        </w:rPr>
        <w:t>27 411</w:t>
      </w:r>
      <w:r w:rsidRPr="003902A2">
        <w:rPr>
          <w:sz w:val="28"/>
          <w:szCs w:val="28"/>
        </w:rPr>
        <w:t xml:space="preserve">  руб.</w:t>
      </w:r>
    </w:p>
    <w:p w:rsidR="0038081E" w:rsidRDefault="0038081E" w:rsidP="0038081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Всего финансирование отрасли в отчетном году составило</w:t>
      </w:r>
      <w:r w:rsidRPr="003902A2">
        <w:rPr>
          <w:sz w:val="28"/>
          <w:szCs w:val="28"/>
        </w:rPr>
        <w:t xml:space="preserve"> </w:t>
      </w:r>
      <w:r>
        <w:rPr>
          <w:sz w:val="28"/>
          <w:szCs w:val="28"/>
        </w:rPr>
        <w:t>195 млн</w:t>
      </w:r>
      <w:proofErr w:type="gramStart"/>
      <w:r>
        <w:rPr>
          <w:sz w:val="28"/>
          <w:szCs w:val="28"/>
        </w:rPr>
        <w:t>.</w:t>
      </w:r>
      <w:r w:rsidRPr="003902A2">
        <w:rPr>
          <w:sz w:val="28"/>
          <w:szCs w:val="28"/>
        </w:rPr>
        <w:t>р</w:t>
      </w:r>
      <w:proofErr w:type="gramEnd"/>
      <w:r w:rsidRPr="003902A2">
        <w:rPr>
          <w:sz w:val="28"/>
          <w:szCs w:val="28"/>
        </w:rPr>
        <w:t xml:space="preserve">уб. </w:t>
      </w:r>
    </w:p>
    <w:p w:rsidR="0038081E" w:rsidRDefault="0038081E" w:rsidP="0038081E">
      <w:pPr>
        <w:spacing w:line="360" w:lineRule="auto"/>
        <w:ind w:firstLine="567"/>
        <w:jc w:val="both"/>
        <w:rPr>
          <w:color w:val="262F38"/>
          <w:sz w:val="28"/>
          <w:szCs w:val="28"/>
        </w:rPr>
      </w:pPr>
      <w:proofErr w:type="gramStart"/>
      <w:r w:rsidRPr="00B155A1">
        <w:rPr>
          <w:sz w:val="28"/>
          <w:szCs w:val="28"/>
        </w:rPr>
        <w:t>Пользуясь</w:t>
      </w:r>
      <w:proofErr w:type="gramEnd"/>
      <w:r w:rsidRPr="00B155A1">
        <w:rPr>
          <w:sz w:val="28"/>
          <w:szCs w:val="28"/>
        </w:rPr>
        <w:t xml:space="preserve"> случаем, </w:t>
      </w:r>
      <w:r w:rsidRPr="00B155A1">
        <w:rPr>
          <w:rStyle w:val="af2"/>
          <w:sz w:val="28"/>
          <w:szCs w:val="28"/>
        </w:rPr>
        <w:t>хочу поблагодарить всех медицинских работников, к</w:t>
      </w:r>
      <w:r w:rsidRPr="00B155A1">
        <w:rPr>
          <w:rStyle w:val="af2"/>
          <w:sz w:val="28"/>
          <w:szCs w:val="28"/>
        </w:rPr>
        <w:t>о</w:t>
      </w:r>
      <w:r w:rsidRPr="00B155A1">
        <w:rPr>
          <w:rStyle w:val="af2"/>
          <w:sz w:val="28"/>
          <w:szCs w:val="28"/>
        </w:rPr>
        <w:t xml:space="preserve">торые </w:t>
      </w:r>
      <w:r>
        <w:rPr>
          <w:rStyle w:val="af2"/>
          <w:sz w:val="28"/>
          <w:szCs w:val="28"/>
        </w:rPr>
        <w:t xml:space="preserve">уже на протяжении двух лет в связи с пандемией </w:t>
      </w:r>
      <w:r w:rsidRPr="00B155A1">
        <w:rPr>
          <w:sz w:val="28"/>
          <w:szCs w:val="28"/>
        </w:rPr>
        <w:t xml:space="preserve">продолжают </w:t>
      </w:r>
      <w:r>
        <w:rPr>
          <w:sz w:val="28"/>
          <w:szCs w:val="28"/>
        </w:rPr>
        <w:t>испыт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вать колоссальную нагрузку</w:t>
      </w:r>
      <w:r w:rsidRPr="00B155A1">
        <w:rPr>
          <w:sz w:val="28"/>
          <w:szCs w:val="28"/>
        </w:rPr>
        <w:t>, борясь за жизни и здоровье жителей района</w:t>
      </w:r>
      <w:r>
        <w:rPr>
          <w:color w:val="262F38"/>
          <w:sz w:val="28"/>
          <w:szCs w:val="28"/>
        </w:rPr>
        <w:t>.</w:t>
      </w: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2B22DF">
        <w:rPr>
          <w:sz w:val="28"/>
          <w:szCs w:val="28"/>
        </w:rPr>
        <w:t>За  2021 год учреждения культуры провели 2684  мероприятия различной направленности. В</w:t>
      </w:r>
      <w:r>
        <w:rPr>
          <w:sz w:val="28"/>
          <w:szCs w:val="28"/>
        </w:rPr>
        <w:t xml:space="preserve"> связи с установленными ограничениями п</w:t>
      </w:r>
      <w:r w:rsidRPr="003538F6">
        <w:rPr>
          <w:sz w:val="28"/>
          <w:szCs w:val="28"/>
        </w:rPr>
        <w:t>о причине небл</w:t>
      </w:r>
      <w:r w:rsidRPr="003538F6">
        <w:rPr>
          <w:sz w:val="28"/>
          <w:szCs w:val="28"/>
        </w:rPr>
        <w:t>а</w:t>
      </w:r>
      <w:r w:rsidRPr="003538F6">
        <w:rPr>
          <w:sz w:val="28"/>
          <w:szCs w:val="28"/>
        </w:rPr>
        <w:t>гоприятной эпидемиологической обстанов</w:t>
      </w:r>
      <w:r>
        <w:rPr>
          <w:sz w:val="28"/>
          <w:szCs w:val="28"/>
        </w:rPr>
        <w:t>ки</w:t>
      </w:r>
      <w:r w:rsidRPr="003538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из них проведена </w:t>
      </w:r>
      <w:r w:rsidRPr="003538F6">
        <w:rPr>
          <w:sz w:val="28"/>
          <w:szCs w:val="28"/>
        </w:rPr>
        <w:t xml:space="preserve"> в </w:t>
      </w:r>
      <w:proofErr w:type="spellStart"/>
      <w:r w:rsidRPr="003538F6"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– </w:t>
      </w:r>
      <w:r w:rsidRPr="003538F6">
        <w:rPr>
          <w:sz w:val="28"/>
          <w:szCs w:val="28"/>
        </w:rPr>
        <w:t>режи</w:t>
      </w:r>
      <w:r>
        <w:rPr>
          <w:sz w:val="28"/>
          <w:szCs w:val="28"/>
        </w:rPr>
        <w:t>ме, в том числе традиционный фестиваль «Песни над Доном».</w:t>
      </w: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капитально отремонтированы три сельских дома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ры: в Русской Журавке на сумму 11844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в </w:t>
      </w:r>
      <w:proofErr w:type="spellStart"/>
      <w:r>
        <w:rPr>
          <w:sz w:val="28"/>
          <w:szCs w:val="28"/>
        </w:rPr>
        <w:t>Дерезовке</w:t>
      </w:r>
      <w:proofErr w:type="spellEnd"/>
      <w:r>
        <w:rPr>
          <w:sz w:val="28"/>
          <w:szCs w:val="28"/>
        </w:rPr>
        <w:t xml:space="preserve"> на сумму 7117 тыс.руб. и в </w:t>
      </w:r>
      <w:proofErr w:type="spellStart"/>
      <w:r>
        <w:rPr>
          <w:sz w:val="28"/>
          <w:szCs w:val="28"/>
        </w:rPr>
        <w:t>Осетровке</w:t>
      </w:r>
      <w:proofErr w:type="spellEnd"/>
      <w:r>
        <w:rPr>
          <w:sz w:val="28"/>
          <w:szCs w:val="28"/>
        </w:rPr>
        <w:t>, объем финансирования 18752 тыс.руб.</w:t>
      </w:r>
      <w:r w:rsidRPr="003538F6">
        <w:rPr>
          <w:sz w:val="28"/>
          <w:szCs w:val="28"/>
        </w:rPr>
        <w:t xml:space="preserve"> </w:t>
      </w: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538F6">
        <w:rPr>
          <w:sz w:val="28"/>
          <w:szCs w:val="28"/>
        </w:rPr>
        <w:t xml:space="preserve">о </w:t>
      </w:r>
      <w:r w:rsidRPr="003538F6">
        <w:rPr>
          <w:rFonts w:eastAsia="Calibri"/>
          <w:sz w:val="28"/>
          <w:szCs w:val="28"/>
        </w:rPr>
        <w:t xml:space="preserve">адресной программе капитального ремонта </w:t>
      </w:r>
      <w:r>
        <w:rPr>
          <w:rFonts w:eastAsia="Calibri"/>
          <w:sz w:val="28"/>
          <w:szCs w:val="28"/>
        </w:rPr>
        <w:t xml:space="preserve"> выделены </w:t>
      </w:r>
      <w:r w:rsidRPr="003538F6">
        <w:rPr>
          <w:sz w:val="28"/>
          <w:szCs w:val="28"/>
        </w:rPr>
        <w:t>денежные сре</w:t>
      </w:r>
      <w:r w:rsidRPr="003538F6">
        <w:rPr>
          <w:sz w:val="28"/>
          <w:szCs w:val="28"/>
        </w:rPr>
        <w:t>д</w:t>
      </w:r>
      <w:r w:rsidRPr="003538F6">
        <w:rPr>
          <w:sz w:val="28"/>
          <w:szCs w:val="28"/>
        </w:rPr>
        <w:t xml:space="preserve">ства </w:t>
      </w:r>
      <w:r>
        <w:rPr>
          <w:sz w:val="28"/>
          <w:szCs w:val="28"/>
        </w:rPr>
        <w:t>в сумме 5077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  <w:r w:rsidRPr="003538F6">
        <w:rPr>
          <w:sz w:val="28"/>
          <w:szCs w:val="28"/>
        </w:rPr>
        <w:t>на установку системы вентиляции и кондиционир</w:t>
      </w:r>
      <w:r w:rsidRPr="003538F6">
        <w:rPr>
          <w:sz w:val="28"/>
          <w:szCs w:val="28"/>
        </w:rPr>
        <w:t>о</w:t>
      </w:r>
      <w:r w:rsidRPr="003538F6">
        <w:rPr>
          <w:sz w:val="28"/>
          <w:szCs w:val="28"/>
        </w:rPr>
        <w:t xml:space="preserve">вания </w:t>
      </w:r>
      <w:r>
        <w:rPr>
          <w:sz w:val="28"/>
          <w:szCs w:val="28"/>
        </w:rPr>
        <w:t>в районном доме культуры.</w:t>
      </w:r>
    </w:p>
    <w:p w:rsidR="0038081E" w:rsidRPr="003538F6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на</w:t>
      </w:r>
      <w:r w:rsidRPr="003538F6">
        <w:rPr>
          <w:sz w:val="28"/>
          <w:szCs w:val="28"/>
        </w:rPr>
        <w:t xml:space="preserve"> укрепление материально-технической базы учреждений культуры в 2021 году </w:t>
      </w:r>
      <w:r>
        <w:rPr>
          <w:sz w:val="28"/>
          <w:szCs w:val="28"/>
        </w:rPr>
        <w:t xml:space="preserve">поступили средства областного бюджета в сумме 10188 </w:t>
      </w:r>
      <w:r w:rsidRPr="003538F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3538F6">
        <w:rPr>
          <w:sz w:val="28"/>
          <w:szCs w:val="28"/>
        </w:rPr>
        <w:t xml:space="preserve"> </w:t>
      </w:r>
    </w:p>
    <w:p w:rsidR="0038081E" w:rsidRPr="00A355BE" w:rsidRDefault="0038081E" w:rsidP="0038081E">
      <w:pPr>
        <w:shd w:val="clear" w:color="auto" w:fill="FFFFFF"/>
        <w:spacing w:line="360" w:lineRule="auto"/>
        <w:ind w:left="5" w:right="10"/>
        <w:jc w:val="both"/>
        <w:rPr>
          <w:color w:val="000000"/>
          <w:spacing w:val="4"/>
          <w:sz w:val="28"/>
          <w:szCs w:val="28"/>
        </w:rPr>
      </w:pPr>
      <w:r w:rsidRPr="00A355BE">
        <w:rPr>
          <w:color w:val="000000"/>
          <w:spacing w:val="4"/>
          <w:sz w:val="28"/>
          <w:szCs w:val="28"/>
        </w:rPr>
        <w:t xml:space="preserve">         На 8 отделениях детской школы искусств обучается 329 учащихся.</w:t>
      </w:r>
    </w:p>
    <w:p w:rsidR="0038081E" w:rsidRPr="00A355BE" w:rsidRDefault="0038081E" w:rsidP="0038081E">
      <w:pPr>
        <w:shd w:val="clear" w:color="auto" w:fill="FFFFFF"/>
        <w:spacing w:line="360" w:lineRule="auto"/>
        <w:ind w:left="5" w:right="10"/>
        <w:jc w:val="both"/>
        <w:rPr>
          <w:rFonts w:eastAsia="Calibri"/>
          <w:sz w:val="28"/>
          <w:szCs w:val="28"/>
        </w:rPr>
      </w:pPr>
      <w:r w:rsidRPr="00A355BE">
        <w:rPr>
          <w:color w:val="000000"/>
          <w:spacing w:val="4"/>
          <w:sz w:val="28"/>
          <w:szCs w:val="28"/>
        </w:rPr>
        <w:t xml:space="preserve">         </w:t>
      </w:r>
      <w:r w:rsidRPr="00A355BE">
        <w:rPr>
          <w:rFonts w:eastAsia="Calibri"/>
          <w:sz w:val="28"/>
          <w:szCs w:val="28"/>
        </w:rPr>
        <w:t>В рамках нацпроекта «Культура» в отчетном году капитально отремонт</w:t>
      </w:r>
      <w:r w:rsidRPr="00A355BE">
        <w:rPr>
          <w:rFonts w:eastAsia="Calibri"/>
          <w:sz w:val="28"/>
          <w:szCs w:val="28"/>
        </w:rPr>
        <w:t>и</w:t>
      </w:r>
      <w:r w:rsidRPr="00A355BE">
        <w:rPr>
          <w:rFonts w:eastAsia="Calibri"/>
          <w:sz w:val="28"/>
          <w:szCs w:val="28"/>
        </w:rPr>
        <w:t>ровано здание школы, приобретено новое оборудование, учебные материалы и музыкальные инструменты. На эти  цели израсходовано 15200 тыс. руб. фед</w:t>
      </w:r>
      <w:r w:rsidRPr="00A355BE">
        <w:rPr>
          <w:rFonts w:eastAsia="Calibri"/>
          <w:sz w:val="28"/>
          <w:szCs w:val="28"/>
        </w:rPr>
        <w:t>е</w:t>
      </w:r>
      <w:r w:rsidRPr="00A355BE">
        <w:rPr>
          <w:rFonts w:eastAsia="Calibri"/>
          <w:sz w:val="28"/>
          <w:szCs w:val="28"/>
        </w:rPr>
        <w:t xml:space="preserve">ральных и областных средств с незначительной долей </w:t>
      </w:r>
      <w:proofErr w:type="spellStart"/>
      <w:r w:rsidRPr="00A355BE">
        <w:rPr>
          <w:rFonts w:eastAsia="Calibri"/>
          <w:sz w:val="28"/>
          <w:szCs w:val="28"/>
        </w:rPr>
        <w:t>софинансирования</w:t>
      </w:r>
      <w:proofErr w:type="spellEnd"/>
      <w:r w:rsidRPr="00A355BE">
        <w:rPr>
          <w:rFonts w:eastAsia="Calibri"/>
          <w:sz w:val="28"/>
          <w:szCs w:val="28"/>
        </w:rPr>
        <w:t xml:space="preserve"> из местного бюджета. </w:t>
      </w:r>
    </w:p>
    <w:p w:rsidR="0038081E" w:rsidRPr="007B054B" w:rsidRDefault="0038081E" w:rsidP="0038081E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 w:rsidRPr="007B054B">
        <w:rPr>
          <w:sz w:val="28"/>
          <w:szCs w:val="28"/>
        </w:rPr>
        <w:lastRenderedPageBreak/>
        <w:tab/>
        <w:t xml:space="preserve"> Средняя заработная плата в учреждениях культуры  составила 28878  ру</w:t>
      </w:r>
      <w:r w:rsidRPr="007B054B">
        <w:rPr>
          <w:sz w:val="28"/>
          <w:szCs w:val="28"/>
        </w:rPr>
        <w:t>б</w:t>
      </w:r>
      <w:r w:rsidRPr="007B054B">
        <w:rPr>
          <w:sz w:val="28"/>
          <w:szCs w:val="28"/>
        </w:rPr>
        <w:t xml:space="preserve">лей,  в детской школе искусств  -   34215 рублей. </w:t>
      </w: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 w:rsidRPr="007B054B">
        <w:rPr>
          <w:sz w:val="28"/>
          <w:szCs w:val="28"/>
        </w:rPr>
        <w:t>Бюджетное финансирование отрасли  за 2021 год - 95 млн. рублей.</w:t>
      </w: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Задачи, стоящие перед отраслью – максимальное использование сельских домов культуры, привлечение жителей разнообразными услугами культуры, спорта, прикладного искусства («Коза Дереза» в </w:t>
      </w:r>
      <w:proofErr w:type="spellStart"/>
      <w:r>
        <w:rPr>
          <w:sz w:val="28"/>
          <w:szCs w:val="28"/>
        </w:rPr>
        <w:t>Дерезовке</w:t>
      </w:r>
      <w:proofErr w:type="spellEnd"/>
      <w:r>
        <w:rPr>
          <w:sz w:val="28"/>
          <w:szCs w:val="28"/>
        </w:rPr>
        <w:t>, театральное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правление в Ольховатке, клуб «Этаж» в Верхнем Мамоне).</w:t>
      </w:r>
    </w:p>
    <w:p w:rsidR="0038081E" w:rsidRPr="006E4568" w:rsidRDefault="0038081E" w:rsidP="0038081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районе 86</w:t>
      </w:r>
      <w:r w:rsidRPr="006E4568">
        <w:rPr>
          <w:sz w:val="28"/>
          <w:szCs w:val="28"/>
        </w:rPr>
        <w:t xml:space="preserve"> плоскостных спортивных сооружени</w:t>
      </w:r>
      <w:r>
        <w:rPr>
          <w:sz w:val="28"/>
          <w:szCs w:val="28"/>
        </w:rPr>
        <w:t>й, 19 спортивных</w:t>
      </w:r>
      <w:r w:rsidRPr="006E4568">
        <w:rPr>
          <w:sz w:val="28"/>
          <w:szCs w:val="28"/>
        </w:rPr>
        <w:t xml:space="preserve"> зал</w:t>
      </w:r>
      <w:r>
        <w:rPr>
          <w:sz w:val="28"/>
          <w:szCs w:val="28"/>
        </w:rPr>
        <w:t>ов</w:t>
      </w:r>
      <w:r w:rsidRPr="006E4568">
        <w:rPr>
          <w:sz w:val="28"/>
          <w:szCs w:val="28"/>
        </w:rPr>
        <w:t>, 11 многофункциональных спортивных площадок. Единовременная пропускная сп</w:t>
      </w:r>
      <w:r>
        <w:rPr>
          <w:sz w:val="28"/>
          <w:szCs w:val="28"/>
        </w:rPr>
        <w:t>особность объектов спорта - 2367</w:t>
      </w:r>
      <w:r w:rsidRPr="006E4568">
        <w:rPr>
          <w:sz w:val="28"/>
          <w:szCs w:val="28"/>
        </w:rPr>
        <w:t xml:space="preserve"> чел.</w:t>
      </w:r>
    </w:p>
    <w:p w:rsidR="0038081E" w:rsidRDefault="0038081E" w:rsidP="0038081E">
      <w:pPr>
        <w:pStyle w:val="ad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2021</w:t>
      </w:r>
      <w:r w:rsidRPr="008C2D8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 в районе было проведено 46</w:t>
      </w:r>
      <w:r w:rsidRPr="008C2D8F">
        <w:rPr>
          <w:rFonts w:ascii="Times New Roman" w:hAnsi="Times New Roman"/>
          <w:sz w:val="28"/>
          <w:szCs w:val="28"/>
        </w:rPr>
        <w:t xml:space="preserve"> соревнований,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8C2D8F">
        <w:rPr>
          <w:rFonts w:ascii="Times New Roman" w:hAnsi="Times New Roman"/>
          <w:sz w:val="28"/>
          <w:szCs w:val="28"/>
        </w:rPr>
        <w:t>команды приня</w:t>
      </w:r>
      <w:r>
        <w:rPr>
          <w:rFonts w:ascii="Times New Roman" w:hAnsi="Times New Roman"/>
          <w:sz w:val="28"/>
          <w:szCs w:val="28"/>
        </w:rPr>
        <w:t>ли участие  в 27</w:t>
      </w:r>
      <w:r w:rsidRPr="008C2D8F">
        <w:rPr>
          <w:rFonts w:ascii="Times New Roman" w:hAnsi="Times New Roman"/>
          <w:sz w:val="28"/>
          <w:szCs w:val="28"/>
        </w:rPr>
        <w:t xml:space="preserve"> соревнованиях областного и  всероссийского уровня с общим ко</w:t>
      </w:r>
      <w:r>
        <w:rPr>
          <w:rFonts w:ascii="Times New Roman" w:hAnsi="Times New Roman"/>
          <w:sz w:val="28"/>
          <w:szCs w:val="28"/>
        </w:rPr>
        <w:t>личеством участников 645</w:t>
      </w:r>
      <w:r w:rsidRPr="008C2D8F">
        <w:rPr>
          <w:rFonts w:ascii="Times New Roman" w:hAnsi="Times New Roman"/>
          <w:sz w:val="28"/>
          <w:szCs w:val="28"/>
        </w:rPr>
        <w:t xml:space="preserve"> человек.</w:t>
      </w:r>
    </w:p>
    <w:p w:rsidR="0038081E" w:rsidRPr="00824125" w:rsidRDefault="0038081E" w:rsidP="0038081E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24125">
        <w:rPr>
          <w:rFonts w:ascii="Times New Roman" w:hAnsi="Times New Roman"/>
          <w:sz w:val="28"/>
          <w:szCs w:val="28"/>
        </w:rPr>
        <w:t>За 2021 год присвоено и подтверждено 35 спортивных разрядов, получено 315 знаков ГТО.</w:t>
      </w:r>
      <w:r>
        <w:rPr>
          <w:rFonts w:ascii="Times New Roman" w:hAnsi="Times New Roman"/>
          <w:sz w:val="28"/>
          <w:szCs w:val="28"/>
        </w:rPr>
        <w:t xml:space="preserve"> Хочется особо отметить работу тренеров по самбо и дзюдо (Шестаков),  баскетболу (Баринова, </w:t>
      </w:r>
      <w:proofErr w:type="spellStart"/>
      <w:r>
        <w:rPr>
          <w:rFonts w:ascii="Times New Roman" w:hAnsi="Times New Roman"/>
          <w:sz w:val="28"/>
          <w:szCs w:val="28"/>
        </w:rPr>
        <w:t>Белимова</w:t>
      </w:r>
      <w:proofErr w:type="spellEnd"/>
      <w:r>
        <w:rPr>
          <w:rFonts w:ascii="Times New Roman" w:hAnsi="Times New Roman"/>
          <w:sz w:val="28"/>
          <w:szCs w:val="28"/>
        </w:rPr>
        <w:t>), волейболу (</w:t>
      </w:r>
      <w:proofErr w:type="spellStart"/>
      <w:r>
        <w:rPr>
          <w:rFonts w:ascii="Times New Roman" w:hAnsi="Times New Roman"/>
          <w:sz w:val="28"/>
          <w:szCs w:val="28"/>
        </w:rPr>
        <w:t>Плясуля</w:t>
      </w:r>
      <w:proofErr w:type="spellEnd"/>
      <w:r>
        <w:rPr>
          <w:rFonts w:ascii="Times New Roman" w:hAnsi="Times New Roman"/>
          <w:sz w:val="28"/>
          <w:szCs w:val="28"/>
        </w:rPr>
        <w:t>), бадми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тону (</w:t>
      </w:r>
      <w:proofErr w:type="spellStart"/>
      <w:r>
        <w:rPr>
          <w:rFonts w:ascii="Times New Roman" w:hAnsi="Times New Roman"/>
          <w:sz w:val="28"/>
          <w:szCs w:val="28"/>
        </w:rPr>
        <w:t>Костов</w:t>
      </w:r>
      <w:proofErr w:type="spellEnd"/>
      <w:r>
        <w:rPr>
          <w:rFonts w:ascii="Times New Roman" w:hAnsi="Times New Roman"/>
          <w:sz w:val="28"/>
          <w:szCs w:val="28"/>
        </w:rPr>
        <w:t xml:space="preserve">), теннису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Штинников</w:t>
      </w:r>
      <w:proofErr w:type="spellEnd"/>
      <w:r>
        <w:rPr>
          <w:rFonts w:ascii="Times New Roman" w:hAnsi="Times New Roman"/>
          <w:sz w:val="28"/>
          <w:szCs w:val="28"/>
        </w:rPr>
        <w:t>), футболу (</w:t>
      </w:r>
      <w:proofErr w:type="spellStart"/>
      <w:r>
        <w:rPr>
          <w:rFonts w:ascii="Times New Roman" w:hAnsi="Times New Roman"/>
          <w:sz w:val="28"/>
          <w:szCs w:val="28"/>
        </w:rPr>
        <w:t>Багринцев</w:t>
      </w:r>
      <w:proofErr w:type="spellEnd"/>
      <w:r>
        <w:rPr>
          <w:rFonts w:ascii="Times New Roman" w:hAnsi="Times New Roman"/>
          <w:sz w:val="28"/>
          <w:szCs w:val="28"/>
        </w:rPr>
        <w:t>), чьи воспитанники занимают  призовые места в районных и областных соревнованиях. В облас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 Спартакиаде учащихся наши спортсмены заняли командное  2 место в св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ей группе, в отдельных видах спорта: дзюдо -3 место, бадминтон- 2 место. В составе сборной команды области приняли участие во всероссийских соревн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ваниях по бадминтону в Казани.</w:t>
      </w:r>
    </w:p>
    <w:p w:rsidR="0038081E" w:rsidRPr="00205BD4" w:rsidRDefault="0038081E" w:rsidP="0038081E">
      <w:pPr>
        <w:pStyle w:val="a5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FF0000"/>
          <w:sz w:val="28"/>
          <w:szCs w:val="28"/>
        </w:rPr>
      </w:pPr>
      <w:r w:rsidRPr="008C2D8F">
        <w:rPr>
          <w:sz w:val="28"/>
          <w:szCs w:val="28"/>
        </w:rPr>
        <w:t>Численность населения, систематически занимающегося физической кул</w:t>
      </w:r>
      <w:r w:rsidRPr="008C2D8F">
        <w:rPr>
          <w:sz w:val="28"/>
          <w:szCs w:val="28"/>
        </w:rPr>
        <w:t>ь</w:t>
      </w:r>
      <w:r w:rsidRPr="008C2D8F">
        <w:rPr>
          <w:sz w:val="28"/>
          <w:szCs w:val="28"/>
        </w:rPr>
        <w:t>турой и спортом</w:t>
      </w:r>
      <w:r>
        <w:rPr>
          <w:sz w:val="28"/>
          <w:szCs w:val="28"/>
        </w:rPr>
        <w:t xml:space="preserve">, составила по итогам года  50 </w:t>
      </w:r>
      <w:r w:rsidRPr="008C2D8F">
        <w:rPr>
          <w:sz w:val="28"/>
          <w:szCs w:val="28"/>
        </w:rPr>
        <w:t xml:space="preserve">% </w:t>
      </w:r>
      <w:r w:rsidRPr="008C2D8F">
        <w:rPr>
          <w:i/>
          <w:sz w:val="28"/>
          <w:szCs w:val="28"/>
        </w:rPr>
        <w:t>(год назад -  4</w:t>
      </w:r>
      <w:r>
        <w:rPr>
          <w:i/>
          <w:sz w:val="28"/>
          <w:szCs w:val="28"/>
        </w:rPr>
        <w:t>7,3</w:t>
      </w:r>
      <w:r w:rsidRPr="008C2D8F">
        <w:rPr>
          <w:i/>
          <w:sz w:val="28"/>
          <w:szCs w:val="28"/>
        </w:rPr>
        <w:t>%</w:t>
      </w:r>
      <w:r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38081E" w:rsidRDefault="0038081E" w:rsidP="0038081E">
      <w:pPr>
        <w:pStyle w:val="ad"/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расширяем материально-техническую базу для занятий спортом, в том числе оборудуем спортивные залы в сельских домах культуры. Продо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жается</w:t>
      </w:r>
      <w:r w:rsidRPr="00251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4D">
        <w:rPr>
          <w:rFonts w:ascii="Times New Roman" w:hAnsi="Times New Roman"/>
          <w:sz w:val="28"/>
          <w:szCs w:val="28"/>
        </w:rPr>
        <w:t>строительство  стадиона  в с. Верхни</w:t>
      </w:r>
      <w:r>
        <w:rPr>
          <w:rFonts w:ascii="Times New Roman" w:hAnsi="Times New Roman"/>
          <w:sz w:val="28"/>
          <w:szCs w:val="28"/>
        </w:rPr>
        <w:t>й  Мамон, финансирование  в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четном</w:t>
      </w:r>
      <w:r w:rsidRPr="0025114D">
        <w:rPr>
          <w:rFonts w:ascii="Times New Roman" w:hAnsi="Times New Roman"/>
          <w:sz w:val="28"/>
          <w:szCs w:val="28"/>
        </w:rPr>
        <w:t xml:space="preserve"> году составило 22 730  тыс. р</w:t>
      </w:r>
      <w:r>
        <w:rPr>
          <w:rFonts w:ascii="Times New Roman" w:hAnsi="Times New Roman"/>
          <w:sz w:val="28"/>
          <w:szCs w:val="28"/>
        </w:rPr>
        <w:t>уб., на 2022 год выделено 29244</w:t>
      </w:r>
      <w:r w:rsidRPr="0025114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25114D">
        <w:rPr>
          <w:rFonts w:ascii="Times New Roman" w:hAnsi="Times New Roman"/>
          <w:sz w:val="28"/>
          <w:szCs w:val="28"/>
        </w:rPr>
        <w:t>.р</w:t>
      </w:r>
      <w:proofErr w:type="gramEnd"/>
      <w:r w:rsidRPr="0025114D">
        <w:rPr>
          <w:rFonts w:ascii="Times New Roman" w:hAnsi="Times New Roman"/>
          <w:sz w:val="28"/>
          <w:szCs w:val="28"/>
        </w:rPr>
        <w:t xml:space="preserve">уб. Сдача объекта </w:t>
      </w:r>
      <w:r>
        <w:rPr>
          <w:rFonts w:ascii="Times New Roman" w:hAnsi="Times New Roman"/>
          <w:sz w:val="28"/>
          <w:szCs w:val="28"/>
        </w:rPr>
        <w:t>– 1 июля 2022 года.</w:t>
      </w: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EE0462">
        <w:rPr>
          <w:sz w:val="28"/>
          <w:szCs w:val="28"/>
        </w:rPr>
        <w:t>За  2021 год объем инвестиций в основной капитал в целом по району с</w:t>
      </w:r>
      <w:r w:rsidRPr="00EE0462">
        <w:rPr>
          <w:sz w:val="28"/>
          <w:szCs w:val="28"/>
        </w:rPr>
        <w:t>о</w:t>
      </w:r>
      <w:r w:rsidRPr="00EE0462">
        <w:rPr>
          <w:sz w:val="28"/>
          <w:szCs w:val="28"/>
        </w:rPr>
        <w:t>ставил 2 млрд. 432 млн</w:t>
      </w:r>
      <w:proofErr w:type="gramStart"/>
      <w:r w:rsidRPr="00EE0462">
        <w:rPr>
          <w:sz w:val="28"/>
          <w:szCs w:val="28"/>
        </w:rPr>
        <w:t>.р</w:t>
      </w:r>
      <w:proofErr w:type="gramEnd"/>
      <w:r w:rsidRPr="00EE0462">
        <w:rPr>
          <w:sz w:val="28"/>
          <w:szCs w:val="28"/>
        </w:rPr>
        <w:t>уб. Сельскохозяйственными предприятиями района вложено в развитие  2 млрд. 085 млн.руб., в том числе  1 млрд. 622 млн.руб. – ООО «</w:t>
      </w:r>
      <w:proofErr w:type="spellStart"/>
      <w:r w:rsidRPr="00EE0462">
        <w:rPr>
          <w:sz w:val="28"/>
          <w:szCs w:val="28"/>
        </w:rPr>
        <w:t>Агроэко</w:t>
      </w:r>
      <w:proofErr w:type="spellEnd"/>
      <w:r w:rsidRPr="00EE0462">
        <w:rPr>
          <w:sz w:val="28"/>
          <w:szCs w:val="28"/>
        </w:rPr>
        <w:t xml:space="preserve">- Восток» на строительство </w:t>
      </w:r>
      <w:proofErr w:type="spellStart"/>
      <w:r w:rsidRPr="00EE0462">
        <w:rPr>
          <w:sz w:val="28"/>
          <w:szCs w:val="28"/>
        </w:rPr>
        <w:t>свинокомплекса</w:t>
      </w:r>
      <w:proofErr w:type="spellEnd"/>
      <w:r w:rsidRPr="00EE0462">
        <w:rPr>
          <w:sz w:val="28"/>
          <w:szCs w:val="28"/>
        </w:rPr>
        <w:t xml:space="preserve"> в </w:t>
      </w:r>
      <w:proofErr w:type="spellStart"/>
      <w:r w:rsidRPr="00EE0462">
        <w:rPr>
          <w:sz w:val="28"/>
          <w:szCs w:val="28"/>
        </w:rPr>
        <w:t>Гороховке</w:t>
      </w:r>
      <w:proofErr w:type="spellEnd"/>
      <w:r w:rsidRPr="00EE0462">
        <w:rPr>
          <w:sz w:val="28"/>
          <w:szCs w:val="28"/>
        </w:rPr>
        <w:t>, 115 млн.руб. - ООО «</w:t>
      </w:r>
      <w:proofErr w:type="spellStart"/>
      <w:r w:rsidRPr="00EE0462">
        <w:rPr>
          <w:sz w:val="28"/>
          <w:szCs w:val="28"/>
        </w:rPr>
        <w:t>Мамоновские</w:t>
      </w:r>
      <w:proofErr w:type="spellEnd"/>
      <w:r w:rsidRPr="00EE0462">
        <w:rPr>
          <w:sz w:val="28"/>
          <w:szCs w:val="28"/>
        </w:rPr>
        <w:t xml:space="preserve"> фермы» на перевод скота в основное стадо, 90 млн.руб.-  ООО «</w:t>
      </w:r>
      <w:proofErr w:type="spellStart"/>
      <w:r w:rsidRPr="00EE0462">
        <w:rPr>
          <w:sz w:val="28"/>
          <w:szCs w:val="28"/>
        </w:rPr>
        <w:t>Экополе</w:t>
      </w:r>
      <w:proofErr w:type="spellEnd"/>
      <w:r w:rsidRPr="00EE0462">
        <w:rPr>
          <w:sz w:val="28"/>
          <w:szCs w:val="28"/>
        </w:rPr>
        <w:t>», ООО «Рассвет» - 32 млн</w:t>
      </w:r>
      <w:proofErr w:type="gramStart"/>
      <w:r w:rsidRPr="00EE0462">
        <w:rPr>
          <w:sz w:val="28"/>
          <w:szCs w:val="28"/>
        </w:rPr>
        <w:t>.р</w:t>
      </w:r>
      <w:proofErr w:type="gramEnd"/>
      <w:r w:rsidRPr="00EE0462">
        <w:rPr>
          <w:sz w:val="28"/>
          <w:szCs w:val="28"/>
        </w:rPr>
        <w:t>уб., ООО «Хлебороб» - 35 млн.руб., ООО «</w:t>
      </w:r>
      <w:proofErr w:type="spellStart"/>
      <w:r w:rsidRPr="00EE0462">
        <w:rPr>
          <w:sz w:val="28"/>
          <w:szCs w:val="28"/>
        </w:rPr>
        <w:t>Журавушка</w:t>
      </w:r>
      <w:proofErr w:type="spellEnd"/>
      <w:r w:rsidRPr="00EE0462">
        <w:rPr>
          <w:sz w:val="28"/>
          <w:szCs w:val="28"/>
        </w:rPr>
        <w:t>» - 18 млн.руб.,  ИП Кабанов - 63 млн.руб. на п</w:t>
      </w:r>
      <w:r w:rsidRPr="00EE0462">
        <w:rPr>
          <w:sz w:val="28"/>
          <w:szCs w:val="28"/>
        </w:rPr>
        <w:t>о</w:t>
      </w:r>
      <w:r w:rsidRPr="00EE0462">
        <w:rPr>
          <w:sz w:val="28"/>
          <w:szCs w:val="28"/>
        </w:rPr>
        <w:t>купку сельхозтехники и оборудования, прочие КФХ на обновление основных средств – 104 млн.руб.</w:t>
      </w:r>
      <w:r>
        <w:rPr>
          <w:sz w:val="28"/>
          <w:szCs w:val="28"/>
        </w:rPr>
        <w:t xml:space="preserve"> </w:t>
      </w:r>
    </w:p>
    <w:p w:rsidR="0038081E" w:rsidRDefault="0038081E" w:rsidP="0038081E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7F09">
        <w:rPr>
          <w:sz w:val="28"/>
          <w:szCs w:val="28"/>
        </w:rPr>
        <w:t>По комплексной рейтинговой оценке показателей социально-экономического развития, которую ежегодно подводит департамент эконом</w:t>
      </w:r>
      <w:r w:rsidRPr="00577F09">
        <w:rPr>
          <w:sz w:val="28"/>
          <w:szCs w:val="28"/>
        </w:rPr>
        <w:t>и</w:t>
      </w:r>
      <w:r w:rsidRPr="00577F09">
        <w:rPr>
          <w:sz w:val="28"/>
          <w:szCs w:val="28"/>
        </w:rPr>
        <w:t xml:space="preserve">ческого развития,  </w:t>
      </w:r>
      <w:proofErr w:type="spellStart"/>
      <w:r w:rsidRPr="00577F09">
        <w:rPr>
          <w:sz w:val="28"/>
          <w:szCs w:val="28"/>
        </w:rPr>
        <w:t>Верхнемамонский</w:t>
      </w:r>
      <w:proofErr w:type="spellEnd"/>
      <w:r w:rsidRPr="00577F09">
        <w:rPr>
          <w:sz w:val="28"/>
          <w:szCs w:val="28"/>
        </w:rPr>
        <w:t xml:space="preserve"> район по итогам 2020 года на 10 месте среди муниципальных районов области. За последние 3 года мы улучшили свои позиции по объему инвестиций в основной капитал - с  33 места поднялись на 9-ое, по сводной финансовой обеспеченности с 32 на 23 место, по стоимости основных фондов были 30 -</w:t>
      </w:r>
      <w:proofErr w:type="spellStart"/>
      <w:r w:rsidRPr="00577F09">
        <w:rPr>
          <w:sz w:val="28"/>
          <w:szCs w:val="28"/>
        </w:rPr>
        <w:t>ые</w:t>
      </w:r>
      <w:proofErr w:type="spellEnd"/>
      <w:r w:rsidRPr="00577F09">
        <w:rPr>
          <w:sz w:val="28"/>
          <w:szCs w:val="28"/>
        </w:rPr>
        <w:t>, сейчас 19 -</w:t>
      </w:r>
      <w:proofErr w:type="spellStart"/>
      <w:r w:rsidRPr="00577F09">
        <w:rPr>
          <w:sz w:val="28"/>
          <w:szCs w:val="28"/>
        </w:rPr>
        <w:t>ые</w:t>
      </w:r>
      <w:proofErr w:type="spellEnd"/>
      <w:r w:rsidRPr="00577F0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A10BD0">
        <w:rPr>
          <w:sz w:val="28"/>
          <w:szCs w:val="28"/>
        </w:rPr>
        <w:t>Низкий</w:t>
      </w:r>
      <w:r>
        <w:rPr>
          <w:sz w:val="28"/>
          <w:szCs w:val="28"/>
        </w:rPr>
        <w:t xml:space="preserve"> рейтинг, по прежнему, по  уровню</w:t>
      </w:r>
      <w:r w:rsidRPr="00A10BD0">
        <w:rPr>
          <w:sz w:val="28"/>
          <w:szCs w:val="28"/>
        </w:rPr>
        <w:t xml:space="preserve"> развития промышленности и сельского хозяйства на душу насел</w:t>
      </w:r>
      <w:r w:rsidRPr="00A10BD0">
        <w:rPr>
          <w:sz w:val="28"/>
          <w:szCs w:val="28"/>
        </w:rPr>
        <w:t>е</w:t>
      </w:r>
      <w:r w:rsidRPr="00A10BD0">
        <w:rPr>
          <w:sz w:val="28"/>
          <w:szCs w:val="28"/>
        </w:rPr>
        <w:t>ния - 31 место в области, и коэффициент</w:t>
      </w:r>
      <w:r>
        <w:rPr>
          <w:sz w:val="28"/>
          <w:szCs w:val="28"/>
        </w:rPr>
        <w:t>у</w:t>
      </w:r>
      <w:r w:rsidRPr="00A10BD0">
        <w:rPr>
          <w:sz w:val="28"/>
          <w:szCs w:val="28"/>
        </w:rPr>
        <w:t xml:space="preserve"> естественного прироста – 33 место. </w:t>
      </w:r>
      <w:r>
        <w:rPr>
          <w:sz w:val="28"/>
          <w:szCs w:val="28"/>
        </w:rPr>
        <w:t>Заработная плата имеет тенденцию роста, но уровень ее невысок, недостаточно новых рабочих мест.</w:t>
      </w:r>
      <w:r w:rsidRPr="00577F09">
        <w:rPr>
          <w:sz w:val="28"/>
          <w:szCs w:val="28"/>
        </w:rPr>
        <w:t xml:space="preserve"> </w:t>
      </w:r>
    </w:p>
    <w:p w:rsidR="0038081E" w:rsidRDefault="0038081E" w:rsidP="0038081E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7F09">
        <w:rPr>
          <w:sz w:val="28"/>
          <w:szCs w:val="28"/>
        </w:rPr>
        <w:t xml:space="preserve"> Рассчитываем, что работа крупных инвесторов на территории поправит с</w:t>
      </w:r>
      <w:r w:rsidRPr="00577F09">
        <w:rPr>
          <w:sz w:val="28"/>
          <w:szCs w:val="28"/>
        </w:rPr>
        <w:t>и</w:t>
      </w:r>
      <w:r w:rsidRPr="00577F09">
        <w:rPr>
          <w:sz w:val="28"/>
          <w:szCs w:val="28"/>
        </w:rPr>
        <w:t>туацию и будет способствовать не только увеличению объемов производства, росту финансовой обеспеченности, но и благоприятно отразится на демограф</w:t>
      </w:r>
      <w:r w:rsidRPr="00577F09">
        <w:rPr>
          <w:sz w:val="28"/>
          <w:szCs w:val="28"/>
        </w:rPr>
        <w:t>и</w:t>
      </w:r>
      <w:r w:rsidRPr="00577F09">
        <w:rPr>
          <w:sz w:val="28"/>
          <w:szCs w:val="28"/>
        </w:rPr>
        <w:t>ческих показателях и показателях уровня жизни населения района.</w:t>
      </w:r>
      <w:r w:rsidRPr="00A10BD0">
        <w:rPr>
          <w:sz w:val="28"/>
          <w:szCs w:val="28"/>
        </w:rPr>
        <w:t xml:space="preserve"> </w:t>
      </w:r>
    </w:p>
    <w:p w:rsidR="0038081E" w:rsidRDefault="0038081E" w:rsidP="0038081E">
      <w:pPr>
        <w:tabs>
          <w:tab w:val="left" w:pos="284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303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2021 году </w:t>
      </w:r>
      <w:r w:rsidRPr="00303B51">
        <w:rPr>
          <w:sz w:val="28"/>
          <w:szCs w:val="28"/>
        </w:rPr>
        <w:t xml:space="preserve"> район получил гранты в сумме 2 млн</w:t>
      </w:r>
      <w:proofErr w:type="gramStart"/>
      <w:r w:rsidRPr="00303B51">
        <w:rPr>
          <w:sz w:val="28"/>
          <w:szCs w:val="28"/>
        </w:rPr>
        <w:t>.р</w:t>
      </w:r>
      <w:proofErr w:type="gramEnd"/>
      <w:r w:rsidRPr="00303B51">
        <w:rPr>
          <w:sz w:val="28"/>
          <w:szCs w:val="28"/>
        </w:rPr>
        <w:t>уб. за третье место по результатам оценки эффективности развития муниципальных районов и 4,5 млн.руб. за наращивание экономического и налогового потенциала. Все средс</w:t>
      </w:r>
      <w:r w:rsidRPr="00303B51">
        <w:rPr>
          <w:sz w:val="28"/>
          <w:szCs w:val="28"/>
        </w:rPr>
        <w:t>т</w:t>
      </w:r>
      <w:r w:rsidRPr="00303B51">
        <w:rPr>
          <w:sz w:val="28"/>
          <w:szCs w:val="28"/>
        </w:rPr>
        <w:t xml:space="preserve">ва направлены на </w:t>
      </w:r>
      <w:r>
        <w:rPr>
          <w:sz w:val="28"/>
          <w:szCs w:val="28"/>
        </w:rPr>
        <w:t>разработку проектной документации кап</w:t>
      </w:r>
      <w:r w:rsidRPr="00303B51">
        <w:rPr>
          <w:sz w:val="28"/>
          <w:szCs w:val="28"/>
        </w:rPr>
        <w:t>ремонт</w:t>
      </w:r>
      <w:r>
        <w:rPr>
          <w:sz w:val="28"/>
          <w:szCs w:val="28"/>
        </w:rPr>
        <w:t>ов</w:t>
      </w:r>
      <w:r w:rsidRPr="00303B51">
        <w:rPr>
          <w:sz w:val="28"/>
          <w:szCs w:val="28"/>
        </w:rPr>
        <w:t xml:space="preserve"> объектов социальной сфе</w:t>
      </w:r>
      <w:r>
        <w:rPr>
          <w:sz w:val="28"/>
          <w:szCs w:val="28"/>
        </w:rPr>
        <w:t>ры и ЖКХ.</w:t>
      </w: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Сегодня  </w:t>
      </w:r>
      <w:proofErr w:type="spellStart"/>
      <w:r>
        <w:rPr>
          <w:sz w:val="28"/>
          <w:szCs w:val="28"/>
        </w:rPr>
        <w:t>Верхнемамонский</w:t>
      </w:r>
      <w:proofErr w:type="spellEnd"/>
      <w:r>
        <w:rPr>
          <w:sz w:val="28"/>
          <w:szCs w:val="28"/>
        </w:rPr>
        <w:t xml:space="preserve"> район живет и развивается невзирая ни на что, благодаря слаженной, конструктивной работе органов власти, депутатского корпуса, бизнеса и общественности. П</w:t>
      </w:r>
      <w:r w:rsidRPr="00D60458">
        <w:rPr>
          <w:sz w:val="28"/>
          <w:szCs w:val="28"/>
        </w:rPr>
        <w:t xml:space="preserve">еред каждым </w:t>
      </w:r>
      <w:r>
        <w:rPr>
          <w:sz w:val="28"/>
          <w:szCs w:val="28"/>
        </w:rPr>
        <w:t xml:space="preserve">главой поселения, </w:t>
      </w:r>
      <w:r w:rsidRPr="00D60458">
        <w:rPr>
          <w:sz w:val="28"/>
          <w:szCs w:val="28"/>
        </w:rPr>
        <w:t>руков</w:t>
      </w:r>
      <w:r w:rsidRPr="00D60458">
        <w:rPr>
          <w:sz w:val="28"/>
          <w:szCs w:val="28"/>
        </w:rPr>
        <w:t>о</w:t>
      </w:r>
      <w:r w:rsidRPr="00D60458">
        <w:rPr>
          <w:sz w:val="28"/>
          <w:szCs w:val="28"/>
        </w:rPr>
        <w:t xml:space="preserve">дителем отдела </w:t>
      </w:r>
      <w:r>
        <w:rPr>
          <w:sz w:val="28"/>
          <w:szCs w:val="28"/>
        </w:rPr>
        <w:t xml:space="preserve">и специалистом </w:t>
      </w:r>
      <w:r w:rsidRPr="00D60458">
        <w:rPr>
          <w:sz w:val="28"/>
          <w:szCs w:val="28"/>
        </w:rPr>
        <w:t>стоят свои конкрет</w:t>
      </w:r>
      <w:r>
        <w:rPr>
          <w:sz w:val="28"/>
          <w:szCs w:val="28"/>
        </w:rPr>
        <w:t>ные задачи.</w:t>
      </w:r>
      <w:r w:rsidRPr="00D60458">
        <w:rPr>
          <w:sz w:val="28"/>
          <w:szCs w:val="28"/>
        </w:rPr>
        <w:t xml:space="preserve"> Хочется </w:t>
      </w:r>
      <w:r>
        <w:rPr>
          <w:sz w:val="28"/>
          <w:szCs w:val="28"/>
        </w:rPr>
        <w:t xml:space="preserve"> побл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годарить всех</w:t>
      </w:r>
      <w:r w:rsidRPr="00D60458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проделанную работу</w:t>
      </w:r>
      <w:r w:rsidRPr="00D604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пожелать  удачи и успехов</w:t>
      </w:r>
      <w:r w:rsidRPr="001369A0">
        <w:rPr>
          <w:sz w:val="28"/>
          <w:szCs w:val="28"/>
        </w:rPr>
        <w:t xml:space="preserve">  в  осущес</w:t>
      </w:r>
      <w:r w:rsidRPr="001369A0">
        <w:rPr>
          <w:sz w:val="28"/>
          <w:szCs w:val="28"/>
        </w:rPr>
        <w:t>т</w:t>
      </w:r>
      <w:r w:rsidRPr="001369A0">
        <w:rPr>
          <w:sz w:val="28"/>
          <w:szCs w:val="28"/>
        </w:rPr>
        <w:t>вле</w:t>
      </w:r>
      <w:r>
        <w:rPr>
          <w:sz w:val="28"/>
          <w:szCs w:val="28"/>
        </w:rPr>
        <w:t>нии  намеченных  планов.</w:t>
      </w:r>
    </w:p>
    <w:p w:rsidR="0038081E" w:rsidRDefault="0038081E" w:rsidP="0038081E">
      <w:pPr>
        <w:spacing w:line="360" w:lineRule="auto"/>
        <w:ind w:firstLine="567"/>
        <w:jc w:val="both"/>
        <w:rPr>
          <w:sz w:val="28"/>
          <w:szCs w:val="28"/>
        </w:rPr>
      </w:pPr>
    </w:p>
    <w:p w:rsidR="0038081E" w:rsidRPr="00265D75" w:rsidRDefault="0038081E" w:rsidP="00265D75">
      <w:pPr>
        <w:jc w:val="both"/>
        <w:rPr>
          <w:rFonts w:ascii="Arial" w:hAnsi="Arial" w:cs="Arial"/>
          <w:color w:val="000000"/>
        </w:rPr>
      </w:pPr>
    </w:p>
    <w:p w:rsidR="00265D75" w:rsidRPr="00265D75" w:rsidRDefault="00265D75" w:rsidP="00265D75">
      <w:pPr>
        <w:jc w:val="both"/>
        <w:rPr>
          <w:rFonts w:ascii="Arial" w:hAnsi="Arial" w:cs="Arial"/>
          <w:color w:val="000000"/>
        </w:rPr>
      </w:pPr>
    </w:p>
    <w:p w:rsidR="00A22E20" w:rsidRPr="00265D75" w:rsidRDefault="00A22E20"/>
    <w:sectPr w:rsidR="00A22E20" w:rsidRPr="00265D75" w:rsidSect="0029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93408"/>
    <w:multiLevelType w:val="multilevel"/>
    <w:tmpl w:val="B8ECB7F0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53" w:hanging="2160"/>
      </w:pPr>
      <w:rPr>
        <w:rFonts w:hint="default"/>
      </w:rPr>
    </w:lvl>
  </w:abstractNum>
  <w:abstractNum w:abstractNumId="1">
    <w:nsid w:val="6E933F2C"/>
    <w:multiLevelType w:val="hybridMultilevel"/>
    <w:tmpl w:val="6D8C1C66"/>
    <w:lvl w:ilvl="0" w:tplc="E034E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4D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46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2A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CD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C9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884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C9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166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12B4688"/>
    <w:multiLevelType w:val="hybridMultilevel"/>
    <w:tmpl w:val="ECF0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AB5"/>
    <w:rsid w:val="00265D75"/>
    <w:rsid w:val="0029605F"/>
    <w:rsid w:val="00316351"/>
    <w:rsid w:val="00347F14"/>
    <w:rsid w:val="0038081E"/>
    <w:rsid w:val="004215E8"/>
    <w:rsid w:val="00542AB5"/>
    <w:rsid w:val="00915018"/>
    <w:rsid w:val="00A22E20"/>
    <w:rsid w:val="00BF6FEA"/>
    <w:rsid w:val="00C6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65D7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265D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65D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aliases w:val="Абзац списка11,Абзац списка1"/>
    <w:basedOn w:val="a"/>
    <w:link w:val="a6"/>
    <w:uiPriority w:val="1"/>
    <w:qFormat/>
    <w:rsid w:val="00265D75"/>
    <w:pPr>
      <w:ind w:left="720"/>
      <w:contextualSpacing/>
    </w:pPr>
  </w:style>
  <w:style w:type="character" w:customStyle="1" w:styleId="a6">
    <w:name w:val="Абзац списка Знак"/>
    <w:aliases w:val="Абзац списка11 Знак,Абзац списка1 Знак"/>
    <w:link w:val="a5"/>
    <w:locked/>
    <w:rsid w:val="00265D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265D75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65D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D75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link w:val="aa"/>
    <w:uiPriority w:val="99"/>
    <w:unhideWhenUsed/>
    <w:rsid w:val="0038081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380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38081E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80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8081E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No Spacing"/>
    <w:uiPriority w:val="1"/>
    <w:qFormat/>
    <w:rsid w:val="003808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uiPriority w:val="99"/>
    <w:rsid w:val="0038081E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38081E"/>
    <w:pPr>
      <w:ind w:firstLine="851"/>
      <w:jc w:val="both"/>
    </w:pPr>
    <w:rPr>
      <w:szCs w:val="20"/>
    </w:rPr>
  </w:style>
  <w:style w:type="paragraph" w:customStyle="1" w:styleId="10">
    <w:name w:val="Без интервала1"/>
    <w:rsid w:val="003808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38081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380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8081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380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8081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808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">
    <w:name w:val="s1"/>
    <w:basedOn w:val="a0"/>
    <w:rsid w:val="0038081E"/>
    <w:rPr>
      <w:rFonts w:cs="Times New Roman"/>
    </w:rPr>
  </w:style>
  <w:style w:type="character" w:styleId="af2">
    <w:name w:val="Strong"/>
    <w:basedOn w:val="a0"/>
    <w:uiPriority w:val="22"/>
    <w:qFormat/>
    <w:rsid w:val="0038081E"/>
    <w:rPr>
      <w:b/>
      <w:bCs/>
    </w:rPr>
  </w:style>
  <w:style w:type="character" w:styleId="af3">
    <w:name w:val="Hyperlink"/>
    <w:basedOn w:val="a0"/>
    <w:uiPriority w:val="99"/>
    <w:unhideWhenUsed/>
    <w:rsid w:val="0038081E"/>
    <w:rPr>
      <w:color w:val="0000FF"/>
      <w:u w:val="single"/>
    </w:rPr>
  </w:style>
  <w:style w:type="character" w:customStyle="1" w:styleId="af4">
    <w:name w:val="Основной текст_"/>
    <w:basedOn w:val="a0"/>
    <w:link w:val="31"/>
    <w:rsid w:val="003808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4"/>
    <w:rsid w:val="0038081E"/>
    <w:pPr>
      <w:widowControl w:val="0"/>
      <w:shd w:val="clear" w:color="auto" w:fill="FFFFFF"/>
      <w:suppressAutoHyphens w:val="0"/>
      <w:spacing w:line="370" w:lineRule="exact"/>
      <w:jc w:val="both"/>
    </w:pPr>
    <w:rPr>
      <w:sz w:val="26"/>
      <w:szCs w:val="26"/>
      <w:lang w:eastAsia="en-US"/>
    </w:rPr>
  </w:style>
  <w:style w:type="paragraph" w:styleId="af5">
    <w:name w:val="Document Map"/>
    <w:basedOn w:val="a"/>
    <w:link w:val="af6"/>
    <w:uiPriority w:val="99"/>
    <w:semiHidden/>
    <w:unhideWhenUsed/>
    <w:rsid w:val="0038081E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3808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бычный (веб) Знак"/>
    <w:link w:val="a9"/>
    <w:uiPriority w:val="99"/>
    <w:locked/>
    <w:rsid w:val="003808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65D7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265D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65D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aliases w:val="Абзац списка11,Абзац списка1"/>
    <w:basedOn w:val="a"/>
    <w:link w:val="a6"/>
    <w:uiPriority w:val="34"/>
    <w:qFormat/>
    <w:rsid w:val="00265D75"/>
    <w:pPr>
      <w:ind w:left="720"/>
      <w:contextualSpacing/>
    </w:pPr>
  </w:style>
  <w:style w:type="character" w:customStyle="1" w:styleId="a6">
    <w:name w:val="Абзац списка Знак"/>
    <w:aliases w:val="Абзац списка11 Знак,Абзац списка1 Знак"/>
    <w:link w:val="a5"/>
    <w:uiPriority w:val="34"/>
    <w:locked/>
    <w:rsid w:val="00265D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265D75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65D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D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4635</Words>
  <Characters>26421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imalchenko</cp:lastModifiedBy>
  <cp:revision>10</cp:revision>
  <dcterms:created xsi:type="dcterms:W3CDTF">2022-02-10T05:29:00Z</dcterms:created>
  <dcterms:modified xsi:type="dcterms:W3CDTF">2022-02-18T11:50:00Z</dcterms:modified>
</cp:coreProperties>
</file>