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13" w:rsidRDefault="00CC6613" w:rsidP="00CC66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CC6613" w:rsidRDefault="00CC6613" w:rsidP="00CC661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КАЛУЖСКАЯ ОБЛАСТЬ</w:t>
      </w:r>
    </w:p>
    <w:p w:rsidR="00CC6613" w:rsidRDefault="00CC6613" w:rsidP="00CC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МУНИЦИПАЛЬНОЕ ОБРАЗОВАНИЕ</w:t>
      </w:r>
    </w:p>
    <w:p w:rsidR="00CC6613" w:rsidRDefault="00CC6613" w:rsidP="00CC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СЕЛЬСКОЕ ПОСЕЛЕНИЕ «ПОСЕЛОК МЯТЛЕВО»</w:t>
      </w:r>
    </w:p>
    <w:p w:rsidR="00CC6613" w:rsidRDefault="00CC6613" w:rsidP="00CC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613" w:rsidRDefault="00CC6613" w:rsidP="00CC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ПОСЕЛКОВЫЙ СОВЕТ</w:t>
      </w:r>
    </w:p>
    <w:p w:rsidR="00CC6613" w:rsidRDefault="00CC6613" w:rsidP="00CC66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6613" w:rsidRDefault="00CC6613" w:rsidP="00CC661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6613" w:rsidRDefault="00CC6613" w:rsidP="00CC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CC6613" w:rsidRDefault="00CC6613" w:rsidP="00CC661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C6613" w:rsidRDefault="00CC6613" w:rsidP="00CC661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п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.М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>ятлево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CC6613" w:rsidRDefault="00CC6613" w:rsidP="00CC6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№ 23                                                                                         от 13 мая 2016г.</w:t>
      </w:r>
    </w:p>
    <w:p w:rsidR="00CC6613" w:rsidRDefault="00CC6613" w:rsidP="00CC6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613" w:rsidRDefault="00CC6613" w:rsidP="00CC6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613" w:rsidRDefault="00CC6613" w:rsidP="00CC6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5A5" w:rsidRDefault="00CC6613" w:rsidP="00CC6613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>Об отмене</w:t>
      </w:r>
      <w:r w:rsidR="004015A5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Решения поселкового Совета № 38 от19.08.2011г. </w:t>
      </w:r>
    </w:p>
    <w:p w:rsidR="004015A5" w:rsidRDefault="004015A5" w:rsidP="00CC6613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>«Об утверждении Положения «Об участии в профилактике</w:t>
      </w:r>
    </w:p>
    <w:p w:rsidR="004015A5" w:rsidRDefault="004015A5" w:rsidP="00CC6613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терроризма и экстремизма, а также минимизации </w:t>
      </w:r>
    </w:p>
    <w:p w:rsidR="004015A5" w:rsidRDefault="004015A5" w:rsidP="00CC6613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и (или) ликвидации последствий проявлений терроризма </w:t>
      </w:r>
    </w:p>
    <w:p w:rsidR="00CC6613" w:rsidRDefault="004015A5" w:rsidP="00CC6613">
      <w:pPr>
        <w:spacing w:after="0" w:line="240" w:lineRule="auto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>и экстремизма в границах МО СП «Поселок Мятлево»</w:t>
      </w:r>
    </w:p>
    <w:p w:rsidR="00CC6613" w:rsidRDefault="00CC6613" w:rsidP="00CC6613">
      <w:pPr>
        <w:spacing w:before="100" w:beforeAutospacing="1" w:after="100" w:afterAutospacing="1"/>
        <w:ind w:firstLine="14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301EA6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Федеральн</w:t>
      </w:r>
      <w:r w:rsidR="00301EA6">
        <w:rPr>
          <w:rFonts w:ascii="Times New Roman" w:eastAsia="Calibri" w:hAnsi="Times New Roman" w:cs="Times New Roman"/>
          <w:sz w:val="26"/>
          <w:szCs w:val="26"/>
        </w:rPr>
        <w:t>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301EA6">
        <w:rPr>
          <w:rFonts w:ascii="Times New Roman" w:eastAsia="Calibri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01EA6">
        <w:rPr>
          <w:rFonts w:ascii="Times New Roman" w:eastAsia="Calibri" w:hAnsi="Times New Roman" w:cs="Times New Roman"/>
          <w:sz w:val="26"/>
          <w:szCs w:val="26"/>
        </w:rPr>
        <w:t xml:space="preserve"> (в редакции Федерального закона от 23.06.2014г. № 165-ФЗ)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015A5">
        <w:rPr>
          <w:rFonts w:ascii="Times New Roman" w:eastAsia="Calibri" w:hAnsi="Times New Roman" w:cs="Times New Roman"/>
          <w:sz w:val="26"/>
          <w:szCs w:val="26"/>
        </w:rPr>
        <w:t xml:space="preserve">статьи 8 </w:t>
      </w:r>
      <w:r>
        <w:rPr>
          <w:rFonts w:ascii="Times New Roman" w:eastAsia="Calibri" w:hAnsi="Times New Roman" w:cs="Times New Roman"/>
          <w:sz w:val="26"/>
          <w:szCs w:val="26"/>
        </w:rPr>
        <w:t>Устав</w:t>
      </w:r>
      <w:r w:rsidR="004015A5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сельское поселение «Поселок Мятлево», поселковый Совет</w:t>
      </w:r>
    </w:p>
    <w:p w:rsidR="00CC6613" w:rsidRDefault="00CC6613" w:rsidP="00CC6613">
      <w:pPr>
        <w:spacing w:before="100" w:beforeAutospacing="1" w:after="100" w:afterAutospacing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РЕШИЛ:</w:t>
      </w:r>
    </w:p>
    <w:p w:rsidR="004015A5" w:rsidRPr="004015A5" w:rsidRDefault="004015A5" w:rsidP="004015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4015A5">
        <w:rPr>
          <w:rFonts w:ascii="Times New Roman" w:eastAsia="Calibri" w:hAnsi="Times New Roman" w:cs="Times New Roman"/>
          <w:sz w:val="26"/>
          <w:szCs w:val="26"/>
        </w:rPr>
        <w:t xml:space="preserve">Решение поселкового Совета </w:t>
      </w:r>
      <w:r w:rsidRPr="004015A5">
        <w:rPr>
          <w:rFonts w:ascii="Times New Roman" w:eastAsia="Calibri" w:hAnsi="Times New Roman" w:cs="Times New Roman"/>
          <w:kern w:val="36"/>
          <w:sz w:val="24"/>
          <w:szCs w:val="24"/>
        </w:rPr>
        <w:t>№ 38 от19.08.2011г. «Об утверждении Положения «Об участии в профилактике терроризма и экстремизма, а также минимизации  и (или) ликвидации последствий проявлений терроризма и экстремизма в границах МО СП «Поселок Мятлево»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считать утратившим силу.</w:t>
      </w:r>
    </w:p>
    <w:p w:rsidR="00CC6613" w:rsidRDefault="00CC6613" w:rsidP="004015A5">
      <w:pPr>
        <w:pStyle w:val="a3"/>
        <w:spacing w:before="100" w:beforeAutospacing="1" w:after="100" w:afterAutospacing="1"/>
        <w:ind w:left="532"/>
        <w:rPr>
          <w:rFonts w:ascii="Times New Roman" w:eastAsia="Calibri" w:hAnsi="Times New Roman" w:cs="Times New Roman"/>
          <w:sz w:val="26"/>
          <w:szCs w:val="26"/>
        </w:rPr>
      </w:pPr>
    </w:p>
    <w:p w:rsidR="00CC6613" w:rsidRDefault="00CC6613" w:rsidP="00CC6613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решение опубликовать на официальном сайте администрации МО СП «Поселок Мятлево».</w:t>
      </w:r>
    </w:p>
    <w:p w:rsidR="00CC6613" w:rsidRDefault="00CC6613" w:rsidP="00CC66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6613" w:rsidRDefault="00CC6613" w:rsidP="00CC661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6613" w:rsidRDefault="00CC6613" w:rsidP="00CC66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Глава муниципального образования</w:t>
      </w:r>
    </w:p>
    <w:p w:rsidR="00CC6613" w:rsidRDefault="00CC6613" w:rsidP="00CC661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Сельское поселение «Поселок Мятлево»                                С.В.КУЗЬМИНА</w:t>
      </w:r>
    </w:p>
    <w:p w:rsidR="00CA4CDB" w:rsidRDefault="00CA4CDB"/>
    <w:sectPr w:rsidR="00CA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4DE9"/>
    <w:multiLevelType w:val="hybridMultilevel"/>
    <w:tmpl w:val="F4E81054"/>
    <w:lvl w:ilvl="0" w:tplc="9E7A505A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3"/>
    <w:rsid w:val="00027B8C"/>
    <w:rsid w:val="000E2169"/>
    <w:rsid w:val="001E6BFE"/>
    <w:rsid w:val="00301EA6"/>
    <w:rsid w:val="00346BFC"/>
    <w:rsid w:val="004015A5"/>
    <w:rsid w:val="00661CC3"/>
    <w:rsid w:val="006F2976"/>
    <w:rsid w:val="007A26F4"/>
    <w:rsid w:val="007C382A"/>
    <w:rsid w:val="00832F3A"/>
    <w:rsid w:val="0096497C"/>
    <w:rsid w:val="00991374"/>
    <w:rsid w:val="009F7AA7"/>
    <w:rsid w:val="00A115B2"/>
    <w:rsid w:val="00A11FED"/>
    <w:rsid w:val="00AB1A9B"/>
    <w:rsid w:val="00C554BC"/>
    <w:rsid w:val="00C65A0E"/>
    <w:rsid w:val="00C7444D"/>
    <w:rsid w:val="00C744DB"/>
    <w:rsid w:val="00CA4CDB"/>
    <w:rsid w:val="00CC3CC6"/>
    <w:rsid w:val="00CC6613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6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Duma</cp:lastModifiedBy>
  <cp:revision>3</cp:revision>
  <cp:lastPrinted>2016-06-07T08:32:00Z</cp:lastPrinted>
  <dcterms:created xsi:type="dcterms:W3CDTF">2016-06-06T18:45:00Z</dcterms:created>
  <dcterms:modified xsi:type="dcterms:W3CDTF">2016-06-07T08:32:00Z</dcterms:modified>
</cp:coreProperties>
</file>