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2" w:rsidRPr="00B7283A" w:rsidRDefault="00042252" w:rsidP="0004225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42252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42252" w:rsidRPr="00B1422A" w:rsidRDefault="00042252" w:rsidP="003E198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3E1982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042252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3E1982" w:rsidRPr="00B1422A" w:rsidRDefault="003E198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>
        <w:rPr>
          <w:rFonts w:ascii="Times New Roman" w:hAnsi="Times New Roman"/>
          <w:b/>
          <w:sz w:val="26"/>
          <w:szCs w:val="26"/>
        </w:rPr>
        <w:t>»</w:t>
      </w:r>
    </w:p>
    <w:p w:rsidR="00042252" w:rsidRPr="00B1422A" w:rsidRDefault="00042252" w:rsidP="003E198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42252" w:rsidRDefault="00042252" w:rsidP="0004225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E1982" w:rsidRPr="00B1422A" w:rsidRDefault="003E1982" w:rsidP="0004225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42252" w:rsidRDefault="00042252" w:rsidP="000422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042252" w:rsidRDefault="00042252" w:rsidP="00042252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042252" w:rsidRPr="00B746FA" w:rsidRDefault="00042252" w:rsidP="00042252">
      <w:pPr>
        <w:pStyle w:val="ConsPlusNonformat"/>
        <w:rPr>
          <w:rStyle w:val="a3"/>
          <w:rFonts w:ascii="Times New Roman" w:hAnsi="Times New Roman" w:cs="Times New Roman"/>
          <w:sz w:val="26"/>
          <w:szCs w:val="26"/>
        </w:rPr>
      </w:pPr>
      <w:r w:rsidRPr="00B746FA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175F04">
        <w:rPr>
          <w:rStyle w:val="a3"/>
          <w:rFonts w:ascii="Times New Roman" w:hAnsi="Times New Roman" w:cs="Times New Roman"/>
          <w:sz w:val="26"/>
          <w:szCs w:val="26"/>
        </w:rPr>
        <w:t>15.04.</w:t>
      </w:r>
      <w:r w:rsidRPr="00B746FA">
        <w:rPr>
          <w:rStyle w:val="a3"/>
          <w:rFonts w:ascii="Times New Roman" w:hAnsi="Times New Roman" w:cs="Times New Roman"/>
          <w:sz w:val="26"/>
          <w:szCs w:val="26"/>
        </w:rPr>
        <w:t>201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9 </w:t>
      </w:r>
      <w:r w:rsidRPr="00B746FA">
        <w:rPr>
          <w:rStyle w:val="a3"/>
          <w:rFonts w:ascii="Times New Roman" w:hAnsi="Times New Roman" w:cs="Times New Roman"/>
          <w:sz w:val="26"/>
          <w:szCs w:val="26"/>
        </w:rPr>
        <w:t>г</w:t>
      </w:r>
      <w:r>
        <w:rPr>
          <w:rStyle w:val="a3"/>
          <w:rFonts w:ascii="Times New Roman" w:hAnsi="Times New Roman" w:cs="Times New Roman"/>
          <w:sz w:val="26"/>
          <w:szCs w:val="26"/>
        </w:rPr>
        <w:t>ода</w:t>
      </w:r>
      <w:r w:rsidRPr="00B746FA">
        <w:rPr>
          <w:rStyle w:val="a3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№ </w:t>
      </w:r>
      <w:r w:rsidR="00175F04">
        <w:rPr>
          <w:rStyle w:val="a3"/>
          <w:rFonts w:ascii="Times New Roman" w:hAnsi="Times New Roman" w:cs="Times New Roman"/>
          <w:sz w:val="26"/>
          <w:szCs w:val="26"/>
        </w:rPr>
        <w:t>16</w:t>
      </w:r>
    </w:p>
    <w:p w:rsidR="00042252" w:rsidRPr="007A4108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4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07D25" w:rsidRPr="00B26684" w:rsidRDefault="00042252" w:rsidP="00107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утверждении Порядка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организации сбора</w:t>
      </w:r>
    </w:p>
    <w:p w:rsidR="00107D25" w:rsidRDefault="00107D25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</w:t>
      </w:r>
      <w:r w:rsidR="00042252"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тработанных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042252"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ртутьсодержащих ламп </w:t>
      </w:r>
    </w:p>
    <w:p w:rsidR="00107D25" w:rsidRDefault="00107D25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территории</w:t>
      </w:r>
      <w:r w:rsidR="0004225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 поселения</w:t>
      </w:r>
    </w:p>
    <w:p w:rsidR="00042252" w:rsidRPr="00B26684" w:rsidRDefault="003E1982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«Село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Маклаки</w:t>
      </w:r>
      <w:proofErr w:type="gramEnd"/>
      <w:r w:rsidR="0004225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042252" w:rsidRPr="00B26684" w:rsidRDefault="00042252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E1982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г. N 131-ФЗ "Об общих принципах организации местного самоуправления в Российской Федерации", на основании Устава сельского поселения «</w:t>
      </w:r>
      <w:r w:rsidR="003E19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gramStart"/>
      <w:r w:rsidR="003E19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Маклаки</w:t>
      </w:r>
      <w:proofErr w:type="gramEnd"/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администрация сельского поселения «</w:t>
      </w:r>
      <w:r w:rsidR="003E19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Село Маклаки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Порядок организации сбора и определение места первичного сбора и размещения отработанных ртутьсодержащих ламп в сельск</w:t>
      </w:r>
      <w:r w:rsidR="00A02E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 поселении «</w:t>
      </w:r>
      <w:r w:rsidR="003E19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gramStart"/>
      <w:r w:rsidR="003E19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Маклаки</w:t>
      </w:r>
      <w:proofErr w:type="gramEnd"/>
      <w:r w:rsidR="00A02E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1№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02EF9" w:rsidRDefault="00042252" w:rsidP="00A02EF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A02EF9"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Типовую инструкцию по организации накопления отработанных ртутьсодержащих отходов</w:t>
      </w:r>
      <w:r w:rsidR="00A02E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Типовая инструкция) (приложение</w:t>
      </w:r>
      <w:r w:rsidR="00A02EF9"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A02EF9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A02EF9"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02EF9" w:rsidRPr="00B26684" w:rsidRDefault="00042252" w:rsidP="00A02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2EF9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Определить на территории сельского поселения «</w:t>
      </w:r>
      <w:r w:rsidR="003E19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gramStart"/>
      <w:r w:rsidR="003E19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Маклаки</w:t>
      </w:r>
      <w:proofErr w:type="gramEnd"/>
      <w:r w:rsidR="00A02EF9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место первичного сбора и размещения отработанных ртутьсодержащих ламп у потребителей ртутьсодержащих </w:t>
      </w:r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ламп отдельное помещение, расположенное по адресу: Калужская область, </w:t>
      </w:r>
      <w:proofErr w:type="spellStart"/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Думиничский</w:t>
      </w:r>
      <w:proofErr w:type="spellEnd"/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</w:t>
      </w:r>
      <w:r w:rsidR="003E19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йон, с. Маклаки, д.93</w:t>
      </w:r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нежилое помещение – здание администрации)</w:t>
      </w:r>
      <w:r w:rsidR="00A02EF9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1705A" w:rsidRPr="0011705A" w:rsidRDefault="0011705A" w:rsidP="0011705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4. </w:t>
      </w:r>
      <w:r w:rsidRPr="00117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специалиста администрации сельского поселения «</w:t>
      </w:r>
      <w:r w:rsidR="003E19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proofErr w:type="gramStart"/>
      <w:r w:rsidR="003E1982">
        <w:rPr>
          <w:rFonts w:ascii="Times New Roman" w:hAnsi="Times New Roman" w:cs="Times New Roman"/>
          <w:color w:val="000000" w:themeColor="text1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117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ответственным лицом за </w:t>
      </w:r>
      <w:r w:rsidRPr="0011705A">
        <w:rPr>
          <w:rFonts w:ascii="Times New Roman" w:hAnsi="Times New Roman" w:cs="Times New Roman"/>
          <w:sz w:val="26"/>
          <w:szCs w:val="26"/>
          <w:lang w:eastAsia="ru-RU"/>
        </w:rPr>
        <w:t>организацию сбора и содержания места предварительного сбора и временного размещения отработанных ртутьсод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ержащих ламп </w:t>
      </w:r>
      <w:r w:rsidR="003E529D">
        <w:rPr>
          <w:rFonts w:ascii="Times New Roman" w:hAnsi="Times New Roman" w:cs="Times New Roman"/>
          <w:sz w:val="26"/>
          <w:szCs w:val="26"/>
          <w:lang w:eastAsia="ru-RU"/>
        </w:rPr>
        <w:t>на территории се</w:t>
      </w:r>
      <w:r>
        <w:rPr>
          <w:rFonts w:ascii="Times New Roman" w:hAnsi="Times New Roman" w:cs="Times New Roman"/>
          <w:sz w:val="26"/>
          <w:szCs w:val="26"/>
          <w:lang w:eastAsia="ru-RU"/>
        </w:rPr>
        <w:t>льско</w:t>
      </w:r>
      <w:r w:rsidR="003E529D">
        <w:rPr>
          <w:rFonts w:ascii="Times New Roman" w:hAnsi="Times New Roman" w:cs="Times New Roman"/>
          <w:sz w:val="26"/>
          <w:szCs w:val="26"/>
          <w:lang w:eastAsia="ru-RU"/>
        </w:rPr>
        <w:t>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 w:rsidR="003E529D">
        <w:rPr>
          <w:rFonts w:ascii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3E1982">
        <w:rPr>
          <w:rFonts w:ascii="Times New Roman" w:hAnsi="Times New Roman" w:cs="Times New Roman"/>
          <w:sz w:val="26"/>
          <w:szCs w:val="26"/>
          <w:lang w:eastAsia="ru-RU"/>
        </w:rPr>
        <w:t>Село Маклаки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11705A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422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 настоящим постановлением.</w:t>
      </w:r>
    </w:p>
    <w:p w:rsidR="00042252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422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сельского поселения «</w:t>
      </w:r>
      <w:r w:rsidR="003E19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gramStart"/>
      <w:r w:rsidR="003E19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Маклаки</w:t>
      </w:r>
      <w:proofErr w:type="gramEnd"/>
      <w:r w:rsidR="003E19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http://</w:t>
      </w:r>
      <w:proofErr w:type="spellStart"/>
      <w:r w:rsidR="003E19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maklaki</w:t>
      </w:r>
      <w:proofErr w:type="spell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ru</w:t>
      </w:r>
      <w:proofErr w:type="spell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/.</w:t>
      </w:r>
    </w:p>
    <w:p w:rsidR="00042252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422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3E1982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86C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Глава администрации                                                 </w:t>
      </w:r>
      <w:r w:rsidR="003E198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А.И. </w:t>
      </w:r>
      <w:proofErr w:type="spellStart"/>
      <w:r w:rsidR="003E198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Лазукова</w:t>
      </w:r>
      <w:proofErr w:type="spellEnd"/>
    </w:p>
    <w:p w:rsidR="00042252" w:rsidRPr="00B26684" w:rsidRDefault="00042252" w:rsidP="000422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2E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07D25" w:rsidRDefault="00107D25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07D25" w:rsidRDefault="00107D25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№1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постановлению администрации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«</w:t>
      </w:r>
      <w:r w:rsidR="003E19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gramStart"/>
      <w:r w:rsidR="003E19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Маклаки</w:t>
      </w:r>
      <w:proofErr w:type="gramEnd"/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042252" w:rsidRPr="00B26684" w:rsidRDefault="0051594D" w:rsidP="00515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15.04.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2019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</w:t>
      </w:r>
    </w:p>
    <w:p w:rsidR="00042252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организации сбора отработанных ртутьсодержащих ламп 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на территории 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поселени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«</w:t>
      </w:r>
      <w:r w:rsidR="003E198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Село </w:t>
      </w:r>
      <w:proofErr w:type="gramStart"/>
      <w:r w:rsidR="003E198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Маклаки</w:t>
      </w:r>
      <w:proofErr w:type="gramEnd"/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42252" w:rsidRPr="00107D25" w:rsidRDefault="00042252" w:rsidP="000422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Общие положения</w:t>
      </w:r>
    </w:p>
    <w:p w:rsidR="00042252" w:rsidRPr="00B26684" w:rsidRDefault="00042252" w:rsidP="0004225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Порядок организации сбора отработанных ртутьсодержащих ламп 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территории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="003E19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gramStart"/>
      <w:r w:rsidR="003E19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Маклаки</w:t>
      </w:r>
      <w:proofErr w:type="gram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042252" w:rsidRPr="00B26684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</w:t>
      </w:r>
      <w:proofErr w:type="gramStart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разработан в соответствии с Федеральным законом от 24 июня 1998 года N 89-ФЗ "Об отходах производства и потребления",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граждан, вреда животным, растениям и окружающей среде".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сельского поселения «</w:t>
      </w:r>
      <w:r w:rsidR="003E198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Маклаки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сельского поселения «</w:t>
      </w:r>
      <w:r w:rsidR="003E198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Маклаки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потребители).</w:t>
      </w:r>
      <w:proofErr w:type="gramEnd"/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Сбор, накопление,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:rsidR="000C4FCF" w:rsidRPr="00885A1E" w:rsidRDefault="00885A1E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Термины и определения, используемые в настоящем Порядке: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"отработанные ртутьсодержащие лампы" - ртутьсодержащие отходы, представляющие </w:t>
      </w:r>
      <w:proofErr w:type="gramStart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</w:t>
      </w:r>
      <w:proofErr w:type="gramEnd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0C4FCF" w:rsidRPr="00885A1E" w:rsidRDefault="000C4FCF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252" w:rsidRPr="00885A1E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Организация сбора отработанных ртутьсодержащих ламп</w:t>
      </w:r>
      <w:r w:rsidR="00107D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Сбору</w:t>
      </w:r>
      <w:r w:rsidR="002D173B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Порядком</w:t>
      </w:r>
      <w:r w:rsidR="002D173B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Потребители ртутьсодержащих ламп (кроме физических лиц)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Потребители ртутьсодержащих ламп (кроме физических лиц)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Потребители - физические лица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осуществлять временное хранение (накопление)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 «</w:t>
      </w:r>
      <w:r w:rsidR="003E198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Маклаки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потребители - физические лица - производят сдачу отработанных ртутьсодержащих ламп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лицам или индивидуальным предпринимателям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указанных обязательств администрацией сельского поселения «</w:t>
      </w:r>
      <w:r w:rsidR="003E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gramStart"/>
      <w:r w:rsidR="003E19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Маклаки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могут заключаться соглашения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(договора)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сотрудничестве между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и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названными лицами.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других местах.</w:t>
      </w:r>
    </w:p>
    <w:p w:rsidR="000C4FCF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Накопление отработанных ртутьсодержащих ламп в местах, являющихся общим имуществом собственников помещений многоквартирного дома, не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допускается. Накопление должно производиться в соответствии с требованиями "ГОСТ 12.3.031-83. Система стандартов безопасности труда. Работы с ртутью. Требования безопасности",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N 4607-88.</w:t>
      </w:r>
    </w:p>
    <w:p w:rsidR="00042252" w:rsidRPr="00885A1E" w:rsidRDefault="000C4FCF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Накопление отработанных ртутьсодержащих ламп производится о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от других видов отходов в местах первичного сбора и размещения.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х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специальной герметичной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таре.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 и индивидуальные предприниматели 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установленном порядке ответственн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за обращением с указанными отходами, разрабатыва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 инструкции по организации накопления отработанных ртутьсодержащих отходов применительно к конкретным условиям.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разработке инструкции юридические лица и индивидуальные предприниматели могут руководствоваться типовой инструкцией (приложение №</w:t>
      </w:r>
      <w:r w:rsidR="003E52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соглашений (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потребителями ртутьсодержащих ламп.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Категорически запрещается утилизировать (выбрасывать)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ртутьсодержащие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отходы в местах сбора твердых бытовых отходов - контейнеры и контейнерные площадки, уличные </w:t>
      </w:r>
      <w:proofErr w:type="spellStart"/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мусоросборные</w:t>
      </w:r>
      <w:proofErr w:type="spellEnd"/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емкости, а также загружать в емкости автотранспортных средств коммунальных служб.</w:t>
      </w:r>
    </w:p>
    <w:p w:rsidR="00042252" w:rsidRPr="00885A1E" w:rsidRDefault="00885A1E" w:rsidP="00885A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информирование.</w:t>
      </w:r>
    </w:p>
    <w:p w:rsidR="00042252" w:rsidRPr="00885A1E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Информирование потребителей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сельского поселения «</w:t>
      </w:r>
      <w:r w:rsidR="003E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gramStart"/>
      <w:r w:rsidR="003E19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Маклаки</w:t>
      </w:r>
      <w:proofErr w:type="gramEnd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порядке сбора отработанных ртутьсодержащих ламп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размещается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стенд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ах (стойках</w:t>
      </w:r>
      <w:r w:rsidR="003E52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сельского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поселения «</w:t>
      </w:r>
      <w:r w:rsidR="003E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gramStart"/>
      <w:r w:rsidR="003E19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Маклаки</w:t>
      </w:r>
      <w:proofErr w:type="gramEnd"/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местах реализации ртутьсодержащих ламп, по месту нахождения специализированных организаций занимающихся сбором, хранением, транспортировкой и утилизацией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Размещению подлежит следующая информация: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организации сбора отработанных ртутьсодержащих ламп;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демеркуризационных</w:t>
      </w:r>
      <w:proofErr w:type="spellEnd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с указанием места нахождения и контактных телефонов;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и условия приема отработанных ртутьсодержащих ламп;</w:t>
      </w:r>
    </w:p>
    <w:p w:rsidR="00042252" w:rsidRPr="00885A1E" w:rsidRDefault="00885A1E" w:rsidP="00885A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«</w:t>
      </w:r>
      <w:r w:rsidR="003E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gramStart"/>
      <w:r w:rsidR="003E19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Маклаки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42252" w:rsidRPr="00885A1E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Ответственность за нарушение правил обращения с отработанными ртутьсодержащими лампами.</w:t>
      </w:r>
    </w:p>
    <w:p w:rsidR="00FF13B2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несоблюдение требований в области обращения с ртутьсодержащими отходами на территории сельского поселения «</w:t>
      </w:r>
      <w:r w:rsidR="003E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gramStart"/>
      <w:r w:rsidR="003E19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Маклаки</w:t>
      </w:r>
      <w:proofErr w:type="gramEnd"/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042252" w:rsidRPr="00885A1E" w:rsidRDefault="00FF13B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Калужской области.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42252" w:rsidRPr="00B26684" w:rsidRDefault="00042252" w:rsidP="00107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241F" w:rsidRDefault="002E241F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042252" w:rsidP="00885A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 </w:t>
      </w: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Приложение №</w:t>
      </w:r>
      <w:r w:rsidR="003E529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постановлению администрации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сельского поселения «</w:t>
      </w:r>
      <w:r w:rsidR="003E19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Село </w:t>
      </w:r>
      <w:proofErr w:type="gramStart"/>
      <w:r w:rsidR="003E19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Маклаки</w:t>
      </w:r>
      <w:proofErr w:type="gramEnd"/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</w:p>
    <w:p w:rsidR="00042252" w:rsidRPr="00B26684" w:rsidRDefault="0051594D" w:rsidP="0051594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</w:t>
      </w:r>
      <w:r w:rsidR="00042252"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15.04.</w:t>
      </w:r>
      <w:r w:rsidR="00042252"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2019 №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16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Типовая инструкция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 организации накопления отработанных ртутьсодержащих отходов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1.1. Понятия, используемые в настоящей Типовой инструкции: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демеркуризацию</w:t>
      </w:r>
      <w:proofErr w:type="spellEnd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spellStart"/>
      <w:proofErr w:type="gramStart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сердечно-сосудистую</w:t>
      </w:r>
      <w:proofErr w:type="spellEnd"/>
      <w:proofErr w:type="gramEnd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систему, органы пищеварения.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 Условия хранения отработанных ртутьсодержащих ламп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2.1. Главным условием при замене и сборе ОРТЛ является сохранение герметичности.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2.3. В процессе сбора лампы разделяются по диаметру и длине.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2.4. Тарой для сбора ОРТЛ являются целые индивидуальные коробки из жесткого картона.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2.5. После упаковки ОРТЛ в тару для сбора их следует сложить в отдельные коробки из фанеры или ДСП для хранения.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2.7. Лампы в коробку должны укладываться плотно.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Выбрасывать ртутьсодержащие лампы в мусорные баки категорически запрещается!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2.12. Запрещается: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под открытым небом.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в таких местах, где к ним могут иметь доступ дети.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без тары.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в мягких картонных коробках, уложенных друг на друга.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на грунтовой поверхности.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3.Учет отработанных ртутьсодержащих ламп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3.2. Страницы журнала должны быть пронумерованы, прошнурованы и скреплены.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4. Порядок сдачи, транспортировки и перевозки отработанных ртутьсодержащих ламп на утилизирующие предприятия</w:t>
      </w:r>
      <w:r w:rsidR="005224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ОРТЛ сдаются на утилизацию один раз за отчетный период, но не реже  1 </w:t>
      </w: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раза в год.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75F04" w:rsidRDefault="00175F04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E241F" w:rsidRDefault="002E241F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E241F" w:rsidRDefault="002E241F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 </w:t>
      </w: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Инструкции                                                                              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42252" w:rsidRPr="00B26684" w:rsidTr="00E73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ТИПОВАЯ ФОРМА ЖУРНАЛА УЧЕТА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ДВИЖЕНИЯ ОТРАБОТАННЫХ РТУТЬСОДЕРЖАЩИХ ЛАМП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«наименование предприятия»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Начат ___________ 20___г.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68"/>
        <w:gridCol w:w="1842"/>
        <w:gridCol w:w="1418"/>
        <w:gridCol w:w="2186"/>
      </w:tblGrid>
      <w:tr w:rsidR="00042252" w:rsidRPr="00B26684" w:rsidTr="00E73C0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Сдано специализированной организации,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(Ф.И.О./ подпись)</w:t>
            </w:r>
          </w:p>
        </w:tc>
      </w:tr>
      <w:tr w:rsidR="00042252" w:rsidRPr="00B26684" w:rsidTr="00E73C09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042252" w:rsidRPr="00B26684" w:rsidRDefault="00042252" w:rsidP="0004225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58A5" w:rsidRDefault="00E558A5"/>
    <w:sectPr w:rsidR="00E558A5" w:rsidSect="001E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9398C"/>
    <w:multiLevelType w:val="hybridMultilevel"/>
    <w:tmpl w:val="F52A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52"/>
    <w:rsid w:val="00042252"/>
    <w:rsid w:val="000661D0"/>
    <w:rsid w:val="000C4FCF"/>
    <w:rsid w:val="000D4370"/>
    <w:rsid w:val="00107D25"/>
    <w:rsid w:val="0011705A"/>
    <w:rsid w:val="00175F04"/>
    <w:rsid w:val="001E3BFE"/>
    <w:rsid w:val="001F5B14"/>
    <w:rsid w:val="002D173B"/>
    <w:rsid w:val="002E241F"/>
    <w:rsid w:val="003E1982"/>
    <w:rsid w:val="003E529D"/>
    <w:rsid w:val="00404B20"/>
    <w:rsid w:val="0051594D"/>
    <w:rsid w:val="00522457"/>
    <w:rsid w:val="005E10F5"/>
    <w:rsid w:val="007B4E0E"/>
    <w:rsid w:val="00885A1E"/>
    <w:rsid w:val="00A02EF9"/>
    <w:rsid w:val="00E558A5"/>
    <w:rsid w:val="00FE75E6"/>
    <w:rsid w:val="00FF13B2"/>
    <w:rsid w:val="00FF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2252"/>
    <w:rPr>
      <w:b/>
      <w:bCs/>
    </w:rPr>
  </w:style>
  <w:style w:type="paragraph" w:customStyle="1" w:styleId="ConsPlusNonformat">
    <w:name w:val="ConsPlusNonformat"/>
    <w:uiPriority w:val="99"/>
    <w:rsid w:val="00042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4">
    <w:name w:val="List Paragraph"/>
    <w:basedOn w:val="a"/>
    <w:uiPriority w:val="34"/>
    <w:qFormat/>
    <w:rsid w:val="00042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Администрации</cp:lastModifiedBy>
  <cp:revision>4</cp:revision>
  <cp:lastPrinted>2019-04-16T06:08:00Z</cp:lastPrinted>
  <dcterms:created xsi:type="dcterms:W3CDTF">2019-04-15T06:16:00Z</dcterms:created>
  <dcterms:modified xsi:type="dcterms:W3CDTF">2019-04-16T06:09:00Z</dcterms:modified>
</cp:coreProperties>
</file>