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68" w:rsidRPr="00622168" w:rsidRDefault="00622168" w:rsidP="006221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Администрация Ольшанского сельского поселения</w:t>
      </w:r>
    </w:p>
    <w:p w:rsidR="00622168" w:rsidRPr="00622168" w:rsidRDefault="00622168" w:rsidP="0062216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22168" w:rsidRPr="00622168" w:rsidRDefault="00622168" w:rsidP="0062216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622168" w:rsidRPr="00622168" w:rsidRDefault="00622168" w:rsidP="0062216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168" w:rsidRPr="00622168" w:rsidRDefault="00272337" w:rsidP="0062216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="00622168" w:rsidRPr="00622168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АНОВЛЕНИ</w:t>
      </w:r>
      <w:r w:rsidR="00622168" w:rsidRPr="00622168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168" w:rsidRPr="00A45561" w:rsidRDefault="00950770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561">
        <w:rPr>
          <w:rFonts w:ascii="Arial" w:eastAsia="Times New Roman" w:hAnsi="Arial" w:cs="Arial"/>
          <w:sz w:val="24"/>
          <w:szCs w:val="24"/>
          <w:lang w:eastAsia="ru-RU"/>
        </w:rPr>
        <w:t>от 27.12</w:t>
      </w:r>
      <w:r w:rsidR="00622168" w:rsidRPr="00A455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4886" w:rsidRPr="00A45561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A45561">
        <w:rPr>
          <w:rFonts w:ascii="Arial" w:eastAsia="Times New Roman" w:hAnsi="Arial" w:cs="Arial"/>
          <w:sz w:val="24"/>
          <w:szCs w:val="24"/>
          <w:lang w:eastAsia="ru-RU"/>
        </w:rPr>
        <w:t xml:space="preserve"> г. № 67</w:t>
      </w: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с. Нижний Ольшан</w:t>
      </w: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2168" w:rsidRPr="00622168" w:rsidRDefault="00622168" w:rsidP="00622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муниципальную программу «Обеспечение решения вопросов местного значения Ольшанского сельского поселения» утвержденную, постановлением администрация Ольшанского сельского поселения № 72 от 20.12.2013 года</w:t>
      </w: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Ольшанского сельского поселения от 13.11.2013г. № 65 «Об утверждении порядка принятия решений о разработке муниципальных программ Ольшанского сельского поселения, их формирования и реализации», администрация Ольшанского сельского поселения </w:t>
      </w: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168" w:rsidRPr="00622168" w:rsidRDefault="00622168" w:rsidP="0062216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1.Внести изменения и дополнения в муниципальную программу «Обеспечение решения вопросов местного значения Ольшанского сельского поселения» утвержденную постановлением администрация Ольшанского сельского поселения № 72 от 20.12.</w:t>
      </w:r>
      <w:smartTag w:uri="urn:schemas-microsoft-com:office:smarttags" w:element="metricconverter">
        <w:smartTagPr>
          <w:attr w:name="ProductID" w:val="2013 г"/>
        </w:smartTagPr>
        <w:r w:rsidRPr="00622168">
          <w:rPr>
            <w:rFonts w:ascii="Arial" w:eastAsia="Times New Roman" w:hAnsi="Arial" w:cs="Arial"/>
            <w:sz w:val="24"/>
            <w:szCs w:val="24"/>
            <w:lang w:eastAsia="ru-RU"/>
          </w:rPr>
          <w:t>2013 года</w:t>
        </w:r>
      </w:smartTag>
      <w:r w:rsidRPr="00622168">
        <w:rPr>
          <w:rFonts w:ascii="Arial" w:eastAsia="Times New Roman" w:hAnsi="Arial" w:cs="Arial"/>
          <w:sz w:val="24"/>
          <w:szCs w:val="24"/>
          <w:lang w:eastAsia="ru-RU"/>
        </w:rPr>
        <w:t xml:space="preserve"> и изложить ее в новой редакции согласно приложению.</w:t>
      </w: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2.Постановление вступает в силу с момента его обнародования.</w:t>
      </w:r>
    </w:p>
    <w:p w:rsidR="00622168" w:rsidRPr="00622168" w:rsidRDefault="00622168" w:rsidP="006221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возложить на главу Ольшанского сельского поселения.</w:t>
      </w:r>
    </w:p>
    <w:p w:rsidR="00622168" w:rsidRPr="00622168" w:rsidRDefault="00622168" w:rsidP="00622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168" w:rsidRPr="00622168" w:rsidRDefault="00622168" w:rsidP="006221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Глава Ольшанского сельского поселения                      Ю.Е. Токарев</w:t>
      </w:r>
    </w:p>
    <w:p w:rsidR="00E24D7E" w:rsidRPr="00E24D7E" w:rsidRDefault="00E24D7E" w:rsidP="002723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Calibri" w:eastAsia="Times New Roman" w:hAnsi="Calibri" w:cs="Arial"/>
          <w:lang w:eastAsia="ru-RU"/>
        </w:rPr>
        <w:br w:type="page"/>
      </w:r>
    </w:p>
    <w:p w:rsidR="00E24D7E" w:rsidRPr="00E24D7E" w:rsidRDefault="00E24D7E" w:rsidP="00E24D7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24D7E" w:rsidRPr="00E24D7E" w:rsidRDefault="00E24D7E" w:rsidP="00E24D7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E24D7E" w:rsidRPr="00E24D7E" w:rsidRDefault="00E24D7E" w:rsidP="00E24D7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Ольшанского сельского поселения</w:t>
      </w:r>
    </w:p>
    <w:p w:rsidR="00E24D7E" w:rsidRPr="00A45561" w:rsidRDefault="00950770" w:rsidP="00E24D7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5561">
        <w:rPr>
          <w:rFonts w:ascii="Arial" w:eastAsia="Times New Roman" w:hAnsi="Arial" w:cs="Arial"/>
          <w:sz w:val="24"/>
          <w:szCs w:val="24"/>
          <w:lang w:eastAsia="ru-RU"/>
        </w:rPr>
        <w:t>от «27</w:t>
      </w:r>
      <w:r w:rsidR="00E24D7E" w:rsidRPr="00A4556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45561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622168" w:rsidRPr="00A455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4886" w:rsidRPr="00A45561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A45561">
        <w:rPr>
          <w:rFonts w:ascii="Arial" w:eastAsia="Times New Roman" w:hAnsi="Arial" w:cs="Arial"/>
          <w:sz w:val="24"/>
          <w:szCs w:val="24"/>
          <w:lang w:eastAsia="ru-RU"/>
        </w:rPr>
        <w:t xml:space="preserve"> г. № 67</w:t>
      </w:r>
    </w:p>
    <w:p w:rsidR="00E24D7E" w:rsidRPr="00E24D7E" w:rsidRDefault="00E24D7E" w:rsidP="00E24D7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Pr="00E24D7E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E24D7E" w:rsidRDefault="00E24D7E" w:rsidP="00E24D7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E24D7E" w:rsidRPr="00E24D7E" w:rsidRDefault="00E24D7E" w:rsidP="00E24D7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Ольшанского сельского поселения</w:t>
      </w:r>
    </w:p>
    <w:p w:rsidR="00E24D7E" w:rsidRPr="00E24D7E" w:rsidRDefault="00E24D7E" w:rsidP="00E24D7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 Ольшанского сельского поселения»</w:t>
      </w:r>
    </w:p>
    <w:p w:rsidR="00E24D7E" w:rsidRPr="00E24D7E" w:rsidRDefault="00E24D7E" w:rsidP="00E24D7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503" w:rsidRPr="00E24D7E" w:rsidRDefault="006B4503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E24D7E" w:rsidRDefault="00E24D7E" w:rsidP="00E24D7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с.Нижний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Ольшан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4"/>
        <w:gridCol w:w="5374"/>
        <w:gridCol w:w="2190"/>
      </w:tblGrid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4-6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6-8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«Обобщенная характеристика основных мероприятий»;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8-11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5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11-12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Раздела 8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9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Ольшанского сельского поселения по решению вопросов местного значения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14-23</w:t>
            </w:r>
          </w:p>
        </w:tc>
      </w:tr>
      <w:tr w:rsidR="00E24D7E" w:rsidRPr="00E24D7E" w:rsidTr="0091685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«Ольшанский сельский культурно-досуговый центр»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24-29</w:t>
            </w:r>
          </w:p>
        </w:tc>
      </w:tr>
    </w:tbl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B34EF" w:rsidRDefault="009B34EF" w:rsidP="00E24D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B34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pgNumType w:start="0"/>
          <w:cols w:space="720"/>
        </w:sectPr>
      </w:pPr>
    </w:p>
    <w:tbl>
      <w:tblPr>
        <w:tblW w:w="15344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842"/>
        <w:gridCol w:w="1561"/>
        <w:gridCol w:w="991"/>
        <w:gridCol w:w="993"/>
        <w:gridCol w:w="992"/>
        <w:gridCol w:w="992"/>
        <w:gridCol w:w="885"/>
        <w:gridCol w:w="851"/>
        <w:gridCol w:w="850"/>
        <w:gridCol w:w="992"/>
        <w:gridCol w:w="851"/>
        <w:gridCol w:w="992"/>
        <w:gridCol w:w="851"/>
        <w:gridCol w:w="850"/>
        <w:gridCol w:w="851"/>
      </w:tblGrid>
      <w:tr w:rsidR="00554811" w:rsidRPr="00E24D7E" w:rsidTr="00554811">
        <w:trPr>
          <w:trHeight w:val="1500"/>
        </w:trPr>
        <w:tc>
          <w:tcPr>
            <w:tcW w:w="15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4811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4811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 Ольшанского сельского поселения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Ольшанского сельского поселения»</w:t>
            </w:r>
          </w:p>
        </w:tc>
      </w:tr>
      <w:tr w:rsidR="00890FD8" w:rsidRPr="00E24D7E" w:rsidTr="00554811">
        <w:trPr>
          <w:trHeight w:val="11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Ольшанского сельского поселения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Острогожского</w:t>
            </w:r>
            <w:proofErr w:type="spellEnd"/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7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Исполнители 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МКУК «Ольшанский сельский культурно-досуговый центр» Администрация Ольшанского сельского поселения </w:t>
            </w:r>
            <w:proofErr w:type="spellStart"/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Острогожского</w:t>
            </w:r>
            <w:proofErr w:type="spellEnd"/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7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Ольшанского сельского поселения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Острогожского</w:t>
            </w:r>
            <w:proofErr w:type="spellEnd"/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281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мероприятия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Мероприятие 1: Осуществление первичного воинского учета на территориях, где отсутствуют военные комиссариаты.</w:t>
            </w:r>
          </w:p>
        </w:tc>
      </w:tr>
      <w:tr w:rsidR="00890FD8" w:rsidRPr="00E24D7E" w:rsidTr="00554811">
        <w:trPr>
          <w:trHeight w:val="281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Мероприятие 2: Защита населения и территории от чрезвычайных ситуаций природного и техногенного характера.</w:t>
            </w:r>
          </w:p>
        </w:tc>
      </w:tr>
      <w:tr w:rsidR="00890FD8" w:rsidRPr="00E24D7E" w:rsidTr="00554811">
        <w:trPr>
          <w:trHeight w:val="281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Мероприятие 3: Благоустройство территории сельского поселения. </w:t>
            </w:r>
          </w:p>
        </w:tc>
      </w:tr>
      <w:tr w:rsidR="00890FD8" w:rsidRPr="00E24D7E" w:rsidTr="00554811">
        <w:trPr>
          <w:trHeight w:val="281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Мероприятие 4: Содержание и ремонт автомобильных дорог общего пользования.</w:t>
            </w:r>
          </w:p>
        </w:tc>
      </w:tr>
      <w:tr w:rsidR="00890FD8" w:rsidRPr="00E24D7E" w:rsidTr="00554811">
        <w:trPr>
          <w:trHeight w:val="281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Мероприятие 5: Развитие градостроительной деятельности.</w:t>
            </w:r>
          </w:p>
        </w:tc>
      </w:tr>
      <w:tr w:rsidR="00890FD8" w:rsidRPr="00E24D7E" w:rsidTr="00554811">
        <w:trPr>
          <w:trHeight w:val="281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Мероприятие 6: Реконструкция и капитальный ремонт водопроводных сетей.</w:t>
            </w:r>
          </w:p>
        </w:tc>
      </w:tr>
      <w:tr w:rsidR="00890FD8" w:rsidRPr="00E24D7E" w:rsidTr="00554811">
        <w:trPr>
          <w:trHeight w:val="28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Ольшанского сельского поселения по решению вопросов местного значения</w:t>
            </w:r>
          </w:p>
        </w:tc>
      </w:tr>
      <w:tr w:rsidR="00890FD8" w:rsidRPr="00E24D7E" w:rsidTr="00554811">
        <w:trPr>
          <w:trHeight w:val="28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муниципального казённого учреждения культуры «Ольшанский сельский культурно-досуговый центр»</w:t>
            </w:r>
          </w:p>
        </w:tc>
      </w:tr>
      <w:tr w:rsidR="00890FD8" w:rsidRPr="00E24D7E" w:rsidTr="00554811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 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55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 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D8" w:rsidRPr="00554811" w:rsidRDefault="00890FD8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90FD8" w:rsidRPr="00554811" w:rsidRDefault="00890FD8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3.Достижение более качественного уровня культурно-массовых мероприятий.</w:t>
            </w:r>
          </w:p>
          <w:p w:rsidR="00890FD8" w:rsidRPr="00554811" w:rsidRDefault="00890FD8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7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Целевые индикаторы и показатели </w:t>
            </w: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-</w:t>
            </w:r>
            <w:r w:rsidRPr="005548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7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890F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2014-2025 годы поэтапно соответственно годам реализации программы</w:t>
            </w:r>
          </w:p>
        </w:tc>
      </w:tr>
      <w:tr w:rsidR="00890FD8" w:rsidRPr="00E24D7E" w:rsidTr="00554811">
        <w:trPr>
          <w:trHeight w:val="24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Объемы и источники финансирования муниципальной программы за счёт средств бюджета поселения и прогнозная оценка расходов из бюджетов вышестоящих уровней, внебюджетных источников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Общий объем финансирования – </w:t>
            </w:r>
            <w:r w:rsidR="00D03B21"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72779,8</w:t>
            </w: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руб.,</w:t>
            </w: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за счет средств бюджета поселения- </w:t>
            </w:r>
            <w:r w:rsidR="00D03B21"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66537,2</w:t>
            </w: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Финансирование по годам реализации:</w:t>
            </w: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</w:t>
            </w: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</w:t>
            </w: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</w:t>
            </w: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9B3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муниципального района</w:t>
            </w:r>
          </w:p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5960,7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привлечённые средства.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2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6053,5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FD8" w:rsidRPr="00554811" w:rsidRDefault="00890FD8" w:rsidP="00890F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0FD8" w:rsidRPr="00E24D7E" w:rsidTr="00554811">
        <w:trPr>
          <w:trHeight w:val="11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35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Эффективное использование средств муниципального бюджета.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48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  <w:p w:rsidR="00890FD8" w:rsidRPr="00554811" w:rsidRDefault="00890FD8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B34EF" w:rsidRDefault="009B34EF" w:rsidP="0055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4EF" w:rsidRDefault="009B34EF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4EF" w:rsidRDefault="009B34EF" w:rsidP="0055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B34EF" w:rsidSect="009B34EF">
          <w:pgSz w:w="16838" w:h="11906" w:orient="landscape"/>
          <w:pgMar w:top="1701" w:right="2268" w:bottom="567" w:left="1701" w:header="709" w:footer="709" w:gutter="0"/>
          <w:pgNumType w:start="0"/>
          <w:cols w:space="720"/>
          <w:docGrid w:linePitch="299"/>
        </w:sectPr>
      </w:pPr>
    </w:p>
    <w:p w:rsidR="009B34EF" w:rsidRDefault="009B34EF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В Ольшанском сельском поселении пять насе</w:t>
      </w:r>
      <w:r w:rsidR="00272337">
        <w:rPr>
          <w:rFonts w:ascii="Arial" w:eastAsia="Times New Roman" w:hAnsi="Arial" w:cs="Arial"/>
          <w:sz w:val="24"/>
          <w:szCs w:val="24"/>
          <w:lang w:eastAsia="ru-RU"/>
        </w:rPr>
        <w:t>ленных пунктов с населением 1220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действуют: МКОУ «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Нижнеольшанская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СОШ»,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Нижнеольшанский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ФАП,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Верхнеольшанский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ФАП,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Шинковский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ФАП, магазины, почта, сберкасса.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Ольшанского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Ряд этих проблем</w:t>
      </w:r>
      <w:r w:rsidR="00950770">
        <w:rPr>
          <w:rFonts w:ascii="Arial" w:eastAsia="Times New Roman" w:hAnsi="Arial" w:cs="Arial"/>
          <w:sz w:val="24"/>
          <w:szCs w:val="24"/>
          <w:lang w:eastAsia="ru-RU"/>
        </w:rPr>
        <w:t xml:space="preserve"> но</w:t>
      </w:r>
      <w:r w:rsidR="007158E4">
        <w:rPr>
          <w:rFonts w:ascii="Arial" w:eastAsia="Times New Roman" w:hAnsi="Arial" w:cs="Arial"/>
          <w:sz w:val="24"/>
          <w:szCs w:val="24"/>
          <w:lang w:eastAsia="ru-RU"/>
        </w:rPr>
        <w:t>сят системный характер. На 01.01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58E4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</w:t>
      </w:r>
      <w:r w:rsidR="00950770">
        <w:rPr>
          <w:rFonts w:ascii="Arial" w:eastAsia="Times New Roman" w:hAnsi="Arial" w:cs="Arial"/>
          <w:sz w:val="24"/>
          <w:szCs w:val="24"/>
          <w:lang w:eastAsia="ru-RU"/>
        </w:rPr>
        <w:t>ости улиц, проездов составила 43,4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отвечающих</w:t>
      </w:r>
      <w:r w:rsidR="00950770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нормативным требованиям, в 2022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составила 70%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значения.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содействие повышению комфортности условий 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в части содействия повышению эффективности деятельности администрации Ольшанского сельского поселения;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содействие вовлечению жителей в благоустройство населенных пунктов;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сельского поселения;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в период с 2014 по </w:t>
      </w:r>
      <w:r w:rsidR="009C488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242C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год, в один этап.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программы применяются следующие показатели: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06"/>
        <w:gridCol w:w="1171"/>
        <w:gridCol w:w="5168"/>
      </w:tblGrid>
      <w:tr w:rsidR="00E24D7E" w:rsidRPr="00E24D7E" w:rsidTr="00916850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24D7E" w:rsidRPr="00E24D7E" w:rsidTr="00916850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для бюджета поселения по следующей формуле: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____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____________* 100%, где</w:t>
            </w:r>
          </w:p>
          <w:p w:rsidR="00E24D7E" w:rsidRPr="00E24D7E" w:rsidRDefault="00E24D7E" w:rsidP="00E24D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 –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E24D7E" w:rsidRPr="00E24D7E" w:rsidTr="00916850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Ольшанского сельского поселения»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Ольшанского сельского поселения по решению вопросов местного значения.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муниципального казённого учреждения «Ольшанский сельский культурно-досуговый центр».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Ольшанского сельского поселения по решению вопросов местного значения».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культуры «Ольшанский сельский культурно-досуговый центр»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Раздел 4 «Обобщенная характеристика основных мероприятий 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Ольшанском сельском поселении в программу включены шесть мероприятий. Срок реализации основных мероприятий программы 2014-</w:t>
      </w:r>
      <w:r w:rsidR="009C488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242C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программы позволит достичь в 2014-</w:t>
      </w:r>
      <w:r w:rsidR="009C488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242C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4536"/>
      </w:tblGrid>
      <w:tr w:rsidR="00E24D7E" w:rsidRPr="00E24D7E" w:rsidTr="0091685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24D7E" w:rsidRPr="00E24D7E" w:rsidTr="0091685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пожаров(ежегодно);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4536"/>
      </w:tblGrid>
      <w:tr w:rsidR="00E24D7E" w:rsidRPr="00E24D7E" w:rsidTr="0091685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24D7E" w:rsidRPr="00E24D7E" w:rsidTr="00916850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территорий от ЧС природного и техногенного характера в рамках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лампы(ежегодно);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скверов и парков(4200кв.м);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отходов.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1"/>
        <w:gridCol w:w="1312"/>
        <w:gridCol w:w="4536"/>
      </w:tblGrid>
      <w:tr w:rsidR="00E24D7E" w:rsidRPr="00E24D7E" w:rsidTr="00916850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24D7E" w:rsidRPr="00E24D7E" w:rsidTr="00916850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4D7E" w:rsidRPr="00E24D7E" w:rsidTr="00916850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Оп*100, где: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E24D7E" w:rsidRPr="00E24D7E" w:rsidTr="00916850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4D7E" w:rsidRPr="00E24D7E" w:rsidTr="00916850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умноженное на 1000 человек.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E24D7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По мероприятию 4: «Содержание и ремонт автомобильных дорог общего пользования»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в нормативное состояние ежегодно </w:t>
      </w:r>
      <w:smartTag w:uri="urn:schemas-microsoft-com:office:smarttags" w:element="metricconverter">
        <w:smartTagPr>
          <w:attr w:name="ProductID" w:val="1 км"/>
        </w:smartTagPr>
        <w:r w:rsidRPr="00E24D7E">
          <w:rPr>
            <w:rFonts w:ascii="Arial" w:eastAsia="Times New Roman" w:hAnsi="Arial" w:cs="Arial"/>
            <w:sz w:val="24"/>
            <w:szCs w:val="24"/>
            <w:lang w:eastAsia="ru-RU"/>
          </w:rPr>
          <w:t>1 км</w:t>
        </w:r>
      </w:smartTag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пользования.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1277"/>
        <w:gridCol w:w="5247"/>
      </w:tblGrid>
      <w:tr w:rsidR="00E24D7E" w:rsidRPr="00E24D7E" w:rsidTr="009168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24D7E" w:rsidRPr="00E24D7E" w:rsidTr="009168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/По*100, где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кадастровый учет.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1418"/>
        <w:gridCol w:w="4964"/>
      </w:tblGrid>
      <w:tr w:rsidR="00E24D7E" w:rsidRPr="00E24D7E" w:rsidTr="009168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24D7E" w:rsidRPr="00E24D7E" w:rsidTr="009168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Ольшанского сельского поселения»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Раздел 5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культуры «Ольшанский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Раздел 6 «Финансовое обеспечение реализации муниципальной 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в рамках проекта бюджета на </w:t>
      </w:r>
      <w:r w:rsidR="009C488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242C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</w:t>
      </w:r>
      <w:r w:rsidR="009C488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242C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9C488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2242C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Раздел 7 «Анализ рисков и описание мер по управлению рисками при реализации муниципальной 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Ольшанского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Раздела 8 «Оценка эффективности реализации муниципальной 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Сд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964FA" w:rsidRDefault="00E24D7E" w:rsidP="00950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964FA" w:rsidSect="009B34EF">
          <w:pgSz w:w="11906" w:h="16838"/>
          <w:pgMar w:top="2268" w:right="567" w:bottom="1701" w:left="1701" w:header="709" w:footer="709" w:gutter="0"/>
          <w:pgNumType w:start="0"/>
          <w:cols w:space="720"/>
          <w:docGrid w:linePitch="299"/>
        </w:sect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964FA" w:rsidRDefault="005964FA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Раздел 9 «Подпрограммы муниципальной 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9.1. Подпрограмма 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Ольшанского сельского поселения по решению вопросов местного значения»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8"/>
        <w:gridCol w:w="1845"/>
        <w:gridCol w:w="850"/>
        <w:gridCol w:w="851"/>
        <w:gridCol w:w="850"/>
        <w:gridCol w:w="709"/>
        <w:gridCol w:w="850"/>
        <w:gridCol w:w="706"/>
        <w:gridCol w:w="746"/>
        <w:gridCol w:w="850"/>
        <w:gridCol w:w="851"/>
        <w:gridCol w:w="850"/>
        <w:gridCol w:w="851"/>
        <w:gridCol w:w="850"/>
        <w:gridCol w:w="709"/>
      </w:tblGrid>
      <w:tr w:rsidR="00554811" w:rsidRPr="00E24D7E" w:rsidTr="00554811">
        <w:trPr>
          <w:trHeight w:val="1875"/>
        </w:trPr>
        <w:tc>
          <w:tcPr>
            <w:tcW w:w="14366" w:type="dxa"/>
            <w:gridSpan w:val="15"/>
            <w:vAlign w:val="center"/>
          </w:tcPr>
          <w:p w:rsidR="00554811" w:rsidRPr="00E24D7E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Ольшанского сельского поселения по решению вопросов местного значения»</w:t>
            </w:r>
          </w:p>
          <w:p w:rsidR="00554811" w:rsidRPr="00E24D7E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Ольшанского сельского поселения «Обеспечение решения вопросов местного значения Ольшанского сельского поселения»</w:t>
            </w:r>
          </w:p>
          <w:p w:rsidR="00554811" w:rsidRPr="00E24D7E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90" w:rsidRPr="00E24D7E" w:rsidTr="00554811">
        <w:trPr>
          <w:trHeight w:val="7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2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Ольшанского сельского поселения</w:t>
            </w:r>
          </w:p>
        </w:tc>
      </w:tr>
      <w:tr w:rsidR="00552690" w:rsidRPr="00E24D7E" w:rsidTr="00554811">
        <w:trPr>
          <w:trHeight w:val="11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23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tbl>
            <w:tblPr>
              <w:tblW w:w="10200" w:type="dxa"/>
              <w:tblLayout w:type="fixed"/>
              <w:tblLook w:val="00A0" w:firstRow="1" w:lastRow="0" w:firstColumn="1" w:lastColumn="0" w:noHBand="0" w:noVBand="0"/>
            </w:tblPr>
            <w:tblGrid>
              <w:gridCol w:w="10200"/>
            </w:tblGrid>
            <w:tr w:rsidR="00552690" w:rsidRPr="00E24D7E" w:rsidTr="00552690">
              <w:trPr>
                <w:trHeight w:val="4190"/>
              </w:trPr>
              <w:tc>
                <w:tcPr>
                  <w:tcW w:w="1020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/>
                  <w:vAlign w:val="center"/>
                  <w:hideMark/>
                </w:tcPr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Мероприятие 1: Осуществление первичного воинского учета 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на территориях, где отсутствуют военные комиссариат.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Мероприятие 2: Защита населения и территории от чрезвычайных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ситуаций природного и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техногенного характера.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Мероприятие 3: Благоустройство территории сельского поселения. 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Мероприятие 4: Содержание и ремонт автомобильных дорог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 общего пользования.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Мероприятие 5: Развитие градостроительной деятельности.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 xml:space="preserve">Мероприятие 6: Реконструкция и капитальный ремонт 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водопроводных сетей.</w:t>
                  </w:r>
                </w:p>
                <w:p w:rsidR="00552690" w:rsidRPr="00E24D7E" w:rsidRDefault="00552690" w:rsidP="00E24D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Мероприятие 7:</w:t>
                  </w:r>
                  <w:r w:rsidRPr="00E24D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«Деятельность органов местного самоуправления по реализации муниципальной программа»;</w:t>
                  </w:r>
                </w:p>
                <w:p w:rsidR="00552690" w:rsidRPr="00E24D7E" w:rsidRDefault="00552690" w:rsidP="00E24D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E24D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4D7E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E24D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8:«Деятельность главы сельского</w:t>
                  </w:r>
                </w:p>
              </w:tc>
            </w:tr>
          </w:tbl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52690" w:rsidRPr="00E24D7E" w:rsidTr="00554811">
        <w:trPr>
          <w:trHeight w:val="7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12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690" w:rsidRPr="00E24D7E" w:rsidRDefault="00552690" w:rsidP="00E2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E24D7E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552690" w:rsidRPr="00E24D7E" w:rsidRDefault="00552690" w:rsidP="00E2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2690" w:rsidRPr="00E24D7E" w:rsidTr="00554811">
        <w:trPr>
          <w:trHeight w:val="7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2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5.Удовлетворение потребности населения в местах для массового отдыха.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552690" w:rsidRPr="00E24D7E" w:rsidRDefault="00552690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7.Создание условий для приведения коммунальной инфраструктуры в соответствие со стандартами качества.</w:t>
            </w:r>
          </w:p>
          <w:p w:rsidR="00552690" w:rsidRPr="00E24D7E" w:rsidRDefault="00552690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552690" w:rsidRPr="00E24D7E" w:rsidRDefault="00552690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9.Освоение и внедрение совместных управленческих технологий в органах местного самоуправления.</w:t>
            </w:r>
          </w:p>
          <w:p w:rsidR="00552690" w:rsidRPr="00E24D7E" w:rsidRDefault="00552690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10.Укрепление материально-технической базы по исполнению полномочий органов местного самоуправления</w:t>
            </w: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552690" w:rsidRPr="00E24D7E" w:rsidRDefault="00552690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11. Совершенствования системы управления и деятельности подведомственных бюджетных учреждений.</w:t>
            </w:r>
          </w:p>
          <w:p w:rsidR="00552690" w:rsidRPr="00E24D7E" w:rsidRDefault="00552690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Расширение сферы и повышение качества оказания муниципальных услуг, в том числе в электронном виде.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Повышение уровня открытости и осведомленности о деятельности органов местного самоуправления.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15.Проведение муниципальных выборов, местных референдумов.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16. Другие общегосударственные вопросы.</w:t>
            </w:r>
          </w:p>
        </w:tc>
      </w:tr>
      <w:tr w:rsidR="00552690" w:rsidRPr="00E24D7E" w:rsidTr="00554811">
        <w:trPr>
          <w:trHeight w:val="11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12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-Доля протяженности отремонтированных автомобильных дорог к их общей протяженности 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подготовки и проведения муниципальных выборов, местных референдумов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Освещение в СМИ нормативно-правовой информации</w:t>
            </w:r>
          </w:p>
        </w:tc>
      </w:tr>
      <w:tr w:rsidR="00552690" w:rsidRPr="00E24D7E" w:rsidTr="00554811">
        <w:trPr>
          <w:trHeight w:val="75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236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F14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552690" w:rsidRPr="00E24D7E" w:rsidTr="00554811">
        <w:trPr>
          <w:trHeight w:val="396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D0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55322,3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тыс.руб.,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счет средств бюджета поселения –</w:t>
            </w:r>
            <w:r w:rsidR="00D0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49267,9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  <w:p w:rsidR="00552690" w:rsidRPr="00E24D7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552690" w:rsidRPr="00E24D7E" w:rsidTr="00554811">
        <w:trPr>
          <w:trHeight w:val="39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D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90" w:rsidRPr="00CB45AE" w:rsidRDefault="00552690" w:rsidP="00D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  <w:p w:rsidR="00552690" w:rsidRPr="00CB45AE" w:rsidRDefault="00552690" w:rsidP="0091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Default="00552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Default="0055269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</w:tr>
      <w:tr w:rsidR="00552690" w:rsidRPr="00E24D7E" w:rsidTr="00554811">
        <w:trPr>
          <w:trHeight w:val="39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федеральный </w:t>
            </w:r>
          </w:p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Default="00A012D6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Default="00552690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2690" w:rsidRPr="00E24D7E" w:rsidTr="00554811">
        <w:trPr>
          <w:trHeight w:val="39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Default="00A012D6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Default="00552690" w:rsidP="00552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2690" w:rsidRPr="00E24D7E" w:rsidTr="00554811">
        <w:trPr>
          <w:trHeight w:val="39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2690" w:rsidRPr="00E24D7E" w:rsidTr="00554811">
        <w:trPr>
          <w:trHeight w:val="39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3258,2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Default="00A012D6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2690" w:rsidRPr="00E24D7E" w:rsidTr="00554811">
        <w:trPr>
          <w:trHeight w:val="39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2690" w:rsidRPr="00E24D7E" w:rsidTr="00554811">
        <w:trPr>
          <w:trHeight w:val="39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собственные средства юридических и </w:t>
            </w: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2690" w:rsidRPr="00E24D7E" w:rsidTr="00554811">
        <w:trPr>
          <w:trHeight w:val="393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-привлечённые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2690" w:rsidRPr="00E24D7E" w:rsidTr="00554811">
        <w:trPr>
          <w:trHeight w:val="22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3462,7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45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Pr="00CB45AE" w:rsidRDefault="00A012D6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Default="00A012D6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90" w:rsidRDefault="00552690" w:rsidP="0055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52690" w:rsidRPr="00E24D7E" w:rsidTr="00554811">
        <w:trPr>
          <w:trHeight w:val="2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2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мероприятию1: 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(4200кв.м);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24D7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 км</w:t>
              </w:r>
            </w:smartTag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кадастровый учет.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552690" w:rsidRPr="00E24D7E" w:rsidRDefault="0055269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</w:t>
            </w:r>
          </w:p>
        </w:tc>
      </w:tr>
    </w:tbl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886" w:rsidRDefault="009C4886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C4886" w:rsidSect="005964FA">
          <w:pgSz w:w="16838" w:h="11906" w:orient="landscape"/>
          <w:pgMar w:top="1701" w:right="2268" w:bottom="567" w:left="1701" w:header="709" w:footer="709" w:gutter="0"/>
          <w:pgNumType w:start="0"/>
          <w:cols w:space="720"/>
          <w:docGrid w:linePitch="299"/>
        </w:sectPr>
      </w:pP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Целями подпрограммы являются: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обеспечение соответствия уровня компетентности муниципальных служащих уровню решаемых ими задач;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освоение и внедрение современных управленческих технологий в органах местного самоуправления района.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создание механизмов постоянного совершенствования деятельности органов местного самоуправления;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освоение и внедрение современных управленческих технологий в органах местного самоуправления;</w:t>
      </w:r>
    </w:p>
    <w:p w:rsidR="00E24D7E" w:rsidRPr="00E24D7E" w:rsidRDefault="00E24D7E" w:rsidP="00E24D7E">
      <w:pPr>
        <w:widowControl w:val="0"/>
        <w:tabs>
          <w:tab w:val="left" w:pos="-1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расширение сферы и повышение качества оказания муниципальных услуг, в том числе в электронном виде;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повышение открытости и уровня осведомленности о деятельности органов местного самоуправления;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системы управления и деятельности подведомственных муниципальных казенных учреждений.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1276"/>
        <w:gridCol w:w="5106"/>
      </w:tblGrid>
      <w:tr w:rsidR="00E24D7E" w:rsidRPr="00E24D7E" w:rsidTr="009168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</w:t>
            </w: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Методики формирования показателей</w:t>
            </w:r>
          </w:p>
        </w:tc>
      </w:tr>
      <w:tr w:rsidR="00E24D7E" w:rsidRPr="00E24D7E" w:rsidTr="009168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/Ор*100, где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4D7E" w:rsidRPr="00E24D7E" w:rsidTr="009168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</w:tc>
      </w:tr>
      <w:tr w:rsidR="00E24D7E" w:rsidRPr="00E24D7E" w:rsidTr="009168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E24D7E" w:rsidRPr="00E24D7E" w:rsidTr="009168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А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налога на имущество физических лиц за отчетный период;</w:t>
            </w:r>
          </w:p>
        </w:tc>
      </w:tr>
    </w:tbl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E24D7E" w:rsidRPr="00E24D7E" w:rsidRDefault="00E24D7E" w:rsidP="00E24D7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E24D7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E24D7E" w:rsidRPr="00E24D7E" w:rsidRDefault="00E24D7E" w:rsidP="00E24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lastRenderedPageBreak/>
        <w:t xml:space="preserve"> Подпрограммой предусмотрена реализация следующих мероприятий: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437"/>
        <w:gridCol w:w="2013"/>
        <w:gridCol w:w="1981"/>
        <w:gridCol w:w="1720"/>
      </w:tblGrid>
      <w:tr w:rsidR="00E24D7E" w:rsidRPr="00E24D7E" w:rsidTr="00916850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E24D7E" w:rsidRPr="00E24D7E" w:rsidTr="00916850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24D7E" w:rsidRPr="00E24D7E" w:rsidTr="0091685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224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 w:rsidR="009C48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2242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24D7E" w:rsidRPr="00E24D7E" w:rsidTr="0091685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Петропавловского сельского поселения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2242C3" w:rsidP="00F1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24D7E" w:rsidRPr="00E24D7E" w:rsidTr="0091685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2242C3" w:rsidP="00F1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4D7E" w:rsidRPr="00E24D7E" w:rsidTr="0091685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4D7E" w:rsidRPr="00E24D7E" w:rsidTr="0091685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культуры организации рабочего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2242C3" w:rsidP="00F1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24D7E" w:rsidRPr="00E24D7E" w:rsidTr="0091685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2242C3" w:rsidP="00F14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Ольшанского сельского поселения, </w:t>
      </w:r>
      <w:r w:rsidRPr="00E24D7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Ольшанского сельского поселения в сумме </w:t>
      </w:r>
      <w:r w:rsidR="00D03B21">
        <w:rPr>
          <w:rFonts w:ascii="Arial" w:eastAsia="Times New Roman" w:hAnsi="Arial" w:cs="Arial"/>
          <w:sz w:val="24"/>
          <w:szCs w:val="24"/>
          <w:lang w:eastAsia="ru-RU"/>
        </w:rPr>
        <w:t>55322,3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Ольшанского сельского поселения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Ольшанского сельского поселения Острогожского муниципального района Воронежской области о бюджете 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Объем финансирования подпрограммы представлен в таблице 2 и 3 приложения муниципальной программы «Обеспечение решения вопросов местного значения Ольшанского сельского поселения».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 Раздел. «Анализ рисков и описание мер управления рисками при реализации подпрограммы»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неудовлетворительным уровнем эффективности.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D827FC" w:rsidRDefault="00E24D7E" w:rsidP="0055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827FC" w:rsidSect="009C4886">
          <w:pgSz w:w="11906" w:h="16838"/>
          <w:pgMar w:top="2268" w:right="567" w:bottom="1701" w:left="1701" w:header="709" w:footer="709" w:gutter="0"/>
          <w:pgNumType w:start="0"/>
          <w:cols w:space="720"/>
          <w:docGrid w:linePitch="299"/>
        </w:sect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Если реализация подпрограммы не отвечает приведенным выше критериям, уровень эффективности ее реализации </w:t>
      </w:r>
      <w:r w:rsidR="00554811">
        <w:rPr>
          <w:rFonts w:ascii="Arial" w:eastAsia="Times New Roman" w:hAnsi="Arial" w:cs="Arial"/>
          <w:sz w:val="24"/>
          <w:szCs w:val="24"/>
          <w:lang w:eastAsia="ru-RU"/>
        </w:rPr>
        <w:t>признается неудовлетворительным.</w:t>
      </w:r>
    </w:p>
    <w:p w:rsidR="00D827FC" w:rsidRDefault="00D827FC" w:rsidP="0055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827FC" w:rsidSect="009C4886">
          <w:pgSz w:w="11906" w:h="16838"/>
          <w:pgMar w:top="2268" w:right="567" w:bottom="1701" w:left="1701" w:header="709" w:footer="709" w:gutter="0"/>
          <w:pgNumType w:start="0"/>
          <w:cols w:space="720"/>
          <w:docGrid w:linePitch="299"/>
        </w:sectPr>
      </w:pPr>
    </w:p>
    <w:p w:rsidR="00E24D7E" w:rsidRPr="00E24D7E" w:rsidRDefault="00E24D7E" w:rsidP="0055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9.2 Подпрограмма 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«Ольшанский сельский культурно-досуговый центр»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93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2567"/>
        <w:gridCol w:w="994"/>
        <w:gridCol w:w="991"/>
        <w:gridCol w:w="992"/>
        <w:gridCol w:w="850"/>
        <w:gridCol w:w="993"/>
        <w:gridCol w:w="850"/>
        <w:gridCol w:w="992"/>
        <w:gridCol w:w="851"/>
        <w:gridCol w:w="992"/>
        <w:gridCol w:w="992"/>
        <w:gridCol w:w="993"/>
        <w:gridCol w:w="836"/>
        <w:gridCol w:w="850"/>
        <w:gridCol w:w="850"/>
      </w:tblGrid>
      <w:tr w:rsidR="00554811" w:rsidRPr="00E24D7E" w:rsidTr="00554811">
        <w:trPr>
          <w:trHeight w:val="1875"/>
        </w:trPr>
        <w:tc>
          <w:tcPr>
            <w:tcW w:w="15593" w:type="dxa"/>
            <w:gridSpan w:val="15"/>
            <w:vAlign w:val="center"/>
          </w:tcPr>
          <w:p w:rsidR="00554811" w:rsidRPr="00E24D7E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554811" w:rsidRPr="00E24D7E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«Ольшанский сельский культурно-досуговый центр»</w:t>
            </w:r>
          </w:p>
          <w:p w:rsidR="00554811" w:rsidRPr="00E24D7E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Ольшанского сельского поселения «Обеспечение решения вопросов местного значения Ольшанского сельского поселения»</w:t>
            </w:r>
          </w:p>
          <w:p w:rsidR="00554811" w:rsidRPr="00E24D7E" w:rsidRDefault="0055481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3B21" w:rsidRPr="00E24D7E" w:rsidTr="00D03B21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МКУК </w:t>
            </w:r>
            <w:r w:rsidRPr="00554811">
              <w:rPr>
                <w:rFonts w:ascii="Arial" w:eastAsia="Times New Roman" w:hAnsi="Arial" w:cs="Arial"/>
                <w:bCs/>
                <w:lang w:eastAsia="ru-RU"/>
              </w:rPr>
              <w:t>«Ольшанский сельский культурно-досуговый центр»</w:t>
            </w:r>
          </w:p>
        </w:tc>
      </w:tr>
      <w:tr w:rsidR="00D03B21" w:rsidRPr="00E24D7E" w:rsidTr="00D03B21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02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 Мероприятие 1 «Деятельность (оказание услуг) муниципальных учреждений</w:t>
            </w:r>
          </w:p>
        </w:tc>
      </w:tr>
      <w:tr w:rsidR="00D03B21" w:rsidRPr="00E24D7E" w:rsidTr="00D03B21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E24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1.Создание условий для эффективной работы муниципального казённого учреждения культуры Ольшанского сельского поселения.</w:t>
            </w:r>
            <w:r w:rsidRPr="00554811">
              <w:rPr>
                <w:rFonts w:ascii="Arial" w:eastAsia="Times New Roman" w:hAnsi="Arial" w:cs="Arial"/>
                <w:spacing w:val="-5"/>
                <w:lang w:eastAsia="ru-RU"/>
              </w:rPr>
              <w:t xml:space="preserve"> </w:t>
            </w:r>
          </w:p>
        </w:tc>
      </w:tr>
      <w:tr w:rsidR="00D03B21" w:rsidRPr="00E24D7E" w:rsidTr="00D03B21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D03B21" w:rsidRPr="00554811" w:rsidRDefault="00D03B21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2.Организация предоставления услуг муниципальным учреждением культуры, в формах доступных населению Ольшанского сельского поселения в соответствии с экономическими и отраслевыми нормативно-правовыми актами.</w:t>
            </w:r>
          </w:p>
          <w:p w:rsidR="00D03B21" w:rsidRPr="00554811" w:rsidRDefault="00D03B21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D03B21" w:rsidRPr="00554811" w:rsidRDefault="00D03B21" w:rsidP="00E24D7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spacing w:val="1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554811">
              <w:rPr>
                <w:rFonts w:ascii="Arial" w:eastAsia="Times New Roman" w:hAnsi="Arial" w:cs="Arial"/>
                <w:spacing w:val="-6"/>
                <w:lang w:eastAsia="ru-RU"/>
              </w:rPr>
              <w:t>средств бюджетов разных уровней.</w:t>
            </w:r>
          </w:p>
        </w:tc>
      </w:tr>
      <w:tr w:rsidR="00D03B21" w:rsidRPr="00E24D7E" w:rsidTr="00D03B21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1.Охват населения культурно-досуговыми мероприятиями.</w:t>
            </w:r>
          </w:p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D03B21" w:rsidRPr="00E24D7E" w:rsidTr="00D03B21">
        <w:trPr>
          <w:trHeight w:val="7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lastRenderedPageBreak/>
              <w:t>Сроки реализации подпрограммы муниципальной программы</w:t>
            </w:r>
          </w:p>
        </w:tc>
        <w:tc>
          <w:tcPr>
            <w:tcW w:w="13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F141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2014-2025 годы </w:t>
            </w:r>
          </w:p>
        </w:tc>
      </w:tr>
      <w:tr w:rsidR="00D03B21" w:rsidRPr="00E24D7E" w:rsidTr="00D03B21">
        <w:trPr>
          <w:trHeight w:val="396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</w:t>
            </w:r>
          </w:p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программы) </w:t>
            </w:r>
            <w:r w:rsidRPr="00554811">
              <w:rPr>
                <w:rFonts w:ascii="Arial" w:eastAsia="Times New Roman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13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Общий объем финансирования – 17477,5тыс.руб.,</w:t>
            </w:r>
          </w:p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 w:rsidRPr="00554811">
              <w:rPr>
                <w:rFonts w:ascii="Arial" w:eastAsia="Times New Roman" w:hAnsi="Arial" w:cs="Arial"/>
                <w:lang w:eastAsia="ru-RU"/>
              </w:rPr>
              <w:t>т.ч</w:t>
            </w:r>
            <w:proofErr w:type="spellEnd"/>
            <w:r w:rsidRPr="00554811">
              <w:rPr>
                <w:rFonts w:ascii="Arial" w:eastAsia="Times New Roman" w:hAnsi="Arial" w:cs="Arial"/>
                <w:lang w:eastAsia="ru-RU"/>
              </w:rPr>
              <w:t>. за счет средств бюджета поселения – 17114,8тыс.руб.</w:t>
            </w:r>
          </w:p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Финансирование по годам реализации:</w:t>
            </w:r>
          </w:p>
        </w:tc>
      </w:tr>
      <w:tr w:rsidR="00D03B21" w:rsidRPr="00E24D7E" w:rsidTr="00D03B2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Источник</w:t>
            </w:r>
          </w:p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финансирования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D827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D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8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</w:tr>
      <w:tr w:rsidR="00D03B21" w:rsidRPr="00E24D7E" w:rsidTr="00D03B2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федеральный</w:t>
            </w:r>
          </w:p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100,0</w:t>
            </w:r>
          </w:p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E24D7E" w:rsidTr="00D03B2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E24D7E" w:rsidTr="00D03B2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Бюджет </w:t>
            </w:r>
          </w:p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муниципального района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E24D7E" w:rsidTr="0055481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Бюджет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1138,2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3078,3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1730,6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944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1498,0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944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1616,1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944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944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1271,0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944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944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944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E24D7E" w:rsidTr="0055481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Внебюджетные источники в том </w:t>
            </w:r>
            <w:r w:rsidRPr="00554811">
              <w:rPr>
                <w:rFonts w:ascii="Arial" w:eastAsia="Times New Roman" w:hAnsi="Arial" w:cs="Arial"/>
                <w:lang w:eastAsia="ru-RU"/>
              </w:rPr>
              <w:lastRenderedPageBreak/>
              <w:t>числе: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E24D7E" w:rsidTr="0055481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E24D7E" w:rsidTr="00D03B2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- привлечённые средства.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E24D7E" w:rsidTr="00D03B21">
        <w:trPr>
          <w:trHeight w:val="39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1745,6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1498,0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1127,6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4811">
              <w:rPr>
                <w:rFonts w:ascii="Arial" w:hAnsi="Arial" w:cs="Arial"/>
              </w:rPr>
              <w:t>1271,0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4811">
              <w:rPr>
                <w:rFonts w:ascii="Arial" w:hAnsi="Arial" w:cs="Arial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4811">
              <w:rPr>
                <w:rFonts w:ascii="Arial" w:hAnsi="Arial" w:cs="Arial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E24D7E" w:rsidTr="00D03B21">
        <w:trPr>
          <w:trHeight w:val="15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</w:t>
            </w:r>
            <w:proofErr w:type="gramStart"/>
            <w:r w:rsidRPr="00554811">
              <w:rPr>
                <w:rFonts w:ascii="Arial" w:eastAsia="Times New Roman" w:hAnsi="Arial" w:cs="Arial"/>
                <w:lang w:eastAsia="ru-RU"/>
              </w:rPr>
              <w:t>населения .</w:t>
            </w:r>
            <w:proofErr w:type="gramEnd"/>
            <w:r w:rsidRPr="0055481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2. Увеличение доли </w:t>
            </w:r>
            <w:proofErr w:type="gramStart"/>
            <w:r w:rsidRPr="00554811">
              <w:rPr>
                <w:rFonts w:ascii="Arial" w:eastAsia="Times New Roman" w:hAnsi="Arial" w:cs="Arial"/>
                <w:lang w:eastAsia="ru-RU"/>
              </w:rPr>
              <w:t>населения</w:t>
            </w:r>
            <w:proofErr w:type="gramEnd"/>
            <w:r w:rsidRPr="00554811">
              <w:rPr>
                <w:rFonts w:ascii="Arial" w:eastAsia="Times New Roman" w:hAnsi="Arial" w:cs="Arial"/>
                <w:lang w:eastAsia="ru-RU"/>
              </w:rPr>
              <w:t xml:space="preserve">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D03B21" w:rsidRPr="00554811" w:rsidRDefault="00D03B21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3. Укрепление материально-технической базы. </w:t>
            </w:r>
          </w:p>
        </w:tc>
      </w:tr>
    </w:tbl>
    <w:p w:rsidR="00D827FC" w:rsidRDefault="00D827FC" w:rsidP="0055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7FC" w:rsidRDefault="00D827FC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27FC" w:rsidRDefault="00D827FC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827FC" w:rsidSect="00D827FC">
          <w:pgSz w:w="16838" w:h="11906" w:orient="landscape"/>
          <w:pgMar w:top="1701" w:right="2268" w:bottom="567" w:left="1701" w:header="709" w:footer="709" w:gutter="0"/>
          <w:pgNumType w:start="0"/>
          <w:cols w:space="720"/>
          <w:docGrid w:linePitch="299"/>
        </w:sectPr>
      </w:pP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E24D7E" w:rsidRPr="00E24D7E" w:rsidRDefault="00E24D7E" w:rsidP="00E24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На территории Ольшанского сельского поселения осуществляет свою деятельность «Ольшанский сельский культурно-досуговый центр» который действует в поселении с 2006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кружок «Умелые руки»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кружок «Волшебная нить»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бильярдный кружок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танцевальный кружок</w:t>
      </w:r>
    </w:p>
    <w:p w:rsidR="00E24D7E" w:rsidRPr="00E24D7E" w:rsidRDefault="00E24D7E" w:rsidP="00E24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E24D7E" w:rsidRPr="00E24D7E" w:rsidRDefault="00E24D7E" w:rsidP="00E24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дверей, наружный ремонт с оштукатуриванием стен.</w:t>
      </w:r>
    </w:p>
    <w:p w:rsidR="00E24D7E" w:rsidRPr="00E24D7E" w:rsidRDefault="00E24D7E" w:rsidP="00E24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Ольшанского сельского поселения.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Ольшанского сельского поселения.</w:t>
      </w:r>
    </w:p>
    <w:p w:rsidR="00E24D7E" w:rsidRPr="00E24D7E" w:rsidRDefault="00E24D7E" w:rsidP="00E24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E24D7E" w:rsidRPr="00E24D7E" w:rsidRDefault="00E24D7E" w:rsidP="00E24D7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E24D7E" w:rsidRPr="00E24D7E" w:rsidRDefault="00E24D7E" w:rsidP="00E24D7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Ольшанского сельского поселения в соответствии с экономическими и отраслевыми нормативно-правовыми актами.</w:t>
      </w:r>
    </w:p>
    <w:p w:rsidR="00E24D7E" w:rsidRPr="00E24D7E" w:rsidRDefault="00E24D7E" w:rsidP="00E24D7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E24D7E" w:rsidRPr="00E24D7E" w:rsidRDefault="00E24D7E" w:rsidP="00E24D7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E24D7E" w:rsidRPr="00E24D7E" w:rsidRDefault="00E24D7E" w:rsidP="00E24D7E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Ольшанского сельского поселения в муниципальных услугах в области культуры и досуга;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Ольшанского сельское поселение муниципальных культурно-досуговых услуг;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E24D7E" w:rsidRPr="00E24D7E" w:rsidRDefault="00E24D7E" w:rsidP="00E24D7E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Ольшанское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355"/>
        <w:gridCol w:w="5165"/>
      </w:tblGrid>
      <w:tr w:rsidR="00E24D7E" w:rsidRPr="00E24D7E" w:rsidTr="009168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E24D7E" w:rsidRPr="00E24D7E" w:rsidTr="009168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Эф = (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ЗПЛ) : 100%-100%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 Эф – экономия средств на оплату коммунальных услуг;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Зф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фактические затраты на оплату коммунальных услуг</w:t>
            </w:r>
          </w:p>
        </w:tc>
      </w:tr>
      <w:tr w:rsidR="00E24D7E" w:rsidRPr="00E24D7E" w:rsidTr="0091685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(Ку * 100%):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Оу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уровень охвата населения культурно-досуговыми мероприятиями;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 – количество участников в культурно-досуговых мероприятиях в отчетном периоде;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Чн</w:t>
            </w:r>
            <w:proofErr w:type="spellEnd"/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населения </w:t>
            </w:r>
          </w:p>
        </w:tc>
      </w:tr>
    </w:tbl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E24D7E" w:rsidRPr="00E24D7E" w:rsidRDefault="00E24D7E" w:rsidP="00E24D7E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мер по финансово–экономическому, материально-техническому обеспечению условий для достижения целей и задач подпрограммы.</w:t>
      </w:r>
    </w:p>
    <w:p w:rsidR="00E24D7E" w:rsidRPr="00E24D7E" w:rsidRDefault="00E24D7E" w:rsidP="00E24D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58"/>
        <w:gridCol w:w="2269"/>
        <w:gridCol w:w="1702"/>
        <w:gridCol w:w="1843"/>
      </w:tblGrid>
      <w:tr w:rsidR="00E24D7E" w:rsidRPr="00E24D7E" w:rsidTr="00916850">
        <w:trPr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Наименование подпрограммного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24D7E" w:rsidRPr="00E24D7E" w:rsidTr="0091685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кадрового потенциала в муниципальном казённом учреждении культуры «Ольшанский сельский культурно-досуговый центр».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оплата труда работников;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A9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2014–</w:t>
            </w:r>
            <w:r w:rsidR="007158E4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2025</w:t>
            </w: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культуры «Ольшанский сельский культурно-досуговый центр» </w:t>
            </w:r>
          </w:p>
        </w:tc>
      </w:tr>
      <w:tr w:rsidR="00E24D7E" w:rsidRPr="00E24D7E" w:rsidTr="0091685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муниципального казённого учреждения культуры «Ольшанский сельский культурно-досуговый центр».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приобретение оборудования необходимого для обеспечения предоставления услуг муниципальным учреждением.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A9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2014–</w:t>
            </w:r>
            <w:r w:rsidR="00715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Руководитель муниципального казённого учреждения культуры «Ольшанский сельский культурно-</w:t>
            </w: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досуговый центр»</w:t>
            </w:r>
          </w:p>
        </w:tc>
      </w:tr>
      <w:tr w:rsidR="00E24D7E" w:rsidRPr="00E24D7E" w:rsidTr="0091685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энергосбережения, услугами связи и прочими услугами муниципального казённого учреждения культуры «Ольшанский сельский культурно-досуговый центр».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газ,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услуги по содержанию помещений,</w:t>
            </w:r>
          </w:p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A9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2014 – </w:t>
            </w:r>
            <w:r w:rsidR="007158E4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2025</w:t>
            </w: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E" w:rsidRPr="00E24D7E" w:rsidRDefault="00E24D7E" w:rsidP="00E2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культуры «Ольшанский </w:t>
            </w:r>
            <w:r w:rsidRPr="00E24D7E">
              <w:rPr>
                <w:rFonts w:ascii="Arial" w:eastAsia="Times New Roman" w:hAnsi="Arial" w:cs="Arial"/>
                <w:bCs/>
                <w:spacing w:val="-6"/>
                <w:sz w:val="24"/>
                <w:szCs w:val="24"/>
                <w:lang w:eastAsia="ru-RU"/>
              </w:rPr>
              <w:t xml:space="preserve">сельский культурно-досуговый центр» </w:t>
            </w:r>
          </w:p>
        </w:tc>
      </w:tr>
    </w:tbl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Ольшанского сельского поселения, </w:t>
      </w:r>
      <w:r w:rsidRPr="00E24D7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Ольшанского сельского поселения бюджета в сумме </w:t>
      </w:r>
      <w:r w:rsidR="00D03B21">
        <w:rPr>
          <w:rFonts w:ascii="Arial" w:eastAsia="Times New Roman" w:hAnsi="Arial" w:cs="Arial"/>
          <w:sz w:val="24"/>
          <w:szCs w:val="24"/>
          <w:lang w:eastAsia="ru-RU"/>
        </w:rPr>
        <w:t>17477,5</w:t>
      </w:r>
      <w:r w:rsidR="00D827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Ольшанского сельского поселения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«Ольшанский сельский культурно-досуговый центр» 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Ольшанского сельского поселения Острогожского муниципального района Воронежской области о бюджете </w:t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Ольшанского сельского поселения».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невыполнение плана по доходам может отразиться на исполнении расходных обязательств.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*100 %, где: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Сд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Уф =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>*100 %, где: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24D7E">
        <w:rPr>
          <w:rFonts w:ascii="Arial" w:eastAsia="Times New Roman" w:hAnsi="Arial" w:cs="Arial"/>
          <w:sz w:val="24"/>
          <w:szCs w:val="24"/>
          <w:lang w:eastAsia="ru-RU"/>
        </w:rPr>
        <w:t>Фп</w:t>
      </w:r>
      <w:proofErr w:type="spellEnd"/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считается реализуемой с высоким уровнем эффективности, если: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E24D7E" w:rsidRPr="00E24D7E" w:rsidRDefault="00E24D7E" w:rsidP="00E24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E24D7E" w:rsidRDefault="00E24D7E" w:rsidP="00E24D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Глава Ольшанского сельского поселения                Токарев Ю.Е.</w:t>
      </w:r>
    </w:p>
    <w:p w:rsidR="00E24D7E" w:rsidRPr="00E24D7E" w:rsidRDefault="00E24D7E" w:rsidP="00E24D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24D7E" w:rsidRPr="00E24D7E" w:rsidSect="00D827FC">
          <w:pgSz w:w="11906" w:h="16838"/>
          <w:pgMar w:top="2268" w:right="567" w:bottom="1701" w:left="1701" w:header="709" w:footer="709" w:gutter="0"/>
          <w:pgNumType w:start="0"/>
          <w:cols w:space="720"/>
          <w:docGrid w:linePitch="299"/>
        </w:sectPr>
      </w:pPr>
    </w:p>
    <w:p w:rsidR="00622168" w:rsidRPr="00622168" w:rsidRDefault="00622168" w:rsidP="0062216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622168" w:rsidRPr="00622168" w:rsidRDefault="00622168" w:rsidP="0062216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«Обеспечение решения вопросов местного значения Ольшанского сельского поселения»</w:t>
      </w:r>
    </w:p>
    <w:p w:rsidR="00622168" w:rsidRPr="00622168" w:rsidRDefault="00622168" w:rsidP="0062216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2168" w:rsidRPr="00622168" w:rsidRDefault="00622168" w:rsidP="0062216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22168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627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708"/>
        <w:gridCol w:w="3262"/>
        <w:gridCol w:w="992"/>
        <w:gridCol w:w="851"/>
        <w:gridCol w:w="850"/>
        <w:gridCol w:w="851"/>
        <w:gridCol w:w="850"/>
        <w:gridCol w:w="743"/>
        <w:gridCol w:w="709"/>
        <w:gridCol w:w="708"/>
        <w:gridCol w:w="851"/>
        <w:gridCol w:w="709"/>
        <w:gridCol w:w="850"/>
        <w:gridCol w:w="851"/>
        <w:gridCol w:w="708"/>
        <w:gridCol w:w="993"/>
        <w:gridCol w:w="141"/>
      </w:tblGrid>
      <w:tr w:rsidR="00554811" w:rsidRPr="00622168" w:rsidTr="00554811">
        <w:trPr>
          <w:trHeight w:val="1082"/>
        </w:trPr>
        <w:tc>
          <w:tcPr>
            <w:tcW w:w="15627" w:type="dxa"/>
            <w:gridSpan w:val="17"/>
            <w:vAlign w:val="center"/>
            <w:hideMark/>
          </w:tcPr>
          <w:p w:rsidR="00554811" w:rsidRPr="00622168" w:rsidRDefault="0055481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программы Ольшанского сельского поселения</w:t>
            </w:r>
            <w:r w:rsidRPr="00622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Ольшанского сельского поселения» и их значениях</w:t>
            </w:r>
          </w:p>
        </w:tc>
      </w:tr>
      <w:tr w:rsidR="00D03B21" w:rsidRPr="00622168" w:rsidTr="00554811">
        <w:trPr>
          <w:gridAfter w:val="1"/>
          <w:wAfter w:w="141" w:type="dxa"/>
          <w:trHeight w:val="6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Ед. измерения</w:t>
            </w:r>
          </w:p>
        </w:tc>
        <w:tc>
          <w:tcPr>
            <w:tcW w:w="105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D03B21" w:rsidRPr="00622168" w:rsidTr="00554811">
        <w:trPr>
          <w:gridAfter w:val="1"/>
          <w:wAfter w:w="141" w:type="dxa"/>
          <w:trHeight w:val="5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</w:tr>
      <w:tr w:rsidR="0055481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D03B21" w:rsidRPr="00622168" w:rsidTr="00554811">
        <w:trPr>
          <w:gridAfter w:val="1"/>
          <w:wAfter w:w="141" w:type="dxa"/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«Обеспечение решения вопросов местного значения Ольшанского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622168" w:rsidTr="00554811">
        <w:trPr>
          <w:gridAfter w:val="1"/>
          <w:wAfter w:w="141" w:type="dxa"/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30,2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F13B0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40B46" w:rsidRPr="00622168" w:rsidTr="00554811">
        <w:trPr>
          <w:gridAfter w:val="1"/>
          <w:wAfter w:w="141" w:type="dxa"/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Количество жалоб от населения на исполнение полномочий главы поселения, нашедших свое подтверждение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54811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554811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554811">
              <w:rPr>
                <w:rFonts w:ascii="Arial" w:eastAsia="Times New Roman" w:hAnsi="Arial" w:cs="Arial"/>
                <w:lang w:eastAsia="ru-RU"/>
              </w:rPr>
              <w:t>тыс.чел</w:t>
            </w:r>
            <w:proofErr w:type="spellEnd"/>
            <w:r w:rsidRPr="00554811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3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МЕРОПРИЯТИЕ 1</w:t>
            </w: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622168" w:rsidTr="00554811">
        <w:trPr>
          <w:gridAfter w:val="1"/>
          <w:wAfter w:w="141" w:type="dxa"/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МЕРОПРИЯТИЕ 2</w:t>
            </w: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5481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40B46" w:rsidRPr="00622168" w:rsidTr="00554811">
        <w:trPr>
          <w:gridAfter w:val="1"/>
          <w:wAfter w:w="141" w:type="dxa"/>
          <w:trHeight w:val="5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Готовность к выполнению задач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622168" w:rsidTr="00554811">
        <w:trPr>
          <w:gridAfter w:val="1"/>
          <w:wAfter w:w="141" w:type="dxa"/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МЕРОПРИЯТИЕ 3</w:t>
            </w: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40B46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15,2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F13B0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F13B0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7158E4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40B46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54811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554811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554811">
              <w:rPr>
                <w:rFonts w:ascii="Arial" w:eastAsia="Times New Roman" w:hAnsi="Arial" w:cs="Arial"/>
                <w:lang w:eastAsia="ru-RU"/>
              </w:rPr>
              <w:t>тыс.чел</w:t>
            </w:r>
            <w:proofErr w:type="spellEnd"/>
            <w:r w:rsidRPr="00554811">
              <w:rPr>
                <w:rFonts w:ascii="Arial" w:eastAsia="Times New Roman" w:hAnsi="Arial" w:cs="Arial"/>
                <w:lang w:eastAsia="ru-RU"/>
              </w:rPr>
              <w:t xml:space="preserve">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40B46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54811">
              <w:rPr>
                <w:rFonts w:ascii="Arial" w:eastAsia="Times New Roman" w:hAnsi="Arial" w:cs="Arial"/>
                <w:lang w:eastAsia="ru-RU"/>
              </w:rPr>
              <w:t>Ед</w:t>
            </w:r>
            <w:proofErr w:type="spellEnd"/>
            <w:r w:rsidRPr="00554811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554811">
              <w:rPr>
                <w:rFonts w:ascii="Arial" w:eastAsia="Times New Roman" w:hAnsi="Arial" w:cs="Arial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МЕРОПРИЯТИЕ 4</w:t>
            </w: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Доля протяженности отремонтированных </w:t>
            </w:r>
            <w:r w:rsidRPr="00554811">
              <w:rPr>
                <w:rFonts w:ascii="Arial" w:eastAsia="Times New Roman" w:hAnsi="Arial" w:cs="Arial"/>
                <w:lang w:eastAsia="ru-RU"/>
              </w:rPr>
              <w:lastRenderedPageBreak/>
              <w:t>автомобильных дорог к их общей протяженности</w:t>
            </w:r>
          </w:p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МЕРОПРИЯТИЕ 5 </w:t>
            </w: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3B2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21" w:rsidRPr="00554811" w:rsidRDefault="00D03B21" w:rsidP="0062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ПОДПРОГРАММА 1</w:t>
            </w: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lang w:eastAsia="ru-RU"/>
              </w:rPr>
              <w:t>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12,6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31,5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ПОДПРОГРАММА 2</w:t>
            </w:r>
          </w:p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bCs/>
                <w:lang w:eastAsia="ru-RU"/>
              </w:rPr>
              <w:t>«Обеспечение деятельности муниципального казённого учреждения «Ольшанский сельский культурно-досуговый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B21" w:rsidRPr="00554811" w:rsidRDefault="00D03B21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21" w:rsidRPr="00554811" w:rsidRDefault="00D03B21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54811" w:rsidRPr="00622168" w:rsidTr="00554811">
        <w:trPr>
          <w:gridAfter w:val="1"/>
          <w:wAfter w:w="141" w:type="dxa"/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B46" w:rsidRPr="00554811" w:rsidRDefault="00040B46" w:rsidP="006221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54811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>
            <w:r w:rsidRPr="00554811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B46" w:rsidRPr="00554811" w:rsidRDefault="00040B46" w:rsidP="00D03B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24D7E" w:rsidRPr="00E24D7E" w:rsidRDefault="00E24D7E" w:rsidP="005548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24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E24D7E" w:rsidRPr="00E24D7E" w:rsidRDefault="00E24D7E" w:rsidP="00E24D7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Ольшанского сельского поселения</w:t>
      </w:r>
    </w:p>
    <w:tbl>
      <w:tblPr>
        <w:tblW w:w="15910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8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D36FD7" w:rsidRPr="00E24D7E" w:rsidTr="00187BF8">
        <w:trPr>
          <w:trHeight w:val="569"/>
        </w:trPr>
        <w:tc>
          <w:tcPr>
            <w:tcW w:w="135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FD7" w:rsidRPr="00E24D7E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FD7" w:rsidRPr="00E24D7E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FD7" w:rsidRPr="00E24D7E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FD7" w:rsidRPr="00E24D7E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6FD7" w:rsidRPr="00E24D7E" w:rsidTr="00187BF8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9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D36FD7" w:rsidRPr="00E24D7E" w:rsidTr="00187BF8">
        <w:trPr>
          <w:trHeight w:val="55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</w:tr>
      <w:tr w:rsidR="00D36FD7" w:rsidRPr="00E24D7E" w:rsidTr="00187BF8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решения вопросов местного значения Ольшанского сельского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«Ольшанский сельский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Ольшанског</w:t>
            </w: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</w:t>
            </w: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</w:p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Ольшанского сельского </w:t>
            </w:r>
          </w:p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3583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23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 ремонт автомобиль</w:t>
            </w: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ных дорог общего пользования местного значения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187BF8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1535,</w:t>
            </w:r>
            <w:r w:rsidR="00CA62FE"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187BF8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1535,</w:t>
            </w:r>
            <w:r w:rsidR="00CA62FE"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70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D36FD7"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D36FD7"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2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CA6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4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25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Ольшанского </w:t>
            </w: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748,4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</w:t>
            </w: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Ольшанский </w:t>
            </w: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сельский культурно-досуговый центр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Ольшанского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30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36FD7" w:rsidRPr="00E24D7E" w:rsidTr="00187BF8">
        <w:trPr>
          <w:trHeight w:val="42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7" w:rsidRPr="00187BF8" w:rsidRDefault="00D36FD7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6FD7" w:rsidRPr="00187BF8" w:rsidRDefault="00D36FD7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FD7" w:rsidRPr="00187BF8" w:rsidRDefault="00D36FD7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CA62FE" w:rsidRPr="00E24D7E" w:rsidTr="00187BF8">
        <w:trPr>
          <w:trHeight w:val="41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187BF8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A62FE" w:rsidRPr="00187BF8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МКУК «Ольшанский сельский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87B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187BF8" w:rsidRDefault="00CA62FE" w:rsidP="00D36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E24D7E" w:rsidRPr="00E24D7E" w:rsidRDefault="00E24D7E" w:rsidP="00E24D7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E24D7E" w:rsidRDefault="00E24D7E" w:rsidP="00E24D7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6018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1844"/>
        <w:gridCol w:w="1705"/>
        <w:gridCol w:w="1696"/>
        <w:gridCol w:w="41"/>
        <w:gridCol w:w="709"/>
        <w:gridCol w:w="846"/>
        <w:gridCol w:w="850"/>
        <w:gridCol w:w="851"/>
        <w:gridCol w:w="850"/>
        <w:gridCol w:w="851"/>
        <w:gridCol w:w="851"/>
        <w:gridCol w:w="850"/>
        <w:gridCol w:w="851"/>
        <w:gridCol w:w="835"/>
        <w:gridCol w:w="851"/>
        <w:gridCol w:w="851"/>
        <w:gridCol w:w="686"/>
      </w:tblGrid>
      <w:tr w:rsidR="00A45561" w:rsidRPr="00E24D7E" w:rsidTr="00A45561">
        <w:trPr>
          <w:trHeight w:val="1380"/>
        </w:trPr>
        <w:tc>
          <w:tcPr>
            <w:tcW w:w="16018" w:type="dxa"/>
            <w:gridSpan w:val="17"/>
            <w:vAlign w:val="center"/>
            <w:hideMark/>
          </w:tcPr>
          <w:p w:rsidR="00A45561" w:rsidRPr="00E24D7E" w:rsidRDefault="00A45561" w:rsidP="00E24D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Таблица 3.</w:t>
            </w:r>
          </w:p>
          <w:p w:rsidR="00A45561" w:rsidRPr="00E24D7E" w:rsidRDefault="00A4556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4D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Ольшанского сельского поселения</w:t>
            </w:r>
          </w:p>
          <w:p w:rsidR="00A45561" w:rsidRPr="00E24D7E" w:rsidRDefault="00A45561" w:rsidP="00E24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62FE" w:rsidRPr="00E24D7E" w:rsidTr="00A45561">
        <w:trPr>
          <w:trHeight w:val="5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CA62FE" w:rsidRPr="00E24D7E" w:rsidTr="00A45561">
        <w:trPr>
          <w:trHeight w:val="54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</w:t>
            </w: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решение вопросов местного значения Ольшанского сельского поселения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4070,4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3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юридические лица 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Ольшанского</w:t>
            </w: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5597,3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3120,4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997,5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4900,8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юридические лица 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первичного 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воинского учета на территориях, где отсутствуют военные комиссариаты </w:t>
            </w:r>
          </w:p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A62FE"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734,7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 территории сельского поселения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307,3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1321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и ремонт автомобильных дорог общего пользования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1535,0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1875,4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0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6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4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1813,8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1691,1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1457,4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D15A3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527,9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1691,1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1457,4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527,9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849,6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849,6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</w:t>
            </w: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page"/>
              <w:t xml:space="preserve"> 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муниципального казённого учреждения «Ольшанского сельский культурно-досуговый центр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1127,6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2FE" w:rsidRPr="00A45561" w:rsidRDefault="00CA62FE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1239,2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1127,6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15A30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30" w:rsidRPr="00A45561" w:rsidRDefault="00D15A30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1127,6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1271,0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D15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A30" w:rsidRPr="00A45561" w:rsidRDefault="00D15A30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62FE" w:rsidRPr="00E24D7E" w:rsidTr="00A45561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FE" w:rsidRPr="00A45561" w:rsidRDefault="00CA62FE" w:rsidP="00E24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5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FE" w:rsidRPr="00A45561" w:rsidRDefault="00CA62FE" w:rsidP="00CA6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63FC0" w:rsidRDefault="00E24D7E" w:rsidP="00A45561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D7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63FC0" w:rsidRDefault="00863FC0" w:rsidP="00863FC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</w:t>
      </w:r>
    </w:p>
    <w:tbl>
      <w:tblPr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2209"/>
        <w:gridCol w:w="2232"/>
        <w:gridCol w:w="2020"/>
        <w:gridCol w:w="1384"/>
        <w:gridCol w:w="1237"/>
        <w:gridCol w:w="1985"/>
        <w:gridCol w:w="2056"/>
        <w:gridCol w:w="1064"/>
      </w:tblGrid>
      <w:tr w:rsidR="00863FC0" w:rsidTr="00863FC0">
        <w:trPr>
          <w:trHeight w:val="1305"/>
          <w:jc w:val="center"/>
        </w:trPr>
        <w:tc>
          <w:tcPr>
            <w:tcW w:w="14775" w:type="dxa"/>
            <w:gridSpan w:val="9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реализации муниципальной программы Ольшанского сельского поселения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решения вопросов местного значения Ольшанского сельского поселения»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863FC0" w:rsidTr="00863FC0">
        <w:trPr>
          <w:trHeight w:val="459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 Ф.И.О., должность исполнителя)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(местный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Ольшанского сельского поселения о местном бюджете, на год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863FC0" w:rsidTr="00863FC0">
        <w:trPr>
          <w:trHeight w:val="1934"/>
          <w:jc w:val="center"/>
        </w:trPr>
        <w:tc>
          <w:tcPr>
            <w:tcW w:w="1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</w:p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очередном финансовом году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очередном финансовом году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63FC0" w:rsidTr="00A45561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863FC0" w:rsidTr="00A45561">
        <w:trPr>
          <w:trHeight w:val="6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решения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вопросов местного значения Ольшанского сельского поселения»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 благоприятных и безопасных условий для жизни, работы и отдыха населения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7124,9</w:t>
            </w:r>
          </w:p>
        </w:tc>
      </w:tr>
      <w:tr w:rsidR="00863FC0" w:rsidTr="00A45561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Ольшанского сельского поселения по решению вопросов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(Токарев Ю.Е., глава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5997,3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Документальное оформление сведений первичного воинского учета о гражданах, состоящих на воинском учете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проживающих на территории с/п.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 (Токарева Т.Ю, специалист ВУС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документации по осуществлению первичного воинского учета в соответствие с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предъявляемыми требованиями.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91402030110151180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734,4</w:t>
            </w:r>
          </w:p>
        </w:tc>
      </w:tr>
      <w:tr w:rsidR="00863FC0" w:rsidTr="00863FC0">
        <w:trPr>
          <w:trHeight w:val="198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9140310011029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734,4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307,3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переход на энергосберегающие лампы 39 светильников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187,8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электроэнергии сетей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наружного освещения, из областного бюджета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(4200кв.м);организация сбора и вывоза твердых бытовых отходов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57,8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тротуаров и дорожек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3FC0" w:rsidTr="00A45561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организацию проведения оплачиваемых общественных работ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63FC0" w:rsidTr="00A45561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местного значения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1535,0</w:t>
            </w:r>
          </w:p>
        </w:tc>
      </w:tr>
      <w:tr w:rsidR="00863FC0" w:rsidTr="00A45561">
        <w:trPr>
          <w:trHeight w:val="249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дорог Ольшанского сельского поселения(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обкос,грейдирование,чистка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от снега)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Обслуживание дорог Ольшанского сельского поселения 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чистка от снега)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1535,0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границ территорий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актуализацию документов территориального планирования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91404120110598460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1005,8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насосов для артезианских скважин, улучшение качества водоснабжения населения</w:t>
            </w:r>
          </w:p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91405020110698600, 914050201106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14,2      991,6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1457,4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1237,8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Внутренний финансово-бюджетный надзор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другим бюджетам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91401060110798050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91410010110790470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166,4</w:t>
            </w:r>
          </w:p>
        </w:tc>
      </w:tr>
      <w:tr w:rsidR="00863FC0" w:rsidTr="00187BF8">
        <w:trPr>
          <w:trHeight w:val="97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Выполнение других расходных обязательств(публикация информационн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ого материала (объявление в газете)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91401130110790200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22,1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849,6</w:t>
            </w:r>
          </w:p>
        </w:tc>
      </w:tr>
      <w:tr w:rsidR="00863FC0" w:rsidTr="00863FC0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(Токарев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Ю.Е.,глава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849,6</w:t>
            </w:r>
          </w:p>
        </w:tc>
      </w:tr>
      <w:tr w:rsidR="00863FC0" w:rsidTr="00863FC0">
        <w:trPr>
          <w:trHeight w:val="71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«Ольшанский сельский культурно-досуговый центр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«Ольшанский сельский культурно-досуговый центр»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Вовнянко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Н.Ю.., директор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досугово-просветительской работы среди различных социально-возрастных групп населения.</w:t>
            </w:r>
          </w:p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1127,6</w:t>
            </w:r>
          </w:p>
        </w:tc>
      </w:tr>
      <w:tr w:rsidR="00863FC0" w:rsidTr="00863FC0">
        <w:trPr>
          <w:trHeight w:val="71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1127,6</w:t>
            </w:r>
          </w:p>
        </w:tc>
      </w:tr>
      <w:tr w:rsidR="00863FC0" w:rsidTr="00863FC0">
        <w:trPr>
          <w:trHeight w:val="71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«Ольшанский сельский культурно-досуговый центр»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Вовнянко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Н.Ю, директор)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91408010120100590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1127,6</w:t>
            </w:r>
          </w:p>
        </w:tc>
      </w:tr>
      <w:tr w:rsidR="00863FC0" w:rsidTr="00863FC0">
        <w:trPr>
          <w:trHeight w:val="71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«Ольшанский сельский культурно-досуговый центр»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Вовнянко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Н.Ю, директор)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лучших сельских уч</w:t>
            </w:r>
            <w:r w:rsidR="0018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реждений культуры (приобретение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оборудования)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9140801012А255190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C0" w:rsidRDefault="0086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863FC0" w:rsidRDefault="00863FC0" w:rsidP="00E24D7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FC0" w:rsidRDefault="00863FC0" w:rsidP="00E24D7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4D7E" w:rsidRPr="00A45561" w:rsidRDefault="00E24D7E" w:rsidP="00E24D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24D7E" w:rsidRPr="00A45561" w:rsidSect="00C54796">
          <w:pgSz w:w="16838" w:h="11906" w:orient="landscape"/>
          <w:pgMar w:top="1418" w:right="567" w:bottom="567" w:left="1701" w:header="709" w:footer="709" w:gutter="0"/>
          <w:cols w:space="720"/>
        </w:sectPr>
      </w:pPr>
    </w:p>
    <w:p w:rsidR="00187BF8" w:rsidRPr="00187BF8" w:rsidRDefault="00187BF8" w:rsidP="00187B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187BF8" w:rsidRPr="00187BF8" w:rsidRDefault="00187BF8" w:rsidP="00187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187BF8" w:rsidRPr="00187BF8" w:rsidRDefault="00187BF8" w:rsidP="00187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87BF8" w:rsidRPr="00187BF8" w:rsidRDefault="00187BF8" w:rsidP="00187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187BF8" w:rsidRPr="00187BF8" w:rsidRDefault="00187BF8" w:rsidP="00187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_______________ Ю.Е. Токарев</w:t>
      </w:r>
    </w:p>
    <w:p w:rsidR="00187BF8" w:rsidRPr="00187BF8" w:rsidRDefault="00187BF8" w:rsidP="00187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от «27» декабря 2022 г.</w:t>
      </w:r>
    </w:p>
    <w:p w:rsidR="00187BF8" w:rsidRPr="00187BF8" w:rsidRDefault="00187BF8" w:rsidP="0018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А К Т</w:t>
      </w:r>
    </w:p>
    <w:p w:rsidR="00187BF8" w:rsidRPr="00187BF8" w:rsidRDefault="00187BF8" w:rsidP="0018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обнародования постановления главы Ольшанского сельского поселения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4"/>
          <w:szCs w:val="24"/>
        </w:rPr>
        <w:t>она от 27 декабря 2022 года № 67</w:t>
      </w:r>
      <w:r w:rsidRPr="00187BF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87BF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муниципальную программу «Обеспечение решения вопросов местного значения Ольшанского сельского поселения» утвержденную, постановлением администрация Ольшанского сельского поселения № 72 от 20.12.2013 года</w:t>
      </w:r>
      <w:r w:rsidRPr="00187BF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«27» декабря 2022 г.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с. Нижний Ольшан</w:t>
      </w:r>
    </w:p>
    <w:p w:rsidR="00187BF8" w:rsidRPr="00187BF8" w:rsidRDefault="00187BF8" w:rsidP="00187B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Специальная комиссия по обнародованию муниципальных правовых актов Ольшанского сельского поселения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составе: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- председатель специальной комиссии – Токарев Ю.Е.- глава Ольшанского сельского поселения;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- Пушкарёва Е.И.- зам. председателя Совета народных депутатов Ольшанского сельского поселения;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Жаронкина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В.В.- депутат Совета народных депутатов Ольшанского сельского поселения;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А.А.- ведущий специалист администрации Ольшанского сельского поселения; 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составила на стоящий акт в том, что 27.12.2022 года обнародован текст постановления главы Ольшанского сельского поселения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Острогожского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от 27 декабря 2022 № 67</w:t>
      </w: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7BF8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муниципальную программу «Обеспечение решения вопросов местного значения Ольшанского сельского поселения» утвержденную, постановлением администрация Ольшанского сельского поселения № 72 от 20.12.2013 года</w:t>
      </w:r>
      <w:bookmarkStart w:id="0" w:name="_GoBack"/>
      <w:bookmarkEnd w:id="0"/>
      <w:r w:rsidRPr="00187BF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Нижнеольшанская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СОШ, ул. Почтовая, д.13, здание ДК с. Нижний Ольшан, ул. Почтовая, д.32, здание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Шинкинского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сельского клуба – хутор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Шинкин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, ул. Заречная, д.6, здание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Верхнеольшанского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В чем и составлен настоящий акт.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Ю.Е. Токарев 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>Члены комиссии                                                              Пушкарёва Е.И.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Жаронкина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187BF8" w:rsidRPr="00187BF8" w:rsidRDefault="00187BF8" w:rsidP="00187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187BF8">
        <w:rPr>
          <w:rFonts w:ascii="Times New Roman" w:eastAsia="Times New Roman" w:hAnsi="Times New Roman" w:cs="Times New Roman"/>
          <w:sz w:val="24"/>
          <w:szCs w:val="24"/>
        </w:rPr>
        <w:t>Коробкина</w:t>
      </w:r>
      <w:proofErr w:type="spellEnd"/>
      <w:r w:rsidRPr="00187BF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A2713B" w:rsidRPr="00A45561" w:rsidRDefault="00A2713B" w:rsidP="008D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2713B" w:rsidRPr="00A45561" w:rsidSect="009168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8" w:right="567" w:bottom="567" w:left="1701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11" w:rsidRDefault="00554811">
      <w:pPr>
        <w:spacing w:after="0" w:line="240" w:lineRule="auto"/>
      </w:pPr>
      <w:r>
        <w:separator/>
      </w:r>
    </w:p>
  </w:endnote>
  <w:endnote w:type="continuationSeparator" w:id="0">
    <w:p w:rsidR="00554811" w:rsidRDefault="0055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11" w:rsidRDefault="00554811">
      <w:pPr>
        <w:spacing w:after="0" w:line="240" w:lineRule="auto"/>
      </w:pPr>
      <w:r>
        <w:separator/>
      </w:r>
    </w:p>
  </w:footnote>
  <w:footnote w:type="continuationSeparator" w:id="0">
    <w:p w:rsidR="00554811" w:rsidRDefault="0055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11" w:rsidRDefault="005548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 w15:restartNumberingAfterBreak="0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D6"/>
    <w:rsid w:val="0000749F"/>
    <w:rsid w:val="0001509E"/>
    <w:rsid w:val="00040B46"/>
    <w:rsid w:val="00057A51"/>
    <w:rsid w:val="000626FE"/>
    <w:rsid w:val="000C0E94"/>
    <w:rsid w:val="001664BD"/>
    <w:rsid w:val="00187BF8"/>
    <w:rsid w:val="00191337"/>
    <w:rsid w:val="0019577F"/>
    <w:rsid w:val="001A0CAD"/>
    <w:rsid w:val="001C76C8"/>
    <w:rsid w:val="001D0779"/>
    <w:rsid w:val="001F6A37"/>
    <w:rsid w:val="002210F6"/>
    <w:rsid w:val="002231FE"/>
    <w:rsid w:val="002242C3"/>
    <w:rsid w:val="00225D32"/>
    <w:rsid w:val="00245BEA"/>
    <w:rsid w:val="00272337"/>
    <w:rsid w:val="002C7E84"/>
    <w:rsid w:val="003201E5"/>
    <w:rsid w:val="003225C4"/>
    <w:rsid w:val="003511AC"/>
    <w:rsid w:val="003512C8"/>
    <w:rsid w:val="003C2B0B"/>
    <w:rsid w:val="003C65FB"/>
    <w:rsid w:val="0040600A"/>
    <w:rsid w:val="004162D9"/>
    <w:rsid w:val="004E2008"/>
    <w:rsid w:val="00526E1C"/>
    <w:rsid w:val="00552690"/>
    <w:rsid w:val="00554811"/>
    <w:rsid w:val="00562FF0"/>
    <w:rsid w:val="005709F7"/>
    <w:rsid w:val="00576504"/>
    <w:rsid w:val="005765C7"/>
    <w:rsid w:val="00595A6D"/>
    <w:rsid w:val="005964FA"/>
    <w:rsid w:val="005A5E14"/>
    <w:rsid w:val="005E1296"/>
    <w:rsid w:val="00614E1D"/>
    <w:rsid w:val="00622168"/>
    <w:rsid w:val="00633FF9"/>
    <w:rsid w:val="00644289"/>
    <w:rsid w:val="00645E4F"/>
    <w:rsid w:val="00671908"/>
    <w:rsid w:val="006949E3"/>
    <w:rsid w:val="006A5314"/>
    <w:rsid w:val="006A7A1D"/>
    <w:rsid w:val="006B4503"/>
    <w:rsid w:val="006C2E80"/>
    <w:rsid w:val="00701F4E"/>
    <w:rsid w:val="007107AB"/>
    <w:rsid w:val="00711578"/>
    <w:rsid w:val="007158E4"/>
    <w:rsid w:val="00732413"/>
    <w:rsid w:val="00736465"/>
    <w:rsid w:val="0074211C"/>
    <w:rsid w:val="00756BC7"/>
    <w:rsid w:val="007C09C8"/>
    <w:rsid w:val="007D7884"/>
    <w:rsid w:val="007E0535"/>
    <w:rsid w:val="00807E61"/>
    <w:rsid w:val="008138CE"/>
    <w:rsid w:val="00840799"/>
    <w:rsid w:val="00847639"/>
    <w:rsid w:val="00863FC0"/>
    <w:rsid w:val="00890FD8"/>
    <w:rsid w:val="00891390"/>
    <w:rsid w:val="008920CA"/>
    <w:rsid w:val="008D3876"/>
    <w:rsid w:val="00906590"/>
    <w:rsid w:val="00916850"/>
    <w:rsid w:val="00945784"/>
    <w:rsid w:val="00950770"/>
    <w:rsid w:val="00950965"/>
    <w:rsid w:val="009853F0"/>
    <w:rsid w:val="00986FC9"/>
    <w:rsid w:val="00997E27"/>
    <w:rsid w:val="009B34EF"/>
    <w:rsid w:val="009C4886"/>
    <w:rsid w:val="00A012D6"/>
    <w:rsid w:val="00A07659"/>
    <w:rsid w:val="00A254F3"/>
    <w:rsid w:val="00A2713B"/>
    <w:rsid w:val="00A45561"/>
    <w:rsid w:val="00A658DE"/>
    <w:rsid w:val="00A77C7F"/>
    <w:rsid w:val="00A953F1"/>
    <w:rsid w:val="00AB3294"/>
    <w:rsid w:val="00AE54FD"/>
    <w:rsid w:val="00B11D32"/>
    <w:rsid w:val="00B22339"/>
    <w:rsid w:val="00B2284E"/>
    <w:rsid w:val="00B30860"/>
    <w:rsid w:val="00B57DC2"/>
    <w:rsid w:val="00B60CB3"/>
    <w:rsid w:val="00B84958"/>
    <w:rsid w:val="00B86BD6"/>
    <w:rsid w:val="00B87389"/>
    <w:rsid w:val="00B90313"/>
    <w:rsid w:val="00BC3D52"/>
    <w:rsid w:val="00BD5AF4"/>
    <w:rsid w:val="00C04692"/>
    <w:rsid w:val="00C51BB8"/>
    <w:rsid w:val="00C53FA0"/>
    <w:rsid w:val="00C54796"/>
    <w:rsid w:val="00C61B48"/>
    <w:rsid w:val="00C85DD0"/>
    <w:rsid w:val="00CA62FE"/>
    <w:rsid w:val="00CB45AE"/>
    <w:rsid w:val="00CE78A3"/>
    <w:rsid w:val="00D03B21"/>
    <w:rsid w:val="00D07F7B"/>
    <w:rsid w:val="00D15A30"/>
    <w:rsid w:val="00D34E07"/>
    <w:rsid w:val="00D36FD7"/>
    <w:rsid w:val="00D53813"/>
    <w:rsid w:val="00D827FC"/>
    <w:rsid w:val="00D944E8"/>
    <w:rsid w:val="00DE1574"/>
    <w:rsid w:val="00DF13B0"/>
    <w:rsid w:val="00E04B4F"/>
    <w:rsid w:val="00E24D7E"/>
    <w:rsid w:val="00E63BE7"/>
    <w:rsid w:val="00E8025E"/>
    <w:rsid w:val="00E86C87"/>
    <w:rsid w:val="00EA65B4"/>
    <w:rsid w:val="00EF1F26"/>
    <w:rsid w:val="00EF4BAE"/>
    <w:rsid w:val="00F06BAE"/>
    <w:rsid w:val="00F13CAA"/>
    <w:rsid w:val="00F141E1"/>
    <w:rsid w:val="00F25F2D"/>
    <w:rsid w:val="00F9257E"/>
    <w:rsid w:val="00FC149D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62366"/>
  <w15:docId w15:val="{AD667390-F610-49DE-9741-0BB1A92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E24D7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4D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24D7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4D7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24D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E24D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E24D7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E24D7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E24D7E"/>
  </w:style>
  <w:style w:type="paragraph" w:styleId="a3">
    <w:name w:val="footnote text"/>
    <w:basedOn w:val="a"/>
    <w:link w:val="a4"/>
    <w:uiPriority w:val="99"/>
    <w:semiHidden/>
    <w:rsid w:val="00E24D7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4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4D7E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24D7E"/>
  </w:style>
  <w:style w:type="paragraph" w:styleId="a6">
    <w:name w:val="List Paragraph"/>
    <w:basedOn w:val="a"/>
    <w:uiPriority w:val="99"/>
    <w:qFormat/>
    <w:rsid w:val="00E24D7E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24D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24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E24D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24D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E24D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rsid w:val="00E24D7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24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rsid w:val="00E24D7E"/>
    <w:rPr>
      <w:rFonts w:cs="Times New Roman"/>
      <w:vertAlign w:val="superscript"/>
    </w:rPr>
  </w:style>
  <w:style w:type="character" w:styleId="af">
    <w:name w:val="Hyperlink"/>
    <w:basedOn w:val="a0"/>
    <w:rsid w:val="00E24D7E"/>
    <w:rPr>
      <w:color w:val="0000FF"/>
      <w:u w:val="none"/>
    </w:rPr>
  </w:style>
  <w:style w:type="paragraph" w:customStyle="1" w:styleId="ConsPlusNormal">
    <w:name w:val="ConsPlusNormal"/>
    <w:uiPriority w:val="99"/>
    <w:rsid w:val="00E24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0">
    <w:name w:val="No Spacing"/>
    <w:link w:val="af1"/>
    <w:uiPriority w:val="1"/>
    <w:qFormat/>
    <w:rsid w:val="00E24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E24D7E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24D7E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24D7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qFormat/>
    <w:rsid w:val="00E24D7E"/>
    <w:rPr>
      <w:i/>
      <w:iCs/>
    </w:rPr>
  </w:style>
  <w:style w:type="character" w:customStyle="1" w:styleId="20pt">
    <w:name w:val="Основной текст (2) + Интервал 0 pt"/>
    <w:rsid w:val="00E24D7E"/>
    <w:rPr>
      <w:rFonts w:ascii="Arial" w:hAnsi="Arial" w:cs="Arial"/>
      <w:b/>
      <w:bCs/>
      <w:spacing w:val="5"/>
      <w:sz w:val="21"/>
      <w:szCs w:val="21"/>
      <w:u w:val="none"/>
    </w:rPr>
  </w:style>
  <w:style w:type="character" w:styleId="HTML">
    <w:name w:val="HTML Variable"/>
    <w:aliases w:val="!Ссылки в документе"/>
    <w:basedOn w:val="a0"/>
    <w:rsid w:val="00E24D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E24D7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1"/>
    <w:basedOn w:val="a0"/>
    <w:link w:val="af5"/>
    <w:semiHidden/>
    <w:rsid w:val="00E24D7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24D7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24D7E"/>
  </w:style>
  <w:style w:type="character" w:customStyle="1" w:styleId="12">
    <w:name w:val="Просмотренная гиперссылка1"/>
    <w:uiPriority w:val="99"/>
    <w:semiHidden/>
    <w:unhideWhenUsed/>
    <w:rsid w:val="00E24D7E"/>
    <w:rPr>
      <w:color w:val="954F72"/>
      <w:u w:val="single"/>
    </w:rPr>
  </w:style>
  <w:style w:type="character" w:customStyle="1" w:styleId="111">
    <w:name w:val="Заголовок 1 Знак1"/>
    <w:aliases w:val="!Части документа Знак"/>
    <w:rsid w:val="00E24D7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"/>
    <w:semiHidden/>
    <w:rsid w:val="00E24D7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E24D7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E24D7E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"/>
    <w:semiHidden/>
    <w:rsid w:val="00E24D7E"/>
    <w:rPr>
      <w:rFonts w:ascii="Arial" w:eastAsia="Times New Roman" w:hAnsi="Arial"/>
    </w:rPr>
  </w:style>
  <w:style w:type="paragraph" w:customStyle="1" w:styleId="af7">
    <w:name w:val="Знак"/>
    <w:basedOn w:val="a"/>
    <w:rsid w:val="00E24D7E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 w:eastAsia="ru-RU"/>
    </w:rPr>
  </w:style>
  <w:style w:type="table" w:customStyle="1" w:styleId="14">
    <w:name w:val="Сетка таблицы1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llowedHyperlink"/>
    <w:uiPriority w:val="99"/>
    <w:semiHidden/>
    <w:unhideWhenUsed/>
    <w:rsid w:val="00E24D7E"/>
    <w:rPr>
      <w:color w:val="954F72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E24D7E"/>
  </w:style>
  <w:style w:type="table" w:customStyle="1" w:styleId="22">
    <w:name w:val="Сетка таблицы2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b"/>
    <w:uiPriority w:val="99"/>
    <w:rsid w:val="00E24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">
    <w:name w:val="Application!Приложение"/>
    <w:rsid w:val="00E24D7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24D7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24D7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C018-5D7E-415B-BBA5-81D579CD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57</Pages>
  <Words>13408</Words>
  <Characters>76430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Anna_PC</cp:lastModifiedBy>
  <cp:revision>3</cp:revision>
  <cp:lastPrinted>2021-05-31T15:34:00Z</cp:lastPrinted>
  <dcterms:created xsi:type="dcterms:W3CDTF">2023-01-13T11:06:00Z</dcterms:created>
  <dcterms:modified xsi:type="dcterms:W3CDTF">2023-01-13T11:25:00Z</dcterms:modified>
</cp:coreProperties>
</file>