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C" w:rsidRDefault="009A37EC" w:rsidP="009A37EC">
      <w:pPr>
        <w:jc w:val="center"/>
        <w:rPr>
          <w:b/>
          <w:sz w:val="28"/>
          <w:szCs w:val="28"/>
        </w:rPr>
      </w:pPr>
    </w:p>
    <w:p w:rsidR="00F458E1" w:rsidRPr="00F458E1" w:rsidRDefault="00F458E1" w:rsidP="00F458E1">
      <w:pPr>
        <w:jc w:val="center"/>
        <w:rPr>
          <w:sz w:val="32"/>
          <w:szCs w:val="32"/>
          <w:lang w:eastAsia="ar-SA"/>
        </w:rPr>
      </w:pPr>
      <w:r w:rsidRPr="00F458E1">
        <w:rPr>
          <w:rFonts w:eastAsia="Andale Sans UI"/>
          <w:noProof/>
          <w:kern w:val="1"/>
          <w:sz w:val="28"/>
        </w:rPr>
        <w:drawing>
          <wp:inline distT="0" distB="0" distL="0" distR="0" wp14:anchorId="6733F989" wp14:editId="4FF8F51B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E1" w:rsidRPr="00F458E1" w:rsidRDefault="00F458E1" w:rsidP="00F458E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458E1">
        <w:rPr>
          <w:b/>
          <w:bCs/>
          <w:iCs/>
          <w:sz w:val="28"/>
          <w:szCs w:val="28"/>
        </w:rPr>
        <w:t>СОВЕТ ПОЛТАВЧЕНСКОГО  СЕЛЬСКОГО ПОСЕЛЕНИЯ</w:t>
      </w:r>
    </w:p>
    <w:p w:rsidR="00F458E1" w:rsidRPr="00F458E1" w:rsidRDefault="00F458E1" w:rsidP="00F458E1">
      <w:pPr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>КУЩЕВСКОГО РАЙОНА</w:t>
      </w:r>
    </w:p>
    <w:p w:rsidR="00F458E1" w:rsidRPr="00F458E1" w:rsidRDefault="00F458E1" w:rsidP="00F458E1">
      <w:pPr>
        <w:widowControl w:val="0"/>
        <w:suppressAutoHyphens/>
        <w:autoSpaceDE w:val="0"/>
        <w:jc w:val="center"/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F458E1" w:rsidRPr="00F458E1" w:rsidRDefault="00F458E1" w:rsidP="00F458E1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F458E1"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458E1" w:rsidRPr="00F458E1" w:rsidRDefault="00F458E1" w:rsidP="00F458E1">
      <w:pPr>
        <w:widowControl w:val="0"/>
        <w:suppressAutoHyphens/>
        <w:autoSpaceDE w:val="0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F458E1" w:rsidRPr="00F458E1" w:rsidRDefault="00F458E1" w:rsidP="00F458E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 w:rsidR="000155FA">
        <w:rPr>
          <w:rFonts w:eastAsia="Calibri"/>
          <w:sz w:val="28"/>
          <w:szCs w:val="28"/>
        </w:rPr>
        <w:t>06.06.</w:t>
      </w:r>
      <w:r w:rsidRPr="00F458E1">
        <w:rPr>
          <w:rFonts w:eastAsia="Calibri"/>
          <w:sz w:val="28"/>
          <w:szCs w:val="28"/>
        </w:rPr>
        <w:t xml:space="preserve">2022 г.                                                                                          </w:t>
      </w:r>
      <w:r w:rsidR="000155FA">
        <w:rPr>
          <w:rFonts w:eastAsia="Calibri"/>
          <w:sz w:val="28"/>
          <w:szCs w:val="28"/>
        </w:rPr>
        <w:t xml:space="preserve"> № 44</w:t>
      </w:r>
      <w:bookmarkStart w:id="0" w:name="_GoBack"/>
      <w:bookmarkEnd w:id="0"/>
    </w:p>
    <w:p w:rsidR="00F458E1" w:rsidRPr="00F458E1" w:rsidRDefault="00F458E1" w:rsidP="00F458E1">
      <w:pPr>
        <w:rPr>
          <w:rFonts w:eastAsia="Calibri"/>
          <w:sz w:val="28"/>
          <w:szCs w:val="28"/>
        </w:rPr>
      </w:pPr>
      <w:r w:rsidRPr="00F458E1">
        <w:rPr>
          <w:rFonts w:eastAsia="Calibri"/>
          <w:sz w:val="28"/>
          <w:szCs w:val="28"/>
        </w:rPr>
        <w:t xml:space="preserve">                                                         с. Полтавченское</w:t>
      </w:r>
    </w:p>
    <w:p w:rsidR="009A37EC" w:rsidRDefault="009A37EC" w:rsidP="00F458E1">
      <w:pPr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F458E1" w:rsidRPr="00F458E1" w:rsidRDefault="00F458E1" w:rsidP="00F458E1">
      <w:pPr>
        <w:ind w:left="1134" w:right="736"/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F458E1" w:rsidRPr="00F458E1" w:rsidRDefault="00F458E1" w:rsidP="00F458E1">
      <w:pPr>
        <w:ind w:left="1134" w:right="736"/>
        <w:jc w:val="center"/>
        <w:rPr>
          <w:b/>
          <w:sz w:val="28"/>
          <w:szCs w:val="28"/>
        </w:rPr>
      </w:pPr>
      <w:r w:rsidRPr="00F458E1">
        <w:rPr>
          <w:b/>
          <w:sz w:val="28"/>
          <w:szCs w:val="28"/>
        </w:rPr>
        <w:t>Полтавченского сельского поселения Кущевского района от 24 декабря 2021 г. № 154 «Об утверждении Порядка разработки и утверждения административных регламентов предоставления муниципальных услуг»</w:t>
      </w: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9A37EC" w:rsidRDefault="009A37EC" w:rsidP="009A37EC">
      <w:pPr>
        <w:jc w:val="center"/>
        <w:rPr>
          <w:b/>
          <w:sz w:val="28"/>
          <w:szCs w:val="28"/>
        </w:rPr>
      </w:pPr>
    </w:p>
    <w:p w:rsidR="00D43C89" w:rsidRPr="00D43C89" w:rsidRDefault="00471701" w:rsidP="00D43C8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</w:t>
      </w:r>
      <w:r w:rsidR="00884AC2">
        <w:rPr>
          <w:sz w:val="28"/>
          <w:szCs w:val="28"/>
        </w:rPr>
        <w:t xml:space="preserve">льства Российской Федерации» и </w:t>
      </w:r>
      <w:r>
        <w:rPr>
          <w:sz w:val="28"/>
          <w:szCs w:val="28"/>
        </w:rPr>
        <w:t xml:space="preserve"> Федеральным законом от 27 июля 2010 г. № 210-ФЗ «Об  организации  предоставления  государственных  и</w:t>
      </w:r>
      <w:proofErr w:type="gramEnd"/>
      <w:r>
        <w:rPr>
          <w:sz w:val="28"/>
          <w:szCs w:val="28"/>
        </w:rPr>
        <w:t xml:space="preserve">  муниципальных услуг» </w:t>
      </w:r>
      <w:r w:rsidR="00A24937">
        <w:rPr>
          <w:sz w:val="28"/>
          <w:szCs w:val="28"/>
        </w:rPr>
        <w:t xml:space="preserve"> </w:t>
      </w:r>
      <w:proofErr w:type="gramStart"/>
      <w:r w:rsidR="00D43C89" w:rsidRPr="00D43C89">
        <w:rPr>
          <w:sz w:val="28"/>
          <w:szCs w:val="28"/>
        </w:rPr>
        <w:t>п</w:t>
      </w:r>
      <w:proofErr w:type="gramEnd"/>
      <w:r w:rsidR="00D43C89" w:rsidRPr="00D43C89">
        <w:rPr>
          <w:sz w:val="28"/>
          <w:szCs w:val="28"/>
        </w:rPr>
        <w:t xml:space="preserve"> о с т а н о в л я ю: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>Внести в постановление администрации Полтавченского сельского поселения  Кущевский район от 24 декабря 2021 г. № 154 «Об утверждении Порядка разработки и утверждения административных регламентов предоставления муниципальных услуг» изменение, изложив пункт 5 в следующей редакции:</w:t>
      </w:r>
    </w:p>
    <w:p w:rsidR="00140AA2" w:rsidRDefault="00F458E1" w:rsidP="00F458E1">
      <w:pPr>
        <w:pStyle w:val="a9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AA2">
        <w:rPr>
          <w:sz w:val="28"/>
          <w:szCs w:val="28"/>
        </w:rPr>
        <w:t xml:space="preserve">«5. </w:t>
      </w:r>
      <w:proofErr w:type="gramStart"/>
      <w:r w:rsidR="00065A23">
        <w:rPr>
          <w:sz w:val="28"/>
          <w:szCs w:val="28"/>
        </w:rPr>
        <w:t xml:space="preserve">Постановление вступает в силу </w:t>
      </w:r>
      <w:r w:rsidR="00ED3D4C">
        <w:rPr>
          <w:sz w:val="28"/>
          <w:szCs w:val="28"/>
        </w:rPr>
        <w:t>со дня</w:t>
      </w:r>
      <w:r w:rsidR="00065A23">
        <w:rPr>
          <w:sz w:val="28"/>
          <w:szCs w:val="28"/>
        </w:rPr>
        <w:t xml:space="preserve"> его обнародования, но не ранее предоставления доступа для участия администрации муниципального образования Кущевский район в разработке, согласовании проектов административных 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 w:rsidR="00471701">
        <w:rPr>
          <w:sz w:val="28"/>
          <w:szCs w:val="28"/>
        </w:rPr>
        <w:t>».</w:t>
      </w:r>
      <w:proofErr w:type="gramEnd"/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</w:t>
      </w:r>
      <w:r w:rsidRPr="00F458E1">
        <w:rPr>
          <w:sz w:val="28"/>
          <w:szCs w:val="28"/>
        </w:rPr>
        <w:lastRenderedPageBreak/>
        <w:t>сети «Интернет» на официальном сайте администрации Полтавченского  сельского поселения.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F458E1" w:rsidRPr="00F458E1" w:rsidRDefault="00F458E1" w:rsidP="00F458E1">
      <w:pPr>
        <w:widowControl w:val="0"/>
        <w:numPr>
          <w:ilvl w:val="0"/>
          <w:numId w:val="3"/>
        </w:numPr>
        <w:tabs>
          <w:tab w:val="left" w:pos="1134"/>
        </w:tabs>
        <w:ind w:left="502"/>
        <w:contextualSpacing/>
        <w:jc w:val="both"/>
        <w:rPr>
          <w:sz w:val="28"/>
          <w:szCs w:val="28"/>
        </w:rPr>
      </w:pPr>
      <w:r w:rsidRPr="00F458E1">
        <w:rPr>
          <w:sz w:val="28"/>
          <w:szCs w:val="28"/>
        </w:rPr>
        <w:t xml:space="preserve">Настоящее постановление вступает в силу со </w:t>
      </w:r>
      <w:r w:rsidR="00155058">
        <w:rPr>
          <w:sz w:val="28"/>
          <w:szCs w:val="28"/>
        </w:rPr>
        <w:t>дня его обнародования и распространяется на правоотношения, возникшие с 1 июня 2022 года.</w:t>
      </w:r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widowControl w:val="0"/>
        <w:ind w:firstLine="709"/>
        <w:jc w:val="both"/>
        <w:rPr>
          <w:sz w:val="28"/>
          <w:szCs w:val="28"/>
        </w:rPr>
      </w:pP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>Глава</w:t>
      </w: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>Полтавченского сельского поселения</w:t>
      </w:r>
    </w:p>
    <w:p w:rsidR="00F458E1" w:rsidRPr="00F458E1" w:rsidRDefault="00F458E1" w:rsidP="00F458E1">
      <w:pPr>
        <w:suppressAutoHyphens/>
        <w:ind w:left="-284" w:firstLine="284"/>
        <w:jc w:val="both"/>
        <w:rPr>
          <w:rFonts w:eastAsia="Calibri"/>
          <w:bCs/>
          <w:kern w:val="2"/>
          <w:sz w:val="28"/>
          <w:szCs w:val="28"/>
        </w:rPr>
      </w:pPr>
      <w:r w:rsidRPr="00F458E1">
        <w:rPr>
          <w:rFonts w:eastAsia="Calibri"/>
          <w:bCs/>
          <w:kern w:val="2"/>
          <w:sz w:val="28"/>
          <w:szCs w:val="28"/>
        </w:rPr>
        <w:t xml:space="preserve">Кущевского района                                                                 </w:t>
      </w:r>
      <w:proofErr w:type="spellStart"/>
      <w:r w:rsidRPr="00F458E1">
        <w:rPr>
          <w:rFonts w:eastAsia="Calibri"/>
          <w:bCs/>
          <w:kern w:val="2"/>
          <w:sz w:val="28"/>
          <w:szCs w:val="28"/>
        </w:rPr>
        <w:t>И.А.Нартова</w:t>
      </w:r>
      <w:proofErr w:type="spellEnd"/>
    </w:p>
    <w:p w:rsidR="00F458E1" w:rsidRPr="00F458E1" w:rsidRDefault="00F458E1" w:rsidP="00F458E1">
      <w:pPr>
        <w:widowControl w:val="0"/>
        <w:jc w:val="both"/>
        <w:rPr>
          <w:sz w:val="28"/>
          <w:szCs w:val="28"/>
        </w:rPr>
      </w:pPr>
    </w:p>
    <w:p w:rsidR="00B774E1" w:rsidRPr="00F458E1" w:rsidRDefault="00B774E1" w:rsidP="00F458E1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sectPr w:rsidR="00B774E1" w:rsidRPr="00F458E1" w:rsidSect="00430628">
      <w:headerReference w:type="default" r:id="rId9"/>
      <w:pgSz w:w="11906" w:h="16838" w:code="9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0E" w:rsidRDefault="005B510E" w:rsidP="0090540F">
      <w:r>
        <w:separator/>
      </w:r>
    </w:p>
  </w:endnote>
  <w:endnote w:type="continuationSeparator" w:id="0">
    <w:p w:rsidR="005B510E" w:rsidRDefault="005B510E" w:rsidP="009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0E" w:rsidRDefault="005B510E" w:rsidP="0090540F">
      <w:r>
        <w:separator/>
      </w:r>
    </w:p>
  </w:footnote>
  <w:footnote w:type="continuationSeparator" w:id="0">
    <w:p w:rsidR="005B510E" w:rsidRDefault="005B510E" w:rsidP="0090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0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40F" w:rsidRPr="00C67733" w:rsidRDefault="001C3F42" w:rsidP="00C67733">
        <w:pPr>
          <w:pStyle w:val="a3"/>
          <w:jc w:val="center"/>
          <w:rPr>
            <w:sz w:val="28"/>
            <w:szCs w:val="28"/>
          </w:rPr>
        </w:pPr>
        <w:r w:rsidRPr="00C67733">
          <w:rPr>
            <w:sz w:val="28"/>
            <w:szCs w:val="28"/>
          </w:rPr>
          <w:fldChar w:fldCharType="begin"/>
        </w:r>
        <w:r w:rsidR="0090540F" w:rsidRPr="00C67733">
          <w:rPr>
            <w:sz w:val="28"/>
            <w:szCs w:val="28"/>
          </w:rPr>
          <w:instrText>PAGE   \* MERGEFORMAT</w:instrText>
        </w:r>
        <w:r w:rsidRPr="00C67733">
          <w:rPr>
            <w:sz w:val="28"/>
            <w:szCs w:val="28"/>
          </w:rPr>
          <w:fldChar w:fldCharType="separate"/>
        </w:r>
        <w:r w:rsidR="000155FA">
          <w:rPr>
            <w:noProof/>
            <w:sz w:val="28"/>
            <w:szCs w:val="28"/>
          </w:rPr>
          <w:t>2</w:t>
        </w:r>
        <w:r w:rsidRPr="00C677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953"/>
    <w:multiLevelType w:val="multilevel"/>
    <w:tmpl w:val="1A601418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FCC"/>
    <w:multiLevelType w:val="hybridMultilevel"/>
    <w:tmpl w:val="BB789BA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155FA"/>
    <w:rsid w:val="00022EF0"/>
    <w:rsid w:val="00046EAD"/>
    <w:rsid w:val="00065A23"/>
    <w:rsid w:val="000B5685"/>
    <w:rsid w:val="000D5B58"/>
    <w:rsid w:val="00123B4E"/>
    <w:rsid w:val="00137135"/>
    <w:rsid w:val="00140AA2"/>
    <w:rsid w:val="00155058"/>
    <w:rsid w:val="00163E9F"/>
    <w:rsid w:val="00175BAB"/>
    <w:rsid w:val="00195351"/>
    <w:rsid w:val="001965B8"/>
    <w:rsid w:val="001C3F42"/>
    <w:rsid w:val="001F595F"/>
    <w:rsid w:val="00214E96"/>
    <w:rsid w:val="002B23B2"/>
    <w:rsid w:val="003B366E"/>
    <w:rsid w:val="0042615F"/>
    <w:rsid w:val="00430628"/>
    <w:rsid w:val="00443DDC"/>
    <w:rsid w:val="00471701"/>
    <w:rsid w:val="00472F61"/>
    <w:rsid w:val="00592EB0"/>
    <w:rsid w:val="005B510E"/>
    <w:rsid w:val="0060155E"/>
    <w:rsid w:val="00684149"/>
    <w:rsid w:val="007E61F8"/>
    <w:rsid w:val="007F7B16"/>
    <w:rsid w:val="00807517"/>
    <w:rsid w:val="00837C8A"/>
    <w:rsid w:val="0088003C"/>
    <w:rsid w:val="00884AC2"/>
    <w:rsid w:val="008E2E36"/>
    <w:rsid w:val="0090540F"/>
    <w:rsid w:val="00907DB9"/>
    <w:rsid w:val="00954D46"/>
    <w:rsid w:val="00974596"/>
    <w:rsid w:val="00996654"/>
    <w:rsid w:val="009A37EC"/>
    <w:rsid w:val="009E686C"/>
    <w:rsid w:val="009F69C1"/>
    <w:rsid w:val="00A010F1"/>
    <w:rsid w:val="00A24937"/>
    <w:rsid w:val="00A377D6"/>
    <w:rsid w:val="00A73A6F"/>
    <w:rsid w:val="00A9339B"/>
    <w:rsid w:val="00AF7CED"/>
    <w:rsid w:val="00B30689"/>
    <w:rsid w:val="00B463A0"/>
    <w:rsid w:val="00B774E1"/>
    <w:rsid w:val="00BB77BF"/>
    <w:rsid w:val="00C2064E"/>
    <w:rsid w:val="00C67733"/>
    <w:rsid w:val="00C70D22"/>
    <w:rsid w:val="00C85217"/>
    <w:rsid w:val="00C86F0F"/>
    <w:rsid w:val="00CA4986"/>
    <w:rsid w:val="00D43C89"/>
    <w:rsid w:val="00DA1C14"/>
    <w:rsid w:val="00DF73E9"/>
    <w:rsid w:val="00E743A7"/>
    <w:rsid w:val="00EB4AD4"/>
    <w:rsid w:val="00EB53FC"/>
    <w:rsid w:val="00ED3D4C"/>
    <w:rsid w:val="00EE44BE"/>
    <w:rsid w:val="00F44E9E"/>
    <w:rsid w:val="00F458E1"/>
    <w:rsid w:val="00F578A4"/>
    <w:rsid w:val="00F7601C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E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6EA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9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Администрация</cp:lastModifiedBy>
  <cp:revision>5</cp:revision>
  <cp:lastPrinted>2022-06-01T06:52:00Z</cp:lastPrinted>
  <dcterms:created xsi:type="dcterms:W3CDTF">2022-06-01T12:17:00Z</dcterms:created>
  <dcterms:modified xsi:type="dcterms:W3CDTF">2022-06-06T14:33:00Z</dcterms:modified>
</cp:coreProperties>
</file>