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7F" w:rsidRPr="00704624" w:rsidRDefault="006D087F" w:rsidP="006D08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СОВЕТ  НАРОДНЫХ  ДЕПУТАТОВ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ВЕЛИКОАРХАНГЕЛЬСКОГО  СЕЛЬСКОГО  ПОСЕЛЕНИЯ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БУТУРЛИНОВСКОГО  МУНИЦИПАЛЬНОГО  РАЙОНА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  <w:r w:rsidRPr="00704624">
        <w:rPr>
          <w:b/>
          <w:i/>
          <w:szCs w:val="28"/>
        </w:rPr>
        <w:t>ВОРОНЕЖСКОЙ  ОБЛАСТИ</w:t>
      </w:r>
    </w:p>
    <w:p w:rsidR="006D087F" w:rsidRPr="00704624" w:rsidRDefault="006D087F" w:rsidP="006D087F">
      <w:pPr>
        <w:jc w:val="center"/>
        <w:rPr>
          <w:b/>
          <w:i/>
          <w:szCs w:val="28"/>
        </w:rPr>
      </w:pPr>
    </w:p>
    <w:p w:rsidR="006D087F" w:rsidRPr="00704624" w:rsidRDefault="006D087F" w:rsidP="006D087F">
      <w:pPr>
        <w:jc w:val="center"/>
        <w:rPr>
          <w:b/>
          <w:sz w:val="24"/>
          <w:szCs w:val="24"/>
        </w:rPr>
      </w:pPr>
    </w:p>
    <w:p w:rsidR="006D087F" w:rsidRPr="00704624" w:rsidRDefault="006D087F" w:rsidP="006D087F">
      <w:pPr>
        <w:rPr>
          <w:b/>
          <w:sz w:val="32"/>
          <w:szCs w:val="32"/>
        </w:rPr>
      </w:pPr>
      <w:r w:rsidRPr="00704624">
        <w:rPr>
          <w:b/>
          <w:sz w:val="32"/>
          <w:szCs w:val="32"/>
        </w:rPr>
        <w:t xml:space="preserve">                                      РЕШЕНИЕ</w:t>
      </w:r>
    </w:p>
    <w:p w:rsidR="006D087F" w:rsidRPr="00704624" w:rsidRDefault="006D087F" w:rsidP="006D087F">
      <w:pPr>
        <w:jc w:val="center"/>
        <w:rPr>
          <w:b/>
          <w:sz w:val="32"/>
          <w:szCs w:val="32"/>
        </w:rPr>
      </w:pPr>
    </w:p>
    <w:p w:rsidR="006D087F" w:rsidRPr="001C5980" w:rsidRDefault="00BA68EF" w:rsidP="006D087F">
      <w:pPr>
        <w:pStyle w:val="FR1"/>
        <w:rPr>
          <w:bCs/>
          <w:u w:val="single"/>
        </w:rPr>
      </w:pPr>
      <w:r>
        <w:rPr>
          <w:bCs/>
          <w:u w:val="single"/>
        </w:rPr>
        <w:t xml:space="preserve">от  </w:t>
      </w:r>
      <w:r w:rsidR="00850633">
        <w:rPr>
          <w:bCs/>
          <w:u w:val="single"/>
        </w:rPr>
        <w:t>27.09.</w:t>
      </w:r>
      <w:r w:rsidR="006D087F">
        <w:rPr>
          <w:bCs/>
          <w:u w:val="single"/>
        </w:rPr>
        <w:t>2019</w:t>
      </w:r>
      <w:r w:rsidR="006D087F" w:rsidRPr="001C5980">
        <w:rPr>
          <w:bCs/>
          <w:u w:val="single"/>
        </w:rPr>
        <w:t xml:space="preserve"> г.   №</w:t>
      </w:r>
      <w:r w:rsidR="00850633">
        <w:rPr>
          <w:bCs/>
          <w:u w:val="single"/>
        </w:rPr>
        <w:t>05</w:t>
      </w:r>
    </w:p>
    <w:p w:rsidR="006D087F" w:rsidRDefault="006D087F" w:rsidP="006D087F">
      <w:pPr>
        <w:pStyle w:val="FR1"/>
        <w:spacing w:before="0"/>
        <w:rPr>
          <w:sz w:val="20"/>
          <w:szCs w:val="20"/>
        </w:rPr>
      </w:pPr>
      <w:r w:rsidRPr="00704624">
        <w:rPr>
          <w:sz w:val="20"/>
          <w:szCs w:val="20"/>
        </w:rPr>
        <w:t>с.Великоархангельское</w:t>
      </w:r>
    </w:p>
    <w:p w:rsidR="006D087F" w:rsidRPr="00704624" w:rsidRDefault="006D087F" w:rsidP="006D087F">
      <w:pPr>
        <w:pStyle w:val="FR1"/>
        <w:spacing w:before="0"/>
        <w:rPr>
          <w:sz w:val="20"/>
          <w:szCs w:val="20"/>
        </w:rPr>
      </w:pP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внесении изменения в решение Совета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 депутатов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поселения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Бутурлиновского 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от 28 декабря 2018 г.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207 «Об утверждении  бюджета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Великоархангельского сельского </w:t>
      </w: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Бутурлиновскогомуниципального района </w:t>
      </w:r>
    </w:p>
    <w:p w:rsidR="006D087F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 на 2019 год и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плановый период 2020 и 2021 годов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D087F" w:rsidRPr="00704624" w:rsidRDefault="006D087F" w:rsidP="006D087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04624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Устава Великоарха</w:t>
      </w:r>
      <w:r>
        <w:rPr>
          <w:rFonts w:ascii="Times New Roman" w:hAnsi="Times New Roman" w:cs="Times New Roman"/>
          <w:color w:val="000000"/>
          <w:sz w:val="28"/>
          <w:szCs w:val="28"/>
        </w:rPr>
        <w:t>нгельского сельского поселения, а также в целях реализации задач и функций, возложенных на органы местного самоуправления Правительства Воронежской области от 06.02.2017г. №19-62/170614П.</w:t>
      </w:r>
      <w:r w:rsidRPr="00704624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Великоархангельского сельского поселения </w:t>
      </w: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04624">
        <w:rPr>
          <w:rFonts w:ascii="Times New Roman" w:hAnsi="Times New Roman" w:cs="Times New Roman"/>
          <w:b/>
          <w:color w:val="000000"/>
          <w:sz w:val="36"/>
          <w:szCs w:val="36"/>
        </w:rPr>
        <w:t>р е ш и л:</w:t>
      </w:r>
    </w:p>
    <w:p w:rsidR="006D087F" w:rsidRPr="00704624" w:rsidRDefault="006D087F" w:rsidP="006D087F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3B4E" w:rsidRDefault="006D087F" w:rsidP="00DE6DD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Внести следующие изменения в бюджет Великоархангельского сельского поселения Бутурлиновского муниципального района Воронежской области на 2019год и плановый период 2020-2021 годов, следующие изменения и дополнения:</w:t>
      </w:r>
    </w:p>
    <w:p w:rsidR="006D087F" w:rsidRDefault="00DE6DD3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</w:t>
      </w:r>
      <w:r w:rsidR="000D474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едомственная структура расходов бюджета Великоархангельского сельского поселения на 2019 год и плановый период 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202 и 2021 годов»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1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Pr="00704624" w:rsidRDefault="006D087F" w:rsidP="006D08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8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E6DD3">
        <w:rPr>
          <w:rFonts w:ascii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7 «Распределение бюджетных ассигнований по разделам, подразделам, целевым статьям(муниципальным программам Великоархангельского сельского поселения Бутурлиновского муниципального района Воронежской области),группам видов расходов классификации расходов бюджета Великоархангельского сельского поселения на 2019 год и плановый период 2020и 2012 годов» изложить </w:t>
      </w:r>
      <w:r w:rsidR="00DE6DD3"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DE6DD3" w:rsidRDefault="00DE6DD3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8  «Распределение бюджетных ассигнований по целевым статьям (муниципальным программам Великоарх</w:t>
      </w:r>
      <w:r w:rsidR="00C805FB">
        <w:rPr>
          <w:rFonts w:ascii="Times New Roman" w:hAnsi="Times New Roman" w:cs="Times New Roman"/>
          <w:color w:val="000000"/>
          <w:sz w:val="28"/>
          <w:szCs w:val="28"/>
        </w:rPr>
        <w:t>ангельского сельского поселения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), группам видов расходов, разделам, подразделам классификации расходов бюджета Великоархангельского сельского поселения на 2019 год и плановый период 2020 и 2021 годов» 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 согласно приложению 3</w:t>
      </w:r>
      <w:r w:rsidR="006D08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087F" w:rsidRPr="00704624" w:rsidRDefault="00DE6DD3" w:rsidP="006D087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  Приложение 9 «Распределение бюджетных ассигнований на исполнение публичных нормативных обязательств Великоархангельского сельского поселения Бутурлиновского муниципального района Воронежской области на 2019 год и плановый период 2020 и 2021 годов» изложить в редакции согласно приложению 4 к настоящему решению.</w:t>
      </w:r>
    </w:p>
    <w:p w:rsidR="006D087F" w:rsidRDefault="006D087F" w:rsidP="006D087F">
      <w:pPr>
        <w:ind w:firstLine="0"/>
        <w:rPr>
          <w:color w:val="000000"/>
          <w:szCs w:val="28"/>
        </w:rPr>
      </w:pPr>
    </w:p>
    <w:p w:rsidR="006D087F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  <w:r>
        <w:rPr>
          <w:szCs w:val="28"/>
        </w:rPr>
        <w:t>2 . Опубликовать настоящее решение в Вестнике муниципальных правовых актов Великоархангельского сельского поселения.</w:t>
      </w:r>
    </w:p>
    <w:p w:rsidR="006D087F" w:rsidRPr="00704624" w:rsidRDefault="006D087F" w:rsidP="006D087F">
      <w:pPr>
        <w:tabs>
          <w:tab w:val="clear" w:pos="4395"/>
          <w:tab w:val="clear" w:pos="5245"/>
          <w:tab w:val="clear" w:pos="5812"/>
          <w:tab w:val="clear" w:pos="8647"/>
        </w:tabs>
        <w:ind w:firstLine="708"/>
        <w:jc w:val="left"/>
        <w:rPr>
          <w:szCs w:val="28"/>
        </w:rPr>
      </w:pPr>
    </w:p>
    <w:p w:rsidR="00C805FB" w:rsidRDefault="00E75DEA" w:rsidP="006D087F">
      <w:pPr>
        <w:tabs>
          <w:tab w:val="clear" w:pos="4395"/>
          <w:tab w:val="clear" w:pos="5245"/>
          <w:tab w:val="clear" w:pos="5812"/>
          <w:tab w:val="clear" w:pos="8647"/>
          <w:tab w:val="left" w:pos="7425"/>
        </w:tabs>
        <w:ind w:firstLine="0"/>
        <w:jc w:val="left"/>
        <w:rPr>
          <w:szCs w:val="28"/>
        </w:rPr>
      </w:pPr>
      <w:r>
        <w:rPr>
          <w:szCs w:val="28"/>
        </w:rPr>
        <w:t xml:space="preserve"> Г</w:t>
      </w:r>
      <w:r w:rsidR="006D087F" w:rsidRPr="00C805FB">
        <w:rPr>
          <w:szCs w:val="28"/>
        </w:rPr>
        <w:t>лав</w:t>
      </w:r>
      <w:r>
        <w:rPr>
          <w:szCs w:val="28"/>
        </w:rPr>
        <w:t xml:space="preserve">а </w:t>
      </w:r>
      <w:r w:rsidR="006D087F" w:rsidRPr="00C805FB">
        <w:rPr>
          <w:szCs w:val="28"/>
        </w:rPr>
        <w:t xml:space="preserve"> Великоархангельского </w:t>
      </w:r>
    </w:p>
    <w:p w:rsidR="006D087F" w:rsidRDefault="006D087F" w:rsidP="00C805FB">
      <w:pPr>
        <w:tabs>
          <w:tab w:val="clear" w:pos="4395"/>
          <w:tab w:val="clear" w:pos="5245"/>
          <w:tab w:val="clear" w:pos="5812"/>
          <w:tab w:val="clear" w:pos="8647"/>
          <w:tab w:val="left" w:pos="7425"/>
        </w:tabs>
        <w:ind w:firstLine="0"/>
        <w:jc w:val="left"/>
      </w:pPr>
      <w:r w:rsidRPr="00C805FB">
        <w:rPr>
          <w:szCs w:val="28"/>
        </w:rPr>
        <w:t>с</w:t>
      </w:r>
      <w:r w:rsidR="00E75DEA">
        <w:rPr>
          <w:szCs w:val="28"/>
        </w:rPr>
        <w:t>ельского поселения</w:t>
      </w:r>
      <w:r w:rsidR="00E75DEA">
        <w:rPr>
          <w:szCs w:val="28"/>
        </w:rPr>
        <w:tab/>
        <w:t>А.А.Романцов</w:t>
      </w:r>
    </w:p>
    <w:p w:rsidR="006D087F" w:rsidRDefault="006D087F"/>
    <w:p w:rsidR="00C805FB" w:rsidRDefault="00C805FB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2B6A36" w:rsidRDefault="002B6A36"/>
    <w:p w:rsidR="00C805FB" w:rsidRPr="00562BF2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</w:t>
      </w:r>
      <w:r w:rsidRPr="00F064DF">
        <w:rPr>
          <w:iCs/>
          <w:szCs w:val="28"/>
          <w:lang w:eastAsia="ru-RU"/>
        </w:rPr>
        <w:t xml:space="preserve">риложение  </w:t>
      </w:r>
      <w:r w:rsidR="00B232AB">
        <w:rPr>
          <w:iCs/>
          <w:szCs w:val="28"/>
          <w:lang w:eastAsia="ru-RU"/>
        </w:rPr>
        <w:t>1</w:t>
      </w:r>
    </w:p>
    <w:p w:rsidR="006D087F" w:rsidRDefault="00C805FB" w:rsidP="00562BF2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к </w:t>
      </w:r>
      <w:r w:rsidRPr="00F064DF">
        <w:rPr>
          <w:iCs/>
          <w:szCs w:val="28"/>
          <w:lang w:eastAsia="ru-RU"/>
        </w:rPr>
        <w:t>решению Совета народных депутатов</w:t>
      </w:r>
    </w:p>
    <w:p w:rsidR="00C805FB" w:rsidRDefault="00C805FB" w:rsidP="00562BF2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562BF2" w:rsidRDefault="00562BF2" w:rsidP="00562BF2">
      <w:pPr>
        <w:jc w:val="right"/>
      </w:pPr>
      <w:r w:rsidRPr="00F064DF">
        <w:rPr>
          <w:iCs/>
          <w:szCs w:val="28"/>
          <w:lang w:eastAsia="ru-RU"/>
        </w:rPr>
        <w:t xml:space="preserve">от </w:t>
      </w:r>
      <w:r w:rsidR="00850633">
        <w:rPr>
          <w:iCs/>
          <w:szCs w:val="28"/>
          <w:lang w:eastAsia="ru-RU"/>
        </w:rPr>
        <w:t>27.09.</w:t>
      </w:r>
      <w:r>
        <w:rPr>
          <w:iCs/>
          <w:szCs w:val="28"/>
          <w:lang w:eastAsia="ru-RU"/>
        </w:rPr>
        <w:t>2019 г.</w:t>
      </w:r>
      <w:r w:rsidRPr="00F064DF">
        <w:rPr>
          <w:iCs/>
          <w:szCs w:val="28"/>
          <w:lang w:eastAsia="ru-RU"/>
        </w:rPr>
        <w:t xml:space="preserve"> №</w:t>
      </w:r>
      <w:r w:rsidR="00850633">
        <w:rPr>
          <w:iCs/>
          <w:szCs w:val="28"/>
          <w:lang w:eastAsia="ru-RU"/>
        </w:rPr>
        <w:t>05</w:t>
      </w:r>
    </w:p>
    <w:p w:rsidR="006D087F" w:rsidRDefault="006D087F"/>
    <w:p w:rsidR="006D087F" w:rsidRDefault="00562BF2" w:rsidP="00562BF2">
      <w:pPr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Ведомственная структура расходов бюджета Великоархангельского сельскогопоселенияна  2019 год и на плановый период 2020 и 2021 годов.</w:t>
      </w: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Default="00562BF2" w:rsidP="00562BF2">
      <w:pPr>
        <w:jc w:val="center"/>
        <w:rPr>
          <w:b/>
          <w:bCs/>
          <w:szCs w:val="28"/>
          <w:lang w:eastAsia="ru-RU"/>
        </w:rPr>
      </w:pPr>
    </w:p>
    <w:p w:rsidR="00562BF2" w:rsidRPr="00562BF2" w:rsidRDefault="00562BF2" w:rsidP="00562BF2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(тыс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9918" w:type="dxa"/>
        <w:tblLook w:val="04A0"/>
      </w:tblPr>
      <w:tblGrid>
        <w:gridCol w:w="3302"/>
        <w:gridCol w:w="795"/>
        <w:gridCol w:w="467"/>
        <w:gridCol w:w="522"/>
        <w:gridCol w:w="1097"/>
        <w:gridCol w:w="591"/>
        <w:gridCol w:w="1086"/>
        <w:gridCol w:w="1029"/>
        <w:gridCol w:w="1029"/>
      </w:tblGrid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2020</w:t>
            </w:r>
          </w:p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2021 год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A96E93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4575,32</w:t>
            </w:r>
          </w:p>
        </w:tc>
        <w:tc>
          <w:tcPr>
            <w:tcW w:w="1029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3466,4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Администрация Великоархангельского сельского поселения Бутурлиновского муниципального района Воронежской области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BD2AE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3483,62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2635,5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2675,8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6D2E5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2145,69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1596,31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1581</w:t>
            </w:r>
            <w:r w:rsidR="00562BF2" w:rsidRPr="00A57B38">
              <w:rPr>
                <w:b/>
                <w:bCs/>
                <w:sz w:val="22"/>
                <w:szCs w:val="22"/>
                <w:lang w:eastAsia="ru-RU"/>
              </w:rPr>
              <w:t>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85 3 01 92020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698,5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651,0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15687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1447,19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15687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1447,19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15687F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1447,19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6D2E5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1447,19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944,31</w:t>
            </w:r>
          </w:p>
        </w:tc>
        <w:tc>
          <w:tcPr>
            <w:tcW w:w="1029" w:type="dxa"/>
            <w:vAlign w:val="center"/>
          </w:tcPr>
          <w:p w:rsidR="00562BF2" w:rsidRPr="00A57B38" w:rsidRDefault="00FB129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930,51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E03B8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946,17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846,3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43015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264,02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98,01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83,21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85 3 02 92010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85 1 00 00000 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</w:t>
            </w:r>
            <w:r w:rsidR="00305525">
              <w:rPr>
                <w:color w:val="000000"/>
                <w:sz w:val="22"/>
                <w:szCs w:val="22"/>
                <w:lang w:eastAsia="ru-RU"/>
              </w:rPr>
              <w:t>кой области (Специальные расходы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85 1 02 90110</w:t>
            </w:r>
          </w:p>
        </w:tc>
        <w:tc>
          <w:tcPr>
            <w:tcW w:w="591" w:type="dxa"/>
            <w:vAlign w:val="center"/>
          </w:tcPr>
          <w:p w:rsidR="00562BF2" w:rsidRPr="00A57B38" w:rsidRDefault="00FC14A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562BF2" w:rsidRPr="00A57B38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191,0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85 1 01 20540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</w:t>
            </w: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78,8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81,3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70,5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области""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142,2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84 1 01 71430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84 1 01 91440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139,3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C6393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684,09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 Развитие национальной экономики Великоархангельского сельского поселения 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12,35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Мероприятие в области социальной политики из областного бюджета (Закупка товаров, работ и услуг для обеспечения государственных (муниципальных)нужд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5,64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Мероприятие в области социальной политики (Закупка товаров,работ и услуг для обеспечения государственных (муниципальных) нужд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84 4 02 98430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F55F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6,71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097" w:type="dxa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84 4 03 91290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670,74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694,7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721,6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84 4 01 90850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BD2AE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182,59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2C15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>182,59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2C15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2C154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84 2 01 90010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BD2AE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42,19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E2263C" w:rsidRPr="00A57B38" w:rsidTr="009A73F9">
        <w:tc>
          <w:tcPr>
            <w:tcW w:w="3302" w:type="dxa"/>
            <w:vAlign w:val="bottom"/>
          </w:tcPr>
          <w:p w:rsidR="00E2263C" w:rsidRPr="000C392B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бюджета поселения за счет субсидии из областного бюджета на уличное освещение сельского поселения</w:t>
            </w:r>
          </w:p>
          <w:p w:rsidR="00E2263C" w:rsidRPr="000C392B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S8670</w:t>
            </w:r>
          </w:p>
        </w:tc>
        <w:tc>
          <w:tcPr>
            <w:tcW w:w="591" w:type="dxa"/>
            <w:vAlign w:val="bottom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E2263C" w:rsidRPr="00A57B38" w:rsidTr="009A73F9">
        <w:tc>
          <w:tcPr>
            <w:tcW w:w="3302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бюджета поселения за счет субсидии из областного бюджета на уличное освещение сельского поселения (Закупка товаров, работ и услуг для обеспечение государственных (муниципальных нужд) )</w:t>
            </w:r>
          </w:p>
        </w:tc>
        <w:tc>
          <w:tcPr>
            <w:tcW w:w="795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S8670</w:t>
            </w:r>
          </w:p>
        </w:tc>
        <w:tc>
          <w:tcPr>
            <w:tcW w:w="591" w:type="dxa"/>
            <w:vAlign w:val="bottom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E2263C" w:rsidRPr="00E2263C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58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E2263C" w:rsidRPr="00A57B38" w:rsidRDefault="00E2263C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84 2 03 90030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84 2 04 90040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84 2 05 90050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ЗДРОВОХРАНЕНИЕ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«Реализация мероприятий по санитарно-эпидемическому благополучию Великоархангельскому сельскому поселению»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(Закупка товаров ,работ и услуг для обеспечения государственных (муниципальных нужд)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84 5 01 90200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BD2AE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213,36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AA58E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="00BD2AE0">
              <w:rPr>
                <w:bCs/>
                <w:sz w:val="22"/>
                <w:szCs w:val="22"/>
                <w:lang w:eastAsia="ru-RU"/>
              </w:rPr>
              <w:t>13,36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«Соцальная развитие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области»                   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BD2AE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213,36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Подпрограмма «Социальная  политика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BD2AE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213,36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BD2AE0" w:rsidP="00AA58E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213,36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84 3 01 90470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086" w:type="dxa"/>
            <w:vAlign w:val="center"/>
          </w:tcPr>
          <w:p w:rsidR="00562BF2" w:rsidRPr="00A57B38" w:rsidRDefault="00BD2AE0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213,36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57B38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45B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1 091,7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i/>
                <w:i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45B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1 091,7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45B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1 091,7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"Расходы на обеспечение деятельности (оказание услуг) муниципальных учреждений"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11 1 01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57B38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vAlign w:val="center"/>
          </w:tcPr>
          <w:p w:rsidR="00562BF2" w:rsidRPr="00A57B38" w:rsidRDefault="005645B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1 091,7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855,5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790,6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560,9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514,1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86" w:type="dxa"/>
            <w:vAlign w:val="center"/>
          </w:tcPr>
          <w:p w:rsidR="00562BF2" w:rsidRPr="00A57B38" w:rsidRDefault="005645B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260,8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35,5</w:t>
            </w:r>
          </w:p>
        </w:tc>
      </w:tr>
      <w:tr w:rsidR="00562BF2" w:rsidRPr="00A57B38" w:rsidTr="009A73F9">
        <w:tc>
          <w:tcPr>
            <w:tcW w:w="330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95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591" w:type="dxa"/>
            <w:vAlign w:val="bottom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Подпрограмма «Развитие  библиотечного дела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Основное мероприятие «Организация библиотечного обслуживания, библиотека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11 2 02 90200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241,0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5645B2" w:rsidRDefault="00A83893" w:rsidP="009A73F9">
            <w:pPr>
              <w:tabs>
                <w:tab w:val="left" w:pos="708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  <w:r w:rsidRPr="005645B2">
              <w:rPr>
                <w:b/>
                <w:color w:val="000000"/>
                <w:sz w:val="22"/>
                <w:szCs w:val="22"/>
                <w:lang w:eastAsia="ru-RU"/>
              </w:rPr>
              <w:tab/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22,09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lastRenderedPageBreak/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84 2 05 90200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0,86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 Развитие национальной экономики Великоархангельского сельского поселения»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33282D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04624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95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562BF2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84 4 01 90200</w:t>
            </w:r>
          </w:p>
        </w:tc>
        <w:tc>
          <w:tcPr>
            <w:tcW w:w="591" w:type="dxa"/>
            <w:vAlign w:val="center"/>
          </w:tcPr>
          <w:p w:rsidR="003A7B01" w:rsidRPr="00A57B38" w:rsidRDefault="007E0EDB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2,36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</w:t>
            </w:r>
            <w:r w:rsidRPr="00A57B38">
              <w:rPr>
                <w:sz w:val="22"/>
                <w:szCs w:val="22"/>
                <w:lang w:eastAsia="ru-RU"/>
              </w:rPr>
              <w:lastRenderedPageBreak/>
              <w:t>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795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46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Pr="00A57B38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3A7B01" w:rsidRPr="00A57B38" w:rsidTr="009A73F9">
        <w:tc>
          <w:tcPr>
            <w:tcW w:w="3302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3A7B01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85 3 00 00000</w:t>
            </w:r>
          </w:p>
        </w:tc>
        <w:tc>
          <w:tcPr>
            <w:tcW w:w="591" w:type="dxa"/>
            <w:vAlign w:val="center"/>
          </w:tcPr>
          <w:p w:rsidR="003A7B01" w:rsidRPr="00A57B38" w:rsidRDefault="003A7B01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3A7B01" w:rsidRDefault="003A7B01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864370" w:rsidRPr="00A57B38" w:rsidTr="009A73F9">
        <w:tc>
          <w:tcPr>
            <w:tcW w:w="330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795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864370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85 3 02 00000</w:t>
            </w:r>
          </w:p>
        </w:tc>
        <w:tc>
          <w:tcPr>
            <w:tcW w:w="591" w:type="dxa"/>
            <w:vAlign w:val="center"/>
          </w:tcPr>
          <w:p w:rsidR="00864370" w:rsidRPr="00A57B38" w:rsidRDefault="00864370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864370" w:rsidRDefault="00344A58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18,87</w:t>
            </w:r>
          </w:p>
        </w:tc>
      </w:tr>
      <w:tr w:rsidR="00562BF2" w:rsidRPr="00A57B38" w:rsidTr="009A73F9">
        <w:tc>
          <w:tcPr>
            <w:tcW w:w="330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95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57B38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46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22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097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85 3 02 90200</w:t>
            </w:r>
          </w:p>
        </w:tc>
        <w:tc>
          <w:tcPr>
            <w:tcW w:w="591" w:type="dxa"/>
            <w:vAlign w:val="center"/>
          </w:tcPr>
          <w:p w:rsidR="00562BF2" w:rsidRPr="00A57B38" w:rsidRDefault="00562BF2" w:rsidP="009A73F9">
            <w:pPr>
              <w:tabs>
                <w:tab w:val="left" w:pos="708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86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  <w:tc>
          <w:tcPr>
            <w:tcW w:w="1029" w:type="dxa"/>
            <w:vAlign w:val="center"/>
          </w:tcPr>
          <w:p w:rsidR="00562BF2" w:rsidRPr="00A57B38" w:rsidRDefault="00562BF2" w:rsidP="009A73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18,87</w:t>
            </w:r>
          </w:p>
        </w:tc>
      </w:tr>
    </w:tbl>
    <w:p w:rsidR="00562BF2" w:rsidRDefault="00562BF2" w:rsidP="00562BF2">
      <w:pPr>
        <w:jc w:val="center"/>
      </w:pPr>
    </w:p>
    <w:p w:rsidR="006D087F" w:rsidRDefault="006D087F"/>
    <w:p w:rsidR="006D087F" w:rsidRDefault="006D087F"/>
    <w:p w:rsidR="006D087F" w:rsidRDefault="006D087F" w:rsidP="006D087F">
      <w:pPr>
        <w:ind w:firstLine="0"/>
      </w:pPr>
    </w:p>
    <w:p w:rsidR="006D087F" w:rsidRDefault="006D087F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562BF2" w:rsidRDefault="00562BF2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EA4C83" w:rsidRDefault="00EA4C83" w:rsidP="006D087F">
      <w:pPr>
        <w:ind w:firstLine="0"/>
      </w:pP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lastRenderedPageBreak/>
        <w:t xml:space="preserve">Приложение  </w:t>
      </w:r>
      <w:r w:rsidR="00E743D8">
        <w:rPr>
          <w:iCs/>
          <w:szCs w:val="28"/>
          <w:lang w:eastAsia="ru-RU"/>
        </w:rPr>
        <w:t>2</w:t>
      </w:r>
    </w:p>
    <w:p w:rsidR="00562BF2" w:rsidRDefault="00562BF2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ind w:firstLine="0"/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сельскогопоселения</w:t>
      </w:r>
    </w:p>
    <w:p w:rsidR="00D931E1" w:rsidRDefault="00A40E6C" w:rsidP="00D931E1">
      <w:pPr>
        <w:ind w:firstLine="0"/>
        <w:jc w:val="right"/>
      </w:pPr>
      <w:r>
        <w:rPr>
          <w:iCs/>
          <w:szCs w:val="28"/>
          <w:lang w:eastAsia="ru-RU"/>
        </w:rPr>
        <w:t>о</w:t>
      </w:r>
      <w:r w:rsidR="00F82B9D">
        <w:rPr>
          <w:iCs/>
          <w:szCs w:val="28"/>
          <w:lang w:eastAsia="ru-RU"/>
        </w:rPr>
        <w:t xml:space="preserve">т  </w:t>
      </w:r>
      <w:r w:rsidR="00850633">
        <w:rPr>
          <w:iCs/>
          <w:szCs w:val="28"/>
          <w:lang w:eastAsia="ru-RU"/>
        </w:rPr>
        <w:t>27.09.</w:t>
      </w:r>
      <w:r w:rsidR="00D931E1">
        <w:rPr>
          <w:iCs/>
          <w:szCs w:val="28"/>
          <w:lang w:eastAsia="ru-RU"/>
        </w:rPr>
        <w:t xml:space="preserve">2019 г. </w:t>
      </w:r>
      <w:r w:rsidR="00D931E1" w:rsidRPr="00F064DF">
        <w:rPr>
          <w:iCs/>
          <w:szCs w:val="28"/>
          <w:lang w:eastAsia="ru-RU"/>
        </w:rPr>
        <w:t xml:space="preserve"> №</w:t>
      </w:r>
      <w:r w:rsidR="00850633">
        <w:rPr>
          <w:iCs/>
          <w:szCs w:val="28"/>
          <w:lang w:eastAsia="ru-RU"/>
        </w:rPr>
        <w:t>05</w:t>
      </w:r>
    </w:p>
    <w:p w:rsidR="006D087F" w:rsidRDefault="006D087F" w:rsidP="006D087F">
      <w:pPr>
        <w:ind w:firstLine="0"/>
      </w:pPr>
    </w:p>
    <w:p w:rsidR="00D931E1" w:rsidRPr="00F064DF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Распределение бюджетных ассигнований по разделам, подразделам,</w:t>
      </w:r>
    </w:p>
    <w:p w:rsidR="00D931E1" w:rsidRDefault="00D931E1" w:rsidP="00D931E1">
      <w:pPr>
        <w:ind w:firstLine="0"/>
        <w:jc w:val="center"/>
      </w:pPr>
      <w:r w:rsidRPr="00F064DF">
        <w:rPr>
          <w:b/>
          <w:bCs/>
          <w:szCs w:val="28"/>
          <w:lang w:eastAsia="ru-RU"/>
        </w:rPr>
        <w:t>целевым статьям (муниципальным программам Великоархангельского</w:t>
      </w:r>
    </w:p>
    <w:p w:rsidR="006D087F" w:rsidRDefault="00D931E1" w:rsidP="00D931E1">
      <w:pPr>
        <w:ind w:firstLine="0"/>
        <w:jc w:val="center"/>
        <w:rPr>
          <w:b/>
          <w:bCs/>
          <w:szCs w:val="28"/>
          <w:lang w:eastAsia="ru-RU"/>
        </w:rPr>
      </w:pPr>
      <w:r w:rsidRPr="00F064DF">
        <w:rPr>
          <w:b/>
          <w:bCs/>
          <w:szCs w:val="28"/>
          <w:lang w:eastAsia="ru-RU"/>
        </w:rPr>
        <w:t>сельскогопоселения Бутурлиновского муниципального района Воронежской области),группам видов расходов  классификации расходов бюджетаВеликоархангельского сельского поселения на  2019  год и на плановыйпериод 2020 и 2021 годов</w:t>
      </w:r>
    </w:p>
    <w:p w:rsidR="0045391A" w:rsidRDefault="0045391A" w:rsidP="00D931E1">
      <w:pPr>
        <w:ind w:firstLine="0"/>
        <w:jc w:val="center"/>
        <w:rPr>
          <w:b/>
          <w:bCs/>
          <w:szCs w:val="28"/>
          <w:lang w:eastAsia="ru-RU"/>
        </w:rPr>
      </w:pPr>
    </w:p>
    <w:p w:rsidR="00D931E1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(тыс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751" w:type="dxa"/>
        <w:tblInd w:w="-1026" w:type="dxa"/>
        <w:tblLook w:val="04A0"/>
      </w:tblPr>
      <w:tblGrid>
        <w:gridCol w:w="4643"/>
        <w:gridCol w:w="604"/>
        <w:gridCol w:w="677"/>
        <w:gridCol w:w="973"/>
        <w:gridCol w:w="698"/>
        <w:gridCol w:w="1084"/>
        <w:gridCol w:w="996"/>
        <w:gridCol w:w="1076"/>
      </w:tblGrid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374CB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4 575,32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F44E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2145,69</w:t>
            </w:r>
          </w:p>
        </w:tc>
        <w:tc>
          <w:tcPr>
            <w:tcW w:w="941" w:type="dxa"/>
            <w:vAlign w:val="center"/>
          </w:tcPr>
          <w:p w:rsidR="00D931E1" w:rsidRPr="00D931E1" w:rsidRDefault="00EE446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1596</w:t>
            </w:r>
            <w:r w:rsidR="009B425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1581,51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F44E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1447,19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F44E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1 447,19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F44E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1447,19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1F44E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1447,19</w:t>
            </w:r>
          </w:p>
        </w:tc>
        <w:tc>
          <w:tcPr>
            <w:tcW w:w="941" w:type="dxa"/>
            <w:vAlign w:val="center"/>
          </w:tcPr>
          <w:p w:rsidR="00D931E1" w:rsidRPr="00D931E1" w:rsidRDefault="009B425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1077" w:type="dxa"/>
            <w:vAlign w:val="center"/>
          </w:tcPr>
          <w:p w:rsidR="00D931E1" w:rsidRPr="00D931E1" w:rsidRDefault="009364D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929,51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71524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946,17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71524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264,02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85 1 00 00000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"Обеспечение проведения выборов в Великоархангельском сельском поселении"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Проведение выборов в Великоархангельском сельском поселении Бутурлиновского муниципального района Воронежс</w:t>
            </w:r>
            <w:r w:rsidR="008D5CBB">
              <w:rPr>
                <w:color w:val="000000"/>
                <w:sz w:val="24"/>
                <w:szCs w:val="24"/>
                <w:lang w:eastAsia="ru-RU"/>
              </w:rPr>
              <w:t>кой области (Специальные расходы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2" w:type="dxa"/>
            <w:vAlign w:val="center"/>
          </w:tcPr>
          <w:p w:rsidR="00D931E1" w:rsidRPr="00D931E1" w:rsidRDefault="004A7CFD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931E1" w:rsidRPr="00D931E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 сельского поселения и социальная поддержка граждан Великоархангельского сельского поселения Бутурлиновского муниципального района Воронежской области""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84 1 01 71430 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684,09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Мероприятие в области социальной политики из областного бюджета (Закупка товров,работ и услуг для обеспечение государственных (муниципальных) нужд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6F2908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931E1">
              <w:rPr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"Ремонт 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182,59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182,59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182,59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182,59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E404B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602F03" w:rsidRPr="00D931E1" w:rsidTr="004732E4">
        <w:tc>
          <w:tcPr>
            <w:tcW w:w="4678" w:type="dxa"/>
            <w:vAlign w:val="bottom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</w:t>
            </w:r>
          </w:p>
        </w:tc>
        <w:tc>
          <w:tcPr>
            <w:tcW w:w="609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602F03" w:rsidRPr="00602F03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 xml:space="preserve">S8670 </w:t>
            </w:r>
          </w:p>
        </w:tc>
        <w:tc>
          <w:tcPr>
            <w:tcW w:w="702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602F03" w:rsidRPr="00602F03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41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602F03" w:rsidRPr="00D931E1" w:rsidRDefault="00602F03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D4252" w:rsidRPr="00D931E1" w:rsidTr="004732E4">
        <w:tc>
          <w:tcPr>
            <w:tcW w:w="4678" w:type="dxa"/>
            <w:vAlign w:val="bottom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(муниципальных)нужд</w:t>
            </w:r>
          </w:p>
        </w:tc>
        <w:tc>
          <w:tcPr>
            <w:tcW w:w="609" w:type="dxa"/>
            <w:vAlign w:val="center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center"/>
          </w:tcPr>
          <w:p w:rsid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center"/>
          </w:tcPr>
          <w:p w:rsidR="006D4252" w:rsidRPr="006D4252" w:rsidRDefault="006D4252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84 2 01</w:t>
            </w:r>
            <w:r>
              <w:rPr>
                <w:sz w:val="24"/>
                <w:szCs w:val="24"/>
                <w:lang w:val="en-US" w:eastAsia="ru-RU"/>
              </w:rPr>
              <w:t xml:space="preserve"> S8670</w:t>
            </w:r>
          </w:p>
        </w:tc>
        <w:tc>
          <w:tcPr>
            <w:tcW w:w="702" w:type="dxa"/>
            <w:vAlign w:val="center"/>
          </w:tcPr>
          <w:p w:rsidR="006D4252" w:rsidRPr="001C51F9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6D4252" w:rsidRPr="001C51F9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41" w:type="dxa"/>
            <w:vAlign w:val="center"/>
          </w:tcPr>
          <w:p w:rsidR="006D4252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6D4252" w:rsidRDefault="001C51F9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организацию и содержание мест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захоронения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C7850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C7850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1 091,7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C7850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1 091,7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«Культурно-досуговая деятельность и развитие народного творчества»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AC7850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C7850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790,6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AC7850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  библиотека Великоархангельского сельского поселения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 xml:space="preserve">11 2 00 00000 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библиотека Великоархангельского сельского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609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81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702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11 2 02 90200</w:t>
            </w:r>
          </w:p>
        </w:tc>
        <w:tc>
          <w:tcPr>
            <w:tcW w:w="702" w:type="dxa"/>
            <w:vAlign w:val="center"/>
          </w:tcPr>
          <w:p w:rsidR="00D931E1" w:rsidRPr="00D931E1" w:rsidRDefault="00117CA4" w:rsidP="00D931E1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931E1" w:rsidRPr="00D931E1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Санитарно-эпидимическое благополучие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«Реализация мероприятий по санитарно-эпидемическому благополучию Великоархангельскому сельскому поселению»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Основное мероприятие  «Предупреждение и борьба с эпидемиями природного характера»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931E1">
              <w:rPr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F712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F712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1E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F712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F712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  <w:vAlign w:val="bottom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09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2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Align w:val="center"/>
          </w:tcPr>
          <w:p w:rsidR="00D931E1" w:rsidRPr="00D931E1" w:rsidRDefault="00AF712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1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7" w:type="dxa"/>
            <w:vAlign w:val="center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 xml:space="preserve">Доплаты к пенсиям за выслугу лет лицам, замещавшим муниципальные должности и </w:t>
            </w: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10 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84 3 01 90470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85" w:type="dxa"/>
          </w:tcPr>
          <w:p w:rsidR="00D931E1" w:rsidRPr="00D931E1" w:rsidRDefault="00AF712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213,36</w:t>
            </w:r>
          </w:p>
        </w:tc>
        <w:tc>
          <w:tcPr>
            <w:tcW w:w="94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0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A2536B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2536B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  <w:r w:rsidRPr="00A2536B"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4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7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9711A6" w:rsidRPr="00D931E1" w:rsidTr="004732E4">
        <w:tc>
          <w:tcPr>
            <w:tcW w:w="4678" w:type="dxa"/>
          </w:tcPr>
          <w:p w:rsidR="009711A6" w:rsidRPr="00A2536B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9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941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  <w:tc>
          <w:tcPr>
            <w:tcW w:w="1077" w:type="dxa"/>
          </w:tcPr>
          <w:p w:rsidR="009711A6" w:rsidRPr="00D931E1" w:rsidRDefault="009711A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22,09</w:t>
            </w:r>
          </w:p>
        </w:tc>
      </w:tr>
      <w:tr w:rsidR="004732E4" w:rsidRPr="00D931E1" w:rsidTr="004732E4">
        <w:tc>
          <w:tcPr>
            <w:tcW w:w="4678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702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4732E4" w:rsidRPr="00D931E1" w:rsidTr="004732E4">
        <w:tc>
          <w:tcPr>
            <w:tcW w:w="4678" w:type="dxa"/>
          </w:tcPr>
          <w:p w:rsidR="004732E4" w:rsidRPr="00A57B38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Великоархангельского сельского поселения»</w:t>
            </w:r>
          </w:p>
        </w:tc>
        <w:tc>
          <w:tcPr>
            <w:tcW w:w="609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84 2 00 00000</w:t>
            </w:r>
          </w:p>
        </w:tc>
        <w:tc>
          <w:tcPr>
            <w:tcW w:w="702" w:type="dxa"/>
          </w:tcPr>
          <w:p w:rsidR="004732E4" w:rsidRPr="00D931E1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4732E4" w:rsidRDefault="004732E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2307C6" w:rsidRPr="00D931E1" w:rsidTr="004732E4">
        <w:tc>
          <w:tcPr>
            <w:tcW w:w="4678" w:type="dxa"/>
          </w:tcPr>
          <w:p w:rsidR="002307C6" w:rsidRPr="00A57B38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Основное мероприятие  «Прочие мероприятие по благоустройству Великоархангельского сельского поселения»</w:t>
            </w:r>
          </w:p>
        </w:tc>
        <w:tc>
          <w:tcPr>
            <w:tcW w:w="609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681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84 2 05 00000</w:t>
            </w:r>
          </w:p>
        </w:tc>
        <w:tc>
          <w:tcPr>
            <w:tcW w:w="702" w:type="dxa"/>
          </w:tcPr>
          <w:p w:rsidR="002307C6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2307C6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t>Прочие мероприятие по благоустройству сельского  поселения (Иные межбюджетные трансферты)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D931E1" w:rsidRPr="00D931E1" w:rsidRDefault="002307C6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84 2 05 90200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941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077" w:type="dxa"/>
          </w:tcPr>
          <w:p w:rsidR="00D931E1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0,86</w:t>
            </w:r>
          </w:p>
        </w:tc>
      </w:tr>
      <w:tr w:rsidR="00F132AF" w:rsidRPr="00D931E1" w:rsidTr="004732E4">
        <w:tc>
          <w:tcPr>
            <w:tcW w:w="4678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57B38">
              <w:rPr>
                <w:sz w:val="22"/>
                <w:szCs w:val="22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F132AF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84 0 00 00000</w:t>
            </w:r>
          </w:p>
        </w:tc>
        <w:tc>
          <w:tcPr>
            <w:tcW w:w="702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F132AF" w:rsidRPr="00D931E1" w:rsidTr="004732E4">
        <w:tc>
          <w:tcPr>
            <w:tcW w:w="4678" w:type="dxa"/>
          </w:tcPr>
          <w:p w:rsidR="00F132AF" w:rsidRPr="00A57B38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Подпрограмма «Развитие национальной экономики Великоархангельского сельского поселения</w:t>
            </w:r>
            <w:r w:rsidR="00BA6B2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09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84 4 00 00000</w:t>
            </w:r>
          </w:p>
        </w:tc>
        <w:tc>
          <w:tcPr>
            <w:tcW w:w="702" w:type="dxa"/>
          </w:tcPr>
          <w:p w:rsidR="00F132AF" w:rsidRPr="00D931E1" w:rsidRDefault="00F132A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F132AF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BA6B25" w:rsidRPr="00D931E1" w:rsidTr="004732E4">
        <w:tc>
          <w:tcPr>
            <w:tcW w:w="4678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  «Мероприятия по </w:t>
            </w:r>
            <w:r>
              <w:rPr>
                <w:sz w:val="22"/>
                <w:szCs w:val="22"/>
                <w:lang w:eastAsia="ru-RU"/>
              </w:rPr>
              <w:lastRenderedPageBreak/>
              <w:t>градостроительной деятельности»</w:t>
            </w:r>
          </w:p>
        </w:tc>
        <w:tc>
          <w:tcPr>
            <w:tcW w:w="609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81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84 4 01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702" w:type="dxa"/>
          </w:tcPr>
          <w:p w:rsidR="00BA6B25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BA6B25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D931E1" w:rsidRPr="00D931E1" w:rsidTr="004732E4">
        <w:tc>
          <w:tcPr>
            <w:tcW w:w="4678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609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84 4 01 90200</w:t>
            </w:r>
          </w:p>
        </w:tc>
        <w:tc>
          <w:tcPr>
            <w:tcW w:w="702" w:type="dxa"/>
          </w:tcPr>
          <w:p w:rsidR="00D931E1" w:rsidRPr="00D931E1" w:rsidRDefault="00D931E1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931E1"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941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  <w:tc>
          <w:tcPr>
            <w:tcW w:w="1077" w:type="dxa"/>
          </w:tcPr>
          <w:p w:rsidR="00D931E1" w:rsidRPr="00D931E1" w:rsidRDefault="00BA6B2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2,36</w:t>
            </w:r>
          </w:p>
        </w:tc>
      </w:tr>
      <w:tr w:rsidR="00E44075" w:rsidRPr="00D931E1" w:rsidTr="004732E4">
        <w:tc>
          <w:tcPr>
            <w:tcW w:w="467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931E1">
              <w:rPr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609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85 0 00 00000</w:t>
            </w:r>
          </w:p>
        </w:tc>
        <w:tc>
          <w:tcPr>
            <w:tcW w:w="702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E44075" w:rsidRPr="00D931E1" w:rsidTr="004732E4">
        <w:tc>
          <w:tcPr>
            <w:tcW w:w="4678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09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85 3 00 00000</w:t>
            </w:r>
          </w:p>
        </w:tc>
        <w:tc>
          <w:tcPr>
            <w:tcW w:w="702" w:type="dxa"/>
          </w:tcPr>
          <w:p w:rsidR="00E44075" w:rsidRPr="00D931E1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E44075" w:rsidRDefault="00E44075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274ACA" w:rsidRPr="00D931E1" w:rsidTr="004732E4">
        <w:tc>
          <w:tcPr>
            <w:tcW w:w="4678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«Расходы на обеспечение функций органов местного  самоуправления»</w:t>
            </w:r>
          </w:p>
        </w:tc>
        <w:tc>
          <w:tcPr>
            <w:tcW w:w="609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85 3 02 00000</w:t>
            </w:r>
          </w:p>
        </w:tc>
        <w:tc>
          <w:tcPr>
            <w:tcW w:w="702" w:type="dxa"/>
          </w:tcPr>
          <w:p w:rsidR="00274ACA" w:rsidRPr="00D931E1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274ACA" w:rsidRDefault="00274ACA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  <w:tr w:rsidR="001C0FC6" w:rsidRPr="00D931E1" w:rsidTr="004732E4">
        <w:tc>
          <w:tcPr>
            <w:tcW w:w="4678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609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1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8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85 3 02 90200</w:t>
            </w:r>
          </w:p>
        </w:tc>
        <w:tc>
          <w:tcPr>
            <w:tcW w:w="702" w:type="dxa"/>
          </w:tcPr>
          <w:p w:rsidR="001C0FC6" w:rsidRPr="00D931E1" w:rsidRDefault="00117CA4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85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941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  <w:tc>
          <w:tcPr>
            <w:tcW w:w="1077" w:type="dxa"/>
          </w:tcPr>
          <w:p w:rsidR="001C0FC6" w:rsidRDefault="00EF799F" w:rsidP="00D931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18,87</w:t>
            </w:r>
          </w:p>
        </w:tc>
      </w:tr>
    </w:tbl>
    <w:p w:rsidR="00D931E1" w:rsidRDefault="00D931E1" w:rsidP="00D931E1">
      <w:pPr>
        <w:ind w:firstLine="0"/>
        <w:jc w:val="center"/>
      </w:pPr>
    </w:p>
    <w:p w:rsidR="006D087F" w:rsidRDefault="006D087F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A958C0" w:rsidRDefault="00A958C0" w:rsidP="00A958C0">
      <w:pPr>
        <w:ind w:firstLine="0"/>
      </w:pPr>
    </w:p>
    <w:p w:rsidR="00D931E1" w:rsidRDefault="00D931E1" w:rsidP="006D087F">
      <w:pPr>
        <w:jc w:val="center"/>
      </w:pPr>
    </w:p>
    <w:p w:rsidR="00D931E1" w:rsidRDefault="00D931E1" w:rsidP="006D087F">
      <w:pPr>
        <w:jc w:val="center"/>
      </w:pPr>
    </w:p>
    <w:p w:rsidR="00F82B9D" w:rsidRDefault="00F82B9D" w:rsidP="00A40E6C"/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 xml:space="preserve">Приложение </w:t>
      </w:r>
      <w:r w:rsidR="00424DAC">
        <w:rPr>
          <w:iCs/>
          <w:szCs w:val="28"/>
          <w:lang w:eastAsia="ru-RU"/>
        </w:rPr>
        <w:t>3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D931E1" w:rsidRDefault="00850633" w:rsidP="00D931E1">
      <w:pPr>
        <w:jc w:val="right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О</w:t>
      </w:r>
      <w:r w:rsidR="00D931E1" w:rsidRPr="00F064DF">
        <w:rPr>
          <w:iCs/>
          <w:szCs w:val="28"/>
          <w:lang w:eastAsia="ru-RU"/>
        </w:rPr>
        <w:t>т</w:t>
      </w:r>
      <w:r>
        <w:rPr>
          <w:iCs/>
          <w:szCs w:val="28"/>
          <w:lang w:eastAsia="ru-RU"/>
        </w:rPr>
        <w:t xml:space="preserve"> 27.09.</w:t>
      </w:r>
      <w:r w:rsidR="00D931E1">
        <w:rPr>
          <w:iCs/>
          <w:szCs w:val="28"/>
          <w:lang w:eastAsia="ru-RU"/>
        </w:rPr>
        <w:t>2019 г.   №</w:t>
      </w:r>
      <w:r>
        <w:rPr>
          <w:iCs/>
          <w:szCs w:val="28"/>
          <w:lang w:eastAsia="ru-RU"/>
        </w:rPr>
        <w:t>05</w:t>
      </w:r>
    </w:p>
    <w:p w:rsidR="00D931E1" w:rsidRDefault="00D931E1" w:rsidP="00D931E1">
      <w:pPr>
        <w:jc w:val="right"/>
        <w:rPr>
          <w:iCs/>
          <w:szCs w:val="28"/>
          <w:lang w:eastAsia="ru-RU"/>
        </w:rPr>
      </w:pPr>
    </w:p>
    <w:p w:rsidR="00D931E1" w:rsidRDefault="00D931E1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  <w:r w:rsidRPr="00704624">
        <w:rPr>
          <w:b/>
          <w:bCs/>
          <w:sz w:val="26"/>
          <w:szCs w:val="26"/>
          <w:lang w:eastAsia="ru-RU"/>
        </w:rPr>
        <w:t>Распределение бюджетных ассигнованийпо целевым статьям (муниципальным программам Великоархангельскогосельскогопоселения), группам видов расходов, разделам, подразделамклассификациирасходов бюджета Великоархангельского сельского поселения на  2019  годи на плановый период 2020 и 2021 годов</w:t>
      </w:r>
    </w:p>
    <w:p w:rsidR="0045391A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45391A" w:rsidRPr="0045391A" w:rsidRDefault="0045391A" w:rsidP="0045391A">
      <w:pPr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Сумма (тыс руб</w:t>
      </w:r>
      <w:r w:rsidRPr="00562BF2">
        <w:rPr>
          <w:bCs/>
          <w:sz w:val="24"/>
          <w:szCs w:val="24"/>
          <w:lang w:eastAsia="ru-RU"/>
        </w:rPr>
        <w:t>лей)</w:t>
      </w:r>
    </w:p>
    <w:tbl>
      <w:tblPr>
        <w:tblStyle w:val="a7"/>
        <w:tblW w:w="10922" w:type="dxa"/>
        <w:tblInd w:w="-885" w:type="dxa"/>
        <w:tblLook w:val="04A0"/>
      </w:tblPr>
      <w:tblGrid>
        <w:gridCol w:w="829"/>
        <w:gridCol w:w="3794"/>
        <w:gridCol w:w="1120"/>
        <w:gridCol w:w="752"/>
        <w:gridCol w:w="678"/>
        <w:gridCol w:w="736"/>
        <w:gridCol w:w="1021"/>
        <w:gridCol w:w="996"/>
        <w:gridCol w:w="996"/>
      </w:tblGrid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A267D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4575,32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3466,4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874F4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1091,7</w:t>
            </w:r>
            <w:bookmarkStart w:id="0" w:name="_GoBack"/>
            <w:bookmarkEnd w:id="0"/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i/>
                <w:iCs/>
                <w:sz w:val="24"/>
                <w:szCs w:val="24"/>
                <w:lang w:eastAsia="ru-RU"/>
              </w:rPr>
              <w:t>Подпрограмма «Культурно-досуговая деятельность в развитие народного творчества»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учреждения культуры 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874F4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790,6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560,9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514,1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874F4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08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 xml:space="preserve">11 1 01 </w:t>
            </w:r>
            <w:r w:rsidRPr="0045391A">
              <w:rPr>
                <w:sz w:val="24"/>
                <w:szCs w:val="24"/>
                <w:lang w:eastAsia="ru-RU"/>
              </w:rPr>
              <w:lastRenderedPageBreak/>
              <w:t>00590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Подпрограммы «Развитие библиотечного дела библиотека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11 1 01 90200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ind w:firstLine="0"/>
              <w:jc w:val="center"/>
              <w:rPr>
                <w:sz w:val="24"/>
                <w:szCs w:val="24"/>
              </w:rPr>
            </w:pPr>
            <w:r w:rsidRPr="0045391A">
              <w:rPr>
                <w:sz w:val="24"/>
                <w:szCs w:val="24"/>
              </w:rPr>
              <w:t>08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241,0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4" w:type="dxa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0F535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1240,26</w:t>
            </w:r>
          </w:p>
        </w:tc>
        <w:tc>
          <w:tcPr>
            <w:tcW w:w="947" w:type="dxa"/>
            <w:vAlign w:val="center"/>
          </w:tcPr>
          <w:p w:rsidR="0045391A" w:rsidRPr="0045391A" w:rsidRDefault="00063A7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941,52</w:t>
            </w:r>
          </w:p>
        </w:tc>
        <w:tc>
          <w:tcPr>
            <w:tcW w:w="947" w:type="dxa"/>
            <w:vAlign w:val="center"/>
          </w:tcPr>
          <w:p w:rsidR="0045391A" w:rsidRPr="0045391A" w:rsidRDefault="007F072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994,12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из областного бюджета  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</w:t>
            </w:r>
          </w:p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84 1 01 91440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139,3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5B7A8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183,45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уличное освещение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5B7A8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183,45</w:t>
            </w:r>
          </w:p>
        </w:tc>
        <w:tc>
          <w:tcPr>
            <w:tcW w:w="947" w:type="dxa"/>
            <w:vAlign w:val="center"/>
          </w:tcPr>
          <w:p w:rsidR="0045391A" w:rsidRPr="0045391A" w:rsidRDefault="0031497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25,16</w:t>
            </w:r>
          </w:p>
        </w:tc>
        <w:tc>
          <w:tcPr>
            <w:tcW w:w="947" w:type="dxa"/>
            <w:vAlign w:val="center"/>
          </w:tcPr>
          <w:p w:rsidR="0045391A" w:rsidRPr="0045391A" w:rsidRDefault="00C7411E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F3145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0C392B" w:rsidRPr="0045391A" w:rsidTr="0045391A">
        <w:tc>
          <w:tcPr>
            <w:tcW w:w="835" w:type="dxa"/>
            <w:vAlign w:val="bottom"/>
          </w:tcPr>
          <w:p w:rsidR="000C392B" w:rsidRPr="0045391A" w:rsidRDefault="000C392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0C392B" w:rsidRPr="0045391A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Расходы бюджета поселения за счет субсидии из областного бюджета на уличное освещение сельского поселения </w:t>
            </w:r>
          </w:p>
        </w:tc>
        <w:tc>
          <w:tcPr>
            <w:tcW w:w="1134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84 2 01 </w:t>
            </w:r>
            <w:r>
              <w:rPr>
                <w:sz w:val="24"/>
                <w:szCs w:val="24"/>
                <w:lang w:val="en-US" w:eastAsia="ru-RU"/>
              </w:rPr>
              <w:t xml:space="preserve">S8670 </w:t>
            </w:r>
          </w:p>
        </w:tc>
        <w:tc>
          <w:tcPr>
            <w:tcW w:w="760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0C392B" w:rsidRPr="001E617F" w:rsidRDefault="001E617F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0C392B" w:rsidRPr="001E617F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E617F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47" w:type="dxa"/>
            <w:vAlign w:val="center"/>
          </w:tcPr>
          <w:p w:rsidR="000C392B" w:rsidRPr="0045391A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0C392B" w:rsidRPr="0045391A" w:rsidRDefault="00821FC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B8015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80,86</w:t>
            </w:r>
          </w:p>
        </w:tc>
        <w:tc>
          <w:tcPr>
            <w:tcW w:w="947" w:type="dxa"/>
            <w:vAlign w:val="center"/>
          </w:tcPr>
          <w:p w:rsidR="0045391A" w:rsidRPr="0045391A" w:rsidRDefault="00483CC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947" w:type="dxa"/>
            <w:vAlign w:val="center"/>
          </w:tcPr>
          <w:p w:rsidR="0045391A" w:rsidRPr="0045391A" w:rsidRDefault="003B611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A8389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947" w:type="dxa"/>
            <w:vAlign w:val="center"/>
          </w:tcPr>
          <w:p w:rsidR="0045391A" w:rsidRPr="0045391A" w:rsidRDefault="00DC28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"Социальная политика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F3145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F3145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F31453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213,36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национальной экономики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92340B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947" w:type="dxa"/>
            <w:vAlign w:val="center"/>
          </w:tcPr>
          <w:p w:rsidR="0045391A" w:rsidRPr="0045391A" w:rsidRDefault="00D413E4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697,06</w:t>
            </w:r>
          </w:p>
        </w:tc>
        <w:tc>
          <w:tcPr>
            <w:tcW w:w="947" w:type="dxa"/>
            <w:vAlign w:val="center"/>
          </w:tcPr>
          <w:p w:rsidR="0045391A" w:rsidRPr="0045391A" w:rsidRDefault="004649C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723,96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13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45391A" w:rsidRPr="0045391A" w:rsidRDefault="00E03AE8" w:rsidP="00E03AE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84 4 01 90850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E03AE8" w:rsidRPr="0045391A" w:rsidTr="0045391A">
        <w:tc>
          <w:tcPr>
            <w:tcW w:w="835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60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47" w:type="dxa"/>
            <w:vAlign w:val="center"/>
          </w:tcPr>
          <w:p w:rsidR="00E03AE8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26799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из областного бюджета (Закупка </w:t>
            </w:r>
            <w:r w:rsidRPr="0045391A">
              <w:rPr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84 4 02 78430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84 4 02 98430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vAlign w:val="center"/>
          </w:tcPr>
          <w:p w:rsidR="0045391A" w:rsidRPr="0045391A" w:rsidRDefault="0026799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санитарно-эпидемическому благополучию на территории Великоархангельского сельского поселения»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в области санитарно эпидемического благополучия (Закупка товаров ,работ  и услуг для обеспечения государственных (муниципальных нужд</w:t>
            </w:r>
            <w:r w:rsidRPr="0045391A"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E03AE8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развитию сети автомобильных дорог общего пользования местного значения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84 4 03 00000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84 4 03 91290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670,74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721,6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4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"Муниципальное управление Великоархангельского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684CD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2243,36</w:t>
            </w:r>
          </w:p>
        </w:tc>
        <w:tc>
          <w:tcPr>
            <w:tcW w:w="947" w:type="dxa"/>
            <w:vAlign w:val="center"/>
          </w:tcPr>
          <w:p w:rsidR="0045391A" w:rsidRPr="0045391A" w:rsidRDefault="00AD6905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1693,98</w:t>
            </w:r>
          </w:p>
        </w:tc>
        <w:tc>
          <w:tcPr>
            <w:tcW w:w="947" w:type="dxa"/>
            <w:vAlign w:val="center"/>
          </w:tcPr>
          <w:p w:rsidR="0045391A" w:rsidRPr="0045391A" w:rsidRDefault="00614E16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1681,68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"Резервный фонд администрации </w:t>
            </w: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Великоархангельского сельского поселения" (финансовое обеспечение непредвиденных расходов)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85 1 01 00000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Резервный фонд администрации Великоархангельского сельского поселения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 Обеспечение проведения выборов в Великоархангельском сельском поселении"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Расходы на обеспечение проведения выборов и референдумов органов местного самоуправления Великоархангельского сель</w:t>
            </w:r>
            <w:r w:rsidR="00ED1164">
              <w:rPr>
                <w:sz w:val="24"/>
                <w:szCs w:val="24"/>
                <w:lang w:eastAsia="ru-RU"/>
              </w:rPr>
              <w:t>ского поселения (Специальные расходы 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60" w:type="dxa"/>
            <w:vAlign w:val="center"/>
          </w:tcPr>
          <w:p w:rsidR="0045391A" w:rsidRPr="0045391A" w:rsidRDefault="00BC0090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5391A" w:rsidRPr="0045391A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Великоархангельского сельского поселения"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81,3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70,5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"Обеспечение </w:t>
            </w: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85 3 00 </w:t>
            </w:r>
            <w:r w:rsidRPr="0045391A">
              <w:rPr>
                <w:b/>
                <w:bCs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684CD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1972,56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1599,38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Великоархангельского сельского поселения 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85 3 01 00000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 xml:space="preserve">85 3 01 92020 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651,0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45391A">
              <w:rPr>
                <w:i/>
                <w:iCs/>
                <w:sz w:val="24"/>
                <w:szCs w:val="24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684CD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1274,06</w:t>
            </w:r>
          </w:p>
        </w:tc>
        <w:tc>
          <w:tcPr>
            <w:tcW w:w="947" w:type="dxa"/>
            <w:vAlign w:val="center"/>
          </w:tcPr>
          <w:p w:rsidR="0045391A" w:rsidRPr="0045391A" w:rsidRDefault="00883DB7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963,18</w:t>
            </w:r>
          </w:p>
        </w:tc>
        <w:tc>
          <w:tcPr>
            <w:tcW w:w="947" w:type="dxa"/>
            <w:vAlign w:val="center"/>
          </w:tcPr>
          <w:p w:rsidR="0045391A" w:rsidRPr="0045391A" w:rsidRDefault="00FE4ECC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948,38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684CD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946,17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846,3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684CD1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264,02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98,01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83,21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A83893" w:rsidRPr="0045391A" w:rsidTr="0045391A">
        <w:tc>
          <w:tcPr>
            <w:tcW w:w="835" w:type="dxa"/>
            <w:vAlign w:val="bottom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5391A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34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60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5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47" w:type="dxa"/>
            <w:vAlign w:val="center"/>
          </w:tcPr>
          <w:p w:rsidR="0045391A" w:rsidRPr="0045391A" w:rsidRDefault="0045391A" w:rsidP="0045391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5391A">
              <w:rPr>
                <w:sz w:val="24"/>
                <w:szCs w:val="24"/>
                <w:lang w:eastAsia="ru-RU"/>
              </w:rPr>
              <w:t>18,87</w:t>
            </w:r>
          </w:p>
        </w:tc>
      </w:tr>
    </w:tbl>
    <w:p w:rsidR="0045391A" w:rsidRDefault="0045391A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CE0B6E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lastRenderedPageBreak/>
        <w:t xml:space="preserve">Приложение </w:t>
      </w:r>
      <w:r>
        <w:rPr>
          <w:iCs/>
          <w:szCs w:val="28"/>
          <w:lang w:eastAsia="ru-RU"/>
        </w:rPr>
        <w:t>4</w:t>
      </w:r>
    </w:p>
    <w:p w:rsidR="00CE0B6E" w:rsidRDefault="00CE0B6E" w:rsidP="00CE0B6E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к решению Совета народных депутатов</w:t>
      </w:r>
    </w:p>
    <w:p w:rsidR="00CE0B6E" w:rsidRDefault="00CE0B6E" w:rsidP="00CE0B6E">
      <w:pPr>
        <w:jc w:val="right"/>
        <w:rPr>
          <w:iCs/>
          <w:szCs w:val="28"/>
          <w:lang w:eastAsia="ru-RU"/>
        </w:rPr>
      </w:pPr>
      <w:r w:rsidRPr="00F064DF">
        <w:rPr>
          <w:iCs/>
          <w:szCs w:val="28"/>
          <w:lang w:eastAsia="ru-RU"/>
        </w:rPr>
        <w:t>Великоархангельского сельского поселения</w:t>
      </w:r>
    </w:p>
    <w:p w:rsidR="00CE0B6E" w:rsidRPr="00CE0B6E" w:rsidRDefault="00CE0B6E" w:rsidP="00CE0B6E">
      <w:pPr>
        <w:tabs>
          <w:tab w:val="clear" w:pos="4395"/>
          <w:tab w:val="clear" w:pos="5245"/>
          <w:tab w:val="clear" w:pos="5812"/>
          <w:tab w:val="clear" w:pos="8647"/>
          <w:tab w:val="left" w:pos="6720"/>
          <w:tab w:val="left" w:pos="7830"/>
        </w:tabs>
        <w:ind w:firstLine="0"/>
        <w:jc w:val="left"/>
        <w:rPr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ab/>
      </w:r>
      <w:r>
        <w:rPr>
          <w:bCs/>
          <w:sz w:val="26"/>
          <w:szCs w:val="26"/>
          <w:lang w:eastAsia="ru-RU"/>
        </w:rPr>
        <w:t xml:space="preserve">от   </w:t>
      </w:r>
      <w:r w:rsidR="00850633">
        <w:rPr>
          <w:bCs/>
          <w:sz w:val="26"/>
          <w:szCs w:val="26"/>
          <w:lang w:eastAsia="ru-RU"/>
        </w:rPr>
        <w:t>27.09.</w:t>
      </w:r>
      <w:r>
        <w:rPr>
          <w:bCs/>
          <w:sz w:val="26"/>
          <w:szCs w:val="26"/>
          <w:lang w:eastAsia="ru-RU"/>
        </w:rPr>
        <w:t>2019г .</w:t>
      </w:r>
      <w:r w:rsidR="00850633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№</w:t>
      </w:r>
      <w:r w:rsidR="00850633">
        <w:rPr>
          <w:bCs/>
          <w:sz w:val="26"/>
          <w:szCs w:val="26"/>
          <w:lang w:eastAsia="ru-RU"/>
        </w:rPr>
        <w:t>05</w:t>
      </w: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E0B6E" w:rsidRPr="00704624" w:rsidRDefault="00CE0B6E" w:rsidP="00D931E1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6489" w:type="pct"/>
        <w:tblLook w:val="04A0"/>
      </w:tblPr>
      <w:tblGrid>
        <w:gridCol w:w="3509"/>
        <w:gridCol w:w="1490"/>
        <w:gridCol w:w="616"/>
        <w:gridCol w:w="643"/>
        <w:gridCol w:w="643"/>
        <w:gridCol w:w="1284"/>
        <w:gridCol w:w="223"/>
        <w:gridCol w:w="222"/>
        <w:gridCol w:w="626"/>
        <w:gridCol w:w="745"/>
        <w:gridCol w:w="127"/>
        <w:gridCol w:w="465"/>
        <w:gridCol w:w="1828"/>
      </w:tblGrid>
      <w:tr w:rsidR="00CE0B6E" w:rsidRPr="00F921AA" w:rsidTr="00F609C9">
        <w:trPr>
          <w:gridAfter w:val="2"/>
          <w:wAfter w:w="923" w:type="pct"/>
          <w:trHeight w:val="810"/>
        </w:trPr>
        <w:tc>
          <w:tcPr>
            <w:tcW w:w="40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РАСПРЕДЕЛЕНИЕ БЮДЖЕТНЫХ АССИГНОВАНИЙ НА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 xml:space="preserve">ИСПОЛНЕНИЕ ПУБЛИЧНЫХ НОРМАТИВНЫХ ОБЯЗАТЕЛЬСТВ ВЕЛИКОАРХАНГЕЛЬСКОГО 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СЕЛЬСКОГО ПОСЕЛЕНИЯБУТУРЛИНОВСКОГО     МУНИЦИПАЛЬНОГО РАЙОНА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ВОРОНЕЖСКОЙ ОБЛАСТИНА  2019 ГОД  И НА ПЛАНОВЫЙ ПЕРИОД</w:t>
            </w:r>
          </w:p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921AA">
              <w:rPr>
                <w:b/>
                <w:bCs/>
                <w:szCs w:val="28"/>
              </w:rPr>
              <w:t>2020 И 2021 ГОДОВ</w:t>
            </w:r>
          </w:p>
          <w:p w:rsidR="00CE0B6E" w:rsidRPr="00F921AA" w:rsidRDefault="00CE0B6E" w:rsidP="00F609C9">
            <w:pPr>
              <w:rPr>
                <w:b/>
                <w:bCs/>
                <w:sz w:val="20"/>
              </w:rPr>
            </w:pPr>
          </w:p>
        </w:tc>
      </w:tr>
      <w:tr w:rsidR="00CE0B6E" w:rsidRPr="00F921AA" w:rsidTr="00F609C9">
        <w:trPr>
          <w:gridBefore w:val="1"/>
          <w:wBefore w:w="1413" w:type="pct"/>
          <w:trHeight w:val="255"/>
        </w:trPr>
        <w:tc>
          <w:tcPr>
            <w:tcW w:w="18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rPr>
                <w:sz w:val="20"/>
              </w:rPr>
            </w:pPr>
          </w:p>
          <w:p w:rsidR="00CE0B6E" w:rsidRPr="00F921AA" w:rsidRDefault="00CE0B6E" w:rsidP="00F609C9">
            <w:pPr>
              <w:ind w:firstLine="0"/>
              <w:rPr>
                <w:sz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rPr>
                <w:sz w:val="20"/>
              </w:rPr>
            </w:pPr>
          </w:p>
        </w:tc>
      </w:tr>
      <w:tr w:rsidR="00CE0B6E" w:rsidRPr="00F921AA" w:rsidTr="00F609C9">
        <w:trPr>
          <w:gridAfter w:val="2"/>
          <w:wAfter w:w="923" w:type="pct"/>
          <w:trHeight w:val="255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ЦСР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ВР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Рз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ПР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2018 г.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2019 г.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6E" w:rsidRPr="00F921AA" w:rsidRDefault="00CE0B6E" w:rsidP="00F609C9">
            <w:pPr>
              <w:ind w:firstLine="0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2020 г.</w:t>
            </w:r>
          </w:p>
        </w:tc>
      </w:tr>
      <w:tr w:rsidR="00CE0B6E" w:rsidRPr="00F921AA" w:rsidTr="00F609C9">
        <w:trPr>
          <w:gridAfter w:val="2"/>
          <w:wAfter w:w="923" w:type="pct"/>
          <w:trHeight w:val="25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  <w:r w:rsidRPr="00F921AA">
              <w:rPr>
                <w:sz w:val="2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  <w:r w:rsidRPr="00F921AA">
              <w:rPr>
                <w:sz w:val="20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8</w:t>
            </w:r>
          </w:p>
        </w:tc>
      </w:tr>
      <w:tr w:rsidR="00CE0B6E" w:rsidRPr="00F921AA" w:rsidTr="00F609C9">
        <w:trPr>
          <w:gridAfter w:val="2"/>
          <w:wAfter w:w="923" w:type="pct"/>
          <w:trHeight w:val="51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4"/>
                <w:szCs w:val="24"/>
                <w:lang w:eastAsia="ru-RU"/>
              </w:rPr>
              <w:t>Муниципальная программа Великоархангельского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Великоархангельского  сельского поселения Бутурлиновского муниципального района Воронежской области"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84 0 00 00000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4064C8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213,36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F921AA" w:rsidRDefault="00CE0B6E" w:rsidP="00F609C9">
            <w:pPr>
              <w:ind w:firstLine="0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100,0</w:t>
            </w:r>
          </w:p>
        </w:tc>
      </w:tr>
      <w:tr w:rsidR="00CE0B6E" w:rsidRPr="00F921AA" w:rsidTr="00F609C9">
        <w:trPr>
          <w:gridAfter w:val="2"/>
          <w:wAfter w:w="923" w:type="pct"/>
          <w:trHeight w:val="51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rPr>
                <w:sz w:val="20"/>
              </w:rPr>
            </w:pPr>
            <w:r w:rsidRPr="00F921AA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84 3 01 90470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4064C8" w:rsidP="00F60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213,36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sz w:val="20"/>
              </w:rPr>
            </w:pPr>
            <w:r w:rsidRPr="00F921AA">
              <w:rPr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F921AA" w:rsidRDefault="00CE0B6E" w:rsidP="00F609C9">
            <w:pPr>
              <w:ind w:firstLine="0"/>
              <w:rPr>
                <w:sz w:val="20"/>
              </w:rPr>
            </w:pPr>
            <w:r w:rsidRPr="00F921AA">
              <w:rPr>
                <w:sz w:val="20"/>
              </w:rPr>
              <w:t>100,0</w:t>
            </w:r>
          </w:p>
        </w:tc>
      </w:tr>
      <w:tr w:rsidR="00CE0B6E" w:rsidRPr="00F921AA" w:rsidTr="00F609C9">
        <w:trPr>
          <w:gridAfter w:val="2"/>
          <w:wAfter w:w="923" w:type="pct"/>
          <w:trHeight w:val="493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ind w:firstLine="0"/>
              <w:rPr>
                <w:sz w:val="20"/>
              </w:rPr>
            </w:pPr>
            <w:r w:rsidRPr="00C91449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ind w:firstLine="0"/>
              <w:jc w:val="center"/>
              <w:rPr>
                <w:sz w:val="20"/>
              </w:rPr>
            </w:pPr>
            <w:r w:rsidRPr="00C91449">
              <w:rPr>
                <w:sz w:val="20"/>
              </w:rPr>
              <w:t>84 3 01 90470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jc w:val="center"/>
              <w:rPr>
                <w:sz w:val="20"/>
              </w:rPr>
            </w:pPr>
            <w:r w:rsidRPr="00C91449">
              <w:rPr>
                <w:sz w:val="20"/>
              </w:rPr>
              <w:t>3300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jc w:val="center"/>
              <w:rPr>
                <w:sz w:val="20"/>
              </w:rPr>
            </w:pPr>
            <w:r w:rsidRPr="00C91449">
              <w:rPr>
                <w:sz w:val="20"/>
              </w:rPr>
              <w:t>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C91449" w:rsidRDefault="00CE0B6E" w:rsidP="00F609C9">
            <w:pPr>
              <w:jc w:val="center"/>
              <w:rPr>
                <w:sz w:val="20"/>
              </w:rPr>
            </w:pPr>
            <w:r w:rsidRPr="00C91449">
              <w:rPr>
                <w:sz w:val="20"/>
              </w:rPr>
              <w:t>001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C91449" w:rsidRDefault="004064C8" w:rsidP="00F60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213,36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C91449" w:rsidRDefault="00CE0B6E" w:rsidP="00F609C9">
            <w:pPr>
              <w:ind w:firstLine="0"/>
              <w:jc w:val="center"/>
              <w:rPr>
                <w:sz w:val="20"/>
              </w:rPr>
            </w:pPr>
            <w:r w:rsidRPr="00C91449">
              <w:rPr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C91449" w:rsidRDefault="00CE0B6E" w:rsidP="00F609C9">
            <w:pPr>
              <w:ind w:firstLine="0"/>
              <w:rPr>
                <w:sz w:val="20"/>
              </w:rPr>
            </w:pPr>
            <w:r w:rsidRPr="00C91449">
              <w:rPr>
                <w:sz w:val="20"/>
              </w:rPr>
              <w:t>100,0</w:t>
            </w:r>
          </w:p>
        </w:tc>
      </w:tr>
      <w:tr w:rsidR="00CE0B6E" w:rsidRPr="00704624" w:rsidTr="00F609C9">
        <w:trPr>
          <w:gridAfter w:val="2"/>
          <w:wAfter w:w="923" w:type="pct"/>
          <w:trHeight w:val="255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6E" w:rsidRPr="00F921AA" w:rsidRDefault="00CE0B6E" w:rsidP="00F609C9">
            <w:pPr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4064C8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213,36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6E" w:rsidRPr="00F921AA" w:rsidRDefault="00CE0B6E" w:rsidP="00F609C9">
            <w:pPr>
              <w:ind w:firstLine="0"/>
              <w:jc w:val="center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80,0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B6E" w:rsidRPr="00704624" w:rsidRDefault="00CE0B6E" w:rsidP="00F609C9">
            <w:pPr>
              <w:ind w:firstLine="0"/>
              <w:rPr>
                <w:b/>
                <w:bCs/>
                <w:sz w:val="20"/>
              </w:rPr>
            </w:pPr>
            <w:r w:rsidRPr="00F921AA">
              <w:rPr>
                <w:b/>
                <w:bCs/>
                <w:sz w:val="20"/>
              </w:rPr>
              <w:t>100,0</w:t>
            </w:r>
          </w:p>
        </w:tc>
      </w:tr>
    </w:tbl>
    <w:p w:rsidR="00D931E1" w:rsidRDefault="00D931E1" w:rsidP="00850633">
      <w:pPr>
        <w:ind w:firstLine="0"/>
      </w:pPr>
    </w:p>
    <w:sectPr w:rsidR="00D931E1" w:rsidSect="00C8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B2" w:rsidRDefault="00CC45B2" w:rsidP="002B6A36">
      <w:r>
        <w:separator/>
      </w:r>
    </w:p>
  </w:endnote>
  <w:endnote w:type="continuationSeparator" w:id="1">
    <w:p w:rsidR="00CC45B2" w:rsidRDefault="00CC45B2" w:rsidP="002B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B2" w:rsidRDefault="00CC45B2" w:rsidP="002B6A36">
      <w:r>
        <w:separator/>
      </w:r>
    </w:p>
  </w:footnote>
  <w:footnote w:type="continuationSeparator" w:id="1">
    <w:p w:rsidR="00CC45B2" w:rsidRDefault="00CC45B2" w:rsidP="002B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2524"/>
    <w:multiLevelType w:val="multilevel"/>
    <w:tmpl w:val="1F1AA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87F"/>
    <w:rsid w:val="00021D59"/>
    <w:rsid w:val="00063A7B"/>
    <w:rsid w:val="000C392B"/>
    <w:rsid w:val="000D4740"/>
    <w:rsid w:val="000F535B"/>
    <w:rsid w:val="00117CA4"/>
    <w:rsid w:val="0015687F"/>
    <w:rsid w:val="001C0305"/>
    <w:rsid w:val="001C0FC6"/>
    <w:rsid w:val="001C51F9"/>
    <w:rsid w:val="001D733E"/>
    <w:rsid w:val="001E617F"/>
    <w:rsid w:val="001F44E9"/>
    <w:rsid w:val="002133BF"/>
    <w:rsid w:val="002307C6"/>
    <w:rsid w:val="0026799A"/>
    <w:rsid w:val="00274ACA"/>
    <w:rsid w:val="00280D0D"/>
    <w:rsid w:val="002B6A36"/>
    <w:rsid w:val="002C1541"/>
    <w:rsid w:val="002C5559"/>
    <w:rsid w:val="00305525"/>
    <w:rsid w:val="00314971"/>
    <w:rsid w:val="0033282D"/>
    <w:rsid w:val="00344A58"/>
    <w:rsid w:val="00374CB3"/>
    <w:rsid w:val="0038415D"/>
    <w:rsid w:val="003943EF"/>
    <w:rsid w:val="003A2E06"/>
    <w:rsid w:val="003A7B01"/>
    <w:rsid w:val="003B3815"/>
    <w:rsid w:val="003B6117"/>
    <w:rsid w:val="004064C8"/>
    <w:rsid w:val="00415047"/>
    <w:rsid w:val="00423B4E"/>
    <w:rsid w:val="00424DAC"/>
    <w:rsid w:val="00430151"/>
    <w:rsid w:val="0045391A"/>
    <w:rsid w:val="00460A14"/>
    <w:rsid w:val="004649C7"/>
    <w:rsid w:val="004732E4"/>
    <w:rsid w:val="00483CC3"/>
    <w:rsid w:val="00490595"/>
    <w:rsid w:val="004A7CFD"/>
    <w:rsid w:val="00562BF2"/>
    <w:rsid w:val="005645B2"/>
    <w:rsid w:val="00570064"/>
    <w:rsid w:val="005B4AD0"/>
    <w:rsid w:val="005B7A8C"/>
    <w:rsid w:val="005C2AD7"/>
    <w:rsid w:val="005C6393"/>
    <w:rsid w:val="005E4015"/>
    <w:rsid w:val="005F7B2F"/>
    <w:rsid w:val="006025BA"/>
    <w:rsid w:val="00602F03"/>
    <w:rsid w:val="00614E16"/>
    <w:rsid w:val="006838F6"/>
    <w:rsid w:val="00684CD1"/>
    <w:rsid w:val="0068561A"/>
    <w:rsid w:val="006D087F"/>
    <w:rsid w:val="006D2E5C"/>
    <w:rsid w:val="006D4252"/>
    <w:rsid w:val="006F2908"/>
    <w:rsid w:val="007056BD"/>
    <w:rsid w:val="00715249"/>
    <w:rsid w:val="007344CB"/>
    <w:rsid w:val="00753EE5"/>
    <w:rsid w:val="0078231E"/>
    <w:rsid w:val="007E0EDB"/>
    <w:rsid w:val="007F072F"/>
    <w:rsid w:val="00806A21"/>
    <w:rsid w:val="00821FC5"/>
    <w:rsid w:val="00850633"/>
    <w:rsid w:val="00864370"/>
    <w:rsid w:val="00874F4B"/>
    <w:rsid w:val="00883DB7"/>
    <w:rsid w:val="008961CF"/>
    <w:rsid w:val="008B3244"/>
    <w:rsid w:val="008D5CBB"/>
    <w:rsid w:val="0092340B"/>
    <w:rsid w:val="009364D9"/>
    <w:rsid w:val="009711A6"/>
    <w:rsid w:val="00995655"/>
    <w:rsid w:val="009A73F9"/>
    <w:rsid w:val="009B4255"/>
    <w:rsid w:val="00A2536B"/>
    <w:rsid w:val="00A25B70"/>
    <w:rsid w:val="00A267D7"/>
    <w:rsid w:val="00A40E6C"/>
    <w:rsid w:val="00A5163D"/>
    <w:rsid w:val="00A83893"/>
    <w:rsid w:val="00A958C0"/>
    <w:rsid w:val="00A96E93"/>
    <w:rsid w:val="00AA58E8"/>
    <w:rsid w:val="00AC7850"/>
    <w:rsid w:val="00AD2F63"/>
    <w:rsid w:val="00AD6905"/>
    <w:rsid w:val="00AF712F"/>
    <w:rsid w:val="00B232AB"/>
    <w:rsid w:val="00B2510B"/>
    <w:rsid w:val="00B80151"/>
    <w:rsid w:val="00B94AAC"/>
    <w:rsid w:val="00BA68EF"/>
    <w:rsid w:val="00BA6B25"/>
    <w:rsid w:val="00BC0090"/>
    <w:rsid w:val="00BC07B4"/>
    <w:rsid w:val="00BD2AE0"/>
    <w:rsid w:val="00BE2D63"/>
    <w:rsid w:val="00C27D8D"/>
    <w:rsid w:val="00C5425E"/>
    <w:rsid w:val="00C7411E"/>
    <w:rsid w:val="00C805FB"/>
    <w:rsid w:val="00C81B35"/>
    <w:rsid w:val="00CC45B2"/>
    <w:rsid w:val="00CE0B6E"/>
    <w:rsid w:val="00D20057"/>
    <w:rsid w:val="00D413E4"/>
    <w:rsid w:val="00D455D6"/>
    <w:rsid w:val="00D931E1"/>
    <w:rsid w:val="00DC28C7"/>
    <w:rsid w:val="00DC6E73"/>
    <w:rsid w:val="00DE13B2"/>
    <w:rsid w:val="00DE6DD3"/>
    <w:rsid w:val="00E03AE8"/>
    <w:rsid w:val="00E03B82"/>
    <w:rsid w:val="00E2263C"/>
    <w:rsid w:val="00E404B5"/>
    <w:rsid w:val="00E44075"/>
    <w:rsid w:val="00E743D8"/>
    <w:rsid w:val="00E75DEA"/>
    <w:rsid w:val="00EA4C83"/>
    <w:rsid w:val="00ED1164"/>
    <w:rsid w:val="00EE446A"/>
    <w:rsid w:val="00EF799F"/>
    <w:rsid w:val="00F132AF"/>
    <w:rsid w:val="00F31453"/>
    <w:rsid w:val="00F505F3"/>
    <w:rsid w:val="00F55F41"/>
    <w:rsid w:val="00F609C9"/>
    <w:rsid w:val="00F76F5B"/>
    <w:rsid w:val="00F82B9D"/>
    <w:rsid w:val="00FB1291"/>
    <w:rsid w:val="00FC14A0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F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08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6D087F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0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7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Document Map"/>
    <w:basedOn w:val="a"/>
    <w:link w:val="a6"/>
    <w:uiPriority w:val="99"/>
    <w:semiHidden/>
    <w:unhideWhenUsed/>
    <w:rsid w:val="00C805F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805F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62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6A36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A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2B6A36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A3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0F08-D660-4960-87B6-A36CB81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33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147</cp:revision>
  <cp:lastPrinted>2019-09-20T11:34:00Z</cp:lastPrinted>
  <dcterms:created xsi:type="dcterms:W3CDTF">2019-06-14T11:43:00Z</dcterms:created>
  <dcterms:modified xsi:type="dcterms:W3CDTF">2019-10-03T06:36:00Z</dcterms:modified>
</cp:coreProperties>
</file>