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РОССИЙСКАЯ ФЕДЕРАЦИЯ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32"/>
          <w:szCs w:val="32"/>
        </w:rPr>
      </w:pPr>
      <w:r w:rsidRPr="006E576C">
        <w:rPr>
          <w:sz w:val="32"/>
          <w:szCs w:val="32"/>
        </w:rPr>
        <w:t xml:space="preserve">Орловская область </w:t>
      </w:r>
      <w:proofErr w:type="spellStart"/>
      <w:r w:rsidRPr="006E576C">
        <w:rPr>
          <w:sz w:val="32"/>
          <w:szCs w:val="32"/>
        </w:rPr>
        <w:t>Верховский</w:t>
      </w:r>
      <w:proofErr w:type="spellEnd"/>
      <w:r w:rsidRPr="006E576C">
        <w:rPr>
          <w:sz w:val="32"/>
          <w:szCs w:val="32"/>
        </w:rPr>
        <w:t xml:space="preserve"> район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ГАЛИЧИНСКИЙ СЕЛЬСКИЙ СОВЕТ НАРОДНЫХ ДЕПУТАТОВ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E576C" w:rsidRDefault="006E576C" w:rsidP="006E576C">
      <w:pPr>
        <w:tabs>
          <w:tab w:val="left" w:pos="2510"/>
        </w:tabs>
        <w:rPr>
          <w:sz w:val="24"/>
          <w:szCs w:val="24"/>
        </w:rPr>
      </w:pPr>
      <w:r w:rsidRPr="006E576C">
        <w:rPr>
          <w:sz w:val="28"/>
          <w:szCs w:val="28"/>
        </w:rPr>
        <w:t xml:space="preserve"> 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РЕШЕНИЕ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E576C" w:rsidRDefault="001A2334" w:rsidP="006E576C">
      <w:pPr>
        <w:tabs>
          <w:tab w:val="left" w:pos="2510"/>
        </w:tabs>
        <w:rPr>
          <w:sz w:val="16"/>
          <w:szCs w:val="16"/>
        </w:rPr>
      </w:pPr>
      <w:r>
        <w:rPr>
          <w:sz w:val="24"/>
          <w:szCs w:val="24"/>
          <w:u w:val="single"/>
        </w:rPr>
        <w:t>«2</w:t>
      </w:r>
      <w:r w:rsidR="00A46953">
        <w:rPr>
          <w:sz w:val="24"/>
          <w:szCs w:val="24"/>
          <w:u w:val="single"/>
        </w:rPr>
        <w:t>6</w:t>
      </w:r>
      <w:r w:rsidR="006E576C" w:rsidRPr="006E576C">
        <w:rPr>
          <w:sz w:val="24"/>
          <w:szCs w:val="24"/>
          <w:u w:val="single"/>
        </w:rPr>
        <w:t xml:space="preserve">» </w:t>
      </w:r>
      <w:r w:rsidR="00A46953">
        <w:rPr>
          <w:sz w:val="24"/>
          <w:szCs w:val="24"/>
          <w:u w:val="single"/>
        </w:rPr>
        <w:t>но</w:t>
      </w:r>
      <w:r>
        <w:rPr>
          <w:sz w:val="24"/>
          <w:szCs w:val="24"/>
          <w:u w:val="single"/>
        </w:rPr>
        <w:t xml:space="preserve">ября </w:t>
      </w:r>
      <w:r w:rsidR="006E576C" w:rsidRPr="006E576C">
        <w:rPr>
          <w:sz w:val="24"/>
          <w:szCs w:val="24"/>
          <w:u w:val="single"/>
        </w:rPr>
        <w:t xml:space="preserve"> 2020 г.</w:t>
      </w:r>
      <w:r w:rsidR="006E576C" w:rsidRPr="006E576C">
        <w:rPr>
          <w:sz w:val="24"/>
          <w:szCs w:val="24"/>
        </w:rPr>
        <w:t xml:space="preserve">                                             </w:t>
      </w:r>
      <w:r w:rsidR="00E109EC">
        <w:rPr>
          <w:sz w:val="24"/>
          <w:szCs w:val="24"/>
        </w:rPr>
        <w:t xml:space="preserve">                     </w:t>
      </w:r>
      <w:r w:rsidR="006E576C" w:rsidRPr="006E576C">
        <w:rPr>
          <w:sz w:val="24"/>
          <w:szCs w:val="24"/>
        </w:rPr>
        <w:t xml:space="preserve">                               № </w:t>
      </w:r>
      <w:r w:rsidR="00A46953">
        <w:rPr>
          <w:sz w:val="24"/>
          <w:szCs w:val="24"/>
        </w:rPr>
        <w:t>47/96</w:t>
      </w:r>
      <w:r w:rsidR="006E576C" w:rsidRPr="006E576C">
        <w:rPr>
          <w:sz w:val="24"/>
          <w:szCs w:val="24"/>
        </w:rPr>
        <w:t xml:space="preserve">  </w:t>
      </w:r>
      <w:r w:rsidR="006E576C" w:rsidRPr="006E576C">
        <w:rPr>
          <w:sz w:val="16"/>
          <w:szCs w:val="16"/>
        </w:rPr>
        <w:t xml:space="preserve">  </w:t>
      </w:r>
    </w:p>
    <w:p w:rsidR="00523D31" w:rsidRDefault="006E576C" w:rsidP="008A5907">
      <w:pPr>
        <w:tabs>
          <w:tab w:val="left" w:pos="2510"/>
        </w:tabs>
        <w:rPr>
          <w:sz w:val="28"/>
          <w:szCs w:val="28"/>
        </w:rPr>
      </w:pPr>
      <w:r w:rsidRPr="006E576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</w:t>
      </w:r>
      <w:r w:rsidRPr="006E576C">
        <w:rPr>
          <w:sz w:val="16"/>
          <w:szCs w:val="16"/>
        </w:rPr>
        <w:t xml:space="preserve"> п. Суровцев</w:t>
      </w:r>
      <w:r>
        <w:rPr>
          <w:sz w:val="28"/>
          <w:szCs w:val="28"/>
        </w:rPr>
        <w:t xml:space="preserve"> </w:t>
      </w:r>
    </w:p>
    <w:p w:rsidR="00523D31" w:rsidRPr="00E109EC" w:rsidRDefault="00523D31" w:rsidP="00E109EC">
      <w:pPr>
        <w:jc w:val="both"/>
        <w:rPr>
          <w:sz w:val="24"/>
          <w:szCs w:val="24"/>
        </w:rPr>
      </w:pPr>
    </w:p>
    <w:p w:rsidR="00A248DF" w:rsidRDefault="00C12803" w:rsidP="00C12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2A8">
        <w:rPr>
          <w:sz w:val="28"/>
          <w:szCs w:val="28"/>
        </w:rPr>
        <w:t xml:space="preserve"> «О</w:t>
      </w:r>
      <w:r w:rsidR="00B34585">
        <w:rPr>
          <w:sz w:val="28"/>
          <w:szCs w:val="28"/>
        </w:rPr>
        <w:t>б</w:t>
      </w:r>
      <w:r w:rsidR="00523D31" w:rsidRPr="007974EE">
        <w:rPr>
          <w:sz w:val="28"/>
          <w:szCs w:val="28"/>
        </w:rPr>
        <w:t xml:space="preserve"> </w:t>
      </w:r>
      <w:r w:rsidR="00A46953">
        <w:rPr>
          <w:sz w:val="28"/>
          <w:szCs w:val="28"/>
        </w:rPr>
        <w:t xml:space="preserve">отмене решения </w:t>
      </w:r>
      <w:proofErr w:type="spellStart"/>
      <w:r w:rsidR="00A46953">
        <w:rPr>
          <w:sz w:val="28"/>
          <w:szCs w:val="28"/>
        </w:rPr>
        <w:t>Галичинского</w:t>
      </w:r>
      <w:proofErr w:type="spellEnd"/>
      <w:r w:rsidR="00A46953">
        <w:rPr>
          <w:sz w:val="28"/>
          <w:szCs w:val="28"/>
        </w:rPr>
        <w:t xml:space="preserve"> сельского Совета народных депутатов от 03.12.2013 г. №72 «Об утверждении Порядка представления лицом, замещающим муниципальную должность </w:t>
      </w:r>
      <w:proofErr w:type="spellStart"/>
      <w:r w:rsidR="00A46953">
        <w:rPr>
          <w:sz w:val="28"/>
          <w:szCs w:val="28"/>
        </w:rPr>
        <w:t>Галичинского</w:t>
      </w:r>
      <w:proofErr w:type="spellEnd"/>
      <w:r w:rsidR="00A46953">
        <w:rPr>
          <w:sz w:val="28"/>
          <w:szCs w:val="28"/>
        </w:rPr>
        <w:t xml:space="preserve"> сельского поселения, сведений о своих расходах, а также </w:t>
      </w:r>
      <w:r w:rsidR="007255F1">
        <w:rPr>
          <w:sz w:val="28"/>
          <w:szCs w:val="28"/>
        </w:rPr>
        <w:t>сведений о расходах его супруги (супруга) и несовершеннолетних детей»</w:t>
      </w:r>
    </w:p>
    <w:p w:rsidR="007C07B6" w:rsidRPr="0061204D" w:rsidRDefault="006E576C" w:rsidP="0061204D">
      <w:pPr>
        <w:shd w:val="clear" w:color="auto" w:fill="FFFFFF"/>
        <w:spacing w:before="100" w:beforeAutospacing="1" w:after="100" w:afterAutospacing="1"/>
        <w:jc w:val="both"/>
        <w:outlineLvl w:val="2"/>
        <w:rPr>
          <w:b w:val="0"/>
          <w:bCs/>
          <w:color w:val="000000"/>
          <w:sz w:val="28"/>
          <w:szCs w:val="28"/>
        </w:rPr>
      </w:pPr>
      <w:r w:rsidRPr="00C873FE">
        <w:rPr>
          <w:b w:val="0"/>
          <w:sz w:val="28"/>
          <w:szCs w:val="28"/>
        </w:rPr>
        <w:t xml:space="preserve">      </w:t>
      </w:r>
      <w:r w:rsidR="00A248DF" w:rsidRPr="00C873FE">
        <w:rPr>
          <w:b w:val="0"/>
          <w:sz w:val="28"/>
          <w:szCs w:val="28"/>
        </w:rPr>
        <w:t xml:space="preserve">В соответствии с </w:t>
      </w:r>
      <w:r w:rsidR="00C873FE" w:rsidRPr="00C873FE">
        <w:rPr>
          <w:b w:val="0"/>
          <w:sz w:val="28"/>
          <w:szCs w:val="28"/>
        </w:rPr>
        <w:t xml:space="preserve"> Федеральным законом</w:t>
      </w:r>
      <w:r w:rsidR="00A248DF" w:rsidRPr="00C873FE">
        <w:rPr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873FE" w:rsidRPr="00C873FE">
        <w:rPr>
          <w:b w:val="0"/>
          <w:bCs/>
          <w:color w:val="000000"/>
          <w:sz w:val="28"/>
          <w:szCs w:val="28"/>
        </w:rPr>
        <w:t>З</w:t>
      </w:r>
      <w:r w:rsidR="00C873FE">
        <w:rPr>
          <w:b w:val="0"/>
          <w:bCs/>
          <w:color w:val="000000"/>
          <w:sz w:val="28"/>
          <w:szCs w:val="28"/>
        </w:rPr>
        <w:t>аконом</w:t>
      </w:r>
      <w:bookmarkStart w:id="0" w:name="dfas4wyt0q"/>
      <w:bookmarkStart w:id="1" w:name="bssPhr6"/>
      <w:bookmarkStart w:id="2" w:name="orel_22042"/>
      <w:bookmarkEnd w:id="0"/>
      <w:bookmarkEnd w:id="1"/>
      <w:bookmarkEnd w:id="2"/>
      <w:r w:rsidR="00C873FE">
        <w:rPr>
          <w:b w:val="0"/>
          <w:bCs/>
          <w:color w:val="000000"/>
          <w:sz w:val="28"/>
          <w:szCs w:val="28"/>
        </w:rPr>
        <w:t xml:space="preserve"> Орловской области </w:t>
      </w:r>
      <w:r w:rsidR="00C873FE" w:rsidRPr="00C873FE">
        <w:rPr>
          <w:b w:val="0"/>
          <w:bCs/>
          <w:color w:val="000000"/>
          <w:sz w:val="28"/>
          <w:szCs w:val="28"/>
        </w:rPr>
        <w:t>от 2 февраля 2018 года № 2204-ОЗ</w:t>
      </w:r>
      <w:bookmarkStart w:id="3" w:name="dfasodrtga"/>
      <w:bookmarkStart w:id="4" w:name="bssPhr7"/>
      <w:bookmarkStart w:id="5" w:name="orel_22043"/>
      <w:bookmarkEnd w:id="3"/>
      <w:bookmarkEnd w:id="4"/>
      <w:bookmarkEnd w:id="5"/>
      <w:r w:rsidR="0061204D">
        <w:rPr>
          <w:b w:val="0"/>
          <w:bCs/>
          <w:color w:val="000000"/>
          <w:sz w:val="28"/>
          <w:szCs w:val="28"/>
        </w:rPr>
        <w:t xml:space="preserve"> «</w:t>
      </w:r>
      <w:r w:rsidR="00C873FE" w:rsidRPr="00C873FE">
        <w:rPr>
          <w:b w:val="0"/>
          <w:bCs/>
          <w:color w:val="000000"/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</w:t>
      </w:r>
      <w:proofErr w:type="gramStart"/>
      <w:r w:rsidR="00C873FE" w:rsidRPr="00C873FE">
        <w:rPr>
          <w:b w:val="0"/>
          <w:bCs/>
          <w:color w:val="000000"/>
          <w:sz w:val="28"/>
          <w:szCs w:val="28"/>
        </w:rPr>
        <w:t>муниципальную</w:t>
      </w:r>
      <w:proofErr w:type="gramEnd"/>
      <w:r w:rsidR="00C873FE" w:rsidRPr="00C873FE">
        <w:rPr>
          <w:b w:val="0"/>
          <w:bCs/>
          <w:color w:val="000000"/>
          <w:sz w:val="28"/>
          <w:szCs w:val="28"/>
        </w:rPr>
        <w:t xml:space="preserve"> </w:t>
      </w:r>
      <w:proofErr w:type="gramStart"/>
      <w:r w:rsidR="00C873FE" w:rsidRPr="00C873FE">
        <w:rPr>
          <w:b w:val="0"/>
          <w:bCs/>
          <w:color w:val="000000"/>
          <w:sz w:val="28"/>
          <w:szCs w:val="28"/>
        </w:rPr>
        <w:t>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</w:t>
      </w:r>
      <w:r w:rsidR="0061204D" w:rsidRPr="0061204D">
        <w:rPr>
          <w:b w:val="0"/>
          <w:bCs/>
          <w:color w:val="000000"/>
          <w:sz w:val="28"/>
          <w:szCs w:val="28"/>
        </w:rPr>
        <w:t>»</w:t>
      </w:r>
      <w:r w:rsidR="00A248DF" w:rsidRPr="0061204D">
        <w:rPr>
          <w:b w:val="0"/>
          <w:sz w:val="28"/>
          <w:szCs w:val="28"/>
        </w:rPr>
        <w:t xml:space="preserve">, Уставом </w:t>
      </w:r>
      <w:proofErr w:type="spellStart"/>
      <w:r w:rsidRPr="0061204D">
        <w:rPr>
          <w:b w:val="0"/>
          <w:sz w:val="28"/>
          <w:szCs w:val="28"/>
        </w:rPr>
        <w:t>Галичин</w:t>
      </w:r>
      <w:r w:rsidR="00A248DF" w:rsidRPr="0061204D">
        <w:rPr>
          <w:b w:val="0"/>
          <w:sz w:val="28"/>
          <w:szCs w:val="28"/>
        </w:rPr>
        <w:t>ского</w:t>
      </w:r>
      <w:proofErr w:type="spellEnd"/>
      <w:r w:rsidR="00A248DF" w:rsidRPr="0061204D">
        <w:rPr>
          <w:b w:val="0"/>
          <w:sz w:val="28"/>
          <w:szCs w:val="28"/>
        </w:rPr>
        <w:t xml:space="preserve"> сельского поселения </w:t>
      </w:r>
      <w:proofErr w:type="spellStart"/>
      <w:r w:rsidR="00A248DF" w:rsidRPr="0061204D">
        <w:rPr>
          <w:b w:val="0"/>
          <w:sz w:val="28"/>
          <w:szCs w:val="28"/>
        </w:rPr>
        <w:t>Верховского</w:t>
      </w:r>
      <w:proofErr w:type="spellEnd"/>
      <w:r w:rsidR="00A248DF" w:rsidRPr="0061204D">
        <w:rPr>
          <w:b w:val="0"/>
          <w:sz w:val="28"/>
          <w:szCs w:val="28"/>
        </w:rPr>
        <w:t xml:space="preserve"> района Орловской области, </w:t>
      </w:r>
      <w:proofErr w:type="spellStart"/>
      <w:r w:rsidRPr="0061204D">
        <w:rPr>
          <w:b w:val="0"/>
          <w:sz w:val="28"/>
          <w:szCs w:val="28"/>
        </w:rPr>
        <w:t>Галичинс</w:t>
      </w:r>
      <w:r w:rsidR="00A248DF" w:rsidRPr="0061204D">
        <w:rPr>
          <w:b w:val="0"/>
          <w:sz w:val="28"/>
          <w:szCs w:val="28"/>
        </w:rPr>
        <w:t>кий</w:t>
      </w:r>
      <w:proofErr w:type="spellEnd"/>
      <w:r w:rsidR="00A248DF" w:rsidRPr="0061204D">
        <w:rPr>
          <w:b w:val="0"/>
          <w:sz w:val="28"/>
          <w:szCs w:val="28"/>
        </w:rPr>
        <w:t xml:space="preserve"> сельский Совет народных депутатов РЕШИЛ:</w:t>
      </w:r>
      <w:proofErr w:type="gramEnd"/>
    </w:p>
    <w:p w:rsidR="00F15E28" w:rsidRDefault="00F15E28" w:rsidP="00F15E28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1. Отменить решение </w:t>
      </w:r>
      <w:proofErr w:type="spellStart"/>
      <w:r>
        <w:rPr>
          <w:b w:val="0"/>
          <w:sz w:val="28"/>
          <w:szCs w:val="28"/>
        </w:rPr>
        <w:t>Галичинского</w:t>
      </w:r>
      <w:proofErr w:type="spellEnd"/>
      <w:r>
        <w:rPr>
          <w:b w:val="0"/>
          <w:sz w:val="28"/>
          <w:szCs w:val="28"/>
        </w:rPr>
        <w:t xml:space="preserve"> сельского Совета народных депутатов  </w:t>
      </w:r>
      <w:r w:rsidRPr="00F15E28">
        <w:rPr>
          <w:b w:val="0"/>
          <w:sz w:val="28"/>
          <w:szCs w:val="28"/>
        </w:rPr>
        <w:t xml:space="preserve">от 03.12.2013 г. №72 «Об утверждении Порядка представления лицом, замещающим муниципальную должность </w:t>
      </w:r>
      <w:proofErr w:type="spellStart"/>
      <w:r w:rsidRPr="00F15E28">
        <w:rPr>
          <w:b w:val="0"/>
          <w:sz w:val="28"/>
          <w:szCs w:val="28"/>
        </w:rPr>
        <w:t>Галичинского</w:t>
      </w:r>
      <w:proofErr w:type="spellEnd"/>
      <w:r w:rsidRPr="00F15E28">
        <w:rPr>
          <w:b w:val="0"/>
          <w:sz w:val="28"/>
          <w:szCs w:val="28"/>
        </w:rPr>
        <w:t xml:space="preserve"> сельского поселения, сведений о своих расходах, а также сведений о расходах его супруги (супруга) и несовершеннолетних детей»</w:t>
      </w:r>
      <w:r>
        <w:rPr>
          <w:b w:val="0"/>
          <w:sz w:val="28"/>
          <w:szCs w:val="28"/>
        </w:rPr>
        <w:t>.</w:t>
      </w:r>
    </w:p>
    <w:p w:rsidR="00C873FE" w:rsidRPr="00F15E28" w:rsidRDefault="00F15E28" w:rsidP="00F15E2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873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="00C873FE">
        <w:rPr>
          <w:b w:val="0"/>
          <w:sz w:val="28"/>
          <w:szCs w:val="28"/>
        </w:rPr>
        <w:t xml:space="preserve">. Настоящее решение </w:t>
      </w:r>
      <w:r>
        <w:rPr>
          <w:b w:val="0"/>
          <w:sz w:val="28"/>
          <w:szCs w:val="28"/>
        </w:rPr>
        <w:t xml:space="preserve">обнародовать и </w:t>
      </w:r>
      <w:r w:rsidR="00C873FE">
        <w:rPr>
          <w:b w:val="0"/>
          <w:sz w:val="28"/>
          <w:szCs w:val="28"/>
        </w:rPr>
        <w:t xml:space="preserve">опубликовать на официальном сайте администрации </w:t>
      </w:r>
      <w:proofErr w:type="spellStart"/>
      <w:r w:rsidR="00C873FE">
        <w:rPr>
          <w:b w:val="0"/>
          <w:sz w:val="28"/>
          <w:szCs w:val="28"/>
        </w:rPr>
        <w:t>Галичинского</w:t>
      </w:r>
      <w:proofErr w:type="spellEnd"/>
      <w:r w:rsidR="00C873FE">
        <w:rPr>
          <w:b w:val="0"/>
          <w:sz w:val="28"/>
          <w:szCs w:val="28"/>
        </w:rPr>
        <w:t xml:space="preserve"> сельского поселения </w:t>
      </w:r>
      <w:proofErr w:type="spellStart"/>
      <w:r w:rsidR="00C873FE">
        <w:rPr>
          <w:b w:val="0"/>
          <w:sz w:val="28"/>
          <w:szCs w:val="28"/>
        </w:rPr>
        <w:t>Верховского</w:t>
      </w:r>
      <w:proofErr w:type="spellEnd"/>
      <w:r w:rsidR="00C873FE">
        <w:rPr>
          <w:b w:val="0"/>
          <w:sz w:val="28"/>
          <w:szCs w:val="28"/>
        </w:rPr>
        <w:t xml:space="preserve"> района Орловской области.</w:t>
      </w:r>
    </w:p>
    <w:p w:rsidR="00C873FE" w:rsidRDefault="00F15E28" w:rsidP="00C873F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C873FE">
        <w:rPr>
          <w:b w:val="0"/>
          <w:sz w:val="28"/>
          <w:szCs w:val="28"/>
        </w:rPr>
        <w:t xml:space="preserve">. Настоящее решение вступает </w:t>
      </w:r>
      <w:r>
        <w:rPr>
          <w:b w:val="0"/>
          <w:sz w:val="28"/>
          <w:szCs w:val="28"/>
        </w:rPr>
        <w:t>в силу со дня его подписания</w:t>
      </w:r>
      <w:bookmarkStart w:id="6" w:name="_GoBack"/>
      <w:bookmarkEnd w:id="6"/>
      <w:r w:rsidR="00C873FE">
        <w:rPr>
          <w:b w:val="0"/>
          <w:sz w:val="28"/>
          <w:szCs w:val="28"/>
        </w:rPr>
        <w:t>.</w:t>
      </w:r>
    </w:p>
    <w:p w:rsidR="00C873FE" w:rsidRPr="00B34585" w:rsidRDefault="00F15E28" w:rsidP="00C873FE">
      <w:pPr>
        <w:jc w:val="both"/>
        <w:rPr>
          <w:b w:val="0"/>
          <w:iCs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  4</w:t>
      </w:r>
      <w:r w:rsidR="00C873FE">
        <w:rPr>
          <w:b w:val="0"/>
          <w:sz w:val="28"/>
          <w:szCs w:val="28"/>
        </w:rPr>
        <w:t xml:space="preserve">.  </w:t>
      </w:r>
      <w:proofErr w:type="gramStart"/>
      <w:r w:rsidR="00C873FE">
        <w:rPr>
          <w:b w:val="0"/>
          <w:sz w:val="28"/>
          <w:szCs w:val="28"/>
        </w:rPr>
        <w:t>Контроль за</w:t>
      </w:r>
      <w:proofErr w:type="gramEnd"/>
      <w:r w:rsidR="00C873FE">
        <w:rPr>
          <w:b w:val="0"/>
          <w:sz w:val="28"/>
          <w:szCs w:val="28"/>
        </w:rPr>
        <w:t xml:space="preserve"> выполнением данного решения оставляю за собой.</w:t>
      </w: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F15E28" w:rsidRDefault="00F15E28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E6C2A" w:rsidRPr="00F15E28" w:rsidRDefault="00C873FE" w:rsidP="00F15E28">
      <w:pPr>
        <w:jc w:val="center"/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Глава  сельского </w:t>
      </w:r>
      <w:r>
        <w:rPr>
          <w:b w:val="0"/>
          <w:sz w:val="28"/>
          <w:szCs w:val="28"/>
        </w:rPr>
        <w:t xml:space="preserve">поселения               </w:t>
      </w:r>
      <w:r w:rsidRPr="00095390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А.И. </w:t>
      </w:r>
      <w:proofErr w:type="gramStart"/>
      <w:r>
        <w:rPr>
          <w:b w:val="0"/>
          <w:sz w:val="28"/>
          <w:szCs w:val="28"/>
        </w:rPr>
        <w:t>Алешин</w:t>
      </w:r>
      <w:proofErr w:type="gramEnd"/>
    </w:p>
    <w:sectPr w:rsidR="001E6C2A" w:rsidRPr="00F1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39" w:rsidRDefault="00326739" w:rsidP="00DD55F9">
      <w:r>
        <w:separator/>
      </w:r>
    </w:p>
  </w:endnote>
  <w:endnote w:type="continuationSeparator" w:id="0">
    <w:p w:rsidR="00326739" w:rsidRDefault="00326739" w:rsidP="00DD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39" w:rsidRDefault="00326739" w:rsidP="00DD55F9">
      <w:r>
        <w:separator/>
      </w:r>
    </w:p>
  </w:footnote>
  <w:footnote w:type="continuationSeparator" w:id="0">
    <w:p w:rsidR="00326739" w:rsidRDefault="00326739" w:rsidP="00DD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1"/>
    <w:rsid w:val="000C5ED1"/>
    <w:rsid w:val="00175D32"/>
    <w:rsid w:val="001A2334"/>
    <w:rsid w:val="001E6C2A"/>
    <w:rsid w:val="002013CE"/>
    <w:rsid w:val="00230D5D"/>
    <w:rsid w:val="002432A8"/>
    <w:rsid w:val="002E5D6A"/>
    <w:rsid w:val="00326739"/>
    <w:rsid w:val="00340D0A"/>
    <w:rsid w:val="003643E6"/>
    <w:rsid w:val="0040292C"/>
    <w:rsid w:val="00460E41"/>
    <w:rsid w:val="004F1A0B"/>
    <w:rsid w:val="00523D31"/>
    <w:rsid w:val="0061204D"/>
    <w:rsid w:val="006873F5"/>
    <w:rsid w:val="006942BD"/>
    <w:rsid w:val="006E576C"/>
    <w:rsid w:val="0070369C"/>
    <w:rsid w:val="007255F1"/>
    <w:rsid w:val="007C07B6"/>
    <w:rsid w:val="007D49F7"/>
    <w:rsid w:val="00804AFF"/>
    <w:rsid w:val="00854097"/>
    <w:rsid w:val="00860983"/>
    <w:rsid w:val="00887C76"/>
    <w:rsid w:val="008A5907"/>
    <w:rsid w:val="0091112A"/>
    <w:rsid w:val="009B4DFD"/>
    <w:rsid w:val="00A248DF"/>
    <w:rsid w:val="00A3233F"/>
    <w:rsid w:val="00A46953"/>
    <w:rsid w:val="00A74F49"/>
    <w:rsid w:val="00B34585"/>
    <w:rsid w:val="00B45CE0"/>
    <w:rsid w:val="00BB297B"/>
    <w:rsid w:val="00BE000E"/>
    <w:rsid w:val="00BF4CB4"/>
    <w:rsid w:val="00C12803"/>
    <w:rsid w:val="00C873FE"/>
    <w:rsid w:val="00D70041"/>
    <w:rsid w:val="00D74E3B"/>
    <w:rsid w:val="00DD55F9"/>
    <w:rsid w:val="00DE4095"/>
    <w:rsid w:val="00E109EC"/>
    <w:rsid w:val="00E704E6"/>
    <w:rsid w:val="00EC1B30"/>
    <w:rsid w:val="00F15E28"/>
    <w:rsid w:val="00F76B4E"/>
    <w:rsid w:val="00F95CD7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DE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5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5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9">
    <w:name w:val="footer"/>
    <w:basedOn w:val="a"/>
    <w:link w:val="aa"/>
    <w:uiPriority w:val="99"/>
    <w:unhideWhenUsed/>
    <w:rsid w:val="00DD5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5F9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DE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5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5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9">
    <w:name w:val="footer"/>
    <w:basedOn w:val="a"/>
    <w:link w:val="aa"/>
    <w:uiPriority w:val="99"/>
    <w:unhideWhenUsed/>
    <w:rsid w:val="00DD5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5F9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8</cp:revision>
  <cp:lastPrinted>2020-11-25T12:49:00Z</cp:lastPrinted>
  <dcterms:created xsi:type="dcterms:W3CDTF">2020-11-24T12:32:00Z</dcterms:created>
  <dcterms:modified xsi:type="dcterms:W3CDTF">2020-11-25T12:50:00Z</dcterms:modified>
</cp:coreProperties>
</file>