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6E" w:rsidRPr="00342DE2" w:rsidRDefault="0003276E" w:rsidP="003C069F">
      <w:pPr>
        <w:jc w:val="center"/>
        <w:rPr>
          <w:rFonts w:eastAsia="Calibri"/>
          <w:b/>
          <w:bCs/>
          <w:sz w:val="28"/>
          <w:szCs w:val="28"/>
        </w:rPr>
      </w:pPr>
    </w:p>
    <w:p w:rsidR="0003276E" w:rsidRDefault="0003276E" w:rsidP="003C0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ТРУДОВОГО СЕЛЬСКОГО ПОСЕЛЕНИЯ</w:t>
      </w:r>
    </w:p>
    <w:p w:rsidR="003C069F" w:rsidRPr="00342DE2" w:rsidRDefault="0003276E" w:rsidP="003C0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ЕЙСКОГО РАЙОНА</w:t>
      </w:r>
    </w:p>
    <w:p w:rsidR="0003276E" w:rsidRDefault="0003276E" w:rsidP="0003276E">
      <w:pPr>
        <w:jc w:val="center"/>
        <w:rPr>
          <w:b/>
          <w:sz w:val="32"/>
          <w:szCs w:val="32"/>
        </w:rPr>
      </w:pPr>
    </w:p>
    <w:p w:rsidR="0003276E" w:rsidRPr="00342DE2" w:rsidRDefault="0003276E" w:rsidP="0003276E">
      <w:pPr>
        <w:jc w:val="center"/>
        <w:rPr>
          <w:b/>
          <w:sz w:val="32"/>
          <w:szCs w:val="32"/>
        </w:rPr>
      </w:pPr>
      <w:r w:rsidRPr="00342DE2">
        <w:rPr>
          <w:b/>
          <w:sz w:val="32"/>
          <w:szCs w:val="32"/>
        </w:rPr>
        <w:t>РЕШЕНИЕ</w:t>
      </w:r>
    </w:p>
    <w:p w:rsidR="003C069F" w:rsidRPr="00342DE2" w:rsidRDefault="003C069F" w:rsidP="003C069F">
      <w:pPr>
        <w:jc w:val="center"/>
        <w:rPr>
          <w:b/>
          <w:bCs/>
          <w:sz w:val="28"/>
          <w:szCs w:val="28"/>
        </w:rPr>
      </w:pPr>
    </w:p>
    <w:p w:rsidR="003C069F" w:rsidRPr="00342DE2" w:rsidRDefault="003C069F" w:rsidP="003C069F">
      <w:pPr>
        <w:jc w:val="center"/>
        <w:rPr>
          <w:bCs/>
          <w:sz w:val="28"/>
          <w:szCs w:val="28"/>
        </w:rPr>
      </w:pPr>
      <w:r w:rsidRPr="00342DE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</w:t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  <w:t xml:space="preserve">         № </w:t>
      </w:r>
      <w:r>
        <w:rPr>
          <w:bCs/>
          <w:sz w:val="28"/>
          <w:szCs w:val="28"/>
        </w:rPr>
        <w:t>_____</w:t>
      </w:r>
    </w:p>
    <w:p w:rsidR="00344589" w:rsidRDefault="00344589" w:rsidP="00344589">
      <w:pPr>
        <w:jc w:val="center"/>
        <w:rPr>
          <w:b/>
          <w:bCs/>
          <w:sz w:val="28"/>
          <w:szCs w:val="28"/>
        </w:rPr>
      </w:pP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03276E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8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2" w:name="_GoBack"/>
      <w:bookmarkEnd w:id="2"/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3276E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0327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14006">
        <w:rPr>
          <w:rFonts w:ascii="Times New Roman" w:hAnsi="Times New Roman" w:cs="Times New Roman"/>
          <w:sz w:val="28"/>
          <w:szCs w:val="28"/>
        </w:rPr>
        <w:t xml:space="preserve">  </w:t>
      </w:r>
      <w:r w:rsidR="0003276E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714006">
        <w:rPr>
          <w:rFonts w:ascii="Times New Roman" w:hAnsi="Times New Roman" w:cs="Times New Roman"/>
          <w:sz w:val="28"/>
          <w:szCs w:val="28"/>
        </w:rPr>
        <w:t xml:space="preserve">   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03276E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03276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отделу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276E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 (Матвеенко)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обеспечить </w:t>
      </w:r>
      <w:hyperlink r:id="rId11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03276E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03276E" w:rsidRPr="0073135B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6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E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0327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3276E" w:rsidRDefault="0003276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Pr="00CC6E1B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21C" w:rsidRDefault="0003276E" w:rsidP="00032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3276E" w:rsidRDefault="0003276E" w:rsidP="00032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сельского  поселения</w:t>
      </w:r>
    </w:p>
    <w:p w:rsidR="0003276E" w:rsidRDefault="0003276E" w:rsidP="00032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Симонихина</w:t>
      </w:r>
      <w:proofErr w:type="spellEnd"/>
    </w:p>
    <w:p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решению Совета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сельского поселения 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</w:t>
      </w:r>
    </w:p>
    <w:tbl>
      <w:tblPr>
        <w:tblW w:w="9498" w:type="dxa"/>
        <w:tblLook w:val="04A0"/>
      </w:tblPr>
      <w:tblGrid>
        <w:gridCol w:w="9498"/>
      </w:tblGrid>
      <w:tr w:rsidR="00A416F7" w:rsidRPr="00FF1982" w:rsidTr="00A416F7">
        <w:tc>
          <w:tcPr>
            <w:tcW w:w="9498" w:type="dxa"/>
          </w:tcPr>
          <w:p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6154C" w:rsidRPr="00892C8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54C" w:rsidRPr="00892C8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892C87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892C87" w:rsidRPr="00892C87">
        <w:rPr>
          <w:rFonts w:ascii="Times New Roman" w:hAnsi="Times New Roman" w:cs="Times New Roman"/>
          <w:b/>
          <w:sz w:val="28"/>
          <w:szCs w:val="28"/>
        </w:rPr>
        <w:t>Трудового сельского поселения Ейского района</w:t>
      </w:r>
      <w:r w:rsidRPr="00892C87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892C87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D6543B" w:rsidRPr="00F2281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D6543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</w:t>
      </w:r>
      <w:proofErr w:type="gramEnd"/>
      <w:r w:rsidR="00D6543B"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D6543B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D6543B"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6543B">
        <w:rPr>
          <w:rFonts w:ascii="Times New Roman" w:hAnsi="Times New Roman" w:cs="Times New Roman"/>
          <w:sz w:val="28"/>
          <w:szCs w:val="28"/>
        </w:rPr>
        <w:t xml:space="preserve">Совета Трудового сельского поселения Ейского </w:t>
      </w:r>
      <w:r w:rsidR="00D6543B" w:rsidRPr="00D6543B">
        <w:rPr>
          <w:rFonts w:ascii="Times New Roman" w:hAnsi="Times New Roman" w:cs="Times New Roman"/>
          <w:sz w:val="28"/>
          <w:szCs w:val="28"/>
        </w:rPr>
        <w:t>района от 20.05.2022 № 110</w:t>
      </w:r>
      <w:r w:rsidR="00CE220D" w:rsidRPr="00D6543B"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приватизации имущественных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 xml:space="preserve">24 июля 2007 года № 209-ФЗ «О развитии малого и среднего </w:t>
      </w:r>
      <w:r w:rsidR="00E3610B" w:rsidRPr="00E3610B">
        <w:rPr>
          <w:sz w:val="28"/>
          <w:szCs w:val="28"/>
        </w:rPr>
        <w:lastRenderedPageBreak/>
        <w:t>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</w:t>
      </w:r>
      <w:r w:rsidR="00EC2CDE" w:rsidRPr="00EC2CDE">
        <w:rPr>
          <w:rFonts w:ascii="Times New Roman" w:hAnsi="Times New Roman" w:cs="Times New Roman"/>
          <w:sz w:val="28"/>
          <w:szCs w:val="28"/>
        </w:rPr>
        <w:lastRenderedPageBreak/>
        <w:t>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892C8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5B4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2C87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92C87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892C87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892C87">
        <w:rPr>
          <w:rFonts w:ascii="Times New Roman" w:hAnsi="Times New Roman" w:cs="Times New Roman"/>
          <w:sz w:val="28"/>
          <w:szCs w:val="28"/>
        </w:rPr>
        <w:t xml:space="preserve">Трудового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892C87">
        <w:rPr>
          <w:rFonts w:ascii="Times New Roman" w:hAnsi="Times New Roman" w:cs="Times New Roman"/>
          <w:sz w:val="28"/>
          <w:szCs w:val="28"/>
        </w:rPr>
        <w:t>финансовым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C87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892C87" w:rsidRPr="00516A20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892C8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892C87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892C87">
        <w:rPr>
          <w:sz w:val="28"/>
          <w:szCs w:val="28"/>
        </w:rPr>
        <w:t>администрации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</w:t>
      </w:r>
      <w:r w:rsidRPr="0081497E">
        <w:rPr>
          <w:sz w:val="28"/>
          <w:szCs w:val="28"/>
        </w:rPr>
        <w:lastRenderedPageBreak/>
        <w:t>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</w:t>
      </w:r>
      <w:proofErr w:type="gramEnd"/>
      <w:r w:rsidRPr="0081497E">
        <w:rPr>
          <w:sz w:val="28"/>
          <w:szCs w:val="28"/>
        </w:rPr>
        <w:t xml:space="preserve"> ее размера. </w:t>
      </w: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892C87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892C87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D6543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892C87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892C87">
        <w:rPr>
          <w:rFonts w:ascii="Times New Roman" w:hAnsi="Times New Roman" w:cs="Times New Roman"/>
          <w:sz w:val="28"/>
          <w:szCs w:val="28"/>
        </w:rPr>
        <w:t xml:space="preserve">Совета Трудового сельского поселения Ейского </w:t>
      </w:r>
      <w:r w:rsidR="00892C87" w:rsidRPr="00D6543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6543B">
        <w:rPr>
          <w:rFonts w:ascii="Times New Roman" w:hAnsi="Times New Roman" w:cs="Times New Roman"/>
          <w:sz w:val="28"/>
          <w:szCs w:val="28"/>
        </w:rPr>
        <w:t xml:space="preserve">от </w:t>
      </w:r>
      <w:r w:rsidR="00D6543B" w:rsidRPr="00D6543B">
        <w:rPr>
          <w:rFonts w:ascii="Times New Roman" w:hAnsi="Times New Roman" w:cs="Times New Roman"/>
          <w:sz w:val="28"/>
          <w:szCs w:val="28"/>
        </w:rPr>
        <w:t>20.05.2022</w:t>
      </w:r>
      <w:r w:rsidR="00E31DE8" w:rsidRPr="00D6543B">
        <w:rPr>
          <w:rFonts w:ascii="Times New Roman" w:hAnsi="Times New Roman" w:cs="Times New Roman"/>
          <w:sz w:val="28"/>
          <w:szCs w:val="28"/>
        </w:rPr>
        <w:t xml:space="preserve"> </w:t>
      </w:r>
      <w:r w:rsidR="002C3D0A" w:rsidRPr="00D6543B">
        <w:rPr>
          <w:rFonts w:ascii="Times New Roman" w:hAnsi="Times New Roman" w:cs="Times New Roman"/>
          <w:sz w:val="28"/>
          <w:szCs w:val="28"/>
        </w:rPr>
        <w:t>№</w:t>
      </w:r>
      <w:r w:rsidRPr="00D6543B">
        <w:rPr>
          <w:rFonts w:ascii="Times New Roman" w:hAnsi="Times New Roman" w:cs="Times New Roman"/>
          <w:sz w:val="28"/>
          <w:szCs w:val="28"/>
        </w:rPr>
        <w:t xml:space="preserve"> </w:t>
      </w:r>
      <w:r w:rsidR="00D6543B" w:rsidRPr="00D6543B">
        <w:rPr>
          <w:rFonts w:ascii="Times New Roman" w:hAnsi="Times New Roman" w:cs="Times New Roman"/>
          <w:sz w:val="28"/>
          <w:szCs w:val="28"/>
        </w:rPr>
        <w:t>110</w:t>
      </w:r>
      <w:r w:rsidRPr="00D65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lastRenderedPageBreak/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Pr="00CE4DC3" w:rsidRDefault="0093397B" w:rsidP="0093397B">
      <w:pPr>
        <w:jc w:val="both"/>
        <w:rPr>
          <w:i/>
        </w:rPr>
      </w:pPr>
    </w:p>
    <w:sectPr w:rsidR="0093397B" w:rsidRPr="00CE4DC3" w:rsidSect="0003276E">
      <w:headerReference w:type="even" r:id="rId18"/>
      <w:headerReference w:type="default" r:id="rId19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A5" w:rsidRDefault="000372A5">
      <w:r>
        <w:separator/>
      </w:r>
    </w:p>
  </w:endnote>
  <w:endnote w:type="continuationSeparator" w:id="0">
    <w:p w:rsidR="000372A5" w:rsidRDefault="0003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A5" w:rsidRDefault="000372A5">
      <w:r>
        <w:separator/>
      </w:r>
    </w:p>
  </w:footnote>
  <w:footnote w:type="continuationSeparator" w:id="0">
    <w:p w:rsidR="000372A5" w:rsidRDefault="00037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2D711D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2D711D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3D1E">
      <w:rPr>
        <w:rStyle w:val="a4"/>
        <w:noProof/>
      </w:rPr>
      <w:t>9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276E"/>
    <w:rsid w:val="000362A3"/>
    <w:rsid w:val="0003723A"/>
    <w:rsid w:val="000372A5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3D1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D711D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2C87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6543B"/>
    <w:rsid w:val="00D838F6"/>
    <w:rsid w:val="00D86C34"/>
    <w:rsid w:val="00D87EB7"/>
    <w:rsid w:val="00DA1603"/>
    <w:rsid w:val="00DB1985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3153364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B94E5C1BE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0292-DDC9-4F6E-8F79-E6A455A8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user</cp:lastModifiedBy>
  <cp:revision>22</cp:revision>
  <cp:lastPrinted>2023-05-26T12:33:00Z</cp:lastPrinted>
  <dcterms:created xsi:type="dcterms:W3CDTF">2023-04-01T06:49:00Z</dcterms:created>
  <dcterms:modified xsi:type="dcterms:W3CDTF">2023-07-18T09:26:00Z</dcterms:modified>
</cp:coreProperties>
</file>