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9A" w:rsidRDefault="00485E0D" w:rsidP="0054689A">
      <w:pPr>
        <w:jc w:val="center"/>
        <w:rPr>
          <w:rFonts w:ascii="Arial" w:hAnsi="Arial" w:cs="Arial"/>
          <w:sz w:val="24"/>
          <w:szCs w:val="24"/>
        </w:rPr>
      </w:pPr>
      <w:r w:rsidRPr="0054689A">
        <w:rPr>
          <w:rFonts w:ascii="Arial" w:hAnsi="Arial" w:cs="Arial"/>
          <w:sz w:val="24"/>
          <w:szCs w:val="24"/>
        </w:rPr>
        <w:t>АДМИНИСТРАЦИЯ</w:t>
      </w:r>
      <w:r w:rsidR="007C3968" w:rsidRPr="0054689A">
        <w:rPr>
          <w:rFonts w:ascii="Arial" w:hAnsi="Arial" w:cs="Arial"/>
          <w:sz w:val="24"/>
          <w:szCs w:val="24"/>
        </w:rPr>
        <w:t xml:space="preserve"> </w:t>
      </w:r>
      <w:r w:rsidR="002C2C44" w:rsidRPr="0054689A">
        <w:rPr>
          <w:rFonts w:ascii="Arial" w:hAnsi="Arial" w:cs="Arial"/>
          <w:sz w:val="24"/>
          <w:szCs w:val="24"/>
        </w:rPr>
        <w:t>ГНИЛОВСКОГО</w:t>
      </w:r>
      <w:r w:rsidR="0054689A">
        <w:rPr>
          <w:rFonts w:ascii="Arial" w:hAnsi="Arial" w:cs="Arial"/>
          <w:sz w:val="24"/>
          <w:szCs w:val="24"/>
        </w:rPr>
        <w:t xml:space="preserve"> СЕЛЬСКОГО ПОСЕЛЕНИЯ</w:t>
      </w:r>
    </w:p>
    <w:p w:rsidR="007C3968" w:rsidRPr="0054689A" w:rsidRDefault="00485E0D" w:rsidP="0054689A">
      <w:pPr>
        <w:jc w:val="center"/>
        <w:rPr>
          <w:rFonts w:ascii="Arial" w:hAnsi="Arial" w:cs="Arial"/>
          <w:sz w:val="24"/>
          <w:szCs w:val="24"/>
        </w:rPr>
      </w:pPr>
      <w:r w:rsidRPr="0054689A">
        <w:rPr>
          <w:rFonts w:ascii="Arial" w:hAnsi="Arial" w:cs="Arial"/>
          <w:sz w:val="24"/>
          <w:szCs w:val="24"/>
        </w:rPr>
        <w:t>ОСТРОГОЖСКОГО МУНИЦИПАЛЬНОГО РАЙОНА</w:t>
      </w:r>
    </w:p>
    <w:p w:rsidR="00485E0D" w:rsidRDefault="00485E0D" w:rsidP="0054689A">
      <w:pPr>
        <w:jc w:val="center"/>
        <w:rPr>
          <w:rFonts w:ascii="Arial" w:hAnsi="Arial" w:cs="Arial"/>
          <w:sz w:val="24"/>
          <w:szCs w:val="24"/>
        </w:rPr>
      </w:pPr>
      <w:r w:rsidRPr="0054689A">
        <w:rPr>
          <w:rFonts w:ascii="Arial" w:hAnsi="Arial" w:cs="Arial"/>
          <w:sz w:val="24"/>
          <w:szCs w:val="24"/>
        </w:rPr>
        <w:t>ВОРОНЕЖСКОЙ ОБЛАСТИ</w:t>
      </w:r>
    </w:p>
    <w:p w:rsidR="0054689A" w:rsidRDefault="0054689A" w:rsidP="0054689A">
      <w:pPr>
        <w:jc w:val="center"/>
        <w:rPr>
          <w:rFonts w:ascii="Arial" w:hAnsi="Arial" w:cs="Arial"/>
          <w:sz w:val="24"/>
          <w:szCs w:val="24"/>
        </w:rPr>
      </w:pPr>
    </w:p>
    <w:p w:rsidR="0054689A" w:rsidRPr="0054689A" w:rsidRDefault="0054689A" w:rsidP="0054689A">
      <w:pPr>
        <w:jc w:val="center"/>
        <w:rPr>
          <w:rFonts w:ascii="Arial" w:hAnsi="Arial" w:cs="Arial"/>
          <w:sz w:val="24"/>
          <w:szCs w:val="24"/>
        </w:rPr>
      </w:pPr>
      <w:r>
        <w:rPr>
          <w:rFonts w:ascii="Arial" w:hAnsi="Arial" w:cs="Arial"/>
          <w:sz w:val="24"/>
          <w:szCs w:val="24"/>
        </w:rPr>
        <w:t>ПОСТАНОВЛЕНИЕ</w:t>
      </w:r>
    </w:p>
    <w:p w:rsidR="0054689A" w:rsidRDefault="0054689A" w:rsidP="000B60AF">
      <w:pPr>
        <w:jc w:val="both"/>
        <w:rPr>
          <w:rFonts w:ascii="Arial" w:hAnsi="Arial" w:cs="Arial"/>
          <w:sz w:val="24"/>
          <w:szCs w:val="24"/>
        </w:rPr>
      </w:pPr>
    </w:p>
    <w:p w:rsidR="00026639" w:rsidRDefault="00D1407D" w:rsidP="000B60AF">
      <w:pPr>
        <w:jc w:val="both"/>
        <w:rPr>
          <w:rFonts w:ascii="Arial" w:hAnsi="Arial" w:cs="Arial"/>
          <w:sz w:val="24"/>
          <w:szCs w:val="24"/>
        </w:rPr>
      </w:pPr>
      <w:r>
        <w:rPr>
          <w:rFonts w:ascii="Arial" w:hAnsi="Arial" w:cs="Arial"/>
          <w:sz w:val="24"/>
          <w:szCs w:val="24"/>
        </w:rPr>
        <w:t>30.09.2022</w:t>
      </w:r>
      <w:r w:rsidR="00026639">
        <w:rPr>
          <w:rFonts w:ascii="Arial" w:hAnsi="Arial" w:cs="Arial"/>
          <w:sz w:val="24"/>
          <w:szCs w:val="24"/>
        </w:rPr>
        <w:t xml:space="preserve"> года № </w:t>
      </w:r>
      <w:r>
        <w:rPr>
          <w:rFonts w:ascii="Arial" w:hAnsi="Arial" w:cs="Arial"/>
          <w:sz w:val="24"/>
          <w:szCs w:val="24"/>
        </w:rPr>
        <w:t>58</w:t>
      </w:r>
    </w:p>
    <w:p w:rsidR="000B60AF" w:rsidRPr="000B60AF" w:rsidRDefault="00026639" w:rsidP="001E667C">
      <w:pPr>
        <w:ind w:right="3117"/>
        <w:jc w:val="both"/>
        <w:rPr>
          <w:rFonts w:ascii="Arial" w:hAnsi="Arial" w:cs="Arial"/>
          <w:sz w:val="24"/>
          <w:szCs w:val="24"/>
        </w:rPr>
      </w:pPr>
      <w:bookmarkStart w:id="0" w:name="_GoBack"/>
      <w:r w:rsidRPr="000B60AF">
        <w:rPr>
          <w:rFonts w:ascii="Arial" w:hAnsi="Arial" w:cs="Arial"/>
          <w:sz w:val="24"/>
          <w:szCs w:val="24"/>
        </w:rPr>
        <w:t xml:space="preserve">О внесении изменений в </w:t>
      </w:r>
      <w:r w:rsidR="00EB528D" w:rsidRPr="00A2217D">
        <w:rPr>
          <w:rFonts w:ascii="Arial" w:hAnsi="Arial" w:cs="Arial"/>
          <w:sz w:val="24"/>
          <w:szCs w:val="24"/>
        </w:rPr>
        <w:t>Административный регламент</w:t>
      </w:r>
      <w:r w:rsidR="00EB528D" w:rsidRPr="000B60AF">
        <w:rPr>
          <w:rFonts w:ascii="Arial" w:hAnsi="Arial" w:cs="Arial"/>
          <w:sz w:val="24"/>
          <w:szCs w:val="24"/>
        </w:rPr>
        <w:t xml:space="preserve"> </w:t>
      </w:r>
      <w:r w:rsidRPr="000B60AF">
        <w:rPr>
          <w:rFonts w:ascii="Arial" w:hAnsi="Arial" w:cs="Arial"/>
          <w:sz w:val="24"/>
          <w:szCs w:val="24"/>
        </w:rPr>
        <w:t xml:space="preserve">администрации Гниловского сельского поселения </w:t>
      </w:r>
      <w:r w:rsidR="00EB528D" w:rsidRPr="000B60AF">
        <w:rPr>
          <w:rFonts w:ascii="Arial" w:hAnsi="Arial" w:cs="Arial"/>
          <w:sz w:val="24"/>
          <w:szCs w:val="24"/>
        </w:rPr>
        <w:t>по предоставлению муниципальной услуги «Присвоение адреса объекту недвижимости и аннулированию адреса»</w:t>
      </w:r>
      <w:r w:rsidR="00EB528D">
        <w:rPr>
          <w:rFonts w:ascii="Arial" w:hAnsi="Arial" w:cs="Arial"/>
          <w:sz w:val="24"/>
          <w:szCs w:val="24"/>
        </w:rPr>
        <w:t xml:space="preserve">, утвержденный постановлением администрации Гниловского сельского поселения </w:t>
      </w:r>
      <w:r w:rsidRPr="000B60AF">
        <w:rPr>
          <w:rFonts w:ascii="Arial" w:hAnsi="Arial" w:cs="Arial"/>
          <w:sz w:val="24"/>
          <w:szCs w:val="24"/>
        </w:rPr>
        <w:t>от</w:t>
      </w:r>
      <w:r>
        <w:rPr>
          <w:rFonts w:ascii="Arial" w:hAnsi="Arial" w:cs="Arial"/>
          <w:sz w:val="24"/>
          <w:szCs w:val="24"/>
        </w:rPr>
        <w:t xml:space="preserve"> 25.09.2015</w:t>
      </w:r>
      <w:r w:rsidR="00EB528D">
        <w:rPr>
          <w:rFonts w:ascii="Arial" w:hAnsi="Arial" w:cs="Arial"/>
          <w:sz w:val="24"/>
          <w:szCs w:val="24"/>
        </w:rPr>
        <w:t xml:space="preserve"> года № 61</w:t>
      </w:r>
      <w:r w:rsidRPr="000B60AF">
        <w:rPr>
          <w:rFonts w:ascii="Arial" w:hAnsi="Arial" w:cs="Arial"/>
          <w:sz w:val="24"/>
          <w:szCs w:val="24"/>
        </w:rPr>
        <w:t xml:space="preserve"> </w:t>
      </w:r>
      <w:r>
        <w:rPr>
          <w:rFonts w:ascii="Arial" w:hAnsi="Arial" w:cs="Arial"/>
          <w:sz w:val="24"/>
          <w:szCs w:val="24"/>
        </w:rPr>
        <w:t>(в ред</w:t>
      </w:r>
      <w:r w:rsidRPr="000B60AF">
        <w:rPr>
          <w:rFonts w:ascii="Arial" w:hAnsi="Arial" w:cs="Arial"/>
          <w:sz w:val="24"/>
          <w:szCs w:val="24"/>
        </w:rPr>
        <w:t>.</w:t>
      </w:r>
      <w:r>
        <w:rPr>
          <w:rFonts w:ascii="Arial" w:hAnsi="Arial" w:cs="Arial"/>
          <w:sz w:val="24"/>
          <w:szCs w:val="24"/>
        </w:rPr>
        <w:t xml:space="preserve"> постановлений № 22 от 31.03.2016 года, </w:t>
      </w:r>
      <w:r w:rsidRPr="000B60AF">
        <w:rPr>
          <w:rFonts w:ascii="Arial" w:hAnsi="Arial" w:cs="Arial"/>
          <w:sz w:val="24"/>
          <w:szCs w:val="24"/>
        </w:rPr>
        <w:t>№</w:t>
      </w:r>
      <w:r>
        <w:rPr>
          <w:rFonts w:ascii="Arial" w:hAnsi="Arial" w:cs="Arial"/>
          <w:sz w:val="24"/>
          <w:szCs w:val="24"/>
        </w:rPr>
        <w:t xml:space="preserve"> 75 от </w:t>
      </w:r>
      <w:r w:rsidR="0054689A" w:rsidRPr="0054689A">
        <w:rPr>
          <w:rFonts w:ascii="Arial" w:hAnsi="Arial" w:cs="Arial"/>
          <w:sz w:val="24"/>
          <w:szCs w:val="24"/>
        </w:rPr>
        <w:t>18.09.</w:t>
      </w:r>
      <w:r w:rsidR="007C3968" w:rsidRPr="000B60AF">
        <w:rPr>
          <w:rFonts w:ascii="Arial" w:hAnsi="Arial" w:cs="Arial"/>
          <w:sz w:val="24"/>
          <w:szCs w:val="24"/>
        </w:rPr>
        <w:t>201</w:t>
      </w:r>
      <w:r w:rsidR="00532DBF" w:rsidRPr="000B60AF">
        <w:rPr>
          <w:rFonts w:ascii="Arial" w:hAnsi="Arial" w:cs="Arial"/>
          <w:sz w:val="24"/>
          <w:szCs w:val="24"/>
        </w:rPr>
        <w:t>7</w:t>
      </w:r>
      <w:r>
        <w:rPr>
          <w:rFonts w:ascii="Arial" w:hAnsi="Arial" w:cs="Arial"/>
          <w:sz w:val="24"/>
          <w:szCs w:val="24"/>
        </w:rPr>
        <w:t xml:space="preserve"> года</w:t>
      </w:r>
      <w:r w:rsidR="00D1407D">
        <w:rPr>
          <w:rFonts w:ascii="Arial" w:hAnsi="Arial" w:cs="Arial"/>
          <w:sz w:val="24"/>
          <w:szCs w:val="24"/>
        </w:rPr>
        <w:t>, № 98 от 18.12.2017 года</w:t>
      </w:r>
      <w:r>
        <w:rPr>
          <w:rFonts w:ascii="Arial" w:hAnsi="Arial" w:cs="Arial"/>
          <w:sz w:val="24"/>
          <w:szCs w:val="24"/>
        </w:rPr>
        <w:t>)</w:t>
      </w:r>
      <w:bookmarkEnd w:id="0"/>
    </w:p>
    <w:p w:rsidR="00A35922" w:rsidRPr="000B60AF" w:rsidRDefault="00A35922" w:rsidP="000B60AF">
      <w:pPr>
        <w:jc w:val="both"/>
        <w:rPr>
          <w:rFonts w:ascii="Arial" w:hAnsi="Arial" w:cs="Arial"/>
          <w:sz w:val="24"/>
          <w:szCs w:val="24"/>
        </w:rPr>
      </w:pPr>
    </w:p>
    <w:p w:rsidR="000B60AF" w:rsidRPr="000B60AF" w:rsidRDefault="00EB528D" w:rsidP="00026639">
      <w:pPr>
        <w:ind w:firstLine="709"/>
        <w:jc w:val="both"/>
        <w:rPr>
          <w:rFonts w:ascii="Arial" w:hAnsi="Arial" w:cs="Arial"/>
          <w:sz w:val="24"/>
          <w:szCs w:val="24"/>
        </w:rPr>
      </w:pPr>
      <w:proofErr w:type="gramStart"/>
      <w:r>
        <w:rPr>
          <w:rFonts w:ascii="Arial" w:hAnsi="Arial" w:cs="Arial"/>
          <w:color w:val="000000"/>
          <w:sz w:val="24"/>
          <w:szCs w:val="24"/>
        </w:rPr>
        <w:t>В</w:t>
      </w:r>
      <w:r w:rsidRPr="00E34B74">
        <w:rPr>
          <w:rFonts w:ascii="Arial" w:hAnsi="Arial" w:cs="Arial"/>
          <w:color w:val="000000"/>
          <w:sz w:val="24"/>
          <w:szCs w:val="24"/>
        </w:rPr>
        <w:t xml:space="preserve"> соответствии </w:t>
      </w:r>
      <w:r w:rsidRPr="00AB5A14">
        <w:rPr>
          <w:rFonts w:ascii="Arial" w:hAnsi="Arial" w:cs="Arial"/>
          <w:color w:val="000000"/>
          <w:sz w:val="24"/>
          <w:szCs w:val="24"/>
        </w:rPr>
        <w:t>Конституцией РФ,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19.11.2014 № 1221 «Об утверждении Правил присвоения, изменения и аннулирования адресов», постановлением Правительства Российской Федерации от 20 ноября 2012 г. № 1198 «О федеральной государственной информационной системе</w:t>
      </w:r>
      <w:proofErr w:type="gramEnd"/>
      <w:r w:rsidRPr="00AB5A14">
        <w:rPr>
          <w:rFonts w:ascii="Arial" w:hAnsi="Arial" w:cs="Arial"/>
          <w:color w:val="000000"/>
          <w:sz w:val="24"/>
          <w:szCs w:val="24"/>
        </w:rPr>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Законом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Pr="00F112F3">
        <w:rPr>
          <w:rFonts w:ascii="Arial" w:hAnsi="Arial" w:cs="Arial"/>
          <w:color w:val="000000"/>
          <w:sz w:val="24"/>
          <w:szCs w:val="24"/>
        </w:rPr>
        <w:t>,</w:t>
      </w:r>
      <w:r w:rsidRPr="00F112F3">
        <w:rPr>
          <w:rFonts w:ascii="Arial" w:hAnsi="Arial" w:cs="Arial"/>
          <w:sz w:val="24"/>
          <w:szCs w:val="24"/>
        </w:rPr>
        <w:t xml:space="preserve"> </w:t>
      </w:r>
      <w:r>
        <w:rPr>
          <w:rFonts w:ascii="Arial" w:hAnsi="Arial" w:cs="Arial"/>
          <w:sz w:val="24"/>
          <w:szCs w:val="24"/>
        </w:rPr>
        <w:t>с</w:t>
      </w:r>
      <w:r w:rsidRPr="00FF6060">
        <w:rPr>
          <w:rFonts w:ascii="Arial" w:hAnsi="Arial" w:cs="Arial"/>
          <w:sz w:val="24"/>
          <w:szCs w:val="24"/>
        </w:rPr>
        <w:t xml:space="preserve"> целью приведения в соответствии с действующим законодательством, администрация</w:t>
      </w:r>
      <w:r>
        <w:rPr>
          <w:rFonts w:ascii="Arial" w:hAnsi="Arial" w:cs="Arial"/>
          <w:sz w:val="24"/>
          <w:szCs w:val="24"/>
        </w:rPr>
        <w:t xml:space="preserve"> Гниловского сельского поселения</w:t>
      </w:r>
    </w:p>
    <w:p w:rsidR="000B60AF" w:rsidRPr="000B60AF" w:rsidRDefault="000B60AF" w:rsidP="000B60AF">
      <w:pPr>
        <w:pStyle w:val="30"/>
        <w:spacing w:after="0"/>
        <w:ind w:firstLine="709"/>
        <w:jc w:val="both"/>
        <w:rPr>
          <w:rFonts w:ascii="Arial" w:hAnsi="Arial" w:cs="Arial"/>
          <w:sz w:val="24"/>
          <w:szCs w:val="24"/>
        </w:rPr>
      </w:pPr>
    </w:p>
    <w:p w:rsidR="000B60AF" w:rsidRPr="000B60AF" w:rsidRDefault="000B60AF" w:rsidP="000B60AF">
      <w:pPr>
        <w:pStyle w:val="30"/>
        <w:spacing w:after="0"/>
        <w:jc w:val="center"/>
        <w:rPr>
          <w:rFonts w:ascii="Arial" w:hAnsi="Arial" w:cs="Arial"/>
          <w:sz w:val="24"/>
          <w:szCs w:val="24"/>
        </w:rPr>
      </w:pPr>
      <w:r w:rsidRPr="000B60AF">
        <w:rPr>
          <w:rFonts w:ascii="Arial" w:hAnsi="Arial" w:cs="Arial"/>
          <w:sz w:val="24"/>
          <w:szCs w:val="24"/>
        </w:rPr>
        <w:t>ПОСТАНОВЛЯЕТ:</w:t>
      </w:r>
    </w:p>
    <w:p w:rsidR="000B60AF" w:rsidRPr="000B60AF" w:rsidRDefault="000B60AF" w:rsidP="000B60AF">
      <w:pPr>
        <w:pStyle w:val="30"/>
        <w:spacing w:after="0"/>
        <w:jc w:val="center"/>
        <w:rPr>
          <w:rFonts w:ascii="Arial" w:hAnsi="Arial" w:cs="Arial"/>
          <w:sz w:val="24"/>
          <w:szCs w:val="24"/>
        </w:rPr>
      </w:pPr>
    </w:p>
    <w:p w:rsidR="00026639" w:rsidRDefault="000B60AF" w:rsidP="00996A4A">
      <w:pPr>
        <w:pStyle w:val="a8"/>
        <w:ind w:firstLine="709"/>
        <w:jc w:val="both"/>
        <w:rPr>
          <w:rFonts w:ascii="Arial" w:hAnsi="Arial" w:cs="Arial"/>
        </w:rPr>
      </w:pPr>
      <w:r w:rsidRPr="00026639">
        <w:rPr>
          <w:rFonts w:ascii="Arial" w:hAnsi="Arial" w:cs="Arial"/>
          <w:sz w:val="24"/>
          <w:szCs w:val="24"/>
        </w:rPr>
        <w:t xml:space="preserve">1. </w:t>
      </w:r>
      <w:r w:rsidR="00026639" w:rsidRPr="00026639">
        <w:rPr>
          <w:rFonts w:ascii="Arial" w:hAnsi="Arial" w:cs="Arial"/>
          <w:sz w:val="24"/>
          <w:szCs w:val="24"/>
        </w:rPr>
        <w:t>В</w:t>
      </w:r>
      <w:r w:rsidR="00026639" w:rsidRPr="00312231">
        <w:rPr>
          <w:rFonts w:ascii="Arial" w:hAnsi="Arial" w:cs="Arial"/>
          <w:sz w:val="24"/>
          <w:szCs w:val="24"/>
        </w:rPr>
        <w:t xml:space="preserve">нести в </w:t>
      </w:r>
      <w:r w:rsidR="00EB528D" w:rsidRPr="00A2217D">
        <w:rPr>
          <w:rFonts w:ascii="Arial" w:hAnsi="Arial" w:cs="Arial"/>
          <w:sz w:val="24"/>
          <w:szCs w:val="24"/>
        </w:rPr>
        <w:t>Административный регламент</w:t>
      </w:r>
      <w:r w:rsidR="00EB528D" w:rsidRPr="000B60AF">
        <w:rPr>
          <w:rFonts w:ascii="Arial" w:hAnsi="Arial" w:cs="Arial"/>
          <w:sz w:val="24"/>
          <w:szCs w:val="24"/>
        </w:rPr>
        <w:t xml:space="preserve"> администрации Гниловского сельского поселения по предоставлению муниципальной услуги «Присвоение адреса объекту недвижимости и аннулированию адреса»</w:t>
      </w:r>
      <w:r w:rsidR="00EB528D">
        <w:rPr>
          <w:rFonts w:ascii="Arial" w:hAnsi="Arial" w:cs="Arial"/>
          <w:sz w:val="24"/>
          <w:szCs w:val="24"/>
        </w:rPr>
        <w:t xml:space="preserve">, утвержденный постановлением администрации Гниловского сельского поселения </w:t>
      </w:r>
      <w:r w:rsidR="00EB528D" w:rsidRPr="000B60AF">
        <w:rPr>
          <w:rFonts w:ascii="Arial" w:hAnsi="Arial" w:cs="Arial"/>
          <w:sz w:val="24"/>
          <w:szCs w:val="24"/>
        </w:rPr>
        <w:t>от</w:t>
      </w:r>
      <w:r w:rsidR="00EB528D">
        <w:rPr>
          <w:rFonts w:ascii="Arial" w:hAnsi="Arial" w:cs="Arial"/>
          <w:sz w:val="24"/>
          <w:szCs w:val="24"/>
        </w:rPr>
        <w:t xml:space="preserve"> 25.09.2015 года № 61</w:t>
      </w:r>
      <w:r w:rsidR="00EB528D" w:rsidRPr="000B60AF">
        <w:rPr>
          <w:rFonts w:ascii="Arial" w:hAnsi="Arial" w:cs="Arial"/>
          <w:sz w:val="24"/>
          <w:szCs w:val="24"/>
        </w:rPr>
        <w:t xml:space="preserve"> </w:t>
      </w:r>
      <w:r w:rsidR="00EB528D">
        <w:rPr>
          <w:rFonts w:ascii="Arial" w:hAnsi="Arial" w:cs="Arial"/>
          <w:sz w:val="24"/>
          <w:szCs w:val="24"/>
        </w:rPr>
        <w:t>(в ред</w:t>
      </w:r>
      <w:r w:rsidR="00EB528D" w:rsidRPr="000B60AF">
        <w:rPr>
          <w:rFonts w:ascii="Arial" w:hAnsi="Arial" w:cs="Arial"/>
          <w:sz w:val="24"/>
          <w:szCs w:val="24"/>
        </w:rPr>
        <w:t>.</w:t>
      </w:r>
      <w:r w:rsidR="00EB528D">
        <w:rPr>
          <w:rFonts w:ascii="Arial" w:hAnsi="Arial" w:cs="Arial"/>
          <w:sz w:val="24"/>
          <w:szCs w:val="24"/>
        </w:rPr>
        <w:t xml:space="preserve"> постановлений № 22 от 31.03.2016 года, </w:t>
      </w:r>
      <w:r w:rsidR="00EB528D" w:rsidRPr="000B60AF">
        <w:rPr>
          <w:rFonts w:ascii="Arial" w:hAnsi="Arial" w:cs="Arial"/>
          <w:sz w:val="24"/>
          <w:szCs w:val="24"/>
        </w:rPr>
        <w:t>№</w:t>
      </w:r>
      <w:r w:rsidR="00EB528D">
        <w:rPr>
          <w:rFonts w:ascii="Arial" w:hAnsi="Arial" w:cs="Arial"/>
          <w:sz w:val="24"/>
          <w:szCs w:val="24"/>
        </w:rPr>
        <w:t xml:space="preserve"> 75 от </w:t>
      </w:r>
      <w:r w:rsidR="00EB528D" w:rsidRPr="0054689A">
        <w:rPr>
          <w:rFonts w:ascii="Arial" w:hAnsi="Arial" w:cs="Arial"/>
          <w:sz w:val="24"/>
          <w:szCs w:val="24"/>
        </w:rPr>
        <w:t>18.09.</w:t>
      </w:r>
      <w:r w:rsidR="00EB528D" w:rsidRPr="000B60AF">
        <w:rPr>
          <w:rFonts w:ascii="Arial" w:hAnsi="Arial" w:cs="Arial"/>
          <w:sz w:val="24"/>
          <w:szCs w:val="24"/>
        </w:rPr>
        <w:t>2017</w:t>
      </w:r>
      <w:r w:rsidR="00EB528D">
        <w:rPr>
          <w:rFonts w:ascii="Arial" w:hAnsi="Arial" w:cs="Arial"/>
          <w:sz w:val="24"/>
          <w:szCs w:val="24"/>
        </w:rPr>
        <w:t xml:space="preserve"> года, № 98 от 18.12.2017 года) (далее – Регламент)</w:t>
      </w:r>
      <w:r w:rsidR="00026639">
        <w:rPr>
          <w:rFonts w:ascii="Arial" w:hAnsi="Arial" w:cs="Arial"/>
          <w:sz w:val="24"/>
          <w:szCs w:val="24"/>
        </w:rPr>
        <w:t xml:space="preserve"> </w:t>
      </w:r>
      <w:r w:rsidR="00026639" w:rsidRPr="00312231">
        <w:rPr>
          <w:rFonts w:ascii="Arial" w:hAnsi="Arial" w:cs="Arial"/>
          <w:sz w:val="24"/>
          <w:szCs w:val="24"/>
        </w:rPr>
        <w:t>следующие изменения:</w:t>
      </w:r>
    </w:p>
    <w:p w:rsidR="00EB528D" w:rsidRPr="00EA783F" w:rsidRDefault="00EB528D" w:rsidP="00996A4A">
      <w:pPr>
        <w:ind w:firstLine="709"/>
        <w:jc w:val="both"/>
        <w:rPr>
          <w:rFonts w:ascii="Arial" w:hAnsi="Arial" w:cs="Arial"/>
          <w:bCs/>
          <w:sz w:val="24"/>
          <w:szCs w:val="24"/>
        </w:rPr>
      </w:pPr>
      <w:r>
        <w:rPr>
          <w:rFonts w:ascii="Arial" w:hAnsi="Arial" w:cs="Arial"/>
          <w:bCs/>
          <w:sz w:val="24"/>
          <w:szCs w:val="24"/>
        </w:rPr>
        <w:t xml:space="preserve">1.1. </w:t>
      </w:r>
      <w:r w:rsidRPr="00EA783F">
        <w:rPr>
          <w:rFonts w:ascii="Arial" w:hAnsi="Arial" w:cs="Arial"/>
          <w:bCs/>
          <w:sz w:val="24"/>
          <w:szCs w:val="24"/>
        </w:rPr>
        <w:t xml:space="preserve">Пункт 1.1. раздела 1 настоящего регламента изложить в </w:t>
      </w:r>
      <w:proofErr w:type="gramStart"/>
      <w:r w:rsidRPr="00EA783F">
        <w:rPr>
          <w:rFonts w:ascii="Arial" w:hAnsi="Arial" w:cs="Arial"/>
          <w:bCs/>
          <w:sz w:val="24"/>
          <w:szCs w:val="24"/>
        </w:rPr>
        <w:t>следующей</w:t>
      </w:r>
      <w:proofErr w:type="gramEnd"/>
      <w:r w:rsidRPr="00EA783F">
        <w:rPr>
          <w:rFonts w:ascii="Arial" w:hAnsi="Arial" w:cs="Arial"/>
          <w:bCs/>
          <w:sz w:val="24"/>
          <w:szCs w:val="24"/>
        </w:rPr>
        <w:t xml:space="preserve"> редакции:</w:t>
      </w:r>
    </w:p>
    <w:p w:rsidR="00EB528D" w:rsidRPr="008F26B6" w:rsidRDefault="00EB528D" w:rsidP="00996A4A">
      <w:pPr>
        <w:ind w:firstLine="709"/>
        <w:jc w:val="both"/>
        <w:rPr>
          <w:rFonts w:ascii="Arial" w:hAnsi="Arial" w:cs="Arial"/>
          <w:bCs/>
          <w:sz w:val="24"/>
          <w:szCs w:val="24"/>
        </w:rPr>
      </w:pPr>
      <w:r w:rsidRPr="008F26B6">
        <w:rPr>
          <w:rFonts w:ascii="Arial" w:hAnsi="Arial" w:cs="Arial"/>
          <w:bCs/>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Pr>
          <w:rFonts w:ascii="Arial" w:hAnsi="Arial" w:cs="Arial"/>
          <w:bCs/>
          <w:sz w:val="24"/>
          <w:szCs w:val="24"/>
        </w:rPr>
        <w:t>Гниловского</w:t>
      </w:r>
      <w:r w:rsidRPr="008F26B6">
        <w:rPr>
          <w:rFonts w:ascii="Arial" w:hAnsi="Arial" w:cs="Arial"/>
          <w:bCs/>
          <w:sz w:val="24"/>
          <w:szCs w:val="24"/>
        </w:rPr>
        <w:t xml:space="preserve"> сельского поселения Острогожского муниципального района Воронежской области, многофункциональными центрами предоставления государственных и муниципальных услуг (далее – </w:t>
      </w:r>
      <w:proofErr w:type="gramStart"/>
      <w:r w:rsidRPr="008F26B6">
        <w:rPr>
          <w:rFonts w:ascii="Arial" w:hAnsi="Arial" w:cs="Arial"/>
          <w:bCs/>
          <w:sz w:val="24"/>
          <w:szCs w:val="24"/>
        </w:rPr>
        <w:t>многофункциональный</w:t>
      </w:r>
      <w:proofErr w:type="gramEnd"/>
      <w:r w:rsidRPr="008F26B6">
        <w:rPr>
          <w:rFonts w:ascii="Arial" w:hAnsi="Arial" w:cs="Arial"/>
          <w:bCs/>
          <w:sz w:val="24"/>
          <w:szCs w:val="24"/>
        </w:rPr>
        <w:t xml:space="preserve"> центр, МФЦ) в связи с предоставлением муниципальной услуги по присвоению адреса объекту недвижимости, изменению или аннулированию такого адреса:</w:t>
      </w:r>
    </w:p>
    <w:p w:rsidR="00EB528D" w:rsidRPr="008F26B6" w:rsidRDefault="00EB528D" w:rsidP="00996A4A">
      <w:pPr>
        <w:ind w:firstLine="709"/>
        <w:jc w:val="both"/>
        <w:rPr>
          <w:rFonts w:ascii="Arial" w:hAnsi="Arial" w:cs="Arial"/>
          <w:bCs/>
          <w:sz w:val="24"/>
          <w:szCs w:val="24"/>
        </w:rPr>
      </w:pPr>
      <w:r w:rsidRPr="008F26B6">
        <w:rPr>
          <w:rFonts w:ascii="Arial" w:hAnsi="Arial" w:cs="Arial"/>
          <w:bCs/>
          <w:sz w:val="24"/>
          <w:szCs w:val="24"/>
        </w:rPr>
        <w:t xml:space="preserve">а) зданию (строению, за исключением некапитального строения), в том </w:t>
      </w:r>
      <w:proofErr w:type="gramStart"/>
      <w:r w:rsidRPr="008F26B6">
        <w:rPr>
          <w:rFonts w:ascii="Arial" w:hAnsi="Arial" w:cs="Arial"/>
          <w:bCs/>
          <w:sz w:val="24"/>
          <w:szCs w:val="24"/>
        </w:rPr>
        <w:t>числе</w:t>
      </w:r>
      <w:proofErr w:type="gramEnd"/>
      <w:r w:rsidRPr="008F26B6">
        <w:rPr>
          <w:rFonts w:ascii="Arial" w:hAnsi="Arial" w:cs="Arial"/>
          <w:bCs/>
          <w:sz w:val="24"/>
          <w:szCs w:val="24"/>
        </w:rPr>
        <w:t xml:space="preserve"> строительство которого не завершено;</w:t>
      </w:r>
    </w:p>
    <w:p w:rsidR="00EB528D" w:rsidRPr="008F26B6" w:rsidRDefault="00EB528D" w:rsidP="00996A4A">
      <w:pPr>
        <w:ind w:firstLine="709"/>
        <w:jc w:val="both"/>
        <w:rPr>
          <w:rFonts w:ascii="Arial" w:hAnsi="Arial" w:cs="Arial"/>
          <w:bCs/>
          <w:sz w:val="24"/>
          <w:szCs w:val="24"/>
        </w:rPr>
      </w:pPr>
      <w:r w:rsidRPr="008F26B6">
        <w:rPr>
          <w:rFonts w:ascii="Arial" w:hAnsi="Arial" w:cs="Arial"/>
          <w:bCs/>
          <w:sz w:val="24"/>
          <w:szCs w:val="24"/>
        </w:rPr>
        <w:lastRenderedPageBreak/>
        <w:t>б) сооружению (за исключением некапитального сооружения и линейного объекта), в том числе, строительство которого не завершено;</w:t>
      </w:r>
    </w:p>
    <w:p w:rsidR="00EB528D" w:rsidRPr="008F26B6" w:rsidRDefault="00EB528D" w:rsidP="00996A4A">
      <w:pPr>
        <w:ind w:firstLine="709"/>
        <w:jc w:val="both"/>
        <w:rPr>
          <w:rFonts w:ascii="Arial" w:hAnsi="Arial" w:cs="Arial"/>
          <w:bCs/>
          <w:sz w:val="24"/>
          <w:szCs w:val="24"/>
        </w:rPr>
      </w:pPr>
      <w:r w:rsidRPr="008F26B6">
        <w:rPr>
          <w:rFonts w:ascii="Arial" w:hAnsi="Arial" w:cs="Arial"/>
          <w:bCs/>
          <w:sz w:val="24"/>
          <w:szCs w:val="24"/>
        </w:rPr>
        <w:t>в) земельному участку (за исключением земельного участка, не относящегося к землям населенных пунктов и не предназначенного для размещения на нем объектов капитального строительства);</w:t>
      </w:r>
    </w:p>
    <w:p w:rsidR="00EB528D" w:rsidRPr="008F26B6" w:rsidRDefault="00EB528D" w:rsidP="00996A4A">
      <w:pPr>
        <w:ind w:firstLine="709"/>
        <w:jc w:val="both"/>
        <w:rPr>
          <w:rFonts w:ascii="Arial" w:hAnsi="Arial" w:cs="Arial"/>
          <w:bCs/>
          <w:sz w:val="24"/>
          <w:szCs w:val="24"/>
        </w:rPr>
      </w:pPr>
      <w:r w:rsidRPr="008F26B6">
        <w:rPr>
          <w:rFonts w:ascii="Arial" w:hAnsi="Arial" w:cs="Arial"/>
          <w:bCs/>
          <w:sz w:val="24"/>
          <w:szCs w:val="24"/>
        </w:rPr>
        <w:t>г) помещению, являющемуся частью объекта капитального строительства;</w:t>
      </w:r>
    </w:p>
    <w:p w:rsidR="00EB528D" w:rsidRPr="008F26B6" w:rsidRDefault="00EB528D" w:rsidP="00996A4A">
      <w:pPr>
        <w:ind w:firstLine="709"/>
        <w:jc w:val="both"/>
        <w:rPr>
          <w:rFonts w:ascii="Arial" w:hAnsi="Arial" w:cs="Arial"/>
          <w:bCs/>
          <w:sz w:val="24"/>
          <w:szCs w:val="24"/>
        </w:rPr>
      </w:pPr>
      <w:r w:rsidRPr="008F26B6">
        <w:rPr>
          <w:rFonts w:ascii="Arial" w:hAnsi="Arial" w:cs="Arial"/>
          <w:bCs/>
          <w:sz w:val="24"/>
          <w:szCs w:val="24"/>
        </w:rPr>
        <w:t xml:space="preserve">д) </w:t>
      </w:r>
      <w:proofErr w:type="spellStart"/>
      <w:r w:rsidRPr="008F26B6">
        <w:rPr>
          <w:rFonts w:ascii="Arial" w:hAnsi="Arial" w:cs="Arial"/>
          <w:bCs/>
          <w:sz w:val="24"/>
          <w:szCs w:val="24"/>
        </w:rPr>
        <w:t>машино</w:t>
      </w:r>
      <w:proofErr w:type="spellEnd"/>
      <w:r w:rsidRPr="008F26B6">
        <w:rPr>
          <w:rFonts w:ascii="Arial" w:hAnsi="Arial" w:cs="Arial"/>
          <w:bCs/>
          <w:sz w:val="24"/>
          <w:szCs w:val="24"/>
        </w:rPr>
        <w:t xml:space="preserve">-месту (за исключением </w:t>
      </w:r>
      <w:proofErr w:type="spellStart"/>
      <w:r w:rsidRPr="008F26B6">
        <w:rPr>
          <w:rFonts w:ascii="Arial" w:hAnsi="Arial" w:cs="Arial"/>
          <w:bCs/>
          <w:sz w:val="24"/>
          <w:szCs w:val="24"/>
        </w:rPr>
        <w:t>машино</w:t>
      </w:r>
      <w:proofErr w:type="spellEnd"/>
      <w:r w:rsidRPr="008F26B6">
        <w:rPr>
          <w:rFonts w:ascii="Arial" w:hAnsi="Arial" w:cs="Arial"/>
          <w:bCs/>
          <w:sz w:val="24"/>
          <w:szCs w:val="24"/>
        </w:rPr>
        <w:t>-места, являющегося частью некапитального здания или сооружения).</w:t>
      </w:r>
    </w:p>
    <w:p w:rsidR="00EB528D" w:rsidRDefault="00EB528D" w:rsidP="00996A4A">
      <w:pPr>
        <w:ind w:firstLine="709"/>
        <w:jc w:val="both"/>
        <w:rPr>
          <w:rFonts w:ascii="Arial" w:hAnsi="Arial" w:cs="Arial"/>
          <w:bCs/>
          <w:sz w:val="24"/>
          <w:szCs w:val="24"/>
        </w:rPr>
      </w:pPr>
      <w:r w:rsidRPr="008F26B6">
        <w:rPr>
          <w:rFonts w:ascii="Arial" w:hAnsi="Arial" w:cs="Arial"/>
          <w:bCs/>
          <w:sz w:val="24"/>
          <w:szCs w:val="24"/>
        </w:rPr>
        <w:t>Административный регламент определяет состав, последовательность и сроки выполнения административных процедур при предоставлении муниципальной услуги</w:t>
      </w:r>
      <w:proofErr w:type="gramStart"/>
      <w:r w:rsidRPr="008F26B6">
        <w:rPr>
          <w:rFonts w:ascii="Arial" w:hAnsi="Arial" w:cs="Arial"/>
          <w:bCs/>
          <w:sz w:val="24"/>
          <w:szCs w:val="24"/>
        </w:rPr>
        <w:t>.».</w:t>
      </w:r>
      <w:proofErr w:type="gramEnd"/>
    </w:p>
    <w:p w:rsidR="00EB528D" w:rsidRPr="00B45EDC" w:rsidRDefault="00EB528D" w:rsidP="00996A4A">
      <w:pPr>
        <w:ind w:firstLine="709"/>
        <w:jc w:val="both"/>
        <w:rPr>
          <w:rFonts w:ascii="Arial" w:hAnsi="Arial" w:cs="Arial"/>
          <w:sz w:val="24"/>
          <w:szCs w:val="24"/>
        </w:rPr>
      </w:pPr>
      <w:r>
        <w:rPr>
          <w:rFonts w:ascii="Arial" w:hAnsi="Arial" w:cs="Arial"/>
          <w:sz w:val="24"/>
          <w:szCs w:val="24"/>
        </w:rPr>
        <w:t xml:space="preserve">1.2. </w:t>
      </w:r>
      <w:r w:rsidRPr="00B45EDC">
        <w:rPr>
          <w:rFonts w:ascii="Arial" w:hAnsi="Arial" w:cs="Arial"/>
          <w:sz w:val="24"/>
          <w:szCs w:val="24"/>
        </w:rPr>
        <w:t>Пункт 1.2. раздела 1 регламента</w:t>
      </w:r>
      <w:r>
        <w:rPr>
          <w:rFonts w:ascii="Arial" w:hAnsi="Arial" w:cs="Arial"/>
          <w:sz w:val="24"/>
          <w:szCs w:val="24"/>
        </w:rPr>
        <w:t xml:space="preserve"> изложить в </w:t>
      </w:r>
      <w:proofErr w:type="gramStart"/>
      <w:r w:rsidRPr="00B45EDC">
        <w:rPr>
          <w:rFonts w:ascii="Arial" w:hAnsi="Arial" w:cs="Arial"/>
          <w:sz w:val="24"/>
          <w:szCs w:val="24"/>
        </w:rPr>
        <w:t>следующей</w:t>
      </w:r>
      <w:proofErr w:type="gramEnd"/>
      <w:r w:rsidRPr="00B45EDC">
        <w:rPr>
          <w:rFonts w:ascii="Arial" w:hAnsi="Arial" w:cs="Arial"/>
          <w:sz w:val="24"/>
          <w:szCs w:val="24"/>
        </w:rPr>
        <w:t xml:space="preserve"> редакции:</w:t>
      </w:r>
    </w:p>
    <w:p w:rsidR="00EB528D" w:rsidRPr="00B45EDC" w:rsidRDefault="00EB528D" w:rsidP="00996A4A">
      <w:pPr>
        <w:ind w:firstLine="709"/>
        <w:jc w:val="both"/>
        <w:rPr>
          <w:rFonts w:ascii="Arial" w:hAnsi="Arial" w:cs="Arial"/>
          <w:sz w:val="24"/>
          <w:szCs w:val="24"/>
        </w:rPr>
      </w:pPr>
      <w:r w:rsidRPr="00B45EDC">
        <w:rPr>
          <w:rFonts w:ascii="Arial" w:hAnsi="Arial" w:cs="Arial"/>
          <w:sz w:val="24"/>
          <w:szCs w:val="24"/>
        </w:rPr>
        <w:t>«1.2. Описание заявителей</w:t>
      </w:r>
    </w:p>
    <w:p w:rsidR="00EB528D" w:rsidRPr="00B45EDC" w:rsidRDefault="00EB528D" w:rsidP="00996A4A">
      <w:pPr>
        <w:ind w:firstLine="709"/>
        <w:jc w:val="both"/>
        <w:rPr>
          <w:rFonts w:ascii="Arial" w:hAnsi="Arial" w:cs="Arial"/>
          <w:sz w:val="24"/>
          <w:szCs w:val="24"/>
        </w:rPr>
      </w:pPr>
      <w:r w:rsidRPr="00B45EDC">
        <w:rPr>
          <w:rFonts w:ascii="Arial" w:hAnsi="Arial" w:cs="Arial"/>
          <w:sz w:val="24"/>
          <w:szCs w:val="24"/>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EB528D" w:rsidRPr="00B45EDC" w:rsidRDefault="00EB528D" w:rsidP="00996A4A">
      <w:pPr>
        <w:ind w:firstLine="709"/>
        <w:jc w:val="both"/>
        <w:rPr>
          <w:rFonts w:ascii="Arial" w:hAnsi="Arial" w:cs="Arial"/>
          <w:sz w:val="24"/>
          <w:szCs w:val="24"/>
        </w:rPr>
      </w:pPr>
      <w:r w:rsidRPr="00B45EDC">
        <w:rPr>
          <w:rFonts w:ascii="Arial" w:hAnsi="Arial" w:cs="Arial"/>
          <w:sz w:val="24"/>
          <w:szCs w:val="24"/>
        </w:rPr>
        <w:t>а) правом хозяйственного ведения;</w:t>
      </w:r>
    </w:p>
    <w:p w:rsidR="00EB528D" w:rsidRPr="00B45EDC" w:rsidRDefault="00EB528D" w:rsidP="00996A4A">
      <w:pPr>
        <w:ind w:firstLine="709"/>
        <w:jc w:val="both"/>
        <w:rPr>
          <w:rFonts w:ascii="Arial" w:hAnsi="Arial" w:cs="Arial"/>
          <w:sz w:val="24"/>
          <w:szCs w:val="24"/>
        </w:rPr>
      </w:pPr>
      <w:r w:rsidRPr="00B45EDC">
        <w:rPr>
          <w:rFonts w:ascii="Arial" w:hAnsi="Arial" w:cs="Arial"/>
          <w:sz w:val="24"/>
          <w:szCs w:val="24"/>
        </w:rPr>
        <w:t>б) правом оперативного управления;</w:t>
      </w:r>
    </w:p>
    <w:p w:rsidR="00EB528D" w:rsidRPr="00B45EDC" w:rsidRDefault="00EB528D" w:rsidP="00996A4A">
      <w:pPr>
        <w:ind w:firstLine="709"/>
        <w:jc w:val="both"/>
        <w:rPr>
          <w:rFonts w:ascii="Arial" w:hAnsi="Arial" w:cs="Arial"/>
          <w:sz w:val="24"/>
          <w:szCs w:val="24"/>
        </w:rPr>
      </w:pPr>
      <w:r w:rsidRPr="00B45EDC">
        <w:rPr>
          <w:rFonts w:ascii="Arial" w:hAnsi="Arial" w:cs="Arial"/>
          <w:sz w:val="24"/>
          <w:szCs w:val="24"/>
        </w:rPr>
        <w:t>в) правом пожизненно наследуемого владения;</w:t>
      </w:r>
    </w:p>
    <w:p w:rsidR="00EB528D" w:rsidRPr="00B45EDC" w:rsidRDefault="00EB528D" w:rsidP="00996A4A">
      <w:pPr>
        <w:ind w:firstLine="709"/>
        <w:jc w:val="both"/>
        <w:rPr>
          <w:rFonts w:ascii="Arial" w:hAnsi="Arial" w:cs="Arial"/>
          <w:sz w:val="24"/>
          <w:szCs w:val="24"/>
        </w:rPr>
      </w:pPr>
      <w:r w:rsidRPr="00B45EDC">
        <w:rPr>
          <w:rFonts w:ascii="Arial" w:hAnsi="Arial" w:cs="Arial"/>
          <w:sz w:val="24"/>
          <w:szCs w:val="24"/>
        </w:rPr>
        <w:t>г) правом постоянного (бессрочного) пользования.</w:t>
      </w:r>
    </w:p>
    <w:p w:rsidR="00EB528D" w:rsidRPr="00B45EDC" w:rsidRDefault="00EB528D" w:rsidP="00996A4A">
      <w:pPr>
        <w:ind w:firstLine="709"/>
        <w:jc w:val="both"/>
        <w:rPr>
          <w:rFonts w:ascii="Arial" w:hAnsi="Arial" w:cs="Arial"/>
          <w:sz w:val="24"/>
          <w:szCs w:val="24"/>
        </w:rPr>
      </w:pPr>
      <w:proofErr w:type="gramStart"/>
      <w:r w:rsidRPr="00B45EDC">
        <w:rPr>
          <w:rFonts w:ascii="Arial" w:hAnsi="Arial" w:cs="Arial"/>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или органа публичной власти федеральной территории (далее - представитель заявителя).</w:t>
      </w:r>
      <w:proofErr w:type="gramEnd"/>
    </w:p>
    <w:p w:rsidR="00EB528D" w:rsidRPr="00B45EDC" w:rsidRDefault="00EB528D" w:rsidP="00996A4A">
      <w:pPr>
        <w:ind w:firstLine="709"/>
        <w:jc w:val="both"/>
        <w:rPr>
          <w:rFonts w:ascii="Arial" w:hAnsi="Arial" w:cs="Arial"/>
          <w:sz w:val="24"/>
          <w:szCs w:val="24"/>
        </w:rPr>
      </w:pPr>
      <w:r w:rsidRPr="00B45EDC">
        <w:rPr>
          <w:rFonts w:ascii="Arial"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B528D" w:rsidRPr="00B45EDC" w:rsidRDefault="00EB528D" w:rsidP="00996A4A">
      <w:pPr>
        <w:ind w:firstLine="709"/>
        <w:jc w:val="both"/>
        <w:rPr>
          <w:rFonts w:ascii="Arial" w:hAnsi="Arial" w:cs="Arial"/>
          <w:sz w:val="24"/>
          <w:szCs w:val="24"/>
        </w:rPr>
      </w:pPr>
      <w:r w:rsidRPr="00B45EDC">
        <w:rPr>
          <w:rFonts w:ascii="Arial" w:hAnsi="Arial" w:cs="Arial"/>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B528D" w:rsidRDefault="00EB528D" w:rsidP="00996A4A">
      <w:pPr>
        <w:ind w:firstLine="709"/>
        <w:jc w:val="both"/>
        <w:rPr>
          <w:rFonts w:ascii="Arial" w:hAnsi="Arial" w:cs="Arial"/>
          <w:sz w:val="24"/>
          <w:szCs w:val="24"/>
        </w:rPr>
      </w:pPr>
      <w:r w:rsidRPr="00B45EDC">
        <w:rPr>
          <w:rFonts w:ascii="Arial" w:hAnsi="Arial" w:cs="Arial"/>
          <w:sz w:val="24"/>
          <w:szCs w:val="24"/>
        </w:rPr>
        <w:t>От имени лиц, указанных в третьем – шестом абзацах пункта 1.2., вправе обратиться кадастровый инженер, выполняющий на основании документа, предусмотренного статьей 35 или статьей 42.3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Start"/>
      <w:r w:rsidRPr="00B45EDC">
        <w:rPr>
          <w:rFonts w:ascii="Arial" w:hAnsi="Arial" w:cs="Arial"/>
          <w:sz w:val="24"/>
          <w:szCs w:val="24"/>
        </w:rPr>
        <w:t>.».</w:t>
      </w:r>
      <w:proofErr w:type="gramEnd"/>
    </w:p>
    <w:p w:rsidR="00EB528D" w:rsidRPr="008A754B" w:rsidRDefault="00EB528D" w:rsidP="00996A4A">
      <w:pPr>
        <w:ind w:firstLine="709"/>
        <w:jc w:val="both"/>
        <w:rPr>
          <w:rFonts w:ascii="Arial" w:hAnsi="Arial" w:cs="Arial"/>
          <w:sz w:val="24"/>
          <w:szCs w:val="24"/>
        </w:rPr>
      </w:pPr>
      <w:r w:rsidRPr="00AB62B0">
        <w:rPr>
          <w:rFonts w:ascii="Arial" w:hAnsi="Arial" w:cs="Arial"/>
          <w:sz w:val="24"/>
          <w:szCs w:val="24"/>
        </w:rPr>
        <w:t xml:space="preserve">1.3. Подпункт 1.3.2. регламента изложить в </w:t>
      </w:r>
      <w:proofErr w:type="gramStart"/>
      <w:r w:rsidRPr="00AB62B0">
        <w:rPr>
          <w:rFonts w:ascii="Arial" w:hAnsi="Arial" w:cs="Arial"/>
          <w:sz w:val="24"/>
          <w:szCs w:val="24"/>
        </w:rPr>
        <w:t>новой</w:t>
      </w:r>
      <w:proofErr w:type="gramEnd"/>
      <w:r w:rsidRPr="008A754B">
        <w:rPr>
          <w:rFonts w:ascii="Arial" w:hAnsi="Arial" w:cs="Arial"/>
          <w:sz w:val="24"/>
          <w:szCs w:val="24"/>
        </w:rPr>
        <w:t xml:space="preserve"> редакции:</w:t>
      </w:r>
    </w:p>
    <w:p w:rsidR="00EB528D" w:rsidRPr="008A754B" w:rsidRDefault="00EB528D" w:rsidP="00996A4A">
      <w:pPr>
        <w:ind w:firstLine="709"/>
        <w:jc w:val="both"/>
        <w:rPr>
          <w:rFonts w:ascii="Arial" w:hAnsi="Arial" w:cs="Arial"/>
          <w:sz w:val="24"/>
          <w:szCs w:val="24"/>
        </w:rPr>
      </w:pPr>
      <w:r w:rsidRPr="008A754B">
        <w:rPr>
          <w:rFonts w:ascii="Arial" w:hAnsi="Arial" w:cs="Arial"/>
          <w:sz w:val="24"/>
          <w:szCs w:val="24"/>
        </w:rPr>
        <w:t xml:space="preserve">«Сведения о местонахождении, графике (режиме) работы, контактных телефонах (телефонах для справок и консультаций), </w:t>
      </w:r>
      <w:proofErr w:type="gramStart"/>
      <w:r w:rsidRPr="008A754B">
        <w:rPr>
          <w:rFonts w:ascii="Arial" w:hAnsi="Arial" w:cs="Arial"/>
          <w:sz w:val="24"/>
          <w:szCs w:val="24"/>
        </w:rPr>
        <w:t>интернет-адресах</w:t>
      </w:r>
      <w:proofErr w:type="gramEnd"/>
      <w:r w:rsidRPr="008A754B">
        <w:rPr>
          <w:rFonts w:ascii="Arial" w:hAnsi="Arial" w:cs="Arial"/>
          <w:sz w:val="24"/>
          <w:szCs w:val="24"/>
        </w:rPr>
        <w:t>, адресах электронной почты администрации, многофункционального центра размещаются:</w:t>
      </w:r>
    </w:p>
    <w:p w:rsidR="00EB528D" w:rsidRPr="008A754B" w:rsidRDefault="00EB528D" w:rsidP="00996A4A">
      <w:pPr>
        <w:ind w:firstLine="709"/>
        <w:jc w:val="both"/>
        <w:rPr>
          <w:rFonts w:ascii="Arial" w:hAnsi="Arial" w:cs="Arial"/>
          <w:sz w:val="24"/>
          <w:szCs w:val="24"/>
        </w:rPr>
      </w:pPr>
      <w:r w:rsidRPr="008A754B">
        <w:rPr>
          <w:rFonts w:ascii="Arial" w:hAnsi="Arial" w:cs="Arial"/>
          <w:sz w:val="24"/>
          <w:szCs w:val="24"/>
        </w:rPr>
        <w:t xml:space="preserve">- на официальном сайте администрации </w:t>
      </w:r>
      <w:r>
        <w:rPr>
          <w:rFonts w:ascii="Arial" w:hAnsi="Arial" w:cs="Arial"/>
          <w:sz w:val="24"/>
          <w:szCs w:val="24"/>
        </w:rPr>
        <w:t>Гниловского</w:t>
      </w:r>
      <w:r w:rsidRPr="008A754B">
        <w:rPr>
          <w:rFonts w:ascii="Arial" w:hAnsi="Arial" w:cs="Arial"/>
          <w:sz w:val="24"/>
          <w:szCs w:val="24"/>
        </w:rPr>
        <w:t xml:space="preserve"> сельского поселения Острогожского </w:t>
      </w:r>
      <w:proofErr w:type="gramStart"/>
      <w:r w:rsidRPr="008A754B">
        <w:rPr>
          <w:rFonts w:ascii="Arial" w:hAnsi="Arial" w:cs="Arial"/>
          <w:sz w:val="24"/>
          <w:szCs w:val="24"/>
        </w:rPr>
        <w:t>муниципального</w:t>
      </w:r>
      <w:proofErr w:type="gramEnd"/>
      <w:r w:rsidRPr="008A754B">
        <w:rPr>
          <w:rFonts w:ascii="Arial" w:hAnsi="Arial" w:cs="Arial"/>
          <w:sz w:val="24"/>
          <w:szCs w:val="24"/>
        </w:rPr>
        <w:t xml:space="preserve"> района Воронежской области в сети Интернет (https://</w:t>
      </w:r>
      <w:proofErr w:type="spellStart"/>
      <w:r>
        <w:rPr>
          <w:rFonts w:ascii="Arial" w:hAnsi="Arial" w:cs="Arial"/>
          <w:sz w:val="24"/>
          <w:szCs w:val="24"/>
          <w:lang w:val="en-US"/>
        </w:rPr>
        <w:t>gniloe</w:t>
      </w:r>
      <w:proofErr w:type="spellEnd"/>
      <w:r w:rsidRPr="008A754B">
        <w:rPr>
          <w:rFonts w:ascii="Arial" w:hAnsi="Arial" w:cs="Arial"/>
          <w:sz w:val="24"/>
          <w:szCs w:val="24"/>
        </w:rPr>
        <w:t>.ru/);</w:t>
      </w:r>
    </w:p>
    <w:p w:rsidR="00EB528D" w:rsidRPr="008A754B" w:rsidRDefault="00EB528D" w:rsidP="00996A4A">
      <w:pPr>
        <w:ind w:firstLine="709"/>
        <w:jc w:val="both"/>
        <w:rPr>
          <w:rFonts w:ascii="Arial" w:hAnsi="Arial" w:cs="Arial"/>
          <w:sz w:val="24"/>
          <w:szCs w:val="24"/>
        </w:rPr>
      </w:pPr>
      <w:r w:rsidRPr="008A754B">
        <w:rPr>
          <w:rFonts w:ascii="Arial" w:hAnsi="Arial" w:cs="Arial"/>
          <w:sz w:val="24"/>
          <w:szCs w:val="24"/>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w:t>
      </w:r>
    </w:p>
    <w:p w:rsidR="00EB528D" w:rsidRPr="008A754B" w:rsidRDefault="00EB528D" w:rsidP="00996A4A">
      <w:pPr>
        <w:ind w:firstLine="709"/>
        <w:jc w:val="both"/>
        <w:rPr>
          <w:rFonts w:ascii="Arial" w:hAnsi="Arial" w:cs="Arial"/>
          <w:sz w:val="24"/>
          <w:szCs w:val="24"/>
        </w:rPr>
      </w:pPr>
      <w:r w:rsidRPr="008A754B">
        <w:rPr>
          <w:rFonts w:ascii="Arial" w:hAnsi="Arial" w:cs="Arial"/>
          <w:sz w:val="24"/>
          <w:szCs w:val="24"/>
        </w:rPr>
        <w:lastRenderedPageBreak/>
        <w:t>- на Едином портале государственных и муниципальных услуг (функций) в сети Интернет (www.gosuslugi.ru);</w:t>
      </w:r>
    </w:p>
    <w:p w:rsidR="00EB528D" w:rsidRPr="008A754B" w:rsidRDefault="00EB528D" w:rsidP="00996A4A">
      <w:pPr>
        <w:ind w:firstLine="709"/>
        <w:jc w:val="both"/>
        <w:rPr>
          <w:rFonts w:ascii="Arial" w:hAnsi="Arial" w:cs="Arial"/>
          <w:sz w:val="24"/>
          <w:szCs w:val="24"/>
        </w:rPr>
      </w:pPr>
      <w:r w:rsidRPr="008A754B">
        <w:rPr>
          <w:rFonts w:ascii="Arial" w:hAnsi="Arial" w:cs="Arial"/>
          <w:sz w:val="24"/>
          <w:szCs w:val="24"/>
        </w:rPr>
        <w:t>- на официальном сайте многофункционального центра (https://mydocuments36.ru/);</w:t>
      </w:r>
    </w:p>
    <w:p w:rsidR="00EB528D" w:rsidRPr="008A754B" w:rsidRDefault="00EB528D" w:rsidP="00996A4A">
      <w:pPr>
        <w:ind w:firstLine="709"/>
        <w:jc w:val="both"/>
        <w:rPr>
          <w:rFonts w:ascii="Arial" w:hAnsi="Arial" w:cs="Arial"/>
          <w:sz w:val="24"/>
          <w:szCs w:val="24"/>
        </w:rPr>
      </w:pPr>
      <w:r w:rsidRPr="008A754B">
        <w:rPr>
          <w:rFonts w:ascii="Arial" w:hAnsi="Arial" w:cs="Arial"/>
          <w:sz w:val="24"/>
          <w:szCs w:val="24"/>
        </w:rPr>
        <w:t>- на информационном стенде в администрации;</w:t>
      </w:r>
    </w:p>
    <w:p w:rsidR="00EB528D" w:rsidRDefault="00EB528D" w:rsidP="00996A4A">
      <w:pPr>
        <w:ind w:firstLine="709"/>
        <w:jc w:val="both"/>
        <w:rPr>
          <w:rFonts w:ascii="Arial" w:hAnsi="Arial" w:cs="Arial"/>
          <w:sz w:val="24"/>
          <w:szCs w:val="24"/>
        </w:rPr>
      </w:pPr>
      <w:r w:rsidRPr="008A754B">
        <w:rPr>
          <w:rFonts w:ascii="Arial" w:hAnsi="Arial" w:cs="Arial"/>
          <w:sz w:val="24"/>
          <w:szCs w:val="24"/>
        </w:rPr>
        <w:t>- на информационном стенде в многофункциональном центре</w:t>
      </w:r>
      <w:proofErr w:type="gramStart"/>
      <w:r w:rsidRPr="008A754B">
        <w:rPr>
          <w:rFonts w:ascii="Arial" w:hAnsi="Arial" w:cs="Arial"/>
          <w:sz w:val="24"/>
          <w:szCs w:val="24"/>
        </w:rPr>
        <w:t>.».</w:t>
      </w:r>
      <w:proofErr w:type="gramEnd"/>
    </w:p>
    <w:p w:rsidR="00EB528D" w:rsidRPr="00482C4F" w:rsidRDefault="00EB528D" w:rsidP="00996A4A">
      <w:pPr>
        <w:ind w:firstLine="709"/>
        <w:jc w:val="both"/>
        <w:rPr>
          <w:rFonts w:ascii="Arial" w:hAnsi="Arial" w:cs="Arial"/>
          <w:sz w:val="24"/>
          <w:szCs w:val="24"/>
        </w:rPr>
      </w:pPr>
      <w:r w:rsidRPr="00AB62B0">
        <w:rPr>
          <w:rFonts w:ascii="Arial" w:hAnsi="Arial" w:cs="Arial"/>
          <w:sz w:val="24"/>
          <w:szCs w:val="24"/>
        </w:rPr>
        <w:t xml:space="preserve">1.4. Подпункт 2.6.1. пункта 2.6. раздела 2. регламента изложить в </w:t>
      </w:r>
      <w:proofErr w:type="gramStart"/>
      <w:r w:rsidRPr="00AB62B0">
        <w:rPr>
          <w:rFonts w:ascii="Arial" w:hAnsi="Arial" w:cs="Arial"/>
          <w:sz w:val="24"/>
          <w:szCs w:val="24"/>
        </w:rPr>
        <w:t>следующей</w:t>
      </w:r>
      <w:proofErr w:type="gramEnd"/>
      <w:r w:rsidRPr="00482C4F">
        <w:rPr>
          <w:rFonts w:ascii="Arial" w:hAnsi="Arial" w:cs="Arial"/>
          <w:sz w:val="24"/>
          <w:szCs w:val="24"/>
        </w:rPr>
        <w:t xml:space="preserve"> редакции:</w:t>
      </w:r>
    </w:p>
    <w:p w:rsidR="00EB528D" w:rsidRPr="00482C4F" w:rsidRDefault="00EB528D" w:rsidP="00996A4A">
      <w:pPr>
        <w:ind w:firstLine="709"/>
        <w:jc w:val="both"/>
        <w:rPr>
          <w:rFonts w:ascii="Arial" w:hAnsi="Arial" w:cs="Arial"/>
          <w:sz w:val="24"/>
          <w:szCs w:val="24"/>
        </w:rPr>
      </w:pPr>
      <w:r w:rsidRPr="00482C4F">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EB528D" w:rsidRPr="00482C4F" w:rsidRDefault="00EB528D" w:rsidP="00996A4A">
      <w:pPr>
        <w:ind w:firstLine="709"/>
        <w:jc w:val="both"/>
        <w:rPr>
          <w:rFonts w:ascii="Arial" w:hAnsi="Arial" w:cs="Arial"/>
          <w:sz w:val="24"/>
          <w:szCs w:val="24"/>
        </w:rPr>
      </w:pPr>
      <w:r w:rsidRPr="00482C4F">
        <w:rPr>
          <w:rFonts w:ascii="Arial" w:hAnsi="Arial" w:cs="Arial"/>
          <w:sz w:val="24"/>
          <w:szCs w:val="24"/>
        </w:rPr>
        <w:t>Муниципальная услуга предоставляется на основании заявления, поступившего в администрацию или в МФЦ.</w:t>
      </w:r>
    </w:p>
    <w:p w:rsidR="00EB528D" w:rsidRPr="00482C4F" w:rsidRDefault="00EB528D" w:rsidP="00996A4A">
      <w:pPr>
        <w:ind w:firstLine="709"/>
        <w:jc w:val="both"/>
        <w:rPr>
          <w:rFonts w:ascii="Arial" w:hAnsi="Arial" w:cs="Arial"/>
          <w:sz w:val="24"/>
          <w:szCs w:val="24"/>
        </w:rPr>
      </w:pPr>
      <w:r w:rsidRPr="00482C4F">
        <w:rPr>
          <w:rFonts w:ascii="Arial" w:hAnsi="Arial" w:cs="Arial"/>
          <w:sz w:val="24"/>
          <w:szCs w:val="24"/>
        </w:rPr>
        <w:t xml:space="preserve">Форма заявления приведена в приложении № </w:t>
      </w:r>
      <w:r w:rsidR="00AB62B0" w:rsidRPr="00AB62B0">
        <w:rPr>
          <w:rFonts w:ascii="Arial" w:hAnsi="Arial" w:cs="Arial"/>
          <w:sz w:val="24"/>
          <w:szCs w:val="24"/>
        </w:rPr>
        <w:t>2</w:t>
      </w:r>
      <w:r w:rsidRPr="00482C4F">
        <w:rPr>
          <w:rFonts w:ascii="Arial" w:hAnsi="Arial" w:cs="Arial"/>
          <w:sz w:val="24"/>
          <w:szCs w:val="24"/>
        </w:rPr>
        <w:t xml:space="preserve"> к настоящему регламенту.</w:t>
      </w:r>
    </w:p>
    <w:p w:rsidR="00EB528D" w:rsidRPr="00482C4F" w:rsidRDefault="00EB528D" w:rsidP="00996A4A">
      <w:pPr>
        <w:ind w:firstLine="709"/>
        <w:jc w:val="both"/>
        <w:rPr>
          <w:rFonts w:ascii="Arial" w:hAnsi="Arial" w:cs="Arial"/>
          <w:sz w:val="24"/>
          <w:szCs w:val="24"/>
        </w:rPr>
      </w:pPr>
      <w:r w:rsidRPr="00482C4F">
        <w:rPr>
          <w:rFonts w:ascii="Arial" w:hAnsi="Arial" w:cs="Arial"/>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B528D" w:rsidRPr="00482C4F" w:rsidRDefault="00EB528D" w:rsidP="00996A4A">
      <w:pPr>
        <w:ind w:firstLine="709"/>
        <w:jc w:val="both"/>
        <w:rPr>
          <w:rFonts w:ascii="Arial" w:hAnsi="Arial" w:cs="Arial"/>
          <w:sz w:val="24"/>
          <w:szCs w:val="24"/>
        </w:rPr>
      </w:pPr>
      <w:proofErr w:type="gramStart"/>
      <w:r w:rsidRPr="00482C4F">
        <w:rPr>
          <w:rFonts w:ascii="Arial" w:hAnsi="Arial" w:cs="Arial"/>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портала федеральной информационной адресной системы в информационно-телекоммуникационной</w:t>
      </w:r>
      <w:proofErr w:type="gramEnd"/>
      <w:r w:rsidRPr="00482C4F">
        <w:rPr>
          <w:rFonts w:ascii="Arial" w:hAnsi="Arial" w:cs="Arial"/>
          <w:sz w:val="24"/>
          <w:szCs w:val="24"/>
        </w:rPr>
        <w:t xml:space="preserve"> сети «Интернет» (далее - портал адресной системы).</w:t>
      </w:r>
    </w:p>
    <w:p w:rsidR="00EB528D" w:rsidRPr="00482C4F" w:rsidRDefault="00EB528D" w:rsidP="00996A4A">
      <w:pPr>
        <w:ind w:firstLine="709"/>
        <w:jc w:val="both"/>
        <w:rPr>
          <w:rFonts w:ascii="Arial" w:hAnsi="Arial" w:cs="Arial"/>
          <w:sz w:val="24"/>
          <w:szCs w:val="24"/>
        </w:rPr>
      </w:pPr>
      <w:r w:rsidRPr="00482C4F">
        <w:rPr>
          <w:rFonts w:ascii="Arial" w:hAnsi="Arial" w:cs="Arial"/>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EB528D" w:rsidRPr="00482C4F" w:rsidRDefault="00EB528D" w:rsidP="00996A4A">
      <w:pPr>
        <w:ind w:firstLine="709"/>
        <w:jc w:val="both"/>
        <w:rPr>
          <w:rFonts w:ascii="Arial" w:hAnsi="Arial" w:cs="Arial"/>
          <w:sz w:val="24"/>
          <w:szCs w:val="24"/>
        </w:rPr>
      </w:pPr>
      <w:r w:rsidRPr="00482C4F">
        <w:rPr>
          <w:rFonts w:ascii="Arial" w:hAnsi="Arial" w:cs="Arial"/>
          <w:sz w:val="24"/>
          <w:szCs w:val="24"/>
        </w:rPr>
        <w:t>Заявление представляется в уполномоченный орган или многофункциональный центр по месту нахождения объекта адресации.</w:t>
      </w:r>
    </w:p>
    <w:p w:rsidR="00EB528D" w:rsidRPr="00482C4F" w:rsidRDefault="00EB528D" w:rsidP="00996A4A">
      <w:pPr>
        <w:ind w:firstLine="709"/>
        <w:jc w:val="both"/>
        <w:rPr>
          <w:rFonts w:ascii="Arial" w:hAnsi="Arial" w:cs="Arial"/>
          <w:sz w:val="24"/>
          <w:szCs w:val="24"/>
        </w:rPr>
      </w:pPr>
      <w:r w:rsidRPr="00482C4F">
        <w:rPr>
          <w:rFonts w:ascii="Arial" w:hAnsi="Arial" w:cs="Arial"/>
          <w:sz w:val="24"/>
          <w:szCs w:val="24"/>
        </w:rPr>
        <w:t>Заявление подписывается заявителем либо представителем заявителя.</w:t>
      </w:r>
    </w:p>
    <w:p w:rsidR="00EB528D" w:rsidRPr="00482C4F" w:rsidRDefault="00EB528D" w:rsidP="00996A4A">
      <w:pPr>
        <w:ind w:firstLine="709"/>
        <w:jc w:val="both"/>
        <w:rPr>
          <w:rFonts w:ascii="Arial" w:hAnsi="Arial" w:cs="Arial"/>
          <w:sz w:val="24"/>
          <w:szCs w:val="24"/>
        </w:rPr>
      </w:pPr>
      <w:r w:rsidRPr="00482C4F">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B528D" w:rsidRPr="00482C4F" w:rsidRDefault="00EB528D" w:rsidP="00996A4A">
      <w:pPr>
        <w:ind w:firstLine="709"/>
        <w:jc w:val="both"/>
        <w:rPr>
          <w:rFonts w:ascii="Arial" w:hAnsi="Arial" w:cs="Arial"/>
          <w:sz w:val="24"/>
          <w:szCs w:val="24"/>
        </w:rPr>
      </w:pPr>
      <w:r w:rsidRPr="00482C4F">
        <w:rPr>
          <w:rFonts w:ascii="Arial" w:hAnsi="Arial" w:cs="Arial"/>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EB528D" w:rsidRPr="00482C4F" w:rsidRDefault="00EB528D" w:rsidP="00996A4A">
      <w:pPr>
        <w:ind w:firstLine="709"/>
        <w:jc w:val="both"/>
        <w:rPr>
          <w:rFonts w:ascii="Arial" w:hAnsi="Arial" w:cs="Arial"/>
          <w:sz w:val="24"/>
          <w:szCs w:val="24"/>
        </w:rPr>
      </w:pPr>
      <w:r w:rsidRPr="00482C4F">
        <w:rPr>
          <w:rFonts w:ascii="Arial" w:hAnsi="Arial" w:cs="Arial"/>
          <w:sz w:val="24"/>
          <w:szCs w:val="24"/>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EB528D" w:rsidRPr="00482C4F" w:rsidRDefault="00EB528D" w:rsidP="00996A4A">
      <w:pPr>
        <w:ind w:firstLine="709"/>
        <w:jc w:val="both"/>
        <w:rPr>
          <w:rFonts w:ascii="Arial" w:hAnsi="Arial" w:cs="Arial"/>
          <w:sz w:val="24"/>
          <w:szCs w:val="24"/>
        </w:rPr>
      </w:pPr>
      <w:r w:rsidRPr="00482C4F">
        <w:rPr>
          <w:rFonts w:ascii="Arial" w:hAnsi="Arial" w:cs="Arial"/>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w:t>
      </w:r>
      <w:r w:rsidRPr="00482C4F">
        <w:rPr>
          <w:rFonts w:ascii="Arial" w:hAnsi="Arial" w:cs="Arial"/>
          <w:sz w:val="24"/>
          <w:szCs w:val="24"/>
        </w:rPr>
        <w:lastRenderedPageBreak/>
        <w:t>выдавшим (подписавшим) доверенность, с использованием усиленной квалифи</w:t>
      </w:r>
      <w:r>
        <w:rPr>
          <w:rFonts w:ascii="Arial" w:hAnsi="Arial" w:cs="Arial"/>
          <w:sz w:val="24"/>
          <w:szCs w:val="24"/>
        </w:rPr>
        <w:t xml:space="preserve">цированной электронной подписи </w:t>
      </w:r>
      <w:r w:rsidRPr="00482C4F">
        <w:rPr>
          <w:rFonts w:ascii="Arial" w:hAnsi="Arial" w:cs="Arial"/>
          <w:sz w:val="24"/>
          <w:szCs w:val="24"/>
        </w:rPr>
        <w:t>(в случае, если представитель заявителя действует на основании доверенности).</w:t>
      </w:r>
    </w:p>
    <w:p w:rsidR="00EB528D" w:rsidRPr="00482C4F" w:rsidRDefault="00EB528D" w:rsidP="00996A4A">
      <w:pPr>
        <w:ind w:firstLine="709"/>
        <w:jc w:val="both"/>
        <w:rPr>
          <w:rFonts w:ascii="Arial" w:hAnsi="Arial" w:cs="Arial"/>
          <w:sz w:val="24"/>
          <w:szCs w:val="24"/>
        </w:rPr>
      </w:pPr>
      <w:r w:rsidRPr="00482C4F">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B528D" w:rsidRDefault="00EB528D" w:rsidP="00996A4A">
      <w:pPr>
        <w:ind w:firstLine="709"/>
        <w:jc w:val="both"/>
        <w:rPr>
          <w:rFonts w:ascii="Arial" w:hAnsi="Arial" w:cs="Arial"/>
          <w:sz w:val="24"/>
          <w:szCs w:val="24"/>
        </w:rPr>
      </w:pPr>
      <w:proofErr w:type="gramStart"/>
      <w:r w:rsidRPr="00482C4F">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EB528D" w:rsidRPr="0074437B" w:rsidRDefault="00EB528D" w:rsidP="00996A4A">
      <w:pPr>
        <w:ind w:firstLine="709"/>
        <w:contextualSpacing/>
        <w:jc w:val="both"/>
        <w:rPr>
          <w:rFonts w:ascii="Arial" w:hAnsi="Arial" w:cs="Arial"/>
          <w:sz w:val="24"/>
          <w:szCs w:val="24"/>
        </w:rPr>
      </w:pPr>
      <w:r>
        <w:rPr>
          <w:rFonts w:ascii="Arial" w:hAnsi="Arial" w:cs="Arial"/>
          <w:sz w:val="24"/>
          <w:szCs w:val="24"/>
        </w:rPr>
        <w:t>1.5</w:t>
      </w:r>
      <w:r w:rsidRPr="0074437B">
        <w:rPr>
          <w:rFonts w:ascii="Arial" w:hAnsi="Arial" w:cs="Arial"/>
          <w:sz w:val="24"/>
          <w:szCs w:val="24"/>
        </w:rPr>
        <w:t>.</w:t>
      </w:r>
      <w:r>
        <w:rPr>
          <w:rFonts w:ascii="Arial" w:hAnsi="Arial" w:cs="Arial"/>
          <w:sz w:val="24"/>
          <w:szCs w:val="24"/>
        </w:rPr>
        <w:t xml:space="preserve"> П</w:t>
      </w:r>
      <w:r w:rsidRPr="0074437B">
        <w:rPr>
          <w:rFonts w:ascii="Arial" w:hAnsi="Arial" w:cs="Arial"/>
          <w:sz w:val="24"/>
          <w:szCs w:val="24"/>
        </w:rPr>
        <w:t xml:space="preserve">одпункт 2.6.2. пункта 2.6. раздела 2. регламента изложить в </w:t>
      </w:r>
      <w:proofErr w:type="gramStart"/>
      <w:r w:rsidRPr="0074437B">
        <w:rPr>
          <w:rFonts w:ascii="Arial" w:hAnsi="Arial" w:cs="Arial"/>
          <w:sz w:val="24"/>
          <w:szCs w:val="24"/>
        </w:rPr>
        <w:t>следующей</w:t>
      </w:r>
      <w:proofErr w:type="gramEnd"/>
      <w:r w:rsidRPr="0074437B">
        <w:rPr>
          <w:rFonts w:ascii="Arial" w:hAnsi="Arial" w:cs="Arial"/>
          <w:sz w:val="24"/>
          <w:szCs w:val="24"/>
        </w:rPr>
        <w:t xml:space="preserve"> редакции:</w:t>
      </w:r>
    </w:p>
    <w:p w:rsidR="00EB528D" w:rsidRPr="0074437B" w:rsidRDefault="00EB528D" w:rsidP="00996A4A">
      <w:pPr>
        <w:ind w:firstLine="709"/>
        <w:contextualSpacing/>
        <w:jc w:val="both"/>
        <w:rPr>
          <w:rFonts w:ascii="Arial" w:hAnsi="Arial" w:cs="Arial"/>
          <w:sz w:val="24"/>
          <w:szCs w:val="24"/>
        </w:rPr>
      </w:pPr>
      <w:r w:rsidRPr="0074437B">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B528D" w:rsidRPr="0074437B" w:rsidRDefault="00EB528D" w:rsidP="00996A4A">
      <w:pPr>
        <w:ind w:firstLine="709"/>
        <w:contextualSpacing/>
        <w:jc w:val="both"/>
        <w:rPr>
          <w:rFonts w:ascii="Arial" w:hAnsi="Arial" w:cs="Arial"/>
          <w:sz w:val="24"/>
          <w:szCs w:val="24"/>
        </w:rPr>
      </w:pPr>
      <w:r w:rsidRPr="0074437B">
        <w:rPr>
          <w:rFonts w:ascii="Arial" w:hAnsi="Arial" w:cs="Arial"/>
          <w:sz w:val="24"/>
          <w:szCs w:val="24"/>
        </w:rPr>
        <w:t xml:space="preserve">а) правоустанавливающие и (или) </w:t>
      </w:r>
      <w:proofErr w:type="spellStart"/>
      <w:r w:rsidRPr="0074437B">
        <w:rPr>
          <w:rFonts w:ascii="Arial" w:hAnsi="Arial" w:cs="Arial"/>
          <w:sz w:val="24"/>
          <w:szCs w:val="24"/>
        </w:rPr>
        <w:t>правоудостоверяющие</w:t>
      </w:r>
      <w:proofErr w:type="spellEnd"/>
      <w:r w:rsidRPr="0074437B">
        <w:rPr>
          <w:rFonts w:ascii="Arial" w:hAnsi="Arial" w:cs="Arial"/>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74437B">
        <w:rPr>
          <w:rFonts w:ascii="Arial" w:hAnsi="Arial" w:cs="Arial"/>
          <w:sz w:val="24"/>
          <w:szCs w:val="24"/>
        </w:rPr>
        <w:t>строительства</w:t>
      </w:r>
      <w:proofErr w:type="gramEnd"/>
      <w:r w:rsidRPr="0074437B">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Pr="0074437B">
        <w:rPr>
          <w:rFonts w:ascii="Arial" w:hAnsi="Arial" w:cs="Arial"/>
          <w:sz w:val="24"/>
          <w:szCs w:val="24"/>
        </w:rPr>
        <w:t>правоудостоверяющие</w:t>
      </w:r>
      <w:proofErr w:type="spellEnd"/>
      <w:r w:rsidRPr="0074437B">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EB528D" w:rsidRPr="0074437B" w:rsidRDefault="00EB528D" w:rsidP="00996A4A">
      <w:pPr>
        <w:ind w:firstLine="709"/>
        <w:contextualSpacing/>
        <w:jc w:val="both"/>
        <w:rPr>
          <w:rFonts w:ascii="Arial" w:hAnsi="Arial" w:cs="Arial"/>
          <w:sz w:val="24"/>
          <w:szCs w:val="24"/>
        </w:rPr>
      </w:pPr>
      <w:r w:rsidRPr="0074437B">
        <w:rPr>
          <w:rFonts w:ascii="Arial" w:hAnsi="Arial" w:cs="Arial"/>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B528D" w:rsidRPr="0074437B" w:rsidRDefault="00EB528D" w:rsidP="00996A4A">
      <w:pPr>
        <w:ind w:firstLine="709"/>
        <w:contextualSpacing/>
        <w:jc w:val="both"/>
        <w:rPr>
          <w:rFonts w:ascii="Arial" w:hAnsi="Arial" w:cs="Arial"/>
          <w:sz w:val="24"/>
          <w:szCs w:val="24"/>
        </w:rPr>
      </w:pPr>
      <w:r w:rsidRPr="0074437B">
        <w:rPr>
          <w:rFonts w:ascii="Arial" w:hAnsi="Arial" w:cs="Arial"/>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B528D" w:rsidRPr="0074437B" w:rsidRDefault="00EB528D" w:rsidP="00996A4A">
      <w:pPr>
        <w:ind w:firstLine="709"/>
        <w:contextualSpacing/>
        <w:jc w:val="both"/>
        <w:rPr>
          <w:rFonts w:ascii="Arial" w:hAnsi="Arial" w:cs="Arial"/>
          <w:sz w:val="24"/>
          <w:szCs w:val="24"/>
        </w:rPr>
      </w:pPr>
      <w:r w:rsidRPr="0074437B">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B528D" w:rsidRPr="0074437B" w:rsidRDefault="00EB528D" w:rsidP="00996A4A">
      <w:pPr>
        <w:ind w:firstLine="709"/>
        <w:contextualSpacing/>
        <w:jc w:val="both"/>
        <w:rPr>
          <w:rFonts w:ascii="Arial" w:hAnsi="Arial" w:cs="Arial"/>
          <w:sz w:val="24"/>
          <w:szCs w:val="24"/>
        </w:rPr>
      </w:pPr>
      <w:r w:rsidRPr="0074437B">
        <w:rPr>
          <w:rFonts w:ascii="Arial" w:hAnsi="Arial" w:cs="Arial"/>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B528D" w:rsidRPr="0074437B" w:rsidRDefault="00EB528D" w:rsidP="00996A4A">
      <w:pPr>
        <w:ind w:firstLine="709"/>
        <w:contextualSpacing/>
        <w:jc w:val="both"/>
        <w:rPr>
          <w:rFonts w:ascii="Arial" w:hAnsi="Arial" w:cs="Arial"/>
          <w:sz w:val="24"/>
          <w:szCs w:val="24"/>
        </w:rPr>
      </w:pPr>
      <w:r w:rsidRPr="0074437B">
        <w:rPr>
          <w:rFonts w:ascii="Arial" w:hAnsi="Arial" w:cs="Arial"/>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B528D" w:rsidRPr="0074437B" w:rsidRDefault="00EB528D" w:rsidP="00996A4A">
      <w:pPr>
        <w:ind w:firstLine="709"/>
        <w:contextualSpacing/>
        <w:jc w:val="both"/>
        <w:rPr>
          <w:rFonts w:ascii="Arial" w:hAnsi="Arial" w:cs="Arial"/>
          <w:sz w:val="24"/>
          <w:szCs w:val="24"/>
        </w:rPr>
      </w:pPr>
      <w:r w:rsidRPr="0074437B">
        <w:rPr>
          <w:rFonts w:ascii="Arial" w:hAnsi="Arial" w:cs="Arial"/>
          <w:sz w:val="24"/>
          <w:szCs w:val="24"/>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74437B">
        <w:rPr>
          <w:rFonts w:ascii="Arial" w:hAnsi="Arial" w:cs="Arial"/>
          <w:sz w:val="24"/>
          <w:szCs w:val="24"/>
        </w:rPr>
        <w:lastRenderedPageBreak/>
        <w:t>(в случае преобразования объектов недвижимости (помещений) с образованием одного и более новых объектов адресации);</w:t>
      </w:r>
    </w:p>
    <w:p w:rsidR="00EB528D" w:rsidRPr="0074437B" w:rsidRDefault="00EB528D" w:rsidP="00996A4A">
      <w:pPr>
        <w:ind w:firstLine="709"/>
        <w:contextualSpacing/>
        <w:jc w:val="both"/>
        <w:rPr>
          <w:rFonts w:ascii="Arial" w:hAnsi="Arial" w:cs="Arial"/>
          <w:sz w:val="24"/>
          <w:szCs w:val="24"/>
        </w:rPr>
      </w:pPr>
      <w:r w:rsidRPr="0074437B">
        <w:rPr>
          <w:rFonts w:ascii="Arial" w:hAnsi="Arial" w:cs="Arial"/>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p>
    <w:p w:rsidR="00EB528D" w:rsidRPr="0074437B" w:rsidRDefault="00EB528D" w:rsidP="00996A4A">
      <w:pPr>
        <w:ind w:firstLine="709"/>
        <w:contextualSpacing/>
        <w:jc w:val="both"/>
        <w:rPr>
          <w:rFonts w:ascii="Arial" w:hAnsi="Arial" w:cs="Arial"/>
          <w:sz w:val="24"/>
          <w:szCs w:val="24"/>
        </w:rPr>
      </w:pPr>
      <w:r w:rsidRPr="0074437B">
        <w:rPr>
          <w:rFonts w:ascii="Arial" w:hAnsi="Arial" w:cs="Arial"/>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p>
    <w:p w:rsidR="00EB528D" w:rsidRPr="0074437B" w:rsidRDefault="00EB528D" w:rsidP="00996A4A">
      <w:pPr>
        <w:ind w:firstLine="709"/>
        <w:contextualSpacing/>
        <w:jc w:val="both"/>
        <w:rPr>
          <w:rFonts w:ascii="Arial" w:hAnsi="Arial" w:cs="Arial"/>
          <w:sz w:val="24"/>
          <w:szCs w:val="24"/>
        </w:rPr>
      </w:pPr>
      <w:proofErr w:type="gramStart"/>
      <w:r w:rsidRPr="0074437B">
        <w:rPr>
          <w:rFonts w:ascii="Arial" w:hAnsi="Arial" w:cs="Arial"/>
          <w:sz w:val="24"/>
          <w:szCs w:val="24"/>
        </w:rPr>
        <w:t>Заявители (представители заявителя) при подаче заявления вправе приложить к нему документы, указанные в подпунктах «а», «в», «г», «е» и «ж»,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roofErr w:type="gramEnd"/>
    </w:p>
    <w:p w:rsidR="00EB528D" w:rsidRPr="0074437B" w:rsidRDefault="00EB528D" w:rsidP="00996A4A">
      <w:pPr>
        <w:ind w:firstLine="709"/>
        <w:contextualSpacing/>
        <w:jc w:val="both"/>
        <w:rPr>
          <w:rFonts w:ascii="Arial" w:hAnsi="Arial" w:cs="Arial"/>
          <w:sz w:val="24"/>
          <w:szCs w:val="24"/>
        </w:rPr>
      </w:pPr>
      <w:r w:rsidRPr="0074437B">
        <w:rPr>
          <w:rFonts w:ascii="Arial" w:hAnsi="Arial" w:cs="Arial"/>
          <w:sz w:val="24"/>
          <w:szCs w:val="24"/>
        </w:rPr>
        <w:t>Документы, указанные в подпунктах «а», «в», «г», «е» и «ж»,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EB528D" w:rsidRPr="0074437B" w:rsidRDefault="00EB528D" w:rsidP="00996A4A">
      <w:pPr>
        <w:ind w:firstLine="709"/>
        <w:contextualSpacing/>
        <w:jc w:val="both"/>
        <w:rPr>
          <w:rFonts w:ascii="Arial" w:hAnsi="Arial" w:cs="Arial"/>
          <w:sz w:val="24"/>
          <w:szCs w:val="24"/>
        </w:rPr>
      </w:pPr>
      <w:r w:rsidRPr="0074437B">
        <w:rPr>
          <w:rFonts w:ascii="Arial" w:hAnsi="Arial" w:cs="Arial"/>
          <w:sz w:val="24"/>
          <w:szCs w:val="24"/>
        </w:rPr>
        <w:t>Если заявление и вышеперечисленные документы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EB528D" w:rsidRPr="0074437B" w:rsidRDefault="00EB528D" w:rsidP="00996A4A">
      <w:pPr>
        <w:autoSpaceDE w:val="0"/>
        <w:autoSpaceDN w:val="0"/>
        <w:adjustRightInd w:val="0"/>
        <w:ind w:firstLine="709"/>
        <w:jc w:val="both"/>
        <w:rPr>
          <w:rFonts w:ascii="Arial" w:hAnsi="Arial" w:cs="Arial"/>
          <w:sz w:val="24"/>
          <w:szCs w:val="24"/>
        </w:rPr>
      </w:pPr>
      <w:r w:rsidRPr="0074437B">
        <w:rPr>
          <w:rFonts w:ascii="Arial" w:hAnsi="Arial" w:cs="Arial"/>
          <w:sz w:val="24"/>
          <w:szCs w:val="24"/>
        </w:rPr>
        <w:t>Запрещается требовать от заявителя:</w:t>
      </w:r>
    </w:p>
    <w:p w:rsidR="00EB528D" w:rsidRPr="0074437B" w:rsidRDefault="00EB528D" w:rsidP="00996A4A">
      <w:pPr>
        <w:ind w:firstLine="709"/>
        <w:contextualSpacing/>
        <w:jc w:val="both"/>
        <w:rPr>
          <w:rFonts w:ascii="Arial" w:hAnsi="Arial" w:cs="Arial"/>
          <w:sz w:val="24"/>
          <w:szCs w:val="24"/>
        </w:rPr>
      </w:pPr>
      <w:r w:rsidRPr="0074437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B528D" w:rsidRPr="0074437B" w:rsidRDefault="00EB528D" w:rsidP="00996A4A">
      <w:pPr>
        <w:ind w:firstLine="709"/>
        <w:contextualSpacing/>
        <w:jc w:val="both"/>
        <w:rPr>
          <w:rFonts w:ascii="Arial" w:hAnsi="Arial" w:cs="Arial"/>
          <w:sz w:val="24"/>
          <w:szCs w:val="24"/>
        </w:rPr>
      </w:pPr>
      <w:proofErr w:type="gramStart"/>
      <w:r w:rsidRPr="0074437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proofErr w:type="gramEnd"/>
      <w:r w:rsidRPr="0074437B">
        <w:rPr>
          <w:rFonts w:ascii="Arial" w:hAnsi="Arial" w:cs="Arial"/>
          <w:sz w:val="24"/>
          <w:szCs w:val="24"/>
        </w:rPr>
        <w:t>,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B528D" w:rsidRPr="0074437B" w:rsidRDefault="00EB528D" w:rsidP="00996A4A">
      <w:pPr>
        <w:ind w:firstLine="709"/>
        <w:contextualSpacing/>
        <w:jc w:val="both"/>
        <w:rPr>
          <w:rFonts w:ascii="Arial" w:hAnsi="Arial" w:cs="Arial"/>
          <w:sz w:val="24"/>
          <w:szCs w:val="24"/>
        </w:rPr>
      </w:pPr>
      <w:proofErr w:type="gramStart"/>
      <w:r w:rsidRPr="0074437B">
        <w:rPr>
          <w:rFonts w:ascii="Arial"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74437B">
        <w:rPr>
          <w:rFonts w:ascii="Arial" w:hAnsi="Arial" w:cs="Arial"/>
          <w:sz w:val="24"/>
          <w:szCs w:val="24"/>
        </w:rPr>
        <w:lastRenderedPageBreak/>
        <w:t>указанные в части 1 статьи 9 Федерального закона от 27.07.2010 № 210-ФЗ «Об организации предоставления государственных и</w:t>
      </w:r>
      <w:proofErr w:type="gramEnd"/>
      <w:r w:rsidRPr="0074437B">
        <w:rPr>
          <w:rFonts w:ascii="Arial" w:hAnsi="Arial" w:cs="Arial"/>
          <w:sz w:val="24"/>
          <w:szCs w:val="24"/>
        </w:rPr>
        <w:t xml:space="preserve"> муниципальных услуг»;</w:t>
      </w:r>
    </w:p>
    <w:p w:rsidR="00EB528D" w:rsidRPr="0074437B" w:rsidRDefault="00EB528D" w:rsidP="00996A4A">
      <w:pPr>
        <w:ind w:firstLine="709"/>
        <w:contextualSpacing/>
        <w:jc w:val="both"/>
        <w:rPr>
          <w:rFonts w:ascii="Arial" w:hAnsi="Arial" w:cs="Arial"/>
          <w:sz w:val="24"/>
          <w:szCs w:val="24"/>
        </w:rPr>
      </w:pPr>
      <w:r w:rsidRPr="0074437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B528D" w:rsidRPr="0074437B" w:rsidRDefault="00EB528D" w:rsidP="00996A4A">
      <w:pPr>
        <w:ind w:firstLine="709"/>
        <w:contextualSpacing/>
        <w:jc w:val="both"/>
        <w:rPr>
          <w:rFonts w:ascii="Arial" w:hAnsi="Arial" w:cs="Arial"/>
          <w:sz w:val="24"/>
          <w:szCs w:val="24"/>
        </w:rPr>
      </w:pPr>
      <w:r w:rsidRPr="0074437B">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B528D" w:rsidRPr="0074437B" w:rsidRDefault="00EB528D" w:rsidP="00996A4A">
      <w:pPr>
        <w:ind w:firstLine="709"/>
        <w:contextualSpacing/>
        <w:jc w:val="both"/>
        <w:rPr>
          <w:rFonts w:ascii="Arial" w:hAnsi="Arial" w:cs="Arial"/>
          <w:sz w:val="24"/>
          <w:szCs w:val="24"/>
        </w:rPr>
      </w:pPr>
      <w:r w:rsidRPr="0074437B">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B528D" w:rsidRPr="0074437B" w:rsidRDefault="00EB528D" w:rsidP="00996A4A">
      <w:pPr>
        <w:ind w:firstLine="709"/>
        <w:contextualSpacing/>
        <w:jc w:val="both"/>
        <w:rPr>
          <w:rFonts w:ascii="Arial" w:hAnsi="Arial" w:cs="Arial"/>
          <w:sz w:val="24"/>
          <w:szCs w:val="24"/>
        </w:rPr>
      </w:pPr>
      <w:r w:rsidRPr="0074437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B528D" w:rsidRPr="0074437B" w:rsidRDefault="00EB528D" w:rsidP="00996A4A">
      <w:pPr>
        <w:ind w:firstLine="709"/>
        <w:contextualSpacing/>
        <w:jc w:val="both"/>
        <w:rPr>
          <w:rFonts w:ascii="Arial" w:hAnsi="Arial" w:cs="Arial"/>
          <w:sz w:val="24"/>
          <w:szCs w:val="24"/>
        </w:rPr>
      </w:pPr>
      <w:proofErr w:type="gramStart"/>
      <w:r w:rsidRPr="0074437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74437B">
        <w:rPr>
          <w:rFonts w:ascii="Arial" w:hAnsi="Arial" w:cs="Arial"/>
          <w:sz w:val="24"/>
          <w:szCs w:val="24"/>
        </w:rPr>
        <w:t xml:space="preserve"> </w:t>
      </w:r>
      <w:proofErr w:type="gramStart"/>
      <w:r w:rsidRPr="0074437B">
        <w:rPr>
          <w:rFonts w:ascii="Arial" w:hAnsi="Arial" w:cs="Arial"/>
          <w:sz w:val="24"/>
          <w:szCs w:val="24"/>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roofErr w:type="gramEnd"/>
    </w:p>
    <w:p w:rsidR="00EB528D" w:rsidRPr="00AB62B0" w:rsidRDefault="00EB528D" w:rsidP="00996A4A">
      <w:pPr>
        <w:ind w:firstLine="709"/>
        <w:contextualSpacing/>
        <w:jc w:val="both"/>
        <w:rPr>
          <w:rFonts w:ascii="Arial" w:hAnsi="Arial" w:cs="Arial"/>
          <w:sz w:val="24"/>
          <w:szCs w:val="24"/>
        </w:rPr>
      </w:pPr>
      <w:proofErr w:type="gramStart"/>
      <w:r w:rsidRPr="0074437B">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AB62B0">
        <w:rPr>
          <w:rFonts w:ascii="Arial" w:hAnsi="Arial" w:cs="Arial"/>
          <w:sz w:val="24"/>
          <w:szCs w:val="24"/>
        </w:rPr>
        <w:t>.</w:t>
      </w:r>
      <w:proofErr w:type="gramEnd"/>
    </w:p>
    <w:p w:rsidR="00EB528D" w:rsidRDefault="00EB528D" w:rsidP="00996A4A">
      <w:pPr>
        <w:ind w:firstLine="709"/>
        <w:contextualSpacing/>
        <w:jc w:val="both"/>
        <w:rPr>
          <w:rFonts w:ascii="Arial" w:hAnsi="Arial" w:cs="Arial"/>
          <w:sz w:val="24"/>
          <w:szCs w:val="24"/>
        </w:rPr>
      </w:pPr>
      <w:r w:rsidRPr="00AB62B0">
        <w:rPr>
          <w:rFonts w:ascii="Arial" w:hAnsi="Arial" w:cs="Arial"/>
          <w:sz w:val="24"/>
          <w:szCs w:val="24"/>
        </w:rPr>
        <w:t xml:space="preserve">1.6. Пункт 3.3.4. раздела 3. регламента изложить в </w:t>
      </w:r>
      <w:proofErr w:type="gramStart"/>
      <w:r w:rsidRPr="00AB62B0">
        <w:rPr>
          <w:rFonts w:ascii="Arial" w:hAnsi="Arial" w:cs="Arial"/>
          <w:sz w:val="24"/>
          <w:szCs w:val="24"/>
        </w:rPr>
        <w:t>следующей</w:t>
      </w:r>
      <w:proofErr w:type="gramEnd"/>
      <w:r w:rsidRPr="00AB62B0">
        <w:rPr>
          <w:rFonts w:ascii="Arial" w:hAnsi="Arial" w:cs="Arial"/>
          <w:sz w:val="24"/>
          <w:szCs w:val="24"/>
        </w:rPr>
        <w:t xml:space="preserve"> редакции:</w:t>
      </w:r>
    </w:p>
    <w:p w:rsidR="00EB528D" w:rsidRPr="00571C5F" w:rsidRDefault="00EB528D" w:rsidP="00996A4A">
      <w:pPr>
        <w:ind w:firstLine="709"/>
        <w:contextualSpacing/>
        <w:jc w:val="both"/>
        <w:rPr>
          <w:rFonts w:ascii="Arial" w:hAnsi="Arial" w:cs="Arial"/>
          <w:sz w:val="24"/>
          <w:szCs w:val="24"/>
        </w:rPr>
      </w:pPr>
      <w:r w:rsidRPr="00571C5F">
        <w:rPr>
          <w:rFonts w:ascii="Arial" w:hAnsi="Arial" w:cs="Arial"/>
          <w:sz w:val="24"/>
          <w:szCs w:val="24"/>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EB528D" w:rsidRPr="00571C5F" w:rsidRDefault="00EB528D" w:rsidP="00996A4A">
      <w:pPr>
        <w:ind w:firstLine="709"/>
        <w:contextualSpacing/>
        <w:jc w:val="both"/>
        <w:rPr>
          <w:rFonts w:ascii="Arial" w:hAnsi="Arial" w:cs="Arial"/>
          <w:sz w:val="24"/>
          <w:szCs w:val="24"/>
        </w:rPr>
      </w:pPr>
      <w:r w:rsidRPr="00571C5F">
        <w:rPr>
          <w:rFonts w:ascii="Arial" w:hAnsi="Arial" w:cs="Arial"/>
          <w:sz w:val="24"/>
          <w:szCs w:val="24"/>
        </w:rPr>
        <w:t xml:space="preserve">1) в Острогожский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w:t>
      </w:r>
      <w:r w:rsidRPr="00571C5F">
        <w:rPr>
          <w:rFonts w:ascii="Arial" w:hAnsi="Arial" w:cs="Arial"/>
          <w:sz w:val="24"/>
          <w:szCs w:val="24"/>
        </w:rPr>
        <w:lastRenderedPageBreak/>
        <w:t>сделок с ним о зарегистрированных правах на объект недвижимости (земельный участок);</w:t>
      </w:r>
    </w:p>
    <w:p w:rsidR="00EB528D" w:rsidRPr="00571C5F" w:rsidRDefault="00EB528D" w:rsidP="00996A4A">
      <w:pPr>
        <w:ind w:firstLine="709"/>
        <w:contextualSpacing/>
        <w:jc w:val="both"/>
        <w:rPr>
          <w:rFonts w:ascii="Arial" w:hAnsi="Arial" w:cs="Arial"/>
          <w:sz w:val="24"/>
          <w:szCs w:val="24"/>
        </w:rPr>
      </w:pPr>
      <w:r w:rsidRPr="00571C5F">
        <w:rPr>
          <w:rFonts w:ascii="Arial" w:hAnsi="Arial" w:cs="Arial"/>
          <w:sz w:val="24"/>
          <w:szCs w:val="24"/>
        </w:rPr>
        <w:t>2) в отдел Острогожского филиала ФГБУ «Федеральная Кадастровая Палата Росреестра» по Воронежской области на получение выписки из Единого государственного реестра недвижимости об объекте недвижимости;</w:t>
      </w:r>
    </w:p>
    <w:p w:rsidR="00EB528D" w:rsidRPr="00571C5F" w:rsidRDefault="00EB528D" w:rsidP="00996A4A">
      <w:pPr>
        <w:ind w:firstLine="709"/>
        <w:contextualSpacing/>
        <w:jc w:val="both"/>
        <w:rPr>
          <w:rFonts w:ascii="Arial" w:hAnsi="Arial" w:cs="Arial"/>
          <w:sz w:val="24"/>
          <w:szCs w:val="24"/>
        </w:rPr>
      </w:pPr>
      <w:r w:rsidRPr="00571C5F">
        <w:rPr>
          <w:rFonts w:ascii="Arial" w:hAnsi="Arial" w:cs="Arial"/>
          <w:sz w:val="24"/>
          <w:szCs w:val="24"/>
        </w:rPr>
        <w:t>3) в федеральные органы исполнительной власти, исполнительные органы Воронежской области, органы местного самоуправления на получение:</w:t>
      </w:r>
    </w:p>
    <w:p w:rsidR="00EB528D" w:rsidRPr="00571C5F" w:rsidRDefault="00EB528D" w:rsidP="00996A4A">
      <w:pPr>
        <w:ind w:firstLine="709"/>
        <w:contextualSpacing/>
        <w:jc w:val="both"/>
        <w:rPr>
          <w:rFonts w:ascii="Arial" w:hAnsi="Arial" w:cs="Arial"/>
          <w:sz w:val="24"/>
          <w:szCs w:val="24"/>
        </w:rPr>
      </w:pPr>
      <w:r w:rsidRPr="00571C5F">
        <w:rPr>
          <w:rFonts w:ascii="Arial" w:hAnsi="Arial" w:cs="Arial"/>
          <w:sz w:val="24"/>
          <w:szCs w:val="24"/>
        </w:rPr>
        <w:t>- схемы расположения объекта адресации на кадастровом плане или кадастровой карте соответствующей территории;</w:t>
      </w:r>
    </w:p>
    <w:p w:rsidR="00EB528D" w:rsidRPr="00571C5F" w:rsidRDefault="00EB528D" w:rsidP="00996A4A">
      <w:pPr>
        <w:ind w:firstLine="709"/>
        <w:contextualSpacing/>
        <w:jc w:val="both"/>
        <w:rPr>
          <w:rFonts w:ascii="Arial" w:hAnsi="Arial" w:cs="Arial"/>
          <w:sz w:val="24"/>
          <w:szCs w:val="24"/>
        </w:rPr>
      </w:pPr>
      <w:r w:rsidRPr="00571C5F">
        <w:rPr>
          <w:rFonts w:ascii="Arial" w:hAnsi="Arial" w:cs="Arial"/>
          <w:sz w:val="24"/>
          <w:szCs w:val="24"/>
        </w:rPr>
        <w:t>- сведений, содержащихся в разрешении на строительство;</w:t>
      </w:r>
    </w:p>
    <w:p w:rsidR="00EB528D" w:rsidRPr="00571C5F" w:rsidRDefault="00EB528D" w:rsidP="00996A4A">
      <w:pPr>
        <w:ind w:firstLine="709"/>
        <w:contextualSpacing/>
        <w:jc w:val="both"/>
        <w:rPr>
          <w:rFonts w:ascii="Arial" w:hAnsi="Arial" w:cs="Arial"/>
          <w:sz w:val="24"/>
          <w:szCs w:val="24"/>
        </w:rPr>
      </w:pPr>
      <w:r w:rsidRPr="00571C5F">
        <w:rPr>
          <w:rFonts w:ascii="Arial" w:hAnsi="Arial" w:cs="Arial"/>
          <w:sz w:val="24"/>
          <w:szCs w:val="24"/>
        </w:rPr>
        <w:t>- сведений, содержащихся в разрешении на ввод объекта адресации в эксплуатацию;</w:t>
      </w:r>
    </w:p>
    <w:p w:rsidR="00EB528D" w:rsidRPr="00AB2EDD" w:rsidRDefault="00EB528D" w:rsidP="00996A4A">
      <w:pPr>
        <w:ind w:firstLine="709"/>
        <w:contextualSpacing/>
        <w:jc w:val="both"/>
        <w:rPr>
          <w:rFonts w:ascii="Arial" w:hAnsi="Arial" w:cs="Arial"/>
          <w:sz w:val="24"/>
          <w:szCs w:val="24"/>
        </w:rPr>
      </w:pPr>
      <w:r w:rsidRPr="00571C5F">
        <w:rPr>
          <w:rFonts w:ascii="Arial" w:hAnsi="Arial" w:cs="Arial"/>
          <w:sz w:val="24"/>
          <w:szCs w:val="24"/>
        </w:rPr>
        <w:t xml:space="preserve">4) в администрацию Острогожского муниципального района на получение решения о переводе жилого помещения в нежилое помещение или нежилого помещения в жилое помещение, акта приемочной комиссии при переустройстве и (или) перепланировке помещения, </w:t>
      </w:r>
      <w:proofErr w:type="gramStart"/>
      <w:r w:rsidRPr="00571C5F">
        <w:rPr>
          <w:rFonts w:ascii="Arial" w:hAnsi="Arial" w:cs="Arial"/>
          <w:sz w:val="24"/>
          <w:szCs w:val="24"/>
        </w:rPr>
        <w:t>приводящих</w:t>
      </w:r>
      <w:proofErr w:type="gramEnd"/>
      <w:r w:rsidRPr="00571C5F">
        <w:rPr>
          <w:rFonts w:ascii="Arial" w:hAnsi="Arial" w:cs="Arial"/>
          <w:sz w:val="24"/>
          <w:szCs w:val="24"/>
        </w:rPr>
        <w:t xml:space="preserve"> к образованию одного и более новых объектов адресации.».</w:t>
      </w:r>
    </w:p>
    <w:p w:rsidR="00EB528D" w:rsidRPr="00D76B52" w:rsidRDefault="00EB528D" w:rsidP="00996A4A">
      <w:pPr>
        <w:ind w:firstLine="709"/>
        <w:jc w:val="both"/>
        <w:rPr>
          <w:rFonts w:ascii="Arial" w:hAnsi="Arial" w:cs="Arial"/>
          <w:sz w:val="24"/>
          <w:szCs w:val="24"/>
        </w:rPr>
      </w:pPr>
      <w:r w:rsidRPr="00AB62B0">
        <w:rPr>
          <w:rFonts w:ascii="Arial" w:hAnsi="Arial" w:cs="Arial"/>
          <w:sz w:val="24"/>
          <w:szCs w:val="24"/>
        </w:rPr>
        <w:t>1.7. Подпункт 3.6.2. пункта 3.6. раздела 3 Административного регламента</w:t>
      </w:r>
      <w:r w:rsidRPr="00D76B52">
        <w:rPr>
          <w:rFonts w:ascii="Arial" w:hAnsi="Arial" w:cs="Arial"/>
          <w:sz w:val="24"/>
          <w:szCs w:val="24"/>
        </w:rPr>
        <w:t xml:space="preserve"> изложить в </w:t>
      </w:r>
      <w:proofErr w:type="gramStart"/>
      <w:r w:rsidRPr="00D76B52">
        <w:rPr>
          <w:rFonts w:ascii="Arial" w:hAnsi="Arial" w:cs="Arial"/>
          <w:sz w:val="24"/>
          <w:szCs w:val="24"/>
        </w:rPr>
        <w:t>следующей</w:t>
      </w:r>
      <w:proofErr w:type="gramEnd"/>
      <w:r w:rsidRPr="00D76B52">
        <w:rPr>
          <w:rFonts w:ascii="Arial" w:hAnsi="Arial" w:cs="Arial"/>
          <w:sz w:val="24"/>
          <w:szCs w:val="24"/>
        </w:rPr>
        <w:t xml:space="preserve"> редакции:</w:t>
      </w:r>
    </w:p>
    <w:p w:rsidR="00EB528D" w:rsidRPr="00D76B52" w:rsidRDefault="00EB528D" w:rsidP="00996A4A">
      <w:pPr>
        <w:ind w:firstLine="709"/>
        <w:contextualSpacing/>
        <w:jc w:val="both"/>
        <w:rPr>
          <w:rFonts w:ascii="Arial" w:hAnsi="Arial" w:cs="Arial"/>
          <w:sz w:val="24"/>
          <w:szCs w:val="24"/>
        </w:rPr>
      </w:pPr>
      <w:r w:rsidRPr="00D76B52">
        <w:rPr>
          <w:rFonts w:ascii="Arial" w:hAnsi="Arial" w:cs="Arial"/>
          <w:sz w:val="24"/>
          <w:szCs w:val="24"/>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roofErr w:type="gramStart"/>
      <w:r w:rsidRPr="00D76B52">
        <w:rPr>
          <w:rFonts w:ascii="Arial" w:hAnsi="Arial" w:cs="Arial"/>
          <w:sz w:val="24"/>
          <w:szCs w:val="24"/>
        </w:rPr>
        <w:t>.».</w:t>
      </w:r>
      <w:proofErr w:type="gramEnd"/>
    </w:p>
    <w:p w:rsidR="00AB62B0" w:rsidRDefault="00AB62B0" w:rsidP="00996A4A">
      <w:pPr>
        <w:ind w:firstLine="709"/>
        <w:jc w:val="both"/>
        <w:rPr>
          <w:rFonts w:ascii="Arial" w:hAnsi="Arial" w:cs="Arial"/>
          <w:sz w:val="24"/>
          <w:szCs w:val="24"/>
        </w:rPr>
      </w:pPr>
      <w:r w:rsidRPr="00B30316">
        <w:rPr>
          <w:rFonts w:ascii="Arial" w:hAnsi="Arial" w:cs="Arial"/>
          <w:sz w:val="24"/>
          <w:szCs w:val="24"/>
        </w:rPr>
        <w:t xml:space="preserve">1.8. </w:t>
      </w:r>
      <w:r w:rsidRPr="00B30316">
        <w:rPr>
          <w:rFonts w:ascii="Arial" w:hAnsi="Arial" w:cs="Arial"/>
          <w:sz w:val="24"/>
          <w:szCs w:val="24"/>
        </w:rPr>
        <w:t xml:space="preserve">Пункт 3.7. раздела 3 регламента изложить в </w:t>
      </w:r>
      <w:proofErr w:type="gramStart"/>
      <w:r w:rsidRPr="00B30316">
        <w:rPr>
          <w:rFonts w:ascii="Arial" w:hAnsi="Arial" w:cs="Arial"/>
          <w:sz w:val="24"/>
          <w:szCs w:val="24"/>
        </w:rPr>
        <w:t>следующей</w:t>
      </w:r>
      <w:proofErr w:type="gramEnd"/>
      <w:r w:rsidRPr="00B30316">
        <w:rPr>
          <w:rFonts w:ascii="Arial" w:hAnsi="Arial" w:cs="Arial"/>
          <w:sz w:val="24"/>
          <w:szCs w:val="24"/>
        </w:rPr>
        <w:t xml:space="preserve"> редакции:</w:t>
      </w:r>
    </w:p>
    <w:p w:rsidR="00AB62B0" w:rsidRPr="00883A2F" w:rsidRDefault="00AB62B0" w:rsidP="00996A4A">
      <w:pPr>
        <w:ind w:firstLine="709"/>
        <w:jc w:val="both"/>
        <w:rPr>
          <w:rFonts w:ascii="Arial" w:hAnsi="Arial" w:cs="Arial"/>
          <w:sz w:val="24"/>
          <w:szCs w:val="24"/>
        </w:rPr>
      </w:pPr>
      <w:r w:rsidRPr="00883A2F">
        <w:rPr>
          <w:rFonts w:ascii="Arial" w:hAnsi="Arial" w:cs="Arial"/>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B62B0" w:rsidRPr="00883A2F" w:rsidRDefault="00AB62B0" w:rsidP="00996A4A">
      <w:pPr>
        <w:ind w:firstLine="709"/>
        <w:jc w:val="both"/>
        <w:rPr>
          <w:rFonts w:ascii="Arial" w:hAnsi="Arial" w:cs="Arial"/>
          <w:sz w:val="24"/>
          <w:szCs w:val="24"/>
        </w:rPr>
      </w:pPr>
      <w:r w:rsidRPr="00883A2F">
        <w:rPr>
          <w:rFonts w:ascii="Arial" w:hAnsi="Arial" w:cs="Arial"/>
          <w:sz w:val="24"/>
          <w:szCs w:val="24"/>
        </w:rPr>
        <w:t>Для получения правоустанавливающих и (или) право 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EB528D" w:rsidRDefault="00AB62B0" w:rsidP="00996A4A">
      <w:pPr>
        <w:ind w:firstLine="709"/>
        <w:jc w:val="both"/>
        <w:rPr>
          <w:rFonts w:ascii="Arial" w:hAnsi="Arial" w:cs="Arial"/>
          <w:sz w:val="24"/>
          <w:szCs w:val="24"/>
        </w:rPr>
      </w:pPr>
      <w:r w:rsidRPr="00883A2F">
        <w:rPr>
          <w:rFonts w:ascii="Arial" w:hAnsi="Arial" w:cs="Arial"/>
          <w:sz w:val="24"/>
          <w:szCs w:val="24"/>
        </w:rPr>
        <w:t>Для получения выписок из Единого государственного реестра недвижимости об объекте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roofErr w:type="gramStart"/>
      <w:r w:rsidRPr="00883A2F">
        <w:rPr>
          <w:rFonts w:ascii="Arial" w:hAnsi="Arial" w:cs="Arial"/>
          <w:sz w:val="24"/>
          <w:szCs w:val="24"/>
        </w:rPr>
        <w:t>.».</w:t>
      </w:r>
      <w:proofErr w:type="gramEnd"/>
    </w:p>
    <w:p w:rsidR="00EB528D" w:rsidRPr="005956C7" w:rsidRDefault="00EB528D" w:rsidP="00996A4A">
      <w:pPr>
        <w:ind w:firstLine="709"/>
        <w:jc w:val="both"/>
        <w:rPr>
          <w:rFonts w:ascii="Arial" w:hAnsi="Arial" w:cs="Arial"/>
          <w:sz w:val="24"/>
          <w:szCs w:val="24"/>
        </w:rPr>
      </w:pPr>
      <w:r>
        <w:rPr>
          <w:rFonts w:ascii="Arial" w:hAnsi="Arial" w:cs="Arial"/>
          <w:sz w:val="24"/>
          <w:szCs w:val="24"/>
        </w:rPr>
        <w:t>1.9. Р</w:t>
      </w:r>
      <w:r w:rsidRPr="005956C7">
        <w:rPr>
          <w:rFonts w:ascii="Arial" w:hAnsi="Arial" w:cs="Arial"/>
          <w:sz w:val="24"/>
          <w:szCs w:val="24"/>
        </w:rPr>
        <w:t xml:space="preserve">аздел 3 регламента дополнить пунктом </w:t>
      </w:r>
      <w:r>
        <w:rPr>
          <w:rFonts w:ascii="Arial" w:hAnsi="Arial" w:cs="Arial"/>
          <w:sz w:val="24"/>
          <w:szCs w:val="24"/>
        </w:rPr>
        <w:t xml:space="preserve">3.8. и пунктом 3.8.1. </w:t>
      </w:r>
      <w:r w:rsidRPr="005956C7">
        <w:rPr>
          <w:rFonts w:ascii="Arial" w:hAnsi="Arial" w:cs="Arial"/>
          <w:sz w:val="24"/>
          <w:szCs w:val="24"/>
        </w:rPr>
        <w:t>следующего содержания:</w:t>
      </w:r>
    </w:p>
    <w:p w:rsidR="00EB528D" w:rsidRPr="005956C7" w:rsidRDefault="00EB528D" w:rsidP="00996A4A">
      <w:pPr>
        <w:ind w:firstLine="709"/>
        <w:jc w:val="both"/>
        <w:rPr>
          <w:rFonts w:ascii="Arial" w:hAnsi="Arial" w:cs="Arial"/>
          <w:sz w:val="24"/>
          <w:szCs w:val="24"/>
        </w:rPr>
      </w:pPr>
      <w:r w:rsidRPr="005956C7">
        <w:rPr>
          <w:rFonts w:ascii="Arial" w:hAnsi="Arial" w:cs="Arial"/>
          <w:sz w:val="24"/>
          <w:szCs w:val="24"/>
        </w:rPr>
        <w:t>«</w:t>
      </w:r>
      <w:r>
        <w:rPr>
          <w:rFonts w:ascii="Arial" w:hAnsi="Arial" w:cs="Arial"/>
          <w:sz w:val="24"/>
          <w:szCs w:val="24"/>
        </w:rPr>
        <w:t xml:space="preserve">3.8. </w:t>
      </w:r>
      <w:r w:rsidRPr="005956C7">
        <w:rPr>
          <w:rFonts w:ascii="Arial" w:hAnsi="Arial" w:cs="Arial"/>
          <w:sz w:val="24"/>
          <w:szCs w:val="24"/>
        </w:rPr>
        <w:t>Размещение сведений об адресе в государственном адресном реестре</w:t>
      </w:r>
      <w:r w:rsidR="00B30316">
        <w:rPr>
          <w:rFonts w:ascii="Arial" w:hAnsi="Arial" w:cs="Arial"/>
          <w:sz w:val="24"/>
          <w:szCs w:val="24"/>
        </w:rPr>
        <w:t>.</w:t>
      </w:r>
    </w:p>
    <w:p w:rsidR="00EB528D" w:rsidRPr="005956C7" w:rsidRDefault="00EB528D" w:rsidP="00996A4A">
      <w:pPr>
        <w:ind w:firstLine="709"/>
        <w:jc w:val="both"/>
        <w:rPr>
          <w:rFonts w:ascii="Arial" w:hAnsi="Arial" w:cs="Arial"/>
          <w:sz w:val="24"/>
          <w:szCs w:val="24"/>
        </w:rPr>
      </w:pPr>
      <w:r w:rsidRPr="005956C7">
        <w:rPr>
          <w:rFonts w:ascii="Arial" w:hAnsi="Arial" w:cs="Arial"/>
          <w:sz w:val="24"/>
          <w:szCs w:val="24"/>
        </w:rPr>
        <w:t>Размещение сведений об адресах в государственном адресном реестре осуществляется посредством федеральной информационной адресной системы в соответствии с Порядком ведения государственного адресного реестра, утвержденным Приказом Министерства финансов Российской Федерации от 31.03.2016 № 37н «Об утверждении Порядка ведения государственного адресного реестра».</w:t>
      </w:r>
    </w:p>
    <w:p w:rsidR="00EB528D" w:rsidRDefault="00EB528D" w:rsidP="00996A4A">
      <w:pPr>
        <w:ind w:firstLine="709"/>
        <w:jc w:val="both"/>
        <w:rPr>
          <w:rFonts w:ascii="Arial" w:hAnsi="Arial" w:cs="Arial"/>
          <w:sz w:val="24"/>
          <w:szCs w:val="24"/>
        </w:rPr>
      </w:pPr>
      <w:r>
        <w:rPr>
          <w:rFonts w:ascii="Arial" w:hAnsi="Arial" w:cs="Arial"/>
          <w:sz w:val="24"/>
          <w:szCs w:val="24"/>
        </w:rPr>
        <w:lastRenderedPageBreak/>
        <w:t xml:space="preserve">3.8.1. </w:t>
      </w:r>
      <w:r w:rsidRPr="005956C7">
        <w:rPr>
          <w:rFonts w:ascii="Arial" w:hAnsi="Arial" w:cs="Arial"/>
          <w:sz w:val="24"/>
          <w:szCs w:val="24"/>
        </w:rPr>
        <w:t>Максимальный срок исполнения административной процедуры - 3 рабочих дня</w:t>
      </w:r>
      <w:proofErr w:type="gramStart"/>
      <w:r w:rsidRPr="005956C7">
        <w:rPr>
          <w:rFonts w:ascii="Arial" w:hAnsi="Arial" w:cs="Arial"/>
          <w:sz w:val="24"/>
          <w:szCs w:val="24"/>
        </w:rPr>
        <w:t>.».</w:t>
      </w:r>
      <w:proofErr w:type="gramEnd"/>
    </w:p>
    <w:p w:rsidR="00EB528D" w:rsidRPr="00C551E8" w:rsidRDefault="00EB528D" w:rsidP="00996A4A">
      <w:pPr>
        <w:ind w:firstLine="709"/>
        <w:jc w:val="both"/>
        <w:rPr>
          <w:rFonts w:ascii="Arial" w:hAnsi="Arial" w:cs="Arial"/>
          <w:sz w:val="24"/>
          <w:szCs w:val="24"/>
        </w:rPr>
      </w:pPr>
      <w:r w:rsidRPr="00B30316">
        <w:rPr>
          <w:rFonts w:ascii="Arial" w:hAnsi="Arial" w:cs="Arial"/>
          <w:sz w:val="24"/>
          <w:szCs w:val="24"/>
        </w:rPr>
        <w:t xml:space="preserve">1.10. Пункт 5.2. раздела 5 регламента изложить в </w:t>
      </w:r>
      <w:proofErr w:type="gramStart"/>
      <w:r w:rsidRPr="00B30316">
        <w:rPr>
          <w:rFonts w:ascii="Arial" w:hAnsi="Arial" w:cs="Arial"/>
          <w:sz w:val="24"/>
          <w:szCs w:val="24"/>
        </w:rPr>
        <w:t>новой</w:t>
      </w:r>
      <w:proofErr w:type="gramEnd"/>
      <w:r w:rsidRPr="00B30316">
        <w:rPr>
          <w:rFonts w:ascii="Arial" w:hAnsi="Arial" w:cs="Arial"/>
          <w:sz w:val="24"/>
          <w:szCs w:val="24"/>
        </w:rPr>
        <w:t xml:space="preserve"> редакции</w:t>
      </w:r>
      <w:r w:rsidR="00B30316" w:rsidRPr="00B30316">
        <w:rPr>
          <w:rFonts w:ascii="Arial" w:hAnsi="Arial" w:cs="Arial"/>
          <w:sz w:val="24"/>
          <w:szCs w:val="24"/>
        </w:rPr>
        <w:t>:</w:t>
      </w:r>
    </w:p>
    <w:p w:rsidR="00EB528D" w:rsidRPr="00CB6710" w:rsidRDefault="00EB528D" w:rsidP="00996A4A">
      <w:pPr>
        <w:ind w:firstLine="709"/>
        <w:jc w:val="both"/>
        <w:rPr>
          <w:rFonts w:ascii="Arial" w:hAnsi="Arial" w:cs="Arial"/>
          <w:sz w:val="24"/>
          <w:szCs w:val="24"/>
        </w:rPr>
      </w:pPr>
      <w:r>
        <w:rPr>
          <w:rFonts w:ascii="Arial" w:hAnsi="Arial" w:cs="Arial"/>
          <w:sz w:val="24"/>
          <w:szCs w:val="24"/>
        </w:rPr>
        <w:t>«</w:t>
      </w:r>
      <w:r w:rsidRPr="00CB6710">
        <w:rPr>
          <w:rFonts w:ascii="Arial" w:hAnsi="Arial" w:cs="Arial"/>
          <w:sz w:val="24"/>
          <w:szCs w:val="24"/>
        </w:rPr>
        <w:t>5.2. Заявитель может обратиться с жалобой</w:t>
      </w:r>
      <w:r w:rsidR="00B30316">
        <w:rPr>
          <w:rFonts w:ascii="Arial" w:hAnsi="Arial" w:cs="Arial"/>
          <w:sz w:val="24"/>
          <w:szCs w:val="24"/>
        </w:rPr>
        <w:t>,</w:t>
      </w:r>
      <w:r w:rsidRPr="00CB6710">
        <w:rPr>
          <w:rFonts w:ascii="Arial" w:hAnsi="Arial" w:cs="Arial"/>
          <w:sz w:val="24"/>
          <w:szCs w:val="24"/>
        </w:rPr>
        <w:t xml:space="preserve"> в том числе в следующих случаях:</w:t>
      </w:r>
    </w:p>
    <w:p w:rsidR="00EB528D" w:rsidRPr="00CB6710" w:rsidRDefault="00EB528D" w:rsidP="00996A4A">
      <w:pPr>
        <w:ind w:firstLine="709"/>
        <w:jc w:val="both"/>
        <w:rPr>
          <w:rFonts w:ascii="Arial" w:hAnsi="Arial" w:cs="Arial"/>
          <w:sz w:val="24"/>
          <w:szCs w:val="24"/>
        </w:rPr>
      </w:pPr>
      <w:r w:rsidRPr="00CB6710">
        <w:rPr>
          <w:rFonts w:ascii="Arial" w:hAnsi="Arial" w:cs="Arial"/>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B528D" w:rsidRPr="00CB6710" w:rsidRDefault="00EB528D" w:rsidP="00996A4A">
      <w:pPr>
        <w:ind w:firstLine="709"/>
        <w:jc w:val="both"/>
        <w:rPr>
          <w:rFonts w:ascii="Arial" w:hAnsi="Arial" w:cs="Arial"/>
          <w:sz w:val="24"/>
          <w:szCs w:val="24"/>
        </w:rPr>
      </w:pPr>
      <w:r w:rsidRPr="00CB6710">
        <w:rPr>
          <w:rFonts w:ascii="Arial" w:hAnsi="Arial" w:cs="Arial"/>
          <w:sz w:val="24"/>
          <w:szCs w:val="24"/>
        </w:rPr>
        <w:t>2) нарушение срока предоставления муниципальной услуги;</w:t>
      </w:r>
    </w:p>
    <w:p w:rsidR="00EB528D" w:rsidRPr="00CB6710" w:rsidRDefault="00EB528D" w:rsidP="00996A4A">
      <w:pPr>
        <w:ind w:firstLine="709"/>
        <w:jc w:val="both"/>
        <w:rPr>
          <w:rFonts w:ascii="Arial" w:hAnsi="Arial" w:cs="Arial"/>
          <w:sz w:val="24"/>
          <w:szCs w:val="24"/>
        </w:rPr>
      </w:pPr>
      <w:r w:rsidRPr="00CB6710">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Воронежской области для предоставления муниципальной услуги;</w:t>
      </w:r>
    </w:p>
    <w:p w:rsidR="00EB528D" w:rsidRPr="00CB6710" w:rsidRDefault="00EB528D" w:rsidP="00996A4A">
      <w:pPr>
        <w:ind w:firstLine="709"/>
        <w:jc w:val="both"/>
        <w:rPr>
          <w:rFonts w:ascii="Arial" w:hAnsi="Arial" w:cs="Arial"/>
          <w:sz w:val="24"/>
          <w:szCs w:val="24"/>
        </w:rPr>
      </w:pPr>
      <w:r w:rsidRPr="00CB6710">
        <w:rPr>
          <w:rFonts w:ascii="Arial" w:hAnsi="Arial" w:cs="Arial"/>
          <w:sz w:val="24"/>
          <w:szCs w:val="24"/>
        </w:rPr>
        <w:t>4) отказ заявителю в приеме документов, представление которых предусмотрено нормативными правовыми актами Российской Федерации и нормативными правовыми актами Воронежской области для предоставления муниципальной услуги;</w:t>
      </w:r>
    </w:p>
    <w:p w:rsidR="00EB528D" w:rsidRPr="00CB6710" w:rsidRDefault="00EB528D" w:rsidP="00996A4A">
      <w:pPr>
        <w:ind w:firstLine="709"/>
        <w:jc w:val="both"/>
        <w:rPr>
          <w:rFonts w:ascii="Arial" w:hAnsi="Arial" w:cs="Arial"/>
          <w:sz w:val="24"/>
          <w:szCs w:val="24"/>
        </w:rPr>
      </w:pPr>
      <w:r w:rsidRPr="00CB6710">
        <w:rPr>
          <w:rFonts w:ascii="Arial" w:hAnsi="Arial" w:cs="Arial"/>
          <w:sz w:val="24"/>
          <w:szCs w:val="24"/>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Воронежской области;</w:t>
      </w:r>
    </w:p>
    <w:p w:rsidR="00EB528D" w:rsidRPr="00CB6710" w:rsidRDefault="00EB528D" w:rsidP="00996A4A">
      <w:pPr>
        <w:ind w:firstLine="709"/>
        <w:jc w:val="both"/>
        <w:rPr>
          <w:rFonts w:ascii="Arial" w:hAnsi="Arial" w:cs="Arial"/>
          <w:sz w:val="24"/>
          <w:szCs w:val="24"/>
        </w:rPr>
      </w:pPr>
      <w:r w:rsidRPr="00CB6710">
        <w:rPr>
          <w:rFonts w:ascii="Arial" w:hAnsi="Arial" w:cs="Arial"/>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Воронежской области;</w:t>
      </w:r>
    </w:p>
    <w:p w:rsidR="00EB528D" w:rsidRPr="00CB6710" w:rsidRDefault="00EB528D" w:rsidP="00996A4A">
      <w:pPr>
        <w:ind w:firstLine="709"/>
        <w:jc w:val="both"/>
        <w:rPr>
          <w:rFonts w:ascii="Arial" w:hAnsi="Arial" w:cs="Arial"/>
          <w:sz w:val="24"/>
          <w:szCs w:val="24"/>
        </w:rPr>
      </w:pPr>
      <w:proofErr w:type="gramStart"/>
      <w:r w:rsidRPr="00CB6710">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528D" w:rsidRPr="00CB6710" w:rsidRDefault="00EB528D" w:rsidP="00996A4A">
      <w:pPr>
        <w:ind w:firstLine="709"/>
        <w:jc w:val="both"/>
        <w:rPr>
          <w:rFonts w:ascii="Arial" w:hAnsi="Arial" w:cs="Arial"/>
          <w:sz w:val="24"/>
          <w:szCs w:val="24"/>
        </w:rPr>
      </w:pPr>
      <w:r w:rsidRPr="00CB671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B528D" w:rsidRPr="00CB6710" w:rsidRDefault="00EB528D" w:rsidP="00996A4A">
      <w:pPr>
        <w:ind w:firstLine="709"/>
        <w:jc w:val="both"/>
        <w:rPr>
          <w:rFonts w:ascii="Arial" w:hAnsi="Arial" w:cs="Arial"/>
          <w:sz w:val="24"/>
          <w:szCs w:val="24"/>
        </w:rPr>
      </w:pPr>
      <w:proofErr w:type="gramStart"/>
      <w:r w:rsidRPr="00CB6710">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roofErr w:type="gramEnd"/>
    </w:p>
    <w:p w:rsidR="00EB528D" w:rsidRDefault="00EB528D" w:rsidP="00996A4A">
      <w:pPr>
        <w:ind w:firstLine="709"/>
        <w:jc w:val="both"/>
        <w:rPr>
          <w:rFonts w:ascii="Arial" w:hAnsi="Arial" w:cs="Arial"/>
          <w:sz w:val="24"/>
          <w:szCs w:val="24"/>
        </w:rPr>
      </w:pPr>
      <w:proofErr w:type="gramStart"/>
      <w:r w:rsidRPr="005605AA">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w:t>
      </w:r>
      <w:r>
        <w:rPr>
          <w:rFonts w:ascii="Arial" w:hAnsi="Arial" w:cs="Arial"/>
          <w:sz w:val="24"/>
          <w:szCs w:val="24"/>
        </w:rPr>
        <w:t>твенных и муниципальных услуг.».</w:t>
      </w:r>
      <w:proofErr w:type="gramEnd"/>
    </w:p>
    <w:p w:rsidR="00EB528D" w:rsidRPr="001637D9" w:rsidRDefault="00EB528D" w:rsidP="00996A4A">
      <w:pPr>
        <w:ind w:firstLine="709"/>
        <w:contextualSpacing/>
        <w:jc w:val="both"/>
        <w:rPr>
          <w:rFonts w:ascii="Arial" w:hAnsi="Arial" w:cs="Arial"/>
          <w:sz w:val="24"/>
          <w:szCs w:val="24"/>
        </w:rPr>
      </w:pPr>
      <w:r w:rsidRPr="00B30316">
        <w:rPr>
          <w:rFonts w:ascii="Arial" w:hAnsi="Arial" w:cs="Arial"/>
          <w:sz w:val="24"/>
          <w:szCs w:val="24"/>
        </w:rPr>
        <w:t xml:space="preserve">1.11. Пункт 5.9. регламента изложить в </w:t>
      </w:r>
      <w:proofErr w:type="gramStart"/>
      <w:r w:rsidRPr="00B30316">
        <w:rPr>
          <w:rFonts w:ascii="Arial" w:hAnsi="Arial" w:cs="Arial"/>
          <w:sz w:val="24"/>
          <w:szCs w:val="24"/>
        </w:rPr>
        <w:t>следующей</w:t>
      </w:r>
      <w:proofErr w:type="gramEnd"/>
      <w:r w:rsidRPr="00B30316">
        <w:rPr>
          <w:rFonts w:ascii="Arial" w:hAnsi="Arial" w:cs="Arial"/>
          <w:sz w:val="24"/>
          <w:szCs w:val="24"/>
        </w:rPr>
        <w:t xml:space="preserve"> редакции:</w:t>
      </w:r>
    </w:p>
    <w:p w:rsidR="00EB528D" w:rsidRPr="00DB3EA4" w:rsidRDefault="00EB528D" w:rsidP="00996A4A">
      <w:pPr>
        <w:ind w:firstLine="709"/>
        <w:jc w:val="both"/>
        <w:rPr>
          <w:rFonts w:ascii="Arial" w:hAnsi="Arial" w:cs="Arial"/>
          <w:sz w:val="24"/>
          <w:szCs w:val="24"/>
        </w:rPr>
      </w:pPr>
      <w:r w:rsidRPr="00DB3EA4">
        <w:rPr>
          <w:rFonts w:ascii="Arial" w:hAnsi="Arial" w:cs="Arial"/>
          <w:sz w:val="24"/>
          <w:szCs w:val="24"/>
        </w:rPr>
        <w:t>«5.9. Должностное лицо или орган, уполномоченные на рассмотрение жалобы, многофункциональный центр, учредитель многофункционального центра отказывают в удовлетворении жалобы в следующих случаях:</w:t>
      </w:r>
    </w:p>
    <w:p w:rsidR="00EB528D" w:rsidRPr="00DB3EA4" w:rsidRDefault="00EB528D" w:rsidP="00996A4A">
      <w:pPr>
        <w:ind w:firstLine="709"/>
        <w:jc w:val="both"/>
        <w:rPr>
          <w:rFonts w:ascii="Arial" w:hAnsi="Arial" w:cs="Arial"/>
          <w:sz w:val="24"/>
          <w:szCs w:val="24"/>
        </w:rPr>
      </w:pPr>
      <w:r w:rsidRPr="00DB3EA4">
        <w:rPr>
          <w:rFonts w:ascii="Arial" w:hAnsi="Arial" w:cs="Arial"/>
          <w:sz w:val="24"/>
          <w:szCs w:val="24"/>
        </w:rPr>
        <w:lastRenderedPageBreak/>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EB528D" w:rsidRPr="00DB3EA4" w:rsidRDefault="00EB528D" w:rsidP="00996A4A">
      <w:pPr>
        <w:ind w:firstLine="709"/>
        <w:jc w:val="both"/>
        <w:rPr>
          <w:rFonts w:ascii="Arial" w:hAnsi="Arial" w:cs="Arial"/>
          <w:sz w:val="24"/>
          <w:szCs w:val="24"/>
        </w:rPr>
      </w:pPr>
      <w:r w:rsidRPr="00DB3EA4">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EB528D" w:rsidRPr="00DB3EA4" w:rsidRDefault="00EB528D" w:rsidP="00996A4A">
      <w:pPr>
        <w:ind w:firstLine="709"/>
        <w:jc w:val="both"/>
        <w:rPr>
          <w:rFonts w:ascii="Arial" w:hAnsi="Arial" w:cs="Arial"/>
          <w:sz w:val="24"/>
          <w:szCs w:val="24"/>
        </w:rPr>
      </w:pPr>
      <w:r w:rsidRPr="00DB3EA4">
        <w:rPr>
          <w:rFonts w:ascii="Arial" w:hAnsi="Arial" w:cs="Arial"/>
          <w:sz w:val="24"/>
          <w:szCs w:val="24"/>
        </w:rPr>
        <w:t>3) наличие решения по жалобе, принятого ранее этим же органом в соответствии с требованиями настоящего Закона Воронежской области в отношении того же заявителя и по тому же предмету жалобы;</w:t>
      </w:r>
    </w:p>
    <w:p w:rsidR="00EB528D" w:rsidRDefault="00EB528D" w:rsidP="00996A4A">
      <w:pPr>
        <w:ind w:firstLine="709"/>
        <w:jc w:val="both"/>
        <w:rPr>
          <w:rFonts w:ascii="Arial" w:hAnsi="Arial" w:cs="Arial"/>
          <w:sz w:val="24"/>
          <w:szCs w:val="24"/>
        </w:rPr>
      </w:pPr>
      <w:r w:rsidRPr="00DB3EA4">
        <w:rPr>
          <w:rFonts w:ascii="Arial" w:hAnsi="Arial" w:cs="Arial"/>
          <w:sz w:val="24"/>
          <w:szCs w:val="24"/>
        </w:rPr>
        <w:t>4) если обжалуемые действия являются правомерными</w:t>
      </w:r>
      <w:proofErr w:type="gramStart"/>
      <w:r w:rsidRPr="00DB3EA4">
        <w:rPr>
          <w:rFonts w:ascii="Arial" w:hAnsi="Arial" w:cs="Arial"/>
          <w:sz w:val="24"/>
          <w:szCs w:val="24"/>
        </w:rPr>
        <w:t>.».</w:t>
      </w:r>
      <w:proofErr w:type="gramEnd"/>
    </w:p>
    <w:p w:rsidR="00EB528D" w:rsidRPr="003E3D9C" w:rsidRDefault="00EB528D" w:rsidP="00996A4A">
      <w:pPr>
        <w:ind w:firstLine="709"/>
        <w:contextualSpacing/>
        <w:jc w:val="both"/>
        <w:rPr>
          <w:rFonts w:ascii="Arial" w:hAnsi="Arial" w:cs="Arial"/>
          <w:sz w:val="24"/>
          <w:szCs w:val="24"/>
        </w:rPr>
      </w:pPr>
      <w:r>
        <w:rPr>
          <w:rFonts w:ascii="Arial" w:hAnsi="Arial" w:cs="Arial"/>
          <w:sz w:val="24"/>
          <w:szCs w:val="24"/>
        </w:rPr>
        <w:t>1.12.</w:t>
      </w:r>
      <w:r w:rsidRPr="0033267B">
        <w:t xml:space="preserve"> </w:t>
      </w:r>
      <w:r w:rsidRPr="003E3D9C">
        <w:rPr>
          <w:rFonts w:ascii="Arial" w:hAnsi="Arial" w:cs="Arial"/>
          <w:sz w:val="24"/>
          <w:szCs w:val="24"/>
        </w:rPr>
        <w:t xml:space="preserve">Пункт 5.10. регламента изложить в </w:t>
      </w:r>
      <w:proofErr w:type="gramStart"/>
      <w:r w:rsidRPr="003E3D9C">
        <w:rPr>
          <w:rFonts w:ascii="Arial" w:hAnsi="Arial" w:cs="Arial"/>
          <w:sz w:val="24"/>
          <w:szCs w:val="24"/>
        </w:rPr>
        <w:t>следующей</w:t>
      </w:r>
      <w:proofErr w:type="gramEnd"/>
      <w:r w:rsidRPr="003E3D9C">
        <w:rPr>
          <w:rFonts w:ascii="Arial" w:hAnsi="Arial" w:cs="Arial"/>
          <w:sz w:val="24"/>
          <w:szCs w:val="24"/>
        </w:rPr>
        <w:t xml:space="preserve"> редакции:</w:t>
      </w:r>
    </w:p>
    <w:p w:rsidR="00EB528D" w:rsidRPr="00880827" w:rsidRDefault="00EB528D" w:rsidP="00996A4A">
      <w:pPr>
        <w:ind w:firstLine="709"/>
        <w:jc w:val="both"/>
        <w:rPr>
          <w:rFonts w:ascii="Arial" w:hAnsi="Arial" w:cs="Arial"/>
          <w:sz w:val="24"/>
          <w:szCs w:val="24"/>
        </w:rPr>
      </w:pPr>
      <w:r w:rsidRPr="00880827">
        <w:rPr>
          <w:rFonts w:ascii="Arial" w:hAnsi="Arial" w:cs="Arial"/>
          <w:sz w:val="24"/>
          <w:szCs w:val="24"/>
        </w:rPr>
        <w:t>«5.10. Должностное лицо или орган, уполномоченные на рассмотрение жалобы, многофункциональный центр, учредитель многофункционального центра оставляют жалобу без ответа в следующих случаях:</w:t>
      </w:r>
    </w:p>
    <w:p w:rsidR="00EB528D" w:rsidRPr="00880827" w:rsidRDefault="00EB528D" w:rsidP="00996A4A">
      <w:pPr>
        <w:ind w:firstLine="709"/>
        <w:jc w:val="both"/>
        <w:rPr>
          <w:rFonts w:ascii="Arial" w:hAnsi="Arial" w:cs="Arial"/>
          <w:sz w:val="24"/>
          <w:szCs w:val="24"/>
        </w:rPr>
      </w:pPr>
      <w:r w:rsidRPr="00880827">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EB528D" w:rsidRPr="00880827" w:rsidRDefault="00EB528D" w:rsidP="00996A4A">
      <w:pPr>
        <w:ind w:firstLine="709"/>
        <w:jc w:val="both"/>
        <w:rPr>
          <w:rFonts w:ascii="Arial" w:hAnsi="Arial" w:cs="Arial"/>
          <w:sz w:val="24"/>
          <w:szCs w:val="24"/>
        </w:rPr>
      </w:pPr>
      <w:r w:rsidRPr="00880827">
        <w:rPr>
          <w:rFonts w:ascii="Arial"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EB528D" w:rsidRPr="00880827" w:rsidRDefault="00EB528D" w:rsidP="00996A4A">
      <w:pPr>
        <w:ind w:firstLine="709"/>
        <w:jc w:val="both"/>
        <w:rPr>
          <w:rFonts w:ascii="Arial" w:hAnsi="Arial" w:cs="Arial"/>
          <w:sz w:val="24"/>
          <w:szCs w:val="24"/>
        </w:rPr>
      </w:pPr>
      <w:r w:rsidRPr="00880827">
        <w:rPr>
          <w:rFonts w:ascii="Arial" w:hAnsi="Arial" w:cs="Arial"/>
          <w:sz w:val="24"/>
          <w:szCs w:val="24"/>
        </w:rPr>
        <w:t>Должностное лицо или орган, уполномоченные на рассмотрение жалобы,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EB528D" w:rsidRDefault="00EB528D" w:rsidP="00996A4A">
      <w:pPr>
        <w:ind w:firstLine="709"/>
        <w:jc w:val="both"/>
        <w:rPr>
          <w:rFonts w:ascii="Arial" w:hAnsi="Arial" w:cs="Arial"/>
          <w:sz w:val="24"/>
          <w:szCs w:val="24"/>
        </w:rPr>
      </w:pPr>
      <w:r w:rsidRPr="00880827">
        <w:rPr>
          <w:rFonts w:ascii="Arial"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roofErr w:type="gramStart"/>
      <w:r w:rsidRPr="00880827">
        <w:rPr>
          <w:rFonts w:ascii="Arial" w:hAnsi="Arial" w:cs="Arial"/>
          <w:sz w:val="24"/>
          <w:szCs w:val="24"/>
        </w:rPr>
        <w:t>.».</w:t>
      </w:r>
      <w:proofErr w:type="gramEnd"/>
    </w:p>
    <w:p w:rsidR="00C5467D" w:rsidRPr="003E3D9C" w:rsidRDefault="00C5467D" w:rsidP="00996A4A">
      <w:pPr>
        <w:ind w:firstLine="709"/>
        <w:contextualSpacing/>
        <w:jc w:val="both"/>
        <w:rPr>
          <w:rFonts w:ascii="Arial" w:hAnsi="Arial" w:cs="Arial"/>
          <w:sz w:val="24"/>
          <w:szCs w:val="24"/>
        </w:rPr>
      </w:pPr>
      <w:r>
        <w:rPr>
          <w:rFonts w:ascii="Arial" w:hAnsi="Arial" w:cs="Arial"/>
          <w:sz w:val="24"/>
          <w:szCs w:val="24"/>
        </w:rPr>
        <w:t>1.13. Приложение № 1 к</w:t>
      </w:r>
      <w:r w:rsidRPr="003E3D9C">
        <w:rPr>
          <w:rFonts w:ascii="Arial" w:hAnsi="Arial" w:cs="Arial"/>
          <w:sz w:val="24"/>
          <w:szCs w:val="24"/>
        </w:rPr>
        <w:t xml:space="preserve"> регламент</w:t>
      </w:r>
      <w:r w:rsidR="00996A4A">
        <w:rPr>
          <w:rFonts w:ascii="Arial" w:hAnsi="Arial" w:cs="Arial"/>
          <w:sz w:val="24"/>
          <w:szCs w:val="24"/>
        </w:rPr>
        <w:t>у</w:t>
      </w:r>
      <w:r w:rsidRPr="003E3D9C">
        <w:rPr>
          <w:rFonts w:ascii="Arial" w:hAnsi="Arial" w:cs="Arial"/>
          <w:sz w:val="24"/>
          <w:szCs w:val="24"/>
        </w:rPr>
        <w:t xml:space="preserve"> </w:t>
      </w:r>
      <w:r w:rsidR="00996A4A">
        <w:rPr>
          <w:rFonts w:ascii="Arial" w:hAnsi="Arial" w:cs="Arial"/>
          <w:sz w:val="24"/>
          <w:szCs w:val="24"/>
        </w:rPr>
        <w:t>признать утратившим силу.</w:t>
      </w:r>
    </w:p>
    <w:p w:rsidR="00EB528D" w:rsidRPr="00E34B74" w:rsidRDefault="00EB528D" w:rsidP="00996A4A">
      <w:pPr>
        <w:pStyle w:val="a8"/>
        <w:ind w:firstLine="709"/>
        <w:jc w:val="both"/>
        <w:rPr>
          <w:rFonts w:ascii="Arial" w:hAnsi="Arial" w:cs="Arial"/>
          <w:sz w:val="24"/>
          <w:szCs w:val="24"/>
        </w:rPr>
      </w:pPr>
      <w:r w:rsidRPr="00E34B74">
        <w:rPr>
          <w:rFonts w:ascii="Arial" w:hAnsi="Arial" w:cs="Arial"/>
          <w:sz w:val="24"/>
          <w:szCs w:val="24"/>
        </w:rPr>
        <w:t>2. Настоящее постановление вступает в силу с момента его обнародования.</w:t>
      </w:r>
    </w:p>
    <w:p w:rsidR="000B60AF" w:rsidRPr="000B60AF" w:rsidRDefault="00EB528D" w:rsidP="00996A4A">
      <w:pPr>
        <w:ind w:firstLine="709"/>
        <w:jc w:val="both"/>
        <w:rPr>
          <w:rFonts w:ascii="Arial" w:hAnsi="Arial" w:cs="Arial"/>
          <w:sz w:val="24"/>
          <w:szCs w:val="24"/>
        </w:rPr>
      </w:pPr>
      <w:r w:rsidRPr="00E34B74">
        <w:rPr>
          <w:rFonts w:ascii="Arial" w:hAnsi="Arial" w:cs="Arial"/>
          <w:sz w:val="24"/>
          <w:szCs w:val="24"/>
        </w:rPr>
        <w:t xml:space="preserve">3. </w:t>
      </w:r>
      <w:proofErr w:type="gramStart"/>
      <w:r w:rsidRPr="00E34B74">
        <w:rPr>
          <w:rFonts w:ascii="Arial" w:hAnsi="Arial" w:cs="Arial"/>
          <w:sz w:val="24"/>
          <w:szCs w:val="24"/>
        </w:rPr>
        <w:t>Контроль за</w:t>
      </w:r>
      <w:proofErr w:type="gramEnd"/>
      <w:r w:rsidRPr="00E34B74">
        <w:rPr>
          <w:rFonts w:ascii="Arial" w:hAnsi="Arial" w:cs="Arial"/>
          <w:sz w:val="24"/>
          <w:szCs w:val="24"/>
        </w:rPr>
        <w:t xml:space="preserve"> исполнением настоящего постановления оставляю за собой.</w:t>
      </w:r>
    </w:p>
    <w:p w:rsidR="000B60AF" w:rsidRPr="000B60AF" w:rsidRDefault="000B60AF" w:rsidP="00996A4A">
      <w:pPr>
        <w:pStyle w:val="21"/>
        <w:spacing w:after="0" w:line="240" w:lineRule="auto"/>
        <w:ind w:left="0" w:firstLine="709"/>
        <w:jc w:val="both"/>
        <w:rPr>
          <w:rFonts w:ascii="Arial" w:hAnsi="Arial" w:cs="Arial"/>
        </w:rPr>
      </w:pPr>
    </w:p>
    <w:p w:rsidR="0045161B" w:rsidRPr="007C3968" w:rsidRDefault="00996A4A" w:rsidP="007C3968">
      <w:pPr>
        <w:pStyle w:val="a3"/>
        <w:rPr>
          <w:rFonts w:ascii="Arial" w:hAnsi="Arial" w:cs="Arial"/>
          <w:sz w:val="24"/>
          <w:szCs w:val="24"/>
          <w:lang w:val="ru-RU"/>
        </w:rPr>
      </w:pPr>
      <w:proofErr w:type="spellStart"/>
      <w:r>
        <w:rPr>
          <w:rFonts w:ascii="Arial" w:hAnsi="Arial" w:cs="Arial"/>
          <w:sz w:val="24"/>
          <w:szCs w:val="24"/>
          <w:lang w:val="ru-RU"/>
        </w:rPr>
        <w:t>И.о</w:t>
      </w:r>
      <w:proofErr w:type="spellEnd"/>
      <w:r>
        <w:rPr>
          <w:rFonts w:ascii="Arial" w:hAnsi="Arial" w:cs="Arial"/>
          <w:sz w:val="24"/>
          <w:szCs w:val="24"/>
          <w:lang w:val="ru-RU"/>
        </w:rPr>
        <w:t>. главы</w:t>
      </w:r>
      <w:r w:rsidR="00026639">
        <w:rPr>
          <w:rFonts w:ascii="Arial" w:hAnsi="Arial" w:cs="Arial"/>
          <w:sz w:val="24"/>
          <w:szCs w:val="24"/>
          <w:lang w:val="ru-RU"/>
        </w:rPr>
        <w:t xml:space="preserve"> </w:t>
      </w:r>
      <w:r w:rsidR="0089618F" w:rsidRPr="007C3968">
        <w:rPr>
          <w:rFonts w:ascii="Arial" w:hAnsi="Arial" w:cs="Arial"/>
          <w:sz w:val="24"/>
          <w:szCs w:val="24"/>
        </w:rPr>
        <w:t>Гниловского</w:t>
      </w:r>
      <w:r w:rsidR="00953914" w:rsidRPr="007C3968">
        <w:rPr>
          <w:rFonts w:ascii="Arial" w:hAnsi="Arial" w:cs="Arial"/>
          <w:sz w:val="24"/>
          <w:szCs w:val="24"/>
        </w:rPr>
        <w:t xml:space="preserve"> сельского поселения</w:t>
      </w:r>
      <w:r w:rsidR="0089618F" w:rsidRPr="007C3968">
        <w:rPr>
          <w:rFonts w:ascii="Arial" w:hAnsi="Arial" w:cs="Arial"/>
          <w:sz w:val="24"/>
          <w:szCs w:val="24"/>
        </w:rPr>
        <w:t xml:space="preserve"> </w:t>
      </w:r>
      <w:r w:rsidR="007C3968">
        <w:rPr>
          <w:rFonts w:ascii="Arial" w:hAnsi="Arial" w:cs="Arial"/>
          <w:sz w:val="24"/>
          <w:szCs w:val="24"/>
          <w:lang w:val="ru-RU"/>
        </w:rPr>
        <w:t xml:space="preserve">     </w:t>
      </w:r>
      <w:r w:rsidR="00532DBF">
        <w:rPr>
          <w:rFonts w:ascii="Arial" w:hAnsi="Arial" w:cs="Arial"/>
          <w:sz w:val="24"/>
          <w:szCs w:val="24"/>
          <w:lang w:val="ru-RU"/>
        </w:rPr>
        <w:t xml:space="preserve">                   </w:t>
      </w:r>
      <w:r w:rsidR="007C3968">
        <w:rPr>
          <w:rFonts w:ascii="Arial" w:hAnsi="Arial" w:cs="Arial"/>
          <w:sz w:val="24"/>
          <w:szCs w:val="24"/>
          <w:lang w:val="ru-RU"/>
        </w:rPr>
        <w:t xml:space="preserve">        </w:t>
      </w:r>
      <w:proofErr w:type="spellStart"/>
      <w:r>
        <w:rPr>
          <w:rFonts w:ascii="Arial" w:hAnsi="Arial" w:cs="Arial"/>
          <w:sz w:val="24"/>
          <w:szCs w:val="24"/>
          <w:lang w:val="ru-RU"/>
        </w:rPr>
        <w:t>Е.И.Трунина</w:t>
      </w:r>
      <w:proofErr w:type="spellEnd"/>
    </w:p>
    <w:sectPr w:rsidR="0045161B" w:rsidRPr="007C3968" w:rsidSect="00996A4A">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CEA"/>
    <w:multiLevelType w:val="hybridMultilevel"/>
    <w:tmpl w:val="5D34FC82"/>
    <w:lvl w:ilvl="0" w:tplc="4CE0956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7D8296C"/>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EB14016"/>
    <w:multiLevelType w:val="hybridMultilevel"/>
    <w:tmpl w:val="93689AAA"/>
    <w:lvl w:ilvl="0" w:tplc="0419000F">
      <w:start w:val="3"/>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5">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83C2F34"/>
    <w:multiLevelType w:val="multilevel"/>
    <w:tmpl w:val="24B82B9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2">
    <w:nsid w:val="7B584116"/>
    <w:multiLevelType w:val="hybridMultilevel"/>
    <w:tmpl w:val="180E1F5C"/>
    <w:lvl w:ilvl="0" w:tplc="4CE0956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4">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num>
  <w:num w:numId="2">
    <w:abstractNumId w:val="10"/>
  </w:num>
  <w:num w:numId="3">
    <w:abstractNumId w:val="3"/>
  </w:num>
  <w:num w:numId="4">
    <w:abstractNumId w:val="12"/>
  </w:num>
  <w:num w:numId="5">
    <w:abstractNumId w:val="0"/>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DB"/>
    <w:rsid w:val="00004BB4"/>
    <w:rsid w:val="00005D65"/>
    <w:rsid w:val="00026639"/>
    <w:rsid w:val="00031BB1"/>
    <w:rsid w:val="00054D93"/>
    <w:rsid w:val="00054E0D"/>
    <w:rsid w:val="00071B76"/>
    <w:rsid w:val="000948B1"/>
    <w:rsid w:val="000A1C1D"/>
    <w:rsid w:val="000A2B9B"/>
    <w:rsid w:val="000B60AF"/>
    <w:rsid w:val="001308CE"/>
    <w:rsid w:val="001340A4"/>
    <w:rsid w:val="00182A13"/>
    <w:rsid w:val="0018410D"/>
    <w:rsid w:val="001C15D2"/>
    <w:rsid w:val="001D7CB3"/>
    <w:rsid w:val="001E0D3D"/>
    <w:rsid w:val="001E667C"/>
    <w:rsid w:val="001F1ACB"/>
    <w:rsid w:val="00224112"/>
    <w:rsid w:val="00233F9F"/>
    <w:rsid w:val="002435A5"/>
    <w:rsid w:val="002737B7"/>
    <w:rsid w:val="00292BB3"/>
    <w:rsid w:val="002C2C44"/>
    <w:rsid w:val="002F49D7"/>
    <w:rsid w:val="00312517"/>
    <w:rsid w:val="003133E0"/>
    <w:rsid w:val="00313A49"/>
    <w:rsid w:val="00323D13"/>
    <w:rsid w:val="00325AD0"/>
    <w:rsid w:val="003340D5"/>
    <w:rsid w:val="003358FB"/>
    <w:rsid w:val="00351CEA"/>
    <w:rsid w:val="0035757E"/>
    <w:rsid w:val="003601FF"/>
    <w:rsid w:val="00361D10"/>
    <w:rsid w:val="00366F76"/>
    <w:rsid w:val="00371AA1"/>
    <w:rsid w:val="00373155"/>
    <w:rsid w:val="003D5A2B"/>
    <w:rsid w:val="003E0915"/>
    <w:rsid w:val="003E696E"/>
    <w:rsid w:val="003F2B9A"/>
    <w:rsid w:val="00414E7B"/>
    <w:rsid w:val="0045161B"/>
    <w:rsid w:val="00455C50"/>
    <w:rsid w:val="004719A1"/>
    <w:rsid w:val="00473702"/>
    <w:rsid w:val="00485E0D"/>
    <w:rsid w:val="004C73C9"/>
    <w:rsid w:val="004C7DAD"/>
    <w:rsid w:val="004F4B7D"/>
    <w:rsid w:val="00515A33"/>
    <w:rsid w:val="0051658C"/>
    <w:rsid w:val="00532DBF"/>
    <w:rsid w:val="0054689A"/>
    <w:rsid w:val="00546B6A"/>
    <w:rsid w:val="00563EB5"/>
    <w:rsid w:val="00581B79"/>
    <w:rsid w:val="005C052C"/>
    <w:rsid w:val="005C2E24"/>
    <w:rsid w:val="00626689"/>
    <w:rsid w:val="00635710"/>
    <w:rsid w:val="00682D5F"/>
    <w:rsid w:val="00690552"/>
    <w:rsid w:val="006A2B63"/>
    <w:rsid w:val="006B3C8F"/>
    <w:rsid w:val="006B4428"/>
    <w:rsid w:val="006B5051"/>
    <w:rsid w:val="006B6387"/>
    <w:rsid w:val="006E3EAB"/>
    <w:rsid w:val="00710DCA"/>
    <w:rsid w:val="007135A7"/>
    <w:rsid w:val="00716C53"/>
    <w:rsid w:val="007171F1"/>
    <w:rsid w:val="0072548B"/>
    <w:rsid w:val="00737243"/>
    <w:rsid w:val="00743D0A"/>
    <w:rsid w:val="00744017"/>
    <w:rsid w:val="007454D2"/>
    <w:rsid w:val="00746C6B"/>
    <w:rsid w:val="00757173"/>
    <w:rsid w:val="0076453E"/>
    <w:rsid w:val="00774C92"/>
    <w:rsid w:val="007766E8"/>
    <w:rsid w:val="007779E2"/>
    <w:rsid w:val="00783DBA"/>
    <w:rsid w:val="0079113F"/>
    <w:rsid w:val="007A6AF6"/>
    <w:rsid w:val="007B39A6"/>
    <w:rsid w:val="007C3968"/>
    <w:rsid w:val="007C4B8C"/>
    <w:rsid w:val="007C57C8"/>
    <w:rsid w:val="007D71D2"/>
    <w:rsid w:val="00810B17"/>
    <w:rsid w:val="00822E1B"/>
    <w:rsid w:val="0089618F"/>
    <w:rsid w:val="008B1680"/>
    <w:rsid w:val="008B74E2"/>
    <w:rsid w:val="008D20DB"/>
    <w:rsid w:val="008D5FC4"/>
    <w:rsid w:val="00903BEE"/>
    <w:rsid w:val="00904057"/>
    <w:rsid w:val="009152DA"/>
    <w:rsid w:val="00916DC9"/>
    <w:rsid w:val="00924A09"/>
    <w:rsid w:val="009409BB"/>
    <w:rsid w:val="00953914"/>
    <w:rsid w:val="0096059F"/>
    <w:rsid w:val="00963C9E"/>
    <w:rsid w:val="009960CB"/>
    <w:rsid w:val="00996A4A"/>
    <w:rsid w:val="009A1073"/>
    <w:rsid w:val="009C2693"/>
    <w:rsid w:val="009F0FA2"/>
    <w:rsid w:val="00A30113"/>
    <w:rsid w:val="00A35922"/>
    <w:rsid w:val="00A70818"/>
    <w:rsid w:val="00A75CDC"/>
    <w:rsid w:val="00A8446F"/>
    <w:rsid w:val="00AB62B0"/>
    <w:rsid w:val="00AD1A6F"/>
    <w:rsid w:val="00B26E54"/>
    <w:rsid w:val="00B30316"/>
    <w:rsid w:val="00B55712"/>
    <w:rsid w:val="00B72A90"/>
    <w:rsid w:val="00B86FE7"/>
    <w:rsid w:val="00BA6124"/>
    <w:rsid w:val="00BD13A1"/>
    <w:rsid w:val="00BD3CE9"/>
    <w:rsid w:val="00C03F73"/>
    <w:rsid w:val="00C1205E"/>
    <w:rsid w:val="00C3348F"/>
    <w:rsid w:val="00C5467D"/>
    <w:rsid w:val="00C7712B"/>
    <w:rsid w:val="00C85687"/>
    <w:rsid w:val="00CC1982"/>
    <w:rsid w:val="00CC3F3B"/>
    <w:rsid w:val="00CE0A31"/>
    <w:rsid w:val="00D0605A"/>
    <w:rsid w:val="00D1407D"/>
    <w:rsid w:val="00D146F4"/>
    <w:rsid w:val="00D150AF"/>
    <w:rsid w:val="00D1523B"/>
    <w:rsid w:val="00D23C38"/>
    <w:rsid w:val="00D84CA8"/>
    <w:rsid w:val="00D8785B"/>
    <w:rsid w:val="00DA20B7"/>
    <w:rsid w:val="00DC1D10"/>
    <w:rsid w:val="00DC3FCC"/>
    <w:rsid w:val="00DD3B59"/>
    <w:rsid w:val="00DE5043"/>
    <w:rsid w:val="00E44CA1"/>
    <w:rsid w:val="00E47A06"/>
    <w:rsid w:val="00E61833"/>
    <w:rsid w:val="00E6515D"/>
    <w:rsid w:val="00E662DF"/>
    <w:rsid w:val="00E9478B"/>
    <w:rsid w:val="00EA5866"/>
    <w:rsid w:val="00EB528D"/>
    <w:rsid w:val="00EB7653"/>
    <w:rsid w:val="00EC0B68"/>
    <w:rsid w:val="00EC0BC2"/>
    <w:rsid w:val="00EC36CA"/>
    <w:rsid w:val="00EF6131"/>
    <w:rsid w:val="00F1240D"/>
    <w:rsid w:val="00F13EB5"/>
    <w:rsid w:val="00F17A9F"/>
    <w:rsid w:val="00F348BA"/>
    <w:rsid w:val="00F44152"/>
    <w:rsid w:val="00F450C5"/>
    <w:rsid w:val="00F913BC"/>
    <w:rsid w:val="00FB1A16"/>
    <w:rsid w:val="00FB5B31"/>
    <w:rsid w:val="00FE157C"/>
    <w:rsid w:val="00FF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Body Text" w:uiPriority="99"/>
    <w:lsdException w:name="Subtitle" w:qFormat="1"/>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jc w:val="both"/>
      <w:outlineLvl w:val="2"/>
    </w:pPr>
    <w:rPr>
      <w:b/>
      <w:i/>
      <w:sz w:val="28"/>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both"/>
    </w:pPr>
    <w:rPr>
      <w:sz w:val="28"/>
      <w:lang w:val="x-none" w:eastAsia="x-none"/>
    </w:rPr>
  </w:style>
  <w:style w:type="paragraph" w:styleId="20">
    <w:name w:val="Body Text 2"/>
    <w:basedOn w:val="a"/>
    <w:rPr>
      <w:sz w:val="24"/>
    </w:rPr>
  </w:style>
  <w:style w:type="character" w:customStyle="1" w:styleId="a4">
    <w:name w:val="Основной текст Знак"/>
    <w:link w:val="a3"/>
    <w:uiPriority w:val="99"/>
    <w:rsid w:val="003133E0"/>
    <w:rPr>
      <w:sz w:val="28"/>
    </w:rPr>
  </w:style>
  <w:style w:type="paragraph" w:styleId="30">
    <w:name w:val="Body Text 3"/>
    <w:basedOn w:val="a"/>
    <w:link w:val="31"/>
    <w:rsid w:val="000B60AF"/>
    <w:pPr>
      <w:spacing w:after="120"/>
    </w:pPr>
    <w:rPr>
      <w:sz w:val="16"/>
      <w:szCs w:val="16"/>
    </w:rPr>
  </w:style>
  <w:style w:type="character" w:customStyle="1" w:styleId="31">
    <w:name w:val="Основной текст 3 Знак"/>
    <w:link w:val="30"/>
    <w:semiHidden/>
    <w:locked/>
    <w:rsid w:val="000B60AF"/>
    <w:rPr>
      <w:sz w:val="16"/>
      <w:szCs w:val="16"/>
      <w:lang w:val="ru-RU" w:eastAsia="ru-RU" w:bidi="ar-SA"/>
    </w:rPr>
  </w:style>
  <w:style w:type="paragraph" w:styleId="21">
    <w:name w:val="Body Text Indent 2"/>
    <w:basedOn w:val="a"/>
    <w:link w:val="22"/>
    <w:rsid w:val="000B60AF"/>
    <w:pPr>
      <w:spacing w:after="120" w:line="480" w:lineRule="auto"/>
      <w:ind w:left="283"/>
    </w:pPr>
    <w:rPr>
      <w:sz w:val="24"/>
      <w:szCs w:val="24"/>
    </w:rPr>
  </w:style>
  <w:style w:type="character" w:customStyle="1" w:styleId="22">
    <w:name w:val="Основной текст с отступом 2 Знак"/>
    <w:link w:val="21"/>
    <w:semiHidden/>
    <w:locked/>
    <w:rsid w:val="000B60AF"/>
    <w:rPr>
      <w:sz w:val="24"/>
      <w:szCs w:val="24"/>
      <w:lang w:val="ru-RU" w:eastAsia="ru-RU" w:bidi="ar-SA"/>
    </w:rPr>
  </w:style>
  <w:style w:type="paragraph" w:customStyle="1" w:styleId="10">
    <w:name w:val="Без интервала1"/>
    <w:rsid w:val="00A35922"/>
    <w:rPr>
      <w:rFonts w:ascii="Calibri" w:hAnsi="Calibri"/>
      <w:sz w:val="22"/>
      <w:szCs w:val="22"/>
      <w:lang w:eastAsia="en-US"/>
    </w:rPr>
  </w:style>
  <w:style w:type="paragraph" w:customStyle="1" w:styleId="a5">
    <w:name w:val="Обычный.Название подразделения"/>
    <w:rsid w:val="00026639"/>
    <w:rPr>
      <w:rFonts w:ascii="SchoolBook" w:hAnsi="SchoolBook"/>
      <w:sz w:val="28"/>
    </w:rPr>
  </w:style>
  <w:style w:type="paragraph" w:styleId="a6">
    <w:name w:val="footnote text"/>
    <w:basedOn w:val="a"/>
    <w:link w:val="a7"/>
    <w:uiPriority w:val="99"/>
    <w:unhideWhenUsed/>
    <w:rsid w:val="00026639"/>
  </w:style>
  <w:style w:type="character" w:customStyle="1" w:styleId="a7">
    <w:name w:val="Текст сноски Знак"/>
    <w:basedOn w:val="a0"/>
    <w:link w:val="a6"/>
    <w:uiPriority w:val="99"/>
    <w:rsid w:val="00026639"/>
  </w:style>
  <w:style w:type="paragraph" w:styleId="a8">
    <w:name w:val="No Spacing"/>
    <w:uiPriority w:val="1"/>
    <w:qFormat/>
    <w:rsid w:val="00026639"/>
    <w:rPr>
      <w:rFonts w:ascii="Calibri" w:eastAsia="Calibri" w:hAnsi="Calibri"/>
      <w:sz w:val="22"/>
      <w:szCs w:val="22"/>
      <w:lang w:eastAsia="en-US"/>
    </w:rPr>
  </w:style>
  <w:style w:type="numbering" w:customStyle="1" w:styleId="11">
    <w:name w:val="Нет списка1"/>
    <w:next w:val="a2"/>
    <w:uiPriority w:val="99"/>
    <w:semiHidden/>
    <w:unhideWhenUsed/>
    <w:rsid w:val="001F1ACB"/>
  </w:style>
  <w:style w:type="character" w:styleId="a9">
    <w:name w:val="Hyperlink"/>
    <w:unhideWhenUsed/>
    <w:rsid w:val="001F1ACB"/>
    <w:rPr>
      <w:color w:val="0000FF"/>
      <w:u w:val="single"/>
    </w:rPr>
  </w:style>
  <w:style w:type="character" w:styleId="aa">
    <w:name w:val="FollowedHyperlink"/>
    <w:uiPriority w:val="99"/>
    <w:unhideWhenUsed/>
    <w:rsid w:val="001F1ACB"/>
    <w:rPr>
      <w:color w:val="800080"/>
      <w:u w:val="single"/>
    </w:rPr>
  </w:style>
  <w:style w:type="paragraph" w:styleId="ab">
    <w:name w:val="Normal (Web)"/>
    <w:basedOn w:val="a"/>
    <w:uiPriority w:val="99"/>
    <w:unhideWhenUsed/>
    <w:rsid w:val="001F1ACB"/>
    <w:pPr>
      <w:spacing w:before="100" w:beforeAutospacing="1" w:after="100" w:afterAutospacing="1"/>
    </w:pPr>
    <w:rPr>
      <w:sz w:val="24"/>
      <w:szCs w:val="24"/>
    </w:rPr>
  </w:style>
  <w:style w:type="paragraph" w:styleId="ac">
    <w:name w:val="annotation text"/>
    <w:basedOn w:val="a"/>
    <w:link w:val="ad"/>
    <w:uiPriority w:val="99"/>
    <w:unhideWhenUsed/>
    <w:rsid w:val="001F1ACB"/>
  </w:style>
  <w:style w:type="character" w:customStyle="1" w:styleId="ad">
    <w:name w:val="Текст примечания Знак"/>
    <w:basedOn w:val="a0"/>
    <w:link w:val="ac"/>
    <w:uiPriority w:val="99"/>
    <w:rsid w:val="001F1ACB"/>
  </w:style>
  <w:style w:type="paragraph" w:styleId="ae">
    <w:name w:val="header"/>
    <w:basedOn w:val="a"/>
    <w:link w:val="af"/>
    <w:uiPriority w:val="99"/>
    <w:unhideWhenUsed/>
    <w:rsid w:val="001F1ACB"/>
    <w:pPr>
      <w:widowControl w:val="0"/>
      <w:suppressAutoHyphens/>
    </w:pPr>
    <w:rPr>
      <w:rFonts w:eastAsia="Lucida Sans Unicode"/>
      <w:sz w:val="24"/>
      <w:szCs w:val="24"/>
      <w:lang w:val="x-none" w:eastAsia="ar-SA"/>
    </w:rPr>
  </w:style>
  <w:style w:type="character" w:customStyle="1" w:styleId="af">
    <w:name w:val="Верхний колонтитул Знак"/>
    <w:basedOn w:val="a0"/>
    <w:link w:val="ae"/>
    <w:uiPriority w:val="99"/>
    <w:rsid w:val="001F1ACB"/>
    <w:rPr>
      <w:rFonts w:eastAsia="Lucida Sans Unicode"/>
      <w:sz w:val="24"/>
      <w:szCs w:val="24"/>
      <w:lang w:val="x-none" w:eastAsia="ar-SA"/>
    </w:rPr>
  </w:style>
  <w:style w:type="paragraph" w:styleId="af0">
    <w:name w:val="footer"/>
    <w:basedOn w:val="a"/>
    <w:link w:val="af1"/>
    <w:uiPriority w:val="99"/>
    <w:unhideWhenUsed/>
    <w:rsid w:val="001F1ACB"/>
    <w:pPr>
      <w:tabs>
        <w:tab w:val="center" w:pos="4677"/>
        <w:tab w:val="right" w:pos="9355"/>
      </w:tabs>
    </w:pPr>
    <w:rPr>
      <w:sz w:val="24"/>
      <w:szCs w:val="24"/>
    </w:rPr>
  </w:style>
  <w:style w:type="character" w:customStyle="1" w:styleId="af1">
    <w:name w:val="Нижний колонтитул Знак"/>
    <w:basedOn w:val="a0"/>
    <w:link w:val="af0"/>
    <w:uiPriority w:val="99"/>
    <w:rsid w:val="001F1ACB"/>
    <w:rPr>
      <w:sz w:val="24"/>
      <w:szCs w:val="24"/>
    </w:rPr>
  </w:style>
  <w:style w:type="paragraph" w:styleId="af2">
    <w:name w:val="endnote text"/>
    <w:basedOn w:val="a"/>
    <w:link w:val="af3"/>
    <w:uiPriority w:val="99"/>
    <w:unhideWhenUsed/>
    <w:rsid w:val="001F1ACB"/>
  </w:style>
  <w:style w:type="character" w:customStyle="1" w:styleId="af3">
    <w:name w:val="Текст концевой сноски Знак"/>
    <w:basedOn w:val="a0"/>
    <w:link w:val="af2"/>
    <w:uiPriority w:val="99"/>
    <w:rsid w:val="001F1ACB"/>
  </w:style>
  <w:style w:type="paragraph" w:styleId="af4">
    <w:name w:val="annotation subject"/>
    <w:basedOn w:val="ac"/>
    <w:next w:val="ac"/>
    <w:link w:val="af5"/>
    <w:uiPriority w:val="99"/>
    <w:unhideWhenUsed/>
    <w:rsid w:val="001F1ACB"/>
    <w:rPr>
      <w:b/>
      <w:bCs/>
      <w:lang w:val="x-none" w:eastAsia="x-none"/>
    </w:rPr>
  </w:style>
  <w:style w:type="character" w:customStyle="1" w:styleId="af5">
    <w:name w:val="Тема примечания Знак"/>
    <w:basedOn w:val="ad"/>
    <w:link w:val="af4"/>
    <w:uiPriority w:val="99"/>
    <w:rsid w:val="001F1ACB"/>
    <w:rPr>
      <w:b/>
      <w:bCs/>
      <w:lang w:val="x-none" w:eastAsia="x-none"/>
    </w:rPr>
  </w:style>
  <w:style w:type="paragraph" w:styleId="af6">
    <w:name w:val="Balloon Text"/>
    <w:basedOn w:val="a"/>
    <w:link w:val="af7"/>
    <w:uiPriority w:val="99"/>
    <w:unhideWhenUsed/>
    <w:rsid w:val="001F1ACB"/>
    <w:rPr>
      <w:rFonts w:ascii="Tahoma" w:hAnsi="Tahoma"/>
      <w:sz w:val="16"/>
      <w:szCs w:val="16"/>
      <w:lang w:val="x-none" w:eastAsia="x-none"/>
    </w:rPr>
  </w:style>
  <w:style w:type="character" w:customStyle="1" w:styleId="af7">
    <w:name w:val="Текст выноски Знак"/>
    <w:basedOn w:val="a0"/>
    <w:link w:val="af6"/>
    <w:uiPriority w:val="99"/>
    <w:rsid w:val="001F1ACB"/>
    <w:rPr>
      <w:rFonts w:ascii="Tahoma" w:hAnsi="Tahoma"/>
      <w:sz w:val="16"/>
      <w:szCs w:val="16"/>
      <w:lang w:val="x-none" w:eastAsia="x-none"/>
    </w:rPr>
  </w:style>
  <w:style w:type="character" w:customStyle="1" w:styleId="ConsPlusNormal">
    <w:name w:val="ConsPlusNormal Знак"/>
    <w:link w:val="ConsPlusNormal0"/>
    <w:locked/>
    <w:rsid w:val="001F1ACB"/>
    <w:rPr>
      <w:rFonts w:ascii="Arial" w:hAnsi="Arial" w:cs="Arial"/>
      <w:lang w:eastAsia="ar-SA"/>
    </w:rPr>
  </w:style>
  <w:style w:type="paragraph" w:customStyle="1" w:styleId="ConsPlusNormal0">
    <w:name w:val="ConsPlusNormal"/>
    <w:next w:val="a"/>
    <w:link w:val="ConsPlusNormal"/>
    <w:rsid w:val="001F1ACB"/>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1F1ACB"/>
    <w:pPr>
      <w:widowControl w:val="0"/>
      <w:autoSpaceDE w:val="0"/>
      <w:autoSpaceDN w:val="0"/>
      <w:adjustRightInd w:val="0"/>
    </w:pPr>
    <w:rPr>
      <w:rFonts w:ascii="Arial" w:hAnsi="Arial" w:cs="Arial"/>
      <w:b/>
      <w:bCs/>
    </w:rPr>
  </w:style>
  <w:style w:type="paragraph" w:customStyle="1" w:styleId="ConsPlusNonformat">
    <w:name w:val="ConsPlusNonformat"/>
    <w:rsid w:val="001F1ACB"/>
    <w:pPr>
      <w:autoSpaceDE w:val="0"/>
      <w:autoSpaceDN w:val="0"/>
      <w:adjustRightInd w:val="0"/>
    </w:pPr>
    <w:rPr>
      <w:rFonts w:ascii="Courier New" w:hAnsi="Courier New" w:cs="Courier New"/>
    </w:rPr>
  </w:style>
  <w:style w:type="paragraph" w:customStyle="1" w:styleId="ConsPlusCell">
    <w:name w:val="ConsPlusCell"/>
    <w:uiPriority w:val="99"/>
    <w:rsid w:val="001F1ACB"/>
    <w:pPr>
      <w:autoSpaceDE w:val="0"/>
      <w:autoSpaceDN w:val="0"/>
      <w:adjustRightInd w:val="0"/>
    </w:pPr>
    <w:rPr>
      <w:rFonts w:ascii="Arial" w:hAnsi="Arial" w:cs="Arial"/>
    </w:rPr>
  </w:style>
  <w:style w:type="character" w:styleId="af8">
    <w:name w:val="footnote reference"/>
    <w:unhideWhenUsed/>
    <w:rsid w:val="001F1ACB"/>
    <w:rPr>
      <w:vertAlign w:val="superscript"/>
    </w:rPr>
  </w:style>
  <w:style w:type="character" w:styleId="af9">
    <w:name w:val="annotation reference"/>
    <w:unhideWhenUsed/>
    <w:rsid w:val="001F1ACB"/>
    <w:rPr>
      <w:sz w:val="16"/>
      <w:szCs w:val="16"/>
    </w:rPr>
  </w:style>
  <w:style w:type="character" w:styleId="afa">
    <w:name w:val="endnote reference"/>
    <w:unhideWhenUsed/>
    <w:rsid w:val="001F1ACB"/>
    <w:rPr>
      <w:vertAlign w:val="superscript"/>
    </w:rPr>
  </w:style>
  <w:style w:type="table" w:styleId="afb">
    <w:name w:val="Table Grid"/>
    <w:basedOn w:val="a1"/>
    <w:rsid w:val="001F1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w:basedOn w:val="a"/>
    <w:autoRedefine/>
    <w:rsid w:val="001F1ACB"/>
    <w:pPr>
      <w:spacing w:after="160" w:line="240" w:lineRule="exact"/>
    </w:pPr>
    <w:rPr>
      <w:sz w:val="28"/>
      <w:lang w:val="en-US" w:eastAsia="en-US"/>
    </w:rPr>
  </w:style>
  <w:style w:type="paragraph" w:styleId="afd">
    <w:name w:val="List Paragraph"/>
    <w:basedOn w:val="a"/>
    <w:uiPriority w:val="34"/>
    <w:qFormat/>
    <w:rsid w:val="001F1AC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Body Text" w:uiPriority="99"/>
    <w:lsdException w:name="Subtitle" w:qFormat="1"/>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jc w:val="both"/>
      <w:outlineLvl w:val="2"/>
    </w:pPr>
    <w:rPr>
      <w:b/>
      <w:i/>
      <w:sz w:val="28"/>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both"/>
    </w:pPr>
    <w:rPr>
      <w:sz w:val="28"/>
      <w:lang w:val="x-none" w:eastAsia="x-none"/>
    </w:rPr>
  </w:style>
  <w:style w:type="paragraph" w:styleId="20">
    <w:name w:val="Body Text 2"/>
    <w:basedOn w:val="a"/>
    <w:rPr>
      <w:sz w:val="24"/>
    </w:rPr>
  </w:style>
  <w:style w:type="character" w:customStyle="1" w:styleId="a4">
    <w:name w:val="Основной текст Знак"/>
    <w:link w:val="a3"/>
    <w:uiPriority w:val="99"/>
    <w:rsid w:val="003133E0"/>
    <w:rPr>
      <w:sz w:val="28"/>
    </w:rPr>
  </w:style>
  <w:style w:type="paragraph" w:styleId="30">
    <w:name w:val="Body Text 3"/>
    <w:basedOn w:val="a"/>
    <w:link w:val="31"/>
    <w:rsid w:val="000B60AF"/>
    <w:pPr>
      <w:spacing w:after="120"/>
    </w:pPr>
    <w:rPr>
      <w:sz w:val="16"/>
      <w:szCs w:val="16"/>
    </w:rPr>
  </w:style>
  <w:style w:type="character" w:customStyle="1" w:styleId="31">
    <w:name w:val="Основной текст 3 Знак"/>
    <w:link w:val="30"/>
    <w:semiHidden/>
    <w:locked/>
    <w:rsid w:val="000B60AF"/>
    <w:rPr>
      <w:sz w:val="16"/>
      <w:szCs w:val="16"/>
      <w:lang w:val="ru-RU" w:eastAsia="ru-RU" w:bidi="ar-SA"/>
    </w:rPr>
  </w:style>
  <w:style w:type="paragraph" w:styleId="21">
    <w:name w:val="Body Text Indent 2"/>
    <w:basedOn w:val="a"/>
    <w:link w:val="22"/>
    <w:rsid w:val="000B60AF"/>
    <w:pPr>
      <w:spacing w:after="120" w:line="480" w:lineRule="auto"/>
      <w:ind w:left="283"/>
    </w:pPr>
    <w:rPr>
      <w:sz w:val="24"/>
      <w:szCs w:val="24"/>
    </w:rPr>
  </w:style>
  <w:style w:type="character" w:customStyle="1" w:styleId="22">
    <w:name w:val="Основной текст с отступом 2 Знак"/>
    <w:link w:val="21"/>
    <w:semiHidden/>
    <w:locked/>
    <w:rsid w:val="000B60AF"/>
    <w:rPr>
      <w:sz w:val="24"/>
      <w:szCs w:val="24"/>
      <w:lang w:val="ru-RU" w:eastAsia="ru-RU" w:bidi="ar-SA"/>
    </w:rPr>
  </w:style>
  <w:style w:type="paragraph" w:customStyle="1" w:styleId="10">
    <w:name w:val="Без интервала1"/>
    <w:rsid w:val="00A35922"/>
    <w:rPr>
      <w:rFonts w:ascii="Calibri" w:hAnsi="Calibri"/>
      <w:sz w:val="22"/>
      <w:szCs w:val="22"/>
      <w:lang w:eastAsia="en-US"/>
    </w:rPr>
  </w:style>
  <w:style w:type="paragraph" w:customStyle="1" w:styleId="a5">
    <w:name w:val="Обычный.Название подразделения"/>
    <w:rsid w:val="00026639"/>
    <w:rPr>
      <w:rFonts w:ascii="SchoolBook" w:hAnsi="SchoolBook"/>
      <w:sz w:val="28"/>
    </w:rPr>
  </w:style>
  <w:style w:type="paragraph" w:styleId="a6">
    <w:name w:val="footnote text"/>
    <w:basedOn w:val="a"/>
    <w:link w:val="a7"/>
    <w:uiPriority w:val="99"/>
    <w:unhideWhenUsed/>
    <w:rsid w:val="00026639"/>
  </w:style>
  <w:style w:type="character" w:customStyle="1" w:styleId="a7">
    <w:name w:val="Текст сноски Знак"/>
    <w:basedOn w:val="a0"/>
    <w:link w:val="a6"/>
    <w:uiPriority w:val="99"/>
    <w:rsid w:val="00026639"/>
  </w:style>
  <w:style w:type="paragraph" w:styleId="a8">
    <w:name w:val="No Spacing"/>
    <w:uiPriority w:val="1"/>
    <w:qFormat/>
    <w:rsid w:val="00026639"/>
    <w:rPr>
      <w:rFonts w:ascii="Calibri" w:eastAsia="Calibri" w:hAnsi="Calibri"/>
      <w:sz w:val="22"/>
      <w:szCs w:val="22"/>
      <w:lang w:eastAsia="en-US"/>
    </w:rPr>
  </w:style>
  <w:style w:type="numbering" w:customStyle="1" w:styleId="11">
    <w:name w:val="Нет списка1"/>
    <w:next w:val="a2"/>
    <w:uiPriority w:val="99"/>
    <w:semiHidden/>
    <w:unhideWhenUsed/>
    <w:rsid w:val="001F1ACB"/>
  </w:style>
  <w:style w:type="character" w:styleId="a9">
    <w:name w:val="Hyperlink"/>
    <w:unhideWhenUsed/>
    <w:rsid w:val="001F1ACB"/>
    <w:rPr>
      <w:color w:val="0000FF"/>
      <w:u w:val="single"/>
    </w:rPr>
  </w:style>
  <w:style w:type="character" w:styleId="aa">
    <w:name w:val="FollowedHyperlink"/>
    <w:uiPriority w:val="99"/>
    <w:unhideWhenUsed/>
    <w:rsid w:val="001F1ACB"/>
    <w:rPr>
      <w:color w:val="800080"/>
      <w:u w:val="single"/>
    </w:rPr>
  </w:style>
  <w:style w:type="paragraph" w:styleId="ab">
    <w:name w:val="Normal (Web)"/>
    <w:basedOn w:val="a"/>
    <w:uiPriority w:val="99"/>
    <w:unhideWhenUsed/>
    <w:rsid w:val="001F1ACB"/>
    <w:pPr>
      <w:spacing w:before="100" w:beforeAutospacing="1" w:after="100" w:afterAutospacing="1"/>
    </w:pPr>
    <w:rPr>
      <w:sz w:val="24"/>
      <w:szCs w:val="24"/>
    </w:rPr>
  </w:style>
  <w:style w:type="paragraph" w:styleId="ac">
    <w:name w:val="annotation text"/>
    <w:basedOn w:val="a"/>
    <w:link w:val="ad"/>
    <w:uiPriority w:val="99"/>
    <w:unhideWhenUsed/>
    <w:rsid w:val="001F1ACB"/>
  </w:style>
  <w:style w:type="character" w:customStyle="1" w:styleId="ad">
    <w:name w:val="Текст примечания Знак"/>
    <w:basedOn w:val="a0"/>
    <w:link w:val="ac"/>
    <w:uiPriority w:val="99"/>
    <w:rsid w:val="001F1ACB"/>
  </w:style>
  <w:style w:type="paragraph" w:styleId="ae">
    <w:name w:val="header"/>
    <w:basedOn w:val="a"/>
    <w:link w:val="af"/>
    <w:uiPriority w:val="99"/>
    <w:unhideWhenUsed/>
    <w:rsid w:val="001F1ACB"/>
    <w:pPr>
      <w:widowControl w:val="0"/>
      <w:suppressAutoHyphens/>
    </w:pPr>
    <w:rPr>
      <w:rFonts w:eastAsia="Lucida Sans Unicode"/>
      <w:sz w:val="24"/>
      <w:szCs w:val="24"/>
      <w:lang w:val="x-none" w:eastAsia="ar-SA"/>
    </w:rPr>
  </w:style>
  <w:style w:type="character" w:customStyle="1" w:styleId="af">
    <w:name w:val="Верхний колонтитул Знак"/>
    <w:basedOn w:val="a0"/>
    <w:link w:val="ae"/>
    <w:uiPriority w:val="99"/>
    <w:rsid w:val="001F1ACB"/>
    <w:rPr>
      <w:rFonts w:eastAsia="Lucida Sans Unicode"/>
      <w:sz w:val="24"/>
      <w:szCs w:val="24"/>
      <w:lang w:val="x-none" w:eastAsia="ar-SA"/>
    </w:rPr>
  </w:style>
  <w:style w:type="paragraph" w:styleId="af0">
    <w:name w:val="footer"/>
    <w:basedOn w:val="a"/>
    <w:link w:val="af1"/>
    <w:uiPriority w:val="99"/>
    <w:unhideWhenUsed/>
    <w:rsid w:val="001F1ACB"/>
    <w:pPr>
      <w:tabs>
        <w:tab w:val="center" w:pos="4677"/>
        <w:tab w:val="right" w:pos="9355"/>
      </w:tabs>
    </w:pPr>
    <w:rPr>
      <w:sz w:val="24"/>
      <w:szCs w:val="24"/>
    </w:rPr>
  </w:style>
  <w:style w:type="character" w:customStyle="1" w:styleId="af1">
    <w:name w:val="Нижний колонтитул Знак"/>
    <w:basedOn w:val="a0"/>
    <w:link w:val="af0"/>
    <w:uiPriority w:val="99"/>
    <w:rsid w:val="001F1ACB"/>
    <w:rPr>
      <w:sz w:val="24"/>
      <w:szCs w:val="24"/>
    </w:rPr>
  </w:style>
  <w:style w:type="paragraph" w:styleId="af2">
    <w:name w:val="endnote text"/>
    <w:basedOn w:val="a"/>
    <w:link w:val="af3"/>
    <w:uiPriority w:val="99"/>
    <w:unhideWhenUsed/>
    <w:rsid w:val="001F1ACB"/>
  </w:style>
  <w:style w:type="character" w:customStyle="1" w:styleId="af3">
    <w:name w:val="Текст концевой сноски Знак"/>
    <w:basedOn w:val="a0"/>
    <w:link w:val="af2"/>
    <w:uiPriority w:val="99"/>
    <w:rsid w:val="001F1ACB"/>
  </w:style>
  <w:style w:type="paragraph" w:styleId="af4">
    <w:name w:val="annotation subject"/>
    <w:basedOn w:val="ac"/>
    <w:next w:val="ac"/>
    <w:link w:val="af5"/>
    <w:uiPriority w:val="99"/>
    <w:unhideWhenUsed/>
    <w:rsid w:val="001F1ACB"/>
    <w:rPr>
      <w:b/>
      <w:bCs/>
      <w:lang w:val="x-none" w:eastAsia="x-none"/>
    </w:rPr>
  </w:style>
  <w:style w:type="character" w:customStyle="1" w:styleId="af5">
    <w:name w:val="Тема примечания Знак"/>
    <w:basedOn w:val="ad"/>
    <w:link w:val="af4"/>
    <w:uiPriority w:val="99"/>
    <w:rsid w:val="001F1ACB"/>
    <w:rPr>
      <w:b/>
      <w:bCs/>
      <w:lang w:val="x-none" w:eastAsia="x-none"/>
    </w:rPr>
  </w:style>
  <w:style w:type="paragraph" w:styleId="af6">
    <w:name w:val="Balloon Text"/>
    <w:basedOn w:val="a"/>
    <w:link w:val="af7"/>
    <w:uiPriority w:val="99"/>
    <w:unhideWhenUsed/>
    <w:rsid w:val="001F1ACB"/>
    <w:rPr>
      <w:rFonts w:ascii="Tahoma" w:hAnsi="Tahoma"/>
      <w:sz w:val="16"/>
      <w:szCs w:val="16"/>
      <w:lang w:val="x-none" w:eastAsia="x-none"/>
    </w:rPr>
  </w:style>
  <w:style w:type="character" w:customStyle="1" w:styleId="af7">
    <w:name w:val="Текст выноски Знак"/>
    <w:basedOn w:val="a0"/>
    <w:link w:val="af6"/>
    <w:uiPriority w:val="99"/>
    <w:rsid w:val="001F1ACB"/>
    <w:rPr>
      <w:rFonts w:ascii="Tahoma" w:hAnsi="Tahoma"/>
      <w:sz w:val="16"/>
      <w:szCs w:val="16"/>
      <w:lang w:val="x-none" w:eastAsia="x-none"/>
    </w:rPr>
  </w:style>
  <w:style w:type="character" w:customStyle="1" w:styleId="ConsPlusNormal">
    <w:name w:val="ConsPlusNormal Знак"/>
    <w:link w:val="ConsPlusNormal0"/>
    <w:locked/>
    <w:rsid w:val="001F1ACB"/>
    <w:rPr>
      <w:rFonts w:ascii="Arial" w:hAnsi="Arial" w:cs="Arial"/>
      <w:lang w:eastAsia="ar-SA"/>
    </w:rPr>
  </w:style>
  <w:style w:type="paragraph" w:customStyle="1" w:styleId="ConsPlusNormal0">
    <w:name w:val="ConsPlusNormal"/>
    <w:next w:val="a"/>
    <w:link w:val="ConsPlusNormal"/>
    <w:rsid w:val="001F1ACB"/>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1F1ACB"/>
    <w:pPr>
      <w:widowControl w:val="0"/>
      <w:autoSpaceDE w:val="0"/>
      <w:autoSpaceDN w:val="0"/>
      <w:adjustRightInd w:val="0"/>
    </w:pPr>
    <w:rPr>
      <w:rFonts w:ascii="Arial" w:hAnsi="Arial" w:cs="Arial"/>
      <w:b/>
      <w:bCs/>
    </w:rPr>
  </w:style>
  <w:style w:type="paragraph" w:customStyle="1" w:styleId="ConsPlusNonformat">
    <w:name w:val="ConsPlusNonformat"/>
    <w:rsid w:val="001F1ACB"/>
    <w:pPr>
      <w:autoSpaceDE w:val="0"/>
      <w:autoSpaceDN w:val="0"/>
      <w:adjustRightInd w:val="0"/>
    </w:pPr>
    <w:rPr>
      <w:rFonts w:ascii="Courier New" w:hAnsi="Courier New" w:cs="Courier New"/>
    </w:rPr>
  </w:style>
  <w:style w:type="paragraph" w:customStyle="1" w:styleId="ConsPlusCell">
    <w:name w:val="ConsPlusCell"/>
    <w:uiPriority w:val="99"/>
    <w:rsid w:val="001F1ACB"/>
    <w:pPr>
      <w:autoSpaceDE w:val="0"/>
      <w:autoSpaceDN w:val="0"/>
      <w:adjustRightInd w:val="0"/>
    </w:pPr>
    <w:rPr>
      <w:rFonts w:ascii="Arial" w:hAnsi="Arial" w:cs="Arial"/>
    </w:rPr>
  </w:style>
  <w:style w:type="character" w:styleId="af8">
    <w:name w:val="footnote reference"/>
    <w:unhideWhenUsed/>
    <w:rsid w:val="001F1ACB"/>
    <w:rPr>
      <w:vertAlign w:val="superscript"/>
    </w:rPr>
  </w:style>
  <w:style w:type="character" w:styleId="af9">
    <w:name w:val="annotation reference"/>
    <w:unhideWhenUsed/>
    <w:rsid w:val="001F1ACB"/>
    <w:rPr>
      <w:sz w:val="16"/>
      <w:szCs w:val="16"/>
    </w:rPr>
  </w:style>
  <w:style w:type="character" w:styleId="afa">
    <w:name w:val="endnote reference"/>
    <w:unhideWhenUsed/>
    <w:rsid w:val="001F1ACB"/>
    <w:rPr>
      <w:vertAlign w:val="superscript"/>
    </w:rPr>
  </w:style>
  <w:style w:type="table" w:styleId="afb">
    <w:name w:val="Table Grid"/>
    <w:basedOn w:val="a1"/>
    <w:rsid w:val="001F1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w:basedOn w:val="a"/>
    <w:autoRedefine/>
    <w:rsid w:val="001F1ACB"/>
    <w:pPr>
      <w:spacing w:after="160" w:line="240" w:lineRule="exact"/>
    </w:pPr>
    <w:rPr>
      <w:sz w:val="28"/>
      <w:lang w:val="en-US" w:eastAsia="en-US"/>
    </w:rPr>
  </w:style>
  <w:style w:type="paragraph" w:styleId="afd">
    <w:name w:val="List Paragraph"/>
    <w:basedOn w:val="a"/>
    <w:uiPriority w:val="34"/>
    <w:qFormat/>
    <w:rsid w:val="001F1AC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0955">
      <w:bodyDiv w:val="1"/>
      <w:marLeft w:val="0"/>
      <w:marRight w:val="0"/>
      <w:marTop w:val="0"/>
      <w:marBottom w:val="0"/>
      <w:divBdr>
        <w:top w:val="none" w:sz="0" w:space="0" w:color="auto"/>
        <w:left w:val="none" w:sz="0" w:space="0" w:color="auto"/>
        <w:bottom w:val="none" w:sz="0" w:space="0" w:color="auto"/>
        <w:right w:val="none" w:sz="0" w:space="0" w:color="auto"/>
      </w:divBdr>
    </w:div>
    <w:div w:id="191732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3937</Words>
  <Characters>22444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vt:lpstr>
    </vt:vector>
  </TitlesOfParts>
  <Company>cch.sbrf.ru</Company>
  <LinksUpToDate>false</LinksUpToDate>
  <CharactersWithSpaces>26329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dc:title>
  <dc:creator>1</dc:creator>
  <cp:lastModifiedBy>Customer</cp:lastModifiedBy>
  <cp:revision>5</cp:revision>
  <cp:lastPrinted>2022-10-05T08:24:00Z</cp:lastPrinted>
  <dcterms:created xsi:type="dcterms:W3CDTF">2022-10-03T09:37:00Z</dcterms:created>
  <dcterms:modified xsi:type="dcterms:W3CDTF">2022-10-05T08:24:00Z</dcterms:modified>
</cp:coreProperties>
</file>