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D" w:rsidRPr="00D00D22" w:rsidRDefault="0033225D" w:rsidP="0033225D">
      <w:pPr>
        <w:tabs>
          <w:tab w:val="left" w:pos="6440"/>
        </w:tabs>
        <w:jc w:val="center"/>
        <w:rPr>
          <w:rFonts w:ascii="Times New Roman" w:hAnsi="Times New Roman"/>
        </w:rPr>
      </w:pPr>
      <w:r w:rsidRPr="00D00D22">
        <w:rPr>
          <w:rFonts w:ascii="Times New Roman" w:hAnsi="Times New Roman"/>
          <w:noProof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D" w:rsidRPr="00D00D22" w:rsidRDefault="0033225D" w:rsidP="0033225D">
      <w:pPr>
        <w:jc w:val="center"/>
        <w:rPr>
          <w:rFonts w:ascii="Times New Roman" w:hAnsi="Times New Roman"/>
        </w:rPr>
      </w:pP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sz w:val="35"/>
          <w:szCs w:val="35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 xml:space="preserve">Администрация </w:t>
      </w:r>
      <w:r w:rsidR="007E6CBF">
        <w:rPr>
          <w:rFonts w:ascii="Times New Roman" w:hAnsi="Times New Roman"/>
          <w:b/>
          <w:i/>
          <w:sz w:val="35"/>
          <w:szCs w:val="35"/>
        </w:rPr>
        <w:t>Гвазденского</w:t>
      </w:r>
      <w:r w:rsidR="00851A44">
        <w:rPr>
          <w:rFonts w:ascii="Times New Roman" w:hAnsi="Times New Roman"/>
          <w:b/>
          <w:i/>
          <w:sz w:val="35"/>
          <w:szCs w:val="35"/>
        </w:rPr>
        <w:t xml:space="preserve"> сельского поселения </w:t>
      </w:r>
      <w:r w:rsidRPr="00D00D22">
        <w:rPr>
          <w:rFonts w:ascii="Times New Roman" w:hAnsi="Times New Roman"/>
          <w:b/>
          <w:i/>
          <w:sz w:val="35"/>
          <w:szCs w:val="35"/>
        </w:rPr>
        <w:t>Бутурлиновского муниципального района</w:t>
      </w:r>
    </w:p>
    <w:p w:rsidR="0033225D" w:rsidRPr="00D00D22" w:rsidRDefault="0033225D" w:rsidP="0033225D">
      <w:pPr>
        <w:ind w:firstLine="0"/>
        <w:jc w:val="center"/>
        <w:rPr>
          <w:rFonts w:ascii="Times New Roman" w:hAnsi="Times New Roman"/>
          <w:b/>
          <w:i/>
          <w:sz w:val="36"/>
        </w:rPr>
      </w:pPr>
      <w:r w:rsidRPr="00D00D22">
        <w:rPr>
          <w:rFonts w:ascii="Times New Roman" w:hAnsi="Times New Roman"/>
          <w:b/>
          <w:i/>
          <w:sz w:val="35"/>
          <w:szCs w:val="35"/>
        </w:rPr>
        <w:t>Воронежской области</w:t>
      </w: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225D" w:rsidRPr="00D00D22" w:rsidRDefault="0033225D" w:rsidP="0033225D">
      <w:pPr>
        <w:ind w:firstLine="709"/>
        <w:jc w:val="center"/>
        <w:rPr>
          <w:rFonts w:ascii="Times New Roman" w:hAnsi="Times New Roman"/>
          <w:i/>
          <w:sz w:val="40"/>
          <w:szCs w:val="40"/>
        </w:rPr>
      </w:pPr>
      <w:r w:rsidRPr="00D00D22">
        <w:rPr>
          <w:rFonts w:ascii="Times New Roman" w:hAnsi="Times New Roman"/>
          <w:b/>
          <w:i/>
          <w:sz w:val="40"/>
          <w:szCs w:val="40"/>
        </w:rPr>
        <w:t xml:space="preserve">ПОСТАНОВЛЕНИЕ               </w:t>
      </w: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33225D" w:rsidRPr="00D00D22" w:rsidRDefault="0033225D" w:rsidP="0033225D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33225D" w:rsidRDefault="00A1094D" w:rsidP="0033225D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7E6CBF">
        <w:rPr>
          <w:rFonts w:ascii="Times New Roman" w:hAnsi="Times New Roman"/>
          <w:sz w:val="28"/>
          <w:szCs w:val="28"/>
        </w:rPr>
        <w:t xml:space="preserve"> 27.12.2023года</w:t>
      </w:r>
      <w:r w:rsidR="00F7504A" w:rsidRPr="0033225D">
        <w:rPr>
          <w:rFonts w:ascii="Times New Roman" w:hAnsi="Times New Roman"/>
          <w:sz w:val="28"/>
          <w:szCs w:val="28"/>
        </w:rPr>
        <w:t xml:space="preserve"> № </w:t>
      </w:r>
      <w:r w:rsidR="007E6CBF">
        <w:rPr>
          <w:rFonts w:ascii="Times New Roman" w:hAnsi="Times New Roman"/>
          <w:sz w:val="28"/>
          <w:szCs w:val="28"/>
        </w:rPr>
        <w:t>74</w:t>
      </w:r>
    </w:p>
    <w:p w:rsidR="00F7504A" w:rsidRPr="0033225D" w:rsidRDefault="001E44FD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r w:rsidR="007E6CBF">
        <w:rPr>
          <w:rFonts w:ascii="Times New Roman" w:hAnsi="Times New Roman"/>
          <w:b w:val="0"/>
          <w:sz w:val="24"/>
          <w:szCs w:val="24"/>
        </w:rPr>
        <w:t>Гвазда</w:t>
      </w:r>
    </w:p>
    <w:p w:rsidR="0033225D" w:rsidRDefault="0033225D" w:rsidP="0033225D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F7504A" w:rsidRPr="009A67E7" w:rsidRDefault="009A67E7" w:rsidP="00F96471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7E7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потенциально опасных объектов для жизни и здоровья несовершеннолетних</w:t>
      </w:r>
    </w:p>
    <w:p w:rsidR="00F7504A" w:rsidRPr="008C7B2E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4A1C41" w:rsidRPr="00D00D22" w:rsidRDefault="009A67E7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F2B46">
        <w:rPr>
          <w:rFonts w:cs="Arial"/>
        </w:rPr>
        <w:t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</w:t>
      </w:r>
      <w:r w:rsidR="00CE1576" w:rsidRPr="00BB7DF5">
        <w:rPr>
          <w:rFonts w:cs="Arial"/>
          <w:color w:val="000000"/>
        </w:rPr>
        <w:t>, руководствуясь</w:t>
      </w:r>
      <w:r w:rsidR="007E6CBF">
        <w:rPr>
          <w:rFonts w:cs="Arial"/>
          <w:color w:val="000000"/>
        </w:rPr>
        <w:t xml:space="preserve"> </w:t>
      </w:r>
      <w:r w:rsidR="004A1C41" w:rsidRPr="00D00D22">
        <w:t xml:space="preserve">Уставом </w:t>
      </w:r>
      <w:r w:rsidR="007E6CBF">
        <w:t xml:space="preserve">Гвазденского </w:t>
      </w:r>
      <w:r w:rsidR="00851A44">
        <w:t xml:space="preserve"> сельского поселения </w:t>
      </w:r>
      <w:r w:rsidR="004A1C41" w:rsidRPr="00D00D22">
        <w:t>Бутурлиновского муниципального района Воронежской области</w:t>
      </w:r>
      <w:r w:rsidR="00CE1576">
        <w:t xml:space="preserve">, </w:t>
      </w:r>
      <w:r w:rsidR="004A1C41" w:rsidRPr="00D00D22">
        <w:t>администрация</w:t>
      </w:r>
      <w:r w:rsidR="001E44FD">
        <w:t xml:space="preserve"> </w:t>
      </w:r>
      <w:r w:rsidR="007E6CBF">
        <w:t xml:space="preserve"> Гвазденского </w:t>
      </w:r>
      <w:r w:rsidR="001E44FD">
        <w:t xml:space="preserve"> сельского поселения</w:t>
      </w:r>
      <w:bookmarkStart w:id="0" w:name="_GoBack"/>
      <w:bookmarkEnd w:id="0"/>
      <w:r w:rsidR="004A1C41" w:rsidRPr="00D00D22">
        <w:t xml:space="preserve"> Бутурлиновского муниципального района Воронежской области</w:t>
      </w:r>
    </w:p>
    <w:p w:rsidR="004A1C41" w:rsidRPr="00D00D22" w:rsidRDefault="004A1C41" w:rsidP="004A1C41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C41" w:rsidRPr="00D00D22" w:rsidRDefault="004A1C41" w:rsidP="004A1C41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Cs/>
          <w:color w:val="000000"/>
          <w:sz w:val="28"/>
          <w:szCs w:val="28"/>
        </w:rPr>
      </w:pPr>
      <w:r w:rsidRPr="00D00D22">
        <w:rPr>
          <w:bCs/>
          <w:color w:val="000000"/>
          <w:sz w:val="28"/>
          <w:szCs w:val="28"/>
        </w:rPr>
        <w:t>ПОСТАНОВЛЯЕТ:</w:t>
      </w:r>
    </w:p>
    <w:p w:rsidR="00F7504A" w:rsidRPr="008C7B2E" w:rsidRDefault="00F7504A" w:rsidP="004A1C4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B2E">
        <w:rPr>
          <w:lang w:eastAsia="ru-RU"/>
        </w:rPr>
        <w:t xml:space="preserve">1. </w:t>
      </w:r>
      <w:r w:rsidR="009A67E7" w:rsidRPr="009A67E7">
        <w:rPr>
          <w:lang w:eastAsia="ru-RU"/>
        </w:rPr>
        <w:t xml:space="preserve">Утвердить </w:t>
      </w:r>
      <w:r w:rsidR="009A67E7" w:rsidRPr="009A67E7">
        <w:t>Порядок ведения реестра потенциально опасных объектов для жизни и здоровья несовершеннолетних согласно приложению</w:t>
      </w:r>
      <w:r w:rsidR="009A67E7">
        <w:t>.</w:t>
      </w:r>
    </w:p>
    <w:p w:rsidR="007E6CBF" w:rsidRPr="00B57DC2" w:rsidRDefault="009A67E7" w:rsidP="007E6CBF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E6CB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7E6CBF" w:rsidRPr="00B57DC2">
        <w:rPr>
          <w:rFonts w:ascii="Times New Roman" w:hAnsi="Times New Roman"/>
          <w:sz w:val="28"/>
          <w:szCs w:val="28"/>
        </w:rPr>
        <w:t xml:space="preserve">  Вестнике муниципальных правовых актов и иной официальной информации </w:t>
      </w:r>
      <w:r w:rsidR="007E6CBF" w:rsidRPr="00B57DC2">
        <w:rPr>
          <w:rFonts w:ascii="Times New Roman" w:hAnsi="Times New Roman"/>
          <w:iCs/>
          <w:sz w:val="28"/>
          <w:szCs w:val="28"/>
        </w:rPr>
        <w:t xml:space="preserve">Гвазденского сельского поселения </w:t>
      </w:r>
      <w:r w:rsidR="007E6CBF" w:rsidRPr="00B57DC2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области.</w:t>
      </w:r>
    </w:p>
    <w:p w:rsidR="007E6CBF" w:rsidRPr="00B57DC2" w:rsidRDefault="007E6CBF" w:rsidP="007E6CBF">
      <w:pPr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57DC2">
        <w:rPr>
          <w:rFonts w:ascii="Times New Roman" w:hAnsi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7E6CBF" w:rsidRPr="006F5372" w:rsidRDefault="007E6CBF" w:rsidP="007E6CB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3140"/>
        <w:gridCol w:w="3221"/>
      </w:tblGrid>
      <w:tr w:rsidR="007E6CBF" w:rsidRPr="006F5372" w:rsidTr="005867F8">
        <w:tc>
          <w:tcPr>
            <w:tcW w:w="3276" w:type="dxa"/>
            <w:shd w:val="clear" w:color="auto" w:fill="auto"/>
          </w:tcPr>
          <w:p w:rsidR="007E6CBF" w:rsidRPr="006F5372" w:rsidRDefault="007E6CBF" w:rsidP="005867F8">
            <w:pPr>
              <w:pStyle w:val="a8"/>
              <w:jc w:val="both"/>
            </w:pPr>
            <w:r w:rsidRPr="006F5372">
              <w:t xml:space="preserve">Глава </w:t>
            </w:r>
            <w:r>
              <w:t>Гвазденского сельского</w:t>
            </w:r>
            <w:r w:rsidRPr="006F5372">
              <w:t xml:space="preserve"> </w:t>
            </w:r>
            <w:r>
              <w:t xml:space="preserve">поселения </w:t>
            </w:r>
          </w:p>
        </w:tc>
        <w:tc>
          <w:tcPr>
            <w:tcW w:w="3277" w:type="dxa"/>
            <w:shd w:val="clear" w:color="auto" w:fill="auto"/>
          </w:tcPr>
          <w:p w:rsidR="007E6CBF" w:rsidRPr="006F5372" w:rsidRDefault="007E6CBF" w:rsidP="005867F8">
            <w:pPr>
              <w:pStyle w:val="a8"/>
              <w:jc w:val="both"/>
            </w:pPr>
          </w:p>
        </w:tc>
        <w:tc>
          <w:tcPr>
            <w:tcW w:w="3277" w:type="dxa"/>
            <w:shd w:val="clear" w:color="auto" w:fill="auto"/>
          </w:tcPr>
          <w:p w:rsidR="007E6CBF" w:rsidRDefault="007E6CBF" w:rsidP="005867F8">
            <w:pPr>
              <w:pStyle w:val="a8"/>
              <w:ind w:firstLine="709"/>
              <w:jc w:val="both"/>
            </w:pPr>
          </w:p>
          <w:p w:rsidR="007E6CBF" w:rsidRPr="006F5372" w:rsidRDefault="007E6CBF" w:rsidP="005867F8">
            <w:pPr>
              <w:pStyle w:val="a8"/>
              <w:ind w:firstLine="709"/>
              <w:jc w:val="both"/>
            </w:pPr>
            <w:r>
              <w:t>Л.М.Богданова</w:t>
            </w:r>
          </w:p>
        </w:tc>
      </w:tr>
    </w:tbl>
    <w:p w:rsidR="007E6CBF" w:rsidRDefault="007E6CBF" w:rsidP="007E6CB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sectPr w:rsidR="007E6CBF" w:rsidSect="00B57DC2">
          <w:headerReference w:type="default" r:id="rId9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F7504A" w:rsidRPr="008C7B2E" w:rsidRDefault="00F7504A" w:rsidP="00D50FF1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8C7B2E" w:rsidRDefault="007E6CBF" w:rsidP="00024878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Гвазденского </w:t>
      </w:r>
      <w:r w:rsidR="00851A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4878">
        <w:rPr>
          <w:rFonts w:ascii="Times New Roman" w:hAnsi="Times New Roman"/>
          <w:sz w:val="28"/>
          <w:szCs w:val="28"/>
        </w:rPr>
        <w:t>Бутурлиновского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668B" w:rsidRPr="008C7B2E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F7504A" w:rsidRPr="008C7B2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C7B2E">
        <w:rPr>
          <w:rFonts w:ascii="Times New Roman" w:hAnsi="Times New Roman"/>
          <w:sz w:val="28"/>
          <w:szCs w:val="28"/>
        </w:rPr>
        <w:t xml:space="preserve"> от </w:t>
      </w:r>
      <w:r w:rsidR="007E6CBF">
        <w:rPr>
          <w:rFonts w:ascii="Times New Roman" w:hAnsi="Times New Roman"/>
          <w:sz w:val="28"/>
          <w:szCs w:val="28"/>
        </w:rPr>
        <w:t>27.12.2023</w:t>
      </w:r>
      <w:r w:rsidR="00582FEE" w:rsidRPr="008C7B2E">
        <w:rPr>
          <w:rFonts w:ascii="Times New Roman" w:hAnsi="Times New Roman"/>
          <w:sz w:val="28"/>
          <w:szCs w:val="28"/>
        </w:rPr>
        <w:t xml:space="preserve"> г.</w:t>
      </w:r>
      <w:r w:rsidR="007E6CBF">
        <w:rPr>
          <w:rFonts w:ascii="Times New Roman" w:hAnsi="Times New Roman"/>
          <w:sz w:val="28"/>
          <w:szCs w:val="28"/>
        </w:rPr>
        <w:t xml:space="preserve"> № 74</w:t>
      </w:r>
    </w:p>
    <w:p w:rsidR="00F7504A" w:rsidRPr="008C7B2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8C7B2E" w:rsidRDefault="00F7504A" w:rsidP="003B1670">
      <w:pPr>
        <w:pStyle w:val="90"/>
        <w:shd w:val="clear" w:color="auto" w:fill="auto"/>
        <w:spacing w:after="0" w:line="240" w:lineRule="auto"/>
        <w:ind w:firstLine="567"/>
        <w:jc w:val="center"/>
        <w:rPr>
          <w:i w:val="0"/>
          <w:sz w:val="24"/>
          <w:szCs w:val="24"/>
        </w:rPr>
      </w:pPr>
    </w:p>
    <w:p w:rsidR="009A67E7" w:rsidRPr="009A67E7" w:rsidRDefault="009A67E7" w:rsidP="009A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A67E7" w:rsidRPr="009A67E7" w:rsidRDefault="009A67E7" w:rsidP="009A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ведения реестра потенциально опасных объектов</w:t>
      </w:r>
    </w:p>
    <w:p w:rsidR="009A67E7" w:rsidRPr="009A67E7" w:rsidRDefault="009A67E7" w:rsidP="009A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для жизни и здоровья несовершеннолетних</w:t>
      </w:r>
    </w:p>
    <w:p w:rsidR="009A67E7" w:rsidRPr="009A67E7" w:rsidRDefault="009A67E7" w:rsidP="009A67E7">
      <w:pPr>
        <w:pStyle w:val="ConsPlusNormal0"/>
        <w:jc w:val="center"/>
        <w:rPr>
          <w:sz w:val="28"/>
          <w:szCs w:val="28"/>
        </w:rPr>
      </w:pPr>
    </w:p>
    <w:p w:rsidR="009A67E7" w:rsidRPr="009A67E7" w:rsidRDefault="009A67E7" w:rsidP="009A6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A67E7" w:rsidRPr="009A67E7" w:rsidRDefault="009A67E7" w:rsidP="009A6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851A44">
        <w:rPr>
          <w:sz w:val="28"/>
          <w:szCs w:val="28"/>
        </w:rPr>
        <w:t xml:space="preserve">администрации </w:t>
      </w:r>
      <w:r w:rsidR="007E6CBF">
        <w:rPr>
          <w:sz w:val="28"/>
          <w:szCs w:val="28"/>
        </w:rPr>
        <w:t xml:space="preserve">Гвазденского </w:t>
      </w:r>
      <w:r w:rsidR="00851A44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 Воронежской области потенциально опасных объектов для жизни и здоровья несовершеннолетних, расположенных на территории Бутурлиновского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1.2. Положение разработано в соответствии с: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Градостроительным кодексом Российской Федерации;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Гражданским кодексом Российской Федерации;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 xml:space="preserve">- Уставом </w:t>
      </w:r>
      <w:r w:rsidR="007E6CBF">
        <w:rPr>
          <w:sz w:val="28"/>
          <w:szCs w:val="28"/>
        </w:rPr>
        <w:t xml:space="preserve">Гвазденского </w:t>
      </w:r>
      <w:r w:rsidR="00851A44">
        <w:rPr>
          <w:sz w:val="28"/>
          <w:szCs w:val="28"/>
        </w:rPr>
        <w:t xml:space="preserve"> сельского поселения </w:t>
      </w:r>
      <w:r w:rsidRPr="009A67E7">
        <w:rPr>
          <w:sz w:val="28"/>
          <w:szCs w:val="28"/>
        </w:rPr>
        <w:t>Бутурлиновского муниципального района Воронежской области.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lastRenderedPageBreak/>
        <w:t xml:space="preserve">1.4. Установить, что к потенциально опасным объектам, находящимся в муниципальной собственности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 Воронежской области, для жизни и здоровья несовершеннолетних относятся: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объекты незавершенного строительства, вход граждан на которые не ограничен;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- ветхие жилые дома, проживание граждан в которых не осуществляется.</w:t>
      </w:r>
    </w:p>
    <w:p w:rsidR="009A67E7" w:rsidRPr="009A67E7" w:rsidRDefault="009A67E7" w:rsidP="009A6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bookmarkStart w:id="1" w:name="Par53"/>
      <w:bookmarkEnd w:id="1"/>
      <w:r w:rsidRPr="009A67E7">
        <w:rPr>
          <w:sz w:val="28"/>
          <w:szCs w:val="28"/>
        </w:rPr>
        <w:t>2.1. В целях формирования реестра ответственное должностное лицо администрации</w:t>
      </w:r>
      <w:r w:rsidR="00F366BF">
        <w:rPr>
          <w:sz w:val="28"/>
          <w:szCs w:val="28"/>
        </w:rPr>
        <w:t xml:space="preserve">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поселения</w:t>
      </w:r>
      <w:r w:rsidRPr="009A67E7">
        <w:rPr>
          <w:sz w:val="28"/>
          <w:szCs w:val="28"/>
        </w:rPr>
        <w:t xml:space="preserve"> Бутурлиновского муниципального района ежеквартально проводит мониторинг объектов муниципального недвижимого имущества, расположенных на территории Бутурлиновского муниципального района, обладающих опасностью для жизни и здоровья несовершеннолетних, в целях включения в реестр.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2.2. Любое заинтересованное лицо, обладающее сведениями о наличии на территории Бутурлиновского муниципального района потенциально опасных объектов для жизни и здоровья несовершеннолетних, вправе сообщить в администрацию</w:t>
      </w:r>
      <w:r w:rsidR="007E6CBF">
        <w:rPr>
          <w:sz w:val="28"/>
          <w:szCs w:val="28"/>
        </w:rPr>
        <w:t xml:space="preserve"> Гвазденского </w:t>
      </w:r>
      <w:r w:rsidR="00F366BF">
        <w:rPr>
          <w:sz w:val="28"/>
          <w:szCs w:val="28"/>
        </w:rPr>
        <w:t xml:space="preserve"> сельского поселения</w:t>
      </w:r>
      <w:r w:rsidRPr="009A67E7">
        <w:rPr>
          <w:sz w:val="28"/>
          <w:szCs w:val="28"/>
        </w:rPr>
        <w:t xml:space="preserve"> Бутурлиновского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 актуализирует реестр по форме, установленной в приложении № 2 к Порядку.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 xml:space="preserve">2.4. Реестр утверждается распоряжением главы администрации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 в течение 10 дней с момента его актуализации.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bookmarkStart w:id="2" w:name="Par57"/>
      <w:bookmarkEnd w:id="2"/>
      <w:r w:rsidRPr="009A67E7">
        <w:rPr>
          <w:sz w:val="28"/>
          <w:szCs w:val="28"/>
        </w:rPr>
        <w:t>2.5. В случае если признаки опасности объекта ликвидированы, должностное лицо администрации</w:t>
      </w:r>
      <w:r w:rsidR="007E6CBF">
        <w:rPr>
          <w:sz w:val="28"/>
          <w:szCs w:val="28"/>
        </w:rPr>
        <w:t xml:space="preserve"> Гвазденского </w:t>
      </w:r>
      <w:r w:rsidR="00F366BF">
        <w:rPr>
          <w:sz w:val="28"/>
          <w:szCs w:val="28"/>
        </w:rPr>
        <w:t xml:space="preserve"> сельского поселения</w:t>
      </w:r>
      <w:r w:rsidR="007E6CBF">
        <w:rPr>
          <w:sz w:val="28"/>
          <w:szCs w:val="28"/>
        </w:rPr>
        <w:t xml:space="preserve"> </w:t>
      </w:r>
      <w:r w:rsidRPr="009A67E7">
        <w:rPr>
          <w:sz w:val="28"/>
          <w:szCs w:val="28"/>
        </w:rPr>
        <w:t>Бутурлиновского муниципального района исключает объект из реестра в сроки, указанные в п. 2.5 Порядка.</w:t>
      </w:r>
    </w:p>
    <w:p w:rsidR="009A67E7" w:rsidRPr="009A67E7" w:rsidRDefault="009A67E7" w:rsidP="009A67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3. Порядок взаимодействия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3.1. В целях предотвращения негативных последствий для жизни и здоровья несовершеннолетних администрация</w:t>
      </w:r>
      <w:r w:rsidR="00F366BF">
        <w:rPr>
          <w:sz w:val="28"/>
          <w:szCs w:val="28"/>
        </w:rPr>
        <w:t xml:space="preserve"> </w:t>
      </w:r>
      <w:r w:rsidR="007E6CBF">
        <w:rPr>
          <w:sz w:val="28"/>
          <w:szCs w:val="28"/>
        </w:rPr>
        <w:t xml:space="preserve">Гвазденского </w:t>
      </w:r>
      <w:r w:rsidR="00F366BF">
        <w:rPr>
          <w:sz w:val="28"/>
          <w:szCs w:val="28"/>
        </w:rPr>
        <w:t xml:space="preserve"> сельского </w:t>
      </w:r>
      <w:r w:rsidR="00F366BF">
        <w:rPr>
          <w:sz w:val="28"/>
          <w:szCs w:val="28"/>
        </w:rPr>
        <w:lastRenderedPageBreak/>
        <w:t>поселения</w:t>
      </w:r>
      <w:r w:rsidRPr="009A67E7">
        <w:rPr>
          <w:sz w:val="28"/>
          <w:szCs w:val="28"/>
        </w:rPr>
        <w:t xml:space="preserve"> Бутурлиновского 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Бутурлиновского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9A67E7" w:rsidRPr="009A67E7" w:rsidRDefault="009A67E7" w:rsidP="009A67E7">
      <w:pPr>
        <w:pStyle w:val="ConsPlusNormal0"/>
        <w:ind w:firstLine="709"/>
        <w:jc w:val="both"/>
        <w:rPr>
          <w:sz w:val="28"/>
          <w:szCs w:val="28"/>
        </w:rPr>
      </w:pPr>
      <w:r w:rsidRPr="009A67E7">
        <w:rPr>
          <w:sz w:val="28"/>
          <w:szCs w:val="28"/>
        </w:rPr>
        <w:t>3.2. При выявлении потенциально опасных объектов для жизни и здоровья несовершеннолетних администрация Бутурлиновского муниципального района информирует прокуратуру Бутурлиновского района Воронежской области о наличии такого объекта и принимает меры к предотвращению к ним доступа граждан.</w:t>
      </w:r>
    </w:p>
    <w:p w:rsidR="009A67E7" w:rsidRPr="009A67E7" w:rsidRDefault="009A67E7" w:rsidP="009A67E7">
      <w:pPr>
        <w:ind w:firstLine="709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br w:type="page"/>
      </w:r>
    </w:p>
    <w:p w:rsidR="009A67E7" w:rsidRPr="009A67E7" w:rsidRDefault="009A67E7" w:rsidP="009A67E7">
      <w:pPr>
        <w:ind w:left="3969" w:firstLine="0"/>
        <w:rPr>
          <w:rFonts w:ascii="Times New Roman" w:hAnsi="Times New Roman"/>
          <w:bCs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A67E7" w:rsidRPr="009A67E7" w:rsidRDefault="009A67E7" w:rsidP="009A67E7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к Порядку ведения реестра потенциально опасных объектов для жизни и здоровья несовершеннолетних</w:t>
      </w:r>
    </w:p>
    <w:p w:rsidR="009A67E7" w:rsidRPr="009A67E7" w:rsidRDefault="009A67E7" w:rsidP="009A67E7">
      <w:pPr>
        <w:ind w:firstLine="709"/>
        <w:rPr>
          <w:rFonts w:ascii="Times New Roman" w:hAnsi="Times New Roman"/>
          <w:sz w:val="28"/>
          <w:szCs w:val="28"/>
        </w:rPr>
      </w:pP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t xml:space="preserve">В </w:t>
      </w:r>
      <w:r w:rsidRPr="007E6CBF">
        <w:rPr>
          <w:rFonts w:ascii="Times New Roman" w:hAnsi="Times New Roman"/>
          <w:sz w:val="28"/>
          <w:szCs w:val="28"/>
        </w:rPr>
        <w:t>администрацию</w:t>
      </w:r>
      <w:r w:rsidR="007E6CBF" w:rsidRPr="007E6CBF">
        <w:rPr>
          <w:rFonts w:ascii="Times New Roman" w:hAnsi="Times New Roman"/>
          <w:sz w:val="28"/>
          <w:szCs w:val="28"/>
        </w:rPr>
        <w:t xml:space="preserve">  Гвазденского </w:t>
      </w:r>
      <w:r w:rsidR="00F366BF" w:rsidRPr="007E6C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A67E7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73"/>
      <w:bookmarkEnd w:id="3"/>
      <w:r w:rsidRPr="009A67E7">
        <w:rPr>
          <w:rFonts w:ascii="Times New Roman" w:hAnsi="Times New Roman"/>
          <w:sz w:val="28"/>
          <w:szCs w:val="28"/>
        </w:rPr>
        <w:t>Сообщение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871"/>
        <w:gridCol w:w="1247"/>
        <w:gridCol w:w="1984"/>
        <w:gridCol w:w="3274"/>
      </w:tblGrid>
      <w:tr w:rsidR="009A67E7" w:rsidRPr="009A67E7" w:rsidTr="009A67E7">
        <w:trPr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Причины включения/исключения</w:t>
            </w:r>
          </w:p>
        </w:tc>
      </w:tr>
      <w:tr w:rsidR="009A67E7" w:rsidRPr="009A67E7" w:rsidTr="009A67E7">
        <w:trPr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7E7" w:rsidRPr="009A67E7" w:rsidTr="009A67E7">
        <w:trPr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7E7" w:rsidRPr="009A67E7" w:rsidTr="009A67E7">
        <w:trPr>
          <w:jc w:val="right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t>(подпись) Ф.И.О.</w:t>
      </w:r>
    </w:p>
    <w:p w:rsidR="009A67E7" w:rsidRPr="009A67E7" w:rsidRDefault="009A67E7" w:rsidP="009A67E7">
      <w:pPr>
        <w:ind w:firstLine="709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br w:type="page"/>
      </w:r>
    </w:p>
    <w:p w:rsidR="009A67E7" w:rsidRPr="009A67E7" w:rsidRDefault="009A67E7" w:rsidP="009A67E7">
      <w:pPr>
        <w:ind w:left="3969" w:firstLine="0"/>
        <w:rPr>
          <w:rFonts w:ascii="Times New Roman" w:hAnsi="Times New Roman"/>
          <w:bCs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A67E7" w:rsidRPr="009A67E7" w:rsidRDefault="009A67E7" w:rsidP="009A67E7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 w:rsidRPr="009A67E7">
        <w:rPr>
          <w:rFonts w:ascii="Times New Roman" w:hAnsi="Times New Roman" w:cs="Times New Roman"/>
          <w:b w:val="0"/>
          <w:sz w:val="28"/>
          <w:szCs w:val="28"/>
        </w:rPr>
        <w:t>к Порядку ведения реестра потенциально опасных объектов для жизни и здоровья несовершеннолетних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9A67E7">
        <w:rPr>
          <w:rFonts w:ascii="Times New Roman" w:hAnsi="Times New Roman"/>
          <w:sz w:val="28"/>
          <w:szCs w:val="28"/>
        </w:rPr>
        <w:t>Реестр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A67E7">
        <w:rPr>
          <w:rFonts w:ascii="Times New Roman" w:hAnsi="Times New Roman"/>
          <w:sz w:val="28"/>
          <w:szCs w:val="28"/>
        </w:rPr>
        <w:t>объектов, потенциально опасных для жизни и здоровья несовершеннолетних</w:t>
      </w:r>
    </w:p>
    <w:p w:rsidR="009A67E7" w:rsidRPr="009A67E7" w:rsidRDefault="009A67E7" w:rsidP="009A67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085"/>
        <w:gridCol w:w="3802"/>
        <w:gridCol w:w="2387"/>
      </w:tblGrid>
      <w:tr w:rsidR="009A67E7" w:rsidRPr="009A67E7" w:rsidTr="009A67E7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</w:tr>
      <w:tr w:rsidR="009A67E7" w:rsidRPr="009A67E7" w:rsidTr="009A67E7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E7" w:rsidRPr="009A67E7" w:rsidRDefault="009A67E7" w:rsidP="009A6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7E7" w:rsidRPr="009A67E7" w:rsidRDefault="009A67E7" w:rsidP="009A67E7">
      <w:pPr>
        <w:ind w:firstLine="709"/>
        <w:rPr>
          <w:rFonts w:ascii="Times New Roman" w:hAnsi="Times New Roman"/>
          <w:sz w:val="28"/>
          <w:szCs w:val="28"/>
        </w:rPr>
      </w:pPr>
    </w:p>
    <w:p w:rsidR="0042518A" w:rsidRPr="009A67E7" w:rsidRDefault="0042518A" w:rsidP="009A67E7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42518A" w:rsidRPr="009A67E7" w:rsidSect="00220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83" w:rsidRDefault="002D4E83" w:rsidP="009476CE">
      <w:r>
        <w:separator/>
      </w:r>
    </w:p>
  </w:endnote>
  <w:endnote w:type="continuationSeparator" w:id="1">
    <w:p w:rsidR="002D4E83" w:rsidRDefault="002D4E83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83" w:rsidRDefault="002D4E83" w:rsidP="009476CE">
      <w:r>
        <w:separator/>
      </w:r>
    </w:p>
  </w:footnote>
  <w:footnote w:type="continuationSeparator" w:id="1">
    <w:p w:rsidR="002D4E83" w:rsidRDefault="002D4E83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BF" w:rsidRDefault="007E6CBF">
    <w:pPr>
      <w:pStyle w:val="a9"/>
      <w:jc w:val="center"/>
    </w:pPr>
  </w:p>
  <w:p w:rsidR="007E6CBF" w:rsidRDefault="007E6C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Pr="00EA6E22" w:rsidRDefault="00851A44" w:rsidP="00EA6E2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4" w:rsidRDefault="00851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AA6979"/>
    <w:multiLevelType w:val="multilevel"/>
    <w:tmpl w:val="9796DF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9CC631E"/>
    <w:multiLevelType w:val="multilevel"/>
    <w:tmpl w:val="985CA8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6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821D20"/>
    <w:multiLevelType w:val="multilevel"/>
    <w:tmpl w:val="FCBEAD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5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8">
    <w:nsid w:val="45633BA4"/>
    <w:multiLevelType w:val="multilevel"/>
    <w:tmpl w:val="834C9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4307C"/>
    <w:multiLevelType w:val="hybridMultilevel"/>
    <w:tmpl w:val="2124CE3A"/>
    <w:lvl w:ilvl="0" w:tplc="8942313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74711"/>
    <w:multiLevelType w:val="multilevel"/>
    <w:tmpl w:val="72B86D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2">
    <w:nsid w:val="6E377F98"/>
    <w:multiLevelType w:val="hybridMultilevel"/>
    <w:tmpl w:val="9A400408"/>
    <w:lvl w:ilvl="0" w:tplc="DFE2666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926051A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6"/>
  </w:num>
  <w:num w:numId="5">
    <w:abstractNumId w:val="39"/>
  </w:num>
  <w:num w:numId="6">
    <w:abstractNumId w:val="44"/>
  </w:num>
  <w:num w:numId="7">
    <w:abstractNumId w:val="16"/>
  </w:num>
  <w:num w:numId="8">
    <w:abstractNumId w:val="7"/>
  </w:num>
  <w:num w:numId="9">
    <w:abstractNumId w:val="10"/>
  </w:num>
  <w:num w:numId="10">
    <w:abstractNumId w:val="47"/>
  </w:num>
  <w:num w:numId="11">
    <w:abstractNumId w:val="15"/>
  </w:num>
  <w:num w:numId="12">
    <w:abstractNumId w:val="35"/>
  </w:num>
  <w:num w:numId="13">
    <w:abstractNumId w:val="5"/>
  </w:num>
  <w:num w:numId="14">
    <w:abstractNumId w:val="34"/>
  </w:num>
  <w:num w:numId="15">
    <w:abstractNumId w:val="23"/>
  </w:num>
  <w:num w:numId="16">
    <w:abstractNumId w:val="18"/>
  </w:num>
  <w:num w:numId="17">
    <w:abstractNumId w:val="38"/>
  </w:num>
  <w:num w:numId="18">
    <w:abstractNumId w:val="33"/>
  </w:num>
  <w:num w:numId="19">
    <w:abstractNumId w:val="22"/>
  </w:num>
  <w:num w:numId="20">
    <w:abstractNumId w:val="19"/>
  </w:num>
  <w:num w:numId="21">
    <w:abstractNumId w:val="0"/>
  </w:num>
  <w:num w:numId="22">
    <w:abstractNumId w:val="45"/>
  </w:num>
  <w:num w:numId="23">
    <w:abstractNumId w:val="1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43"/>
  </w:num>
  <w:num w:numId="29">
    <w:abstractNumId w:val="12"/>
  </w:num>
  <w:num w:numId="30">
    <w:abstractNumId w:val="17"/>
  </w:num>
  <w:num w:numId="31">
    <w:abstractNumId w:val="2"/>
  </w:num>
  <w:num w:numId="32">
    <w:abstractNumId w:val="3"/>
  </w:num>
  <w:num w:numId="33">
    <w:abstractNumId w:val="40"/>
  </w:num>
  <w:num w:numId="34">
    <w:abstractNumId w:val="8"/>
  </w:num>
  <w:num w:numId="35">
    <w:abstractNumId w:val="29"/>
  </w:num>
  <w:num w:numId="36">
    <w:abstractNumId w:val="37"/>
  </w:num>
  <w:num w:numId="37">
    <w:abstractNumId w:val="46"/>
  </w:num>
  <w:num w:numId="38">
    <w:abstractNumId w:val="30"/>
  </w:num>
  <w:num w:numId="39">
    <w:abstractNumId w:val="42"/>
  </w:num>
  <w:num w:numId="40">
    <w:abstractNumId w:val="28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27"/>
  </w:num>
  <w:num w:numId="46">
    <w:abstractNumId w:val="2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322F"/>
    <w:rsid w:val="000136C4"/>
    <w:rsid w:val="00015DEA"/>
    <w:rsid w:val="00021A9E"/>
    <w:rsid w:val="000225B9"/>
    <w:rsid w:val="00024878"/>
    <w:rsid w:val="00031AC1"/>
    <w:rsid w:val="00032B93"/>
    <w:rsid w:val="00032D96"/>
    <w:rsid w:val="00037C5F"/>
    <w:rsid w:val="0004686A"/>
    <w:rsid w:val="00051D17"/>
    <w:rsid w:val="000750B1"/>
    <w:rsid w:val="00077EA3"/>
    <w:rsid w:val="00091ADA"/>
    <w:rsid w:val="000936F1"/>
    <w:rsid w:val="000A3DD3"/>
    <w:rsid w:val="000A7F41"/>
    <w:rsid w:val="000B1FD9"/>
    <w:rsid w:val="000B5115"/>
    <w:rsid w:val="000B68A3"/>
    <w:rsid w:val="000B6E7A"/>
    <w:rsid w:val="000C0573"/>
    <w:rsid w:val="000C1901"/>
    <w:rsid w:val="000C637C"/>
    <w:rsid w:val="000D0BFF"/>
    <w:rsid w:val="000D7A98"/>
    <w:rsid w:val="000E072B"/>
    <w:rsid w:val="000E17BE"/>
    <w:rsid w:val="000E2722"/>
    <w:rsid w:val="000E3BA2"/>
    <w:rsid w:val="000E51F0"/>
    <w:rsid w:val="000F11CC"/>
    <w:rsid w:val="000F295C"/>
    <w:rsid w:val="000F7C4D"/>
    <w:rsid w:val="00105442"/>
    <w:rsid w:val="00106B07"/>
    <w:rsid w:val="00117F0C"/>
    <w:rsid w:val="00120228"/>
    <w:rsid w:val="00123E36"/>
    <w:rsid w:val="001268C3"/>
    <w:rsid w:val="00135ACF"/>
    <w:rsid w:val="00135B09"/>
    <w:rsid w:val="001510BB"/>
    <w:rsid w:val="00166F38"/>
    <w:rsid w:val="001819EC"/>
    <w:rsid w:val="0018365F"/>
    <w:rsid w:val="0018405D"/>
    <w:rsid w:val="0018529A"/>
    <w:rsid w:val="00187CF0"/>
    <w:rsid w:val="001957A8"/>
    <w:rsid w:val="00196D92"/>
    <w:rsid w:val="001A104A"/>
    <w:rsid w:val="001A2FAE"/>
    <w:rsid w:val="001A3019"/>
    <w:rsid w:val="001B2B50"/>
    <w:rsid w:val="001B58B4"/>
    <w:rsid w:val="001E12E1"/>
    <w:rsid w:val="001E4064"/>
    <w:rsid w:val="001E44FD"/>
    <w:rsid w:val="001F6654"/>
    <w:rsid w:val="001F79A7"/>
    <w:rsid w:val="00203AE0"/>
    <w:rsid w:val="00210298"/>
    <w:rsid w:val="00220308"/>
    <w:rsid w:val="002247FE"/>
    <w:rsid w:val="00226963"/>
    <w:rsid w:val="00227CA3"/>
    <w:rsid w:val="00230E69"/>
    <w:rsid w:val="002319DF"/>
    <w:rsid w:val="00231A2E"/>
    <w:rsid w:val="0023341A"/>
    <w:rsid w:val="002357BB"/>
    <w:rsid w:val="002376F7"/>
    <w:rsid w:val="00241AFC"/>
    <w:rsid w:val="002427F4"/>
    <w:rsid w:val="00243A95"/>
    <w:rsid w:val="00245266"/>
    <w:rsid w:val="00264181"/>
    <w:rsid w:val="00271A88"/>
    <w:rsid w:val="002818D6"/>
    <w:rsid w:val="00284858"/>
    <w:rsid w:val="00285522"/>
    <w:rsid w:val="00293283"/>
    <w:rsid w:val="002949BC"/>
    <w:rsid w:val="002D4E83"/>
    <w:rsid w:val="002D544F"/>
    <w:rsid w:val="002D60A0"/>
    <w:rsid w:val="002D76C3"/>
    <w:rsid w:val="002F5C8A"/>
    <w:rsid w:val="0030424C"/>
    <w:rsid w:val="00310EFD"/>
    <w:rsid w:val="0031308C"/>
    <w:rsid w:val="00313126"/>
    <w:rsid w:val="00316156"/>
    <w:rsid w:val="003176D6"/>
    <w:rsid w:val="00323FE1"/>
    <w:rsid w:val="003258EF"/>
    <w:rsid w:val="003311B7"/>
    <w:rsid w:val="0033225D"/>
    <w:rsid w:val="003344D4"/>
    <w:rsid w:val="003356EB"/>
    <w:rsid w:val="00342D6C"/>
    <w:rsid w:val="003437D6"/>
    <w:rsid w:val="0034567B"/>
    <w:rsid w:val="00345A58"/>
    <w:rsid w:val="00345D5C"/>
    <w:rsid w:val="00347313"/>
    <w:rsid w:val="00353C0B"/>
    <w:rsid w:val="00354244"/>
    <w:rsid w:val="0035799E"/>
    <w:rsid w:val="0036031F"/>
    <w:rsid w:val="003665BA"/>
    <w:rsid w:val="00366681"/>
    <w:rsid w:val="003716F5"/>
    <w:rsid w:val="0037391C"/>
    <w:rsid w:val="0037495C"/>
    <w:rsid w:val="00380109"/>
    <w:rsid w:val="003866FF"/>
    <w:rsid w:val="0039272A"/>
    <w:rsid w:val="003A5DF7"/>
    <w:rsid w:val="003B1670"/>
    <w:rsid w:val="003B3D80"/>
    <w:rsid w:val="003B6B1F"/>
    <w:rsid w:val="003C1C0F"/>
    <w:rsid w:val="003C44D8"/>
    <w:rsid w:val="003C4B70"/>
    <w:rsid w:val="003D0D12"/>
    <w:rsid w:val="003E3478"/>
    <w:rsid w:val="003F210F"/>
    <w:rsid w:val="0041429A"/>
    <w:rsid w:val="0041562F"/>
    <w:rsid w:val="004211C6"/>
    <w:rsid w:val="00421225"/>
    <w:rsid w:val="004236D8"/>
    <w:rsid w:val="00423A56"/>
    <w:rsid w:val="00424EF7"/>
    <w:rsid w:val="0042518A"/>
    <w:rsid w:val="00425C86"/>
    <w:rsid w:val="00427072"/>
    <w:rsid w:val="004349A7"/>
    <w:rsid w:val="0044504A"/>
    <w:rsid w:val="00445BBA"/>
    <w:rsid w:val="00446423"/>
    <w:rsid w:val="00451542"/>
    <w:rsid w:val="004540AD"/>
    <w:rsid w:val="004571CE"/>
    <w:rsid w:val="00457F33"/>
    <w:rsid w:val="00460C80"/>
    <w:rsid w:val="004633C4"/>
    <w:rsid w:val="00480B77"/>
    <w:rsid w:val="004871C9"/>
    <w:rsid w:val="00493F44"/>
    <w:rsid w:val="0049432D"/>
    <w:rsid w:val="004971DD"/>
    <w:rsid w:val="0049734C"/>
    <w:rsid w:val="004A1C41"/>
    <w:rsid w:val="004A41F0"/>
    <w:rsid w:val="004B0B2C"/>
    <w:rsid w:val="004B57B7"/>
    <w:rsid w:val="004C5606"/>
    <w:rsid w:val="004C5D03"/>
    <w:rsid w:val="004C6324"/>
    <w:rsid w:val="004D321D"/>
    <w:rsid w:val="004E1C37"/>
    <w:rsid w:val="004E41C6"/>
    <w:rsid w:val="004E61A7"/>
    <w:rsid w:val="005051DD"/>
    <w:rsid w:val="00510727"/>
    <w:rsid w:val="0051552D"/>
    <w:rsid w:val="00515925"/>
    <w:rsid w:val="00520381"/>
    <w:rsid w:val="00520A36"/>
    <w:rsid w:val="00535BA1"/>
    <w:rsid w:val="005405F5"/>
    <w:rsid w:val="00540AAB"/>
    <w:rsid w:val="0054437E"/>
    <w:rsid w:val="00546E64"/>
    <w:rsid w:val="00550838"/>
    <w:rsid w:val="00560B00"/>
    <w:rsid w:val="0056235F"/>
    <w:rsid w:val="005701E5"/>
    <w:rsid w:val="00575085"/>
    <w:rsid w:val="00580176"/>
    <w:rsid w:val="00581518"/>
    <w:rsid w:val="005820B5"/>
    <w:rsid w:val="00582FEE"/>
    <w:rsid w:val="0058552B"/>
    <w:rsid w:val="005942A3"/>
    <w:rsid w:val="00594BF4"/>
    <w:rsid w:val="00595C88"/>
    <w:rsid w:val="00596EE8"/>
    <w:rsid w:val="00597BEB"/>
    <w:rsid w:val="005A6091"/>
    <w:rsid w:val="005A70C2"/>
    <w:rsid w:val="005B4833"/>
    <w:rsid w:val="005B7CF9"/>
    <w:rsid w:val="005C08E7"/>
    <w:rsid w:val="005C1FFA"/>
    <w:rsid w:val="005C5911"/>
    <w:rsid w:val="005D0414"/>
    <w:rsid w:val="005D5227"/>
    <w:rsid w:val="005D5AAD"/>
    <w:rsid w:val="005D711A"/>
    <w:rsid w:val="005E0762"/>
    <w:rsid w:val="005E2FE5"/>
    <w:rsid w:val="005E39BE"/>
    <w:rsid w:val="005E44FC"/>
    <w:rsid w:val="005F036F"/>
    <w:rsid w:val="005F493A"/>
    <w:rsid w:val="005F79DE"/>
    <w:rsid w:val="00601188"/>
    <w:rsid w:val="00601514"/>
    <w:rsid w:val="00605520"/>
    <w:rsid w:val="006057B2"/>
    <w:rsid w:val="00610C0E"/>
    <w:rsid w:val="00613DF1"/>
    <w:rsid w:val="006213CE"/>
    <w:rsid w:val="00622BD0"/>
    <w:rsid w:val="00623489"/>
    <w:rsid w:val="0062668B"/>
    <w:rsid w:val="00634067"/>
    <w:rsid w:val="00636DD5"/>
    <w:rsid w:val="006441E9"/>
    <w:rsid w:val="00644950"/>
    <w:rsid w:val="006517BC"/>
    <w:rsid w:val="00652322"/>
    <w:rsid w:val="006540D2"/>
    <w:rsid w:val="00655103"/>
    <w:rsid w:val="006616BB"/>
    <w:rsid w:val="0066283F"/>
    <w:rsid w:val="00662C70"/>
    <w:rsid w:val="00662EFC"/>
    <w:rsid w:val="00664309"/>
    <w:rsid w:val="006678FF"/>
    <w:rsid w:val="00667BC8"/>
    <w:rsid w:val="0067161A"/>
    <w:rsid w:val="00671CE7"/>
    <w:rsid w:val="00675A9B"/>
    <w:rsid w:val="006776A2"/>
    <w:rsid w:val="00686927"/>
    <w:rsid w:val="006876D1"/>
    <w:rsid w:val="00690A54"/>
    <w:rsid w:val="00692C30"/>
    <w:rsid w:val="00696B1C"/>
    <w:rsid w:val="006972B1"/>
    <w:rsid w:val="006A01A9"/>
    <w:rsid w:val="006A2C77"/>
    <w:rsid w:val="006A7353"/>
    <w:rsid w:val="006A7A2B"/>
    <w:rsid w:val="006B534D"/>
    <w:rsid w:val="006C2FDD"/>
    <w:rsid w:val="006E235D"/>
    <w:rsid w:val="006E3F11"/>
    <w:rsid w:val="006E4751"/>
    <w:rsid w:val="006E7769"/>
    <w:rsid w:val="006F769D"/>
    <w:rsid w:val="007006A8"/>
    <w:rsid w:val="00703C57"/>
    <w:rsid w:val="00706DA9"/>
    <w:rsid w:val="00707570"/>
    <w:rsid w:val="00710208"/>
    <w:rsid w:val="00710E6F"/>
    <w:rsid w:val="00713CFE"/>
    <w:rsid w:val="007145DE"/>
    <w:rsid w:val="00725C07"/>
    <w:rsid w:val="007264B4"/>
    <w:rsid w:val="007277CC"/>
    <w:rsid w:val="00731AEC"/>
    <w:rsid w:val="0073363E"/>
    <w:rsid w:val="0073616D"/>
    <w:rsid w:val="007377B5"/>
    <w:rsid w:val="00750142"/>
    <w:rsid w:val="00751E50"/>
    <w:rsid w:val="007529D3"/>
    <w:rsid w:val="007564C8"/>
    <w:rsid w:val="007615B4"/>
    <w:rsid w:val="007654A5"/>
    <w:rsid w:val="007667E8"/>
    <w:rsid w:val="00766F4B"/>
    <w:rsid w:val="00770C3F"/>
    <w:rsid w:val="00771998"/>
    <w:rsid w:val="00775649"/>
    <w:rsid w:val="00782664"/>
    <w:rsid w:val="007936B2"/>
    <w:rsid w:val="00794393"/>
    <w:rsid w:val="00795A84"/>
    <w:rsid w:val="007A5236"/>
    <w:rsid w:val="007B09E0"/>
    <w:rsid w:val="007B0DF0"/>
    <w:rsid w:val="007B27D0"/>
    <w:rsid w:val="007B51FC"/>
    <w:rsid w:val="007C4D46"/>
    <w:rsid w:val="007C6A43"/>
    <w:rsid w:val="007D336A"/>
    <w:rsid w:val="007D3F7E"/>
    <w:rsid w:val="007D7CE2"/>
    <w:rsid w:val="007E6CBF"/>
    <w:rsid w:val="007F5A6A"/>
    <w:rsid w:val="007F6EC8"/>
    <w:rsid w:val="00811B69"/>
    <w:rsid w:val="00812669"/>
    <w:rsid w:val="00812F88"/>
    <w:rsid w:val="00816BBD"/>
    <w:rsid w:val="00821DE7"/>
    <w:rsid w:val="008416A3"/>
    <w:rsid w:val="00850F2E"/>
    <w:rsid w:val="00851A44"/>
    <w:rsid w:val="00851E8B"/>
    <w:rsid w:val="00861034"/>
    <w:rsid w:val="00866E52"/>
    <w:rsid w:val="00873332"/>
    <w:rsid w:val="00873A60"/>
    <w:rsid w:val="008820CF"/>
    <w:rsid w:val="00884C91"/>
    <w:rsid w:val="008869A8"/>
    <w:rsid w:val="00890952"/>
    <w:rsid w:val="0089116A"/>
    <w:rsid w:val="008B2E50"/>
    <w:rsid w:val="008C5285"/>
    <w:rsid w:val="008C5717"/>
    <w:rsid w:val="008C5CDB"/>
    <w:rsid w:val="008C7B2E"/>
    <w:rsid w:val="008D4A6C"/>
    <w:rsid w:val="008E32EB"/>
    <w:rsid w:val="008E5C1B"/>
    <w:rsid w:val="008F2BD4"/>
    <w:rsid w:val="008F58A4"/>
    <w:rsid w:val="009141C9"/>
    <w:rsid w:val="00915D3E"/>
    <w:rsid w:val="0092293E"/>
    <w:rsid w:val="00934F7E"/>
    <w:rsid w:val="00943A21"/>
    <w:rsid w:val="00944B1D"/>
    <w:rsid w:val="009476CE"/>
    <w:rsid w:val="009559CB"/>
    <w:rsid w:val="009642BE"/>
    <w:rsid w:val="00967133"/>
    <w:rsid w:val="009734BB"/>
    <w:rsid w:val="00973D60"/>
    <w:rsid w:val="00984459"/>
    <w:rsid w:val="00987C1D"/>
    <w:rsid w:val="00993C74"/>
    <w:rsid w:val="009A1671"/>
    <w:rsid w:val="009A67E7"/>
    <w:rsid w:val="009B73CD"/>
    <w:rsid w:val="009B7596"/>
    <w:rsid w:val="009B77A5"/>
    <w:rsid w:val="009C16D1"/>
    <w:rsid w:val="009C3C15"/>
    <w:rsid w:val="009C6DF9"/>
    <w:rsid w:val="009D27D1"/>
    <w:rsid w:val="009D30E9"/>
    <w:rsid w:val="009D3BDB"/>
    <w:rsid w:val="009E324E"/>
    <w:rsid w:val="009F1D43"/>
    <w:rsid w:val="009F3B01"/>
    <w:rsid w:val="00A1094D"/>
    <w:rsid w:val="00A129BC"/>
    <w:rsid w:val="00A14AF0"/>
    <w:rsid w:val="00A1583D"/>
    <w:rsid w:val="00A246A6"/>
    <w:rsid w:val="00A3734C"/>
    <w:rsid w:val="00A37FE0"/>
    <w:rsid w:val="00A413B5"/>
    <w:rsid w:val="00A42DC0"/>
    <w:rsid w:val="00A42EFB"/>
    <w:rsid w:val="00A5157E"/>
    <w:rsid w:val="00A71FC9"/>
    <w:rsid w:val="00A74862"/>
    <w:rsid w:val="00A87EFE"/>
    <w:rsid w:val="00AB385C"/>
    <w:rsid w:val="00AB3C56"/>
    <w:rsid w:val="00AC058B"/>
    <w:rsid w:val="00AD33A8"/>
    <w:rsid w:val="00AE7423"/>
    <w:rsid w:val="00AE7453"/>
    <w:rsid w:val="00AF3486"/>
    <w:rsid w:val="00B0520E"/>
    <w:rsid w:val="00B121D9"/>
    <w:rsid w:val="00B1568F"/>
    <w:rsid w:val="00B23116"/>
    <w:rsid w:val="00B250B3"/>
    <w:rsid w:val="00B253DA"/>
    <w:rsid w:val="00B45D5D"/>
    <w:rsid w:val="00B5028D"/>
    <w:rsid w:val="00B52D03"/>
    <w:rsid w:val="00B56651"/>
    <w:rsid w:val="00B65BE1"/>
    <w:rsid w:val="00B67A58"/>
    <w:rsid w:val="00B7064E"/>
    <w:rsid w:val="00B7084F"/>
    <w:rsid w:val="00B71F93"/>
    <w:rsid w:val="00B735F9"/>
    <w:rsid w:val="00B85040"/>
    <w:rsid w:val="00B867C3"/>
    <w:rsid w:val="00BA1B17"/>
    <w:rsid w:val="00BA301F"/>
    <w:rsid w:val="00BA55D6"/>
    <w:rsid w:val="00BB1765"/>
    <w:rsid w:val="00BB1A2C"/>
    <w:rsid w:val="00BB1B10"/>
    <w:rsid w:val="00BB71D6"/>
    <w:rsid w:val="00BC1CEC"/>
    <w:rsid w:val="00BC2E76"/>
    <w:rsid w:val="00BE589D"/>
    <w:rsid w:val="00BF556A"/>
    <w:rsid w:val="00BF6598"/>
    <w:rsid w:val="00C01388"/>
    <w:rsid w:val="00C0183A"/>
    <w:rsid w:val="00C10E82"/>
    <w:rsid w:val="00C165E3"/>
    <w:rsid w:val="00C20FD7"/>
    <w:rsid w:val="00C3627F"/>
    <w:rsid w:val="00C43A75"/>
    <w:rsid w:val="00C4425A"/>
    <w:rsid w:val="00C44445"/>
    <w:rsid w:val="00C4757A"/>
    <w:rsid w:val="00C55565"/>
    <w:rsid w:val="00C6007F"/>
    <w:rsid w:val="00C6383C"/>
    <w:rsid w:val="00C66142"/>
    <w:rsid w:val="00C672FC"/>
    <w:rsid w:val="00C70A8D"/>
    <w:rsid w:val="00C722E1"/>
    <w:rsid w:val="00C759A5"/>
    <w:rsid w:val="00C86662"/>
    <w:rsid w:val="00C91387"/>
    <w:rsid w:val="00C93EE7"/>
    <w:rsid w:val="00C957D1"/>
    <w:rsid w:val="00CA156E"/>
    <w:rsid w:val="00CA4733"/>
    <w:rsid w:val="00CA520E"/>
    <w:rsid w:val="00CA54A0"/>
    <w:rsid w:val="00CB5A4A"/>
    <w:rsid w:val="00CC18BB"/>
    <w:rsid w:val="00CD59F9"/>
    <w:rsid w:val="00CE1576"/>
    <w:rsid w:val="00CE5DFF"/>
    <w:rsid w:val="00CE71C3"/>
    <w:rsid w:val="00CE77C6"/>
    <w:rsid w:val="00CE7840"/>
    <w:rsid w:val="00CE7E49"/>
    <w:rsid w:val="00CF4C83"/>
    <w:rsid w:val="00D07346"/>
    <w:rsid w:val="00D1116B"/>
    <w:rsid w:val="00D1450A"/>
    <w:rsid w:val="00D162F0"/>
    <w:rsid w:val="00D20170"/>
    <w:rsid w:val="00D207A1"/>
    <w:rsid w:val="00D23726"/>
    <w:rsid w:val="00D262AC"/>
    <w:rsid w:val="00D27834"/>
    <w:rsid w:val="00D35EAC"/>
    <w:rsid w:val="00D4173A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24CA"/>
    <w:rsid w:val="00DA7FCB"/>
    <w:rsid w:val="00DB0414"/>
    <w:rsid w:val="00DB706F"/>
    <w:rsid w:val="00DC0CD2"/>
    <w:rsid w:val="00DD6241"/>
    <w:rsid w:val="00DE5370"/>
    <w:rsid w:val="00DF05B5"/>
    <w:rsid w:val="00DF6395"/>
    <w:rsid w:val="00E0010E"/>
    <w:rsid w:val="00E2225E"/>
    <w:rsid w:val="00E33C77"/>
    <w:rsid w:val="00E3428B"/>
    <w:rsid w:val="00E37C9F"/>
    <w:rsid w:val="00E634B8"/>
    <w:rsid w:val="00E635DA"/>
    <w:rsid w:val="00E712A7"/>
    <w:rsid w:val="00E80044"/>
    <w:rsid w:val="00E8012B"/>
    <w:rsid w:val="00E83AD5"/>
    <w:rsid w:val="00E90282"/>
    <w:rsid w:val="00E9468F"/>
    <w:rsid w:val="00E95720"/>
    <w:rsid w:val="00E97BE1"/>
    <w:rsid w:val="00EA2215"/>
    <w:rsid w:val="00EA4A2C"/>
    <w:rsid w:val="00EA6E22"/>
    <w:rsid w:val="00EB0D65"/>
    <w:rsid w:val="00EB16DB"/>
    <w:rsid w:val="00EB23C1"/>
    <w:rsid w:val="00EB56FE"/>
    <w:rsid w:val="00EB76B1"/>
    <w:rsid w:val="00EC0BBB"/>
    <w:rsid w:val="00ED2283"/>
    <w:rsid w:val="00ED64B8"/>
    <w:rsid w:val="00ED78D3"/>
    <w:rsid w:val="00EE5CF2"/>
    <w:rsid w:val="00EF342B"/>
    <w:rsid w:val="00F01E81"/>
    <w:rsid w:val="00F121AF"/>
    <w:rsid w:val="00F12A91"/>
    <w:rsid w:val="00F2090C"/>
    <w:rsid w:val="00F22081"/>
    <w:rsid w:val="00F26192"/>
    <w:rsid w:val="00F366BF"/>
    <w:rsid w:val="00F459DC"/>
    <w:rsid w:val="00F7504A"/>
    <w:rsid w:val="00F75415"/>
    <w:rsid w:val="00F82447"/>
    <w:rsid w:val="00F852CB"/>
    <w:rsid w:val="00F9282E"/>
    <w:rsid w:val="00F93775"/>
    <w:rsid w:val="00F96471"/>
    <w:rsid w:val="00FA0FBE"/>
    <w:rsid w:val="00FA34B0"/>
    <w:rsid w:val="00FA5A39"/>
    <w:rsid w:val="00FB0D28"/>
    <w:rsid w:val="00FB20EB"/>
    <w:rsid w:val="00FB31DF"/>
    <w:rsid w:val="00FB36A0"/>
    <w:rsid w:val="00FC1CF3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0">
    <w:name w:val="ConsPlusNormal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A3734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C7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aliases w:val="Знак"/>
    <w:basedOn w:val="a"/>
    <w:uiPriority w:val="99"/>
    <w:unhideWhenUsed/>
    <w:rsid w:val="004A1C41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basedOn w:val="a"/>
    <w:rsid w:val="004A1C41"/>
    <w:pPr>
      <w:spacing w:after="240"/>
      <w:ind w:firstLine="0"/>
      <w:jc w:val="left"/>
    </w:pPr>
    <w:rPr>
      <w:rFonts w:ascii="Times New Roman" w:hAnsi="Times New Roman"/>
    </w:rPr>
  </w:style>
  <w:style w:type="character" w:customStyle="1" w:styleId="af5">
    <w:name w:val="Сноска_"/>
    <w:link w:val="af6"/>
    <w:rsid w:val="00EA6E2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4">
    <w:name w:val="Основной текст (2)_"/>
    <w:link w:val="25"/>
    <w:rsid w:val="00EA6E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Другое_"/>
    <w:link w:val="af8"/>
    <w:rsid w:val="00EA6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EA6E22"/>
    <w:pPr>
      <w:shd w:val="clear" w:color="auto" w:fill="FFFFFF"/>
      <w:spacing w:line="283" w:lineRule="auto"/>
      <w:ind w:firstLine="740"/>
    </w:pPr>
    <w:rPr>
      <w:rFonts w:eastAsia="Arial" w:cs="Arial"/>
      <w:sz w:val="17"/>
      <w:szCs w:val="17"/>
      <w:lang w:eastAsia="en-US"/>
    </w:rPr>
  </w:style>
  <w:style w:type="paragraph" w:customStyle="1" w:styleId="25">
    <w:name w:val="Основной текст (2)"/>
    <w:basedOn w:val="a"/>
    <w:link w:val="24"/>
    <w:rsid w:val="00EA6E22"/>
    <w:pPr>
      <w:shd w:val="clear" w:color="auto" w:fill="FFFFFF"/>
      <w:spacing w:after="10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8">
    <w:name w:val="Другое"/>
    <w:basedOn w:val="a"/>
    <w:link w:val="af7"/>
    <w:rsid w:val="00EA6E22"/>
    <w:pPr>
      <w:shd w:val="clear" w:color="auto" w:fill="FFFFFF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0">
    <w:name w:val="ConsPlusNormal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37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908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8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2404-FBF1-49D9-BCD7-3F069C5F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Пользователь</cp:lastModifiedBy>
  <cp:revision>4</cp:revision>
  <cp:lastPrinted>2023-12-26T07:35:00Z</cp:lastPrinted>
  <dcterms:created xsi:type="dcterms:W3CDTF">2023-12-26T22:57:00Z</dcterms:created>
  <dcterms:modified xsi:type="dcterms:W3CDTF">2023-12-27T08:12:00Z</dcterms:modified>
</cp:coreProperties>
</file>