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</w:t>
      </w:r>
      <w:r w:rsidR="00AE6C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25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</w:t>
      </w:r>
      <w:r w:rsidR="00AE6C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16.04.2019 г.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Об утверждении Порядка выявления и учета мнения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собственников помещений в многоквартирных домах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на территории сельского поселения Приволжье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муниципального района </w:t>
      </w:r>
      <w:proofErr w:type="gramStart"/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области,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в целях принятия решений, предусмотренных ч</w:t>
      </w:r>
      <w:r w:rsidR="00193D08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.</w:t>
      </w: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2 ст</w:t>
      </w:r>
      <w:r w:rsidR="00193D08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.</w:t>
      </w: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12 </w:t>
      </w:r>
    </w:p>
    <w:p w:rsidR="00193D08" w:rsidRDefault="00D16E9F" w:rsidP="004C719A">
      <w:pPr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Федерального закона </w:t>
      </w: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от 29 декабря 2017 г. № 443-ФЗ </w:t>
      </w:r>
    </w:p>
    <w:p w:rsidR="00193D08" w:rsidRDefault="00D16E9F" w:rsidP="004C719A">
      <w:pPr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«Об организации дорожного движения в Российской Федерации </w:t>
      </w:r>
    </w:p>
    <w:p w:rsidR="00193D08" w:rsidRDefault="00D16E9F" w:rsidP="004C719A">
      <w:pPr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и о внесении изменений в </w:t>
      </w:r>
      <w:proofErr w:type="gramStart"/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>отдельные</w:t>
      </w:r>
      <w:proofErr w:type="gramEnd"/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 законодательные </w:t>
      </w: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>акты Российской Федерации»</w:t>
      </w:r>
    </w:p>
    <w:p w:rsidR="00D16E9F" w:rsidRPr="00D16E9F" w:rsidRDefault="00D16E9F" w:rsidP="00D16E9F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4C719A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соответствии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Федеральным за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 xml:space="preserve">коном от 29.12.2017 г. № 443-ФЗ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Уставом сельского поселения Приволжье муниципального района Приволжский Самарской области, </w:t>
      </w: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  <w:t>ПОСТАНОВЛЯЮ:</w:t>
      </w:r>
    </w:p>
    <w:p w:rsidR="00D16E9F" w:rsidRPr="00D16E9F" w:rsidRDefault="00D16E9F" w:rsidP="00D16E9F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4C719A" w:rsidRDefault="004C719A" w:rsidP="004C719A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proofErr w:type="gramStart"/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1.Утвердить Порядок выявления и учета мнения собственников помещений в многоквартирных домах на территории сельского поселения Приволжье муниципального района Приволжский Самарской области, в целях принятия решений, предусмотренных частью 2 статьи 12 Федерального закона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(приложение). </w:t>
      </w:r>
      <w:proofErr w:type="gramEnd"/>
    </w:p>
    <w:p w:rsidR="004C719A" w:rsidRPr="004C719A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       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2.</w:t>
      </w:r>
      <w:r w:rsidR="00D16E9F" w:rsidRPr="00D16E9F"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4C719A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3. </w:t>
      </w:r>
      <w:r w:rsidRPr="004C719A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Настоящее постановление вступает в силу со дня его опубликования (обнародования).</w:t>
      </w:r>
    </w:p>
    <w:p w:rsidR="00D16E9F" w:rsidRPr="00D16E9F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4. </w:t>
      </w:r>
      <w:proofErr w:type="gramStart"/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Контроль 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за</w:t>
      </w:r>
      <w:proofErr w:type="gramEnd"/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исполнением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настоящего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постановления оставляю за собой.</w:t>
      </w:r>
    </w:p>
    <w:p w:rsidR="00D16E9F" w:rsidRPr="00D16E9F" w:rsidRDefault="00D16E9F" w:rsidP="00D16E9F">
      <w:pPr>
        <w:suppressAutoHyphens/>
        <w:autoSpaceDE w:val="0"/>
        <w:spacing w:line="342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Default="00D16E9F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D16E9F" w:rsidRDefault="004C719A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Default="00D16E9F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D16E9F" w:rsidRPr="00D16E9F" w:rsidRDefault="004C719A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оселения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Приволжье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А.И. Васильев</w:t>
      </w: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4C719A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 w:rsidR="004C719A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D16E9F" w:rsidRPr="00D16E9F" w:rsidRDefault="004C719A" w:rsidP="004C719A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AE6CA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 xml:space="preserve">16.04.2019 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г. № </w:t>
      </w:r>
      <w:r w:rsidR="00AE6CA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25</w:t>
      </w:r>
      <w:bookmarkStart w:id="0" w:name="_GoBack"/>
      <w:bookmarkEnd w:id="0"/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Порядок </w:t>
      </w: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выявления и учета мнения собственников помещений </w:t>
      </w: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в многоквартирных домах на территории сельского поселения </w:t>
      </w:r>
      <w:r w:rsidR="004C719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Приволжье </w:t>
      </w: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муниципального района </w:t>
      </w:r>
      <w:r w:rsidR="004C719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 Самарской области, в целях принятия решений, предусмотренных частью 2 статьи 12 Федерального закона </w:t>
      </w: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1.1. С целью выявления и учета мнения собственников помещений в многоквартирных домах по инициативе главы сельского поселения </w:t>
      </w:r>
      <w:r w:rsidR="004C719A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Приволжье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постановлением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администрации сельского поселения </w:t>
      </w:r>
      <w:r w:rsidR="004C719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4C719A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назначается собрание.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1.2. Собрание назначается на выходной день, в удобное для большинства участников собрания время.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1.3. В постановлении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администрации 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о назначении собрания указываются: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- дата проведения собрания (собрание не может быть назначено </w:t>
      </w:r>
      <w:proofErr w:type="gramStart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ранее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чем через 15 дней со дня принятия муниципального правового акта о назначении собрания);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время, место проведения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дома, жители которых участвуют в собрании;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лица, ответственные за подготовку и проведение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 - вопросы, обсуждение которых предлагается на собрании.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области, чьи интересы может затронуть рассмотрение вопросов на собрании.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1.5. Подготовку и проведение собрания осуществляет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специалист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а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дминистрации, уполномоченный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главой сельского поселения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дата и место проведения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повестка дня;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количество граждан, зарегистрированных в качестве участников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lastRenderedPageBreak/>
        <w:tab/>
        <w:t>- фамилия, имя, отчество председателя и секретаря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- список участвующих в собрании представителей органов местного самоуправления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и других лиц;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краткое содержание выступлений;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1.7. Решение собрания принимается открытым голосованием граждан, участвующих в собрании.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1.9. Протокол собрания размещается на официальном сайте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администрации 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не позднее 10 дней со дня проведения собрания органом местного самоуправления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1.10. Протокол собрания граждан не является правовым актом, носит рекомендательный характер для органов местного самоуправления муниципального образования.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003F58" w:rsidRDefault="00D16E9F" w:rsidP="00D16E9F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4D0C"/>
    <w:rsid w:val="00193D08"/>
    <w:rsid w:val="00235FCE"/>
    <w:rsid w:val="00275738"/>
    <w:rsid w:val="0041551F"/>
    <w:rsid w:val="004C719A"/>
    <w:rsid w:val="00715666"/>
    <w:rsid w:val="00757D08"/>
    <w:rsid w:val="007D3CA9"/>
    <w:rsid w:val="008A7CEF"/>
    <w:rsid w:val="008B3768"/>
    <w:rsid w:val="008C76C3"/>
    <w:rsid w:val="009345B1"/>
    <w:rsid w:val="00A24CDC"/>
    <w:rsid w:val="00A332C7"/>
    <w:rsid w:val="00AE6CAA"/>
    <w:rsid w:val="00C472F1"/>
    <w:rsid w:val="00D16E9F"/>
    <w:rsid w:val="00E8794C"/>
    <w:rsid w:val="00E94E35"/>
    <w:rsid w:val="00E97077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9</cp:revision>
  <cp:lastPrinted>2019-04-16T06:32:00Z</cp:lastPrinted>
  <dcterms:created xsi:type="dcterms:W3CDTF">2019-03-01T06:58:00Z</dcterms:created>
  <dcterms:modified xsi:type="dcterms:W3CDTF">2019-04-16T06:33:00Z</dcterms:modified>
</cp:coreProperties>
</file>