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BE" w:rsidRDefault="007416BE" w:rsidP="00AD64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64B1" w:rsidRDefault="00AD64B1" w:rsidP="00AD64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D64B1" w:rsidRDefault="00AD64B1" w:rsidP="007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42" w:rsidRPr="00BA2AA6" w:rsidRDefault="00FA7B42" w:rsidP="00FA7B42">
      <w:pPr>
        <w:pStyle w:val="a4"/>
        <w:tabs>
          <w:tab w:val="center" w:pos="4677"/>
          <w:tab w:val="left" w:pos="8070"/>
        </w:tabs>
        <w:rPr>
          <w:b/>
          <w:bCs/>
          <w:sz w:val="26"/>
          <w:szCs w:val="26"/>
        </w:rPr>
      </w:pPr>
      <w:r w:rsidRPr="00BA2AA6">
        <w:rPr>
          <w:b/>
          <w:bCs/>
          <w:sz w:val="26"/>
          <w:szCs w:val="26"/>
        </w:rPr>
        <w:t>Тульская область</w:t>
      </w:r>
    </w:p>
    <w:p w:rsidR="00FA7B42" w:rsidRPr="006C2A68" w:rsidRDefault="00FA7B42" w:rsidP="00FA7B42">
      <w:pPr>
        <w:pStyle w:val="a4"/>
        <w:rPr>
          <w:b/>
          <w:bCs/>
          <w:sz w:val="26"/>
          <w:szCs w:val="26"/>
        </w:rPr>
      </w:pPr>
    </w:p>
    <w:p w:rsidR="00FA7B42" w:rsidRPr="006C2A68" w:rsidRDefault="00FA7B42" w:rsidP="00FA7B42">
      <w:pPr>
        <w:pStyle w:val="a4"/>
        <w:rPr>
          <w:b/>
          <w:bCs/>
          <w:sz w:val="26"/>
          <w:szCs w:val="26"/>
        </w:rPr>
      </w:pPr>
      <w:r w:rsidRPr="006C2A68">
        <w:rPr>
          <w:b/>
          <w:bCs/>
          <w:sz w:val="26"/>
          <w:szCs w:val="26"/>
        </w:rPr>
        <w:t>Администрация</w:t>
      </w:r>
    </w:p>
    <w:p w:rsidR="00FA7B42" w:rsidRPr="006C2A68" w:rsidRDefault="00FA7B42" w:rsidP="00FA7B42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Pr="006C2A68">
        <w:rPr>
          <w:b/>
          <w:bCs/>
          <w:sz w:val="26"/>
          <w:szCs w:val="26"/>
        </w:rPr>
        <w:t>униципального образован</w:t>
      </w:r>
      <w:r>
        <w:rPr>
          <w:b/>
          <w:bCs/>
          <w:sz w:val="26"/>
          <w:szCs w:val="26"/>
        </w:rPr>
        <w:t>и</w:t>
      </w:r>
      <w:r w:rsidRPr="006C2A68">
        <w:rPr>
          <w:b/>
          <w:bCs/>
          <w:sz w:val="26"/>
          <w:szCs w:val="26"/>
        </w:rPr>
        <w:t>я Н</w:t>
      </w:r>
      <w:r>
        <w:rPr>
          <w:b/>
          <w:bCs/>
          <w:sz w:val="26"/>
          <w:szCs w:val="26"/>
        </w:rPr>
        <w:t>о</w:t>
      </w:r>
      <w:r w:rsidRPr="006C2A68">
        <w:rPr>
          <w:b/>
          <w:bCs/>
          <w:sz w:val="26"/>
          <w:szCs w:val="26"/>
        </w:rPr>
        <w:t>вольвовское</w:t>
      </w:r>
    </w:p>
    <w:p w:rsidR="00FA7B42" w:rsidRPr="006C2A68" w:rsidRDefault="00FA7B42" w:rsidP="00FA7B42">
      <w:pPr>
        <w:pStyle w:val="a4"/>
        <w:rPr>
          <w:b/>
          <w:bCs/>
          <w:sz w:val="26"/>
          <w:szCs w:val="26"/>
        </w:rPr>
      </w:pPr>
      <w:r w:rsidRPr="006C2A68">
        <w:rPr>
          <w:b/>
          <w:bCs/>
          <w:sz w:val="26"/>
          <w:szCs w:val="26"/>
        </w:rPr>
        <w:t>Кимовского ра</w:t>
      </w:r>
      <w:r>
        <w:rPr>
          <w:b/>
          <w:bCs/>
          <w:sz w:val="26"/>
          <w:szCs w:val="26"/>
        </w:rPr>
        <w:t>й</w:t>
      </w:r>
      <w:r w:rsidRPr="006C2A68">
        <w:rPr>
          <w:b/>
          <w:bCs/>
          <w:sz w:val="26"/>
          <w:szCs w:val="26"/>
        </w:rPr>
        <w:t>она</w:t>
      </w:r>
    </w:p>
    <w:p w:rsidR="007416BE" w:rsidRPr="00EE1FEA" w:rsidRDefault="007416BE" w:rsidP="007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BE" w:rsidRPr="00FA7B42" w:rsidRDefault="007416BE" w:rsidP="007416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B4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416BE" w:rsidRPr="00EE1FEA" w:rsidRDefault="007416BE" w:rsidP="007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6BE" w:rsidRPr="00164289" w:rsidRDefault="007416BE" w:rsidP="007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4372"/>
      </w:tblGrid>
      <w:tr w:rsidR="001E5F82" w:rsidRPr="004C0CCC" w:rsidTr="005A2626">
        <w:tc>
          <w:tcPr>
            <w:tcW w:w="5353" w:type="dxa"/>
            <w:shd w:val="clear" w:color="auto" w:fill="auto"/>
          </w:tcPr>
          <w:p w:rsidR="001E5F82" w:rsidRPr="001E5F82" w:rsidRDefault="001E5F82" w:rsidP="00AD6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8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501" w:type="dxa"/>
            <w:shd w:val="clear" w:color="auto" w:fill="auto"/>
          </w:tcPr>
          <w:p w:rsidR="001E5F82" w:rsidRPr="001E5F82" w:rsidRDefault="001E5F82" w:rsidP="00AD6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8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</w:tbl>
    <w:p w:rsidR="00164289" w:rsidRPr="00EE1FEA" w:rsidRDefault="00164289" w:rsidP="007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4B1" w:rsidRPr="007155E9" w:rsidRDefault="00AD64B1" w:rsidP="00AD64B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7416BE" w:rsidRPr="00FA7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6BD">
        <w:rPr>
          <w:rFonts w:ascii="Times New Roman" w:hAnsi="Times New Roman" w:cs="Times New Roman"/>
          <w:b/>
          <w:sz w:val="26"/>
          <w:szCs w:val="26"/>
          <w:lang w:eastAsia="ru-RU"/>
        </w:rPr>
        <w:t>Поряд</w:t>
      </w:r>
      <w:r w:rsidRPr="007155E9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7155E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предоставления грантов в форме субсидий,</w:t>
      </w:r>
    </w:p>
    <w:p w:rsidR="007416BE" w:rsidRDefault="00AD64B1" w:rsidP="00AD6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55E9">
        <w:rPr>
          <w:rFonts w:ascii="Times New Roman" w:hAnsi="Times New Roman" w:cs="Times New Roman"/>
          <w:b/>
          <w:sz w:val="26"/>
          <w:szCs w:val="26"/>
          <w:lang w:eastAsia="ru-RU"/>
        </w:rPr>
        <w:t>в том числе предоставляемых на конкурсной основе, из бюджета администрации муниципального образования Новольвовское Кимовского района</w:t>
      </w:r>
    </w:p>
    <w:p w:rsidR="00AD64B1" w:rsidRPr="00FA7B42" w:rsidRDefault="00AD64B1" w:rsidP="00AD6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6BE" w:rsidRPr="00FA7B42" w:rsidRDefault="00AD64B1" w:rsidP="0074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7416BE" w:rsidRPr="00FA7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7416BE" w:rsidRPr="00FA7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5D15B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</w:t>
      </w:r>
      <w:r w:rsidR="007416BE" w:rsidRPr="00FA7B4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7416BE" w:rsidRPr="00FA7B42" w:rsidRDefault="007416BE" w:rsidP="0074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BE" w:rsidRPr="00E9322F" w:rsidRDefault="007416BE" w:rsidP="00E9322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322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9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22F" w:rsidRPr="00E9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="00E9322F" w:rsidRPr="00E9322F">
        <w:rPr>
          <w:rFonts w:ascii="Times New Roman" w:hAnsi="Times New Roman" w:cs="Times New Roman"/>
          <w:sz w:val="26"/>
          <w:szCs w:val="26"/>
          <w:lang w:eastAsia="ru-RU"/>
        </w:rPr>
        <w:t>предоставления грантов в форме субсидий, в том числе предоставляемых на конкурсной основе, из бюджета администрации муниципального образования Новольвовское Кимовского района</w:t>
      </w:r>
      <w:r w:rsidR="00E9322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416BE" w:rsidRPr="00FA7B42" w:rsidRDefault="007416BE" w:rsidP="00E9322F">
      <w:pPr>
        <w:spacing w:after="0" w:line="240" w:lineRule="auto"/>
        <w:ind w:firstLine="709"/>
        <w:jc w:val="both"/>
        <w:rPr>
          <w:rStyle w:val="FontStyle16"/>
          <w:b w:val="0"/>
          <w:sz w:val="26"/>
          <w:szCs w:val="26"/>
        </w:rPr>
      </w:pPr>
      <w:r w:rsidRPr="00FA7B42">
        <w:rPr>
          <w:rFonts w:ascii="Times New Roman" w:hAnsi="Times New Roman" w:cs="Times New Roman"/>
          <w:sz w:val="26"/>
          <w:szCs w:val="26"/>
        </w:rPr>
        <w:t xml:space="preserve">2. </w:t>
      </w:r>
      <w:r w:rsidRPr="00FA7B42">
        <w:rPr>
          <w:rStyle w:val="FontStyle16"/>
          <w:b w:val="0"/>
          <w:sz w:val="26"/>
          <w:szCs w:val="26"/>
        </w:rPr>
        <w:t xml:space="preserve">Сектору делопроизводства, кадров и правовой работы (Чернышова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</w:t>
      </w:r>
      <w:r w:rsidR="00E9322F">
        <w:rPr>
          <w:rStyle w:val="FontStyle16"/>
          <w:b w:val="0"/>
          <w:sz w:val="26"/>
          <w:szCs w:val="26"/>
        </w:rPr>
        <w:t xml:space="preserve">администрации муниципального образования Новольвовское Кимовского района </w:t>
      </w:r>
      <w:r w:rsidRPr="00FA7B42">
        <w:rPr>
          <w:rStyle w:val="FontStyle16"/>
          <w:b w:val="0"/>
          <w:sz w:val="26"/>
          <w:szCs w:val="26"/>
        </w:rPr>
        <w:t>в сети Интернет.</w:t>
      </w:r>
    </w:p>
    <w:p w:rsidR="00FA7B42" w:rsidRDefault="007416BE" w:rsidP="00E9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B42">
        <w:rPr>
          <w:rStyle w:val="FontStyle16"/>
          <w:b w:val="0"/>
          <w:sz w:val="26"/>
          <w:szCs w:val="26"/>
        </w:rPr>
        <w:t xml:space="preserve">3. </w:t>
      </w:r>
      <w:r w:rsidRPr="00FA7B4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416BE" w:rsidRPr="00FA7B42" w:rsidRDefault="007416BE" w:rsidP="0074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B42">
        <w:rPr>
          <w:rFonts w:ascii="Times New Roman" w:hAnsi="Times New Roman" w:cs="Times New Roman"/>
          <w:sz w:val="26"/>
          <w:szCs w:val="26"/>
        </w:rPr>
        <w:t>4. Постановление вступает в силу со дня обнародования.</w:t>
      </w:r>
    </w:p>
    <w:p w:rsidR="007416BE" w:rsidRPr="00FA7B42" w:rsidRDefault="007416BE" w:rsidP="0074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749"/>
      </w:tblGrid>
      <w:tr w:rsidR="007416BE" w:rsidRPr="00FA7B42" w:rsidTr="00533A7B">
        <w:tc>
          <w:tcPr>
            <w:tcW w:w="5211" w:type="dxa"/>
            <w:shd w:val="clear" w:color="000000" w:fill="FFFFFF"/>
          </w:tcPr>
          <w:p w:rsidR="007416BE" w:rsidRPr="00FA7B42" w:rsidRDefault="005D15B1" w:rsidP="0053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7416BE" w:rsidRPr="00FA7B4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7416BE" w:rsidRPr="00FA7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</w:t>
            </w:r>
          </w:p>
          <w:p w:rsidR="007416BE" w:rsidRPr="00FA7B42" w:rsidRDefault="007416BE" w:rsidP="0053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B4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</w:p>
          <w:p w:rsidR="007416BE" w:rsidRPr="00FA7B42" w:rsidRDefault="007416BE" w:rsidP="005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42">
              <w:rPr>
                <w:rFonts w:ascii="Times New Roman" w:hAnsi="Times New Roman" w:cs="Times New Roman"/>
                <w:b/>
                <w:sz w:val="26"/>
                <w:szCs w:val="26"/>
              </w:rPr>
              <w:t>Новольвовское Кимовского района</w:t>
            </w:r>
          </w:p>
        </w:tc>
        <w:tc>
          <w:tcPr>
            <w:tcW w:w="5212" w:type="dxa"/>
            <w:shd w:val="clear" w:color="000000" w:fill="FFFFFF"/>
          </w:tcPr>
          <w:p w:rsidR="007416BE" w:rsidRPr="00FA7B42" w:rsidRDefault="005D15B1" w:rsidP="00533A7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Г.В. Винокурова</w:t>
            </w:r>
          </w:p>
        </w:tc>
      </w:tr>
    </w:tbl>
    <w:p w:rsidR="007416BE" w:rsidRPr="00FA7B42" w:rsidRDefault="007416BE" w:rsidP="00E9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416BE" w:rsidRPr="00FA7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986" w:rsidRDefault="00CA2986" w:rsidP="00CA298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 «</w:t>
      </w:r>
      <w:r>
        <w:rPr>
          <w:rFonts w:ascii="Times New Roman" w:hAnsi="Times New Roman" w:cs="Times New Roman"/>
          <w:sz w:val="20"/>
          <w:szCs w:val="20"/>
        </w:rPr>
        <w:t xml:space="preserve">Об утверждении  </w:t>
      </w:r>
    </w:p>
    <w:p w:rsidR="00CA2986" w:rsidRDefault="00CA2986" w:rsidP="00CA298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Порядка предоставления грантов в форме субсидий,</w:t>
      </w:r>
    </w:p>
    <w:p w:rsidR="00CA2986" w:rsidRDefault="00CA2986" w:rsidP="00CA29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 том числе предоставляемых на конкурсной основе, </w:t>
      </w:r>
    </w:p>
    <w:p w:rsidR="00CA2986" w:rsidRDefault="00CA2986" w:rsidP="00CA29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из бюджета администрации муниципального </w:t>
      </w:r>
    </w:p>
    <w:p w:rsidR="00CA2986" w:rsidRDefault="00CA2986" w:rsidP="00CA29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Новольвовское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Кимовского района</w:t>
      </w:r>
    </w:p>
    <w:p w:rsidR="00CA2986" w:rsidRDefault="00CA2986" w:rsidP="00CA298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2986" w:rsidRDefault="00CA2986" w:rsidP="00CA298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A2986" w:rsidRDefault="00CA2986" w:rsidP="00CA298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Порядок предоставления грантов в форме субсидий,</w:t>
      </w:r>
    </w:p>
    <w:p w:rsidR="00CA2986" w:rsidRDefault="00CA2986" w:rsidP="00CA298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том числе предоставляемых на конкурсной основе, из бюджета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A2986" w:rsidRDefault="00CA2986" w:rsidP="00CA298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Кимовского района 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2986" w:rsidRDefault="00CA2986" w:rsidP="00CA2986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Общие 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1.1. Настоящий Порядок предоставления грантов в форме субсидий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Кимовского района (далее - Порядок) определяет цели, условия и порядок предоставления грантов в форме субсидий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Кимовского района юридическим лицам и индивидуальным предпринимателям, некоммерческим организациям и общественным объединениям на реализацию социальных и культурных проектов,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поддержки общественно значимых инициатив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(далее – субсидия) в рамках конкурса социальных и культурных проектов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Кимовского района (далее - конкурс), категории отбора лиц, имеющих право на получение субсидий, а также порядок возврата субсидий в случае нарушения условий, установленных при их предоставлении, положения об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обязательной проверке.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1.2. Субсидии предоставляются за счет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Кимовского района по результатам конкурсного отбора социальных и культурных</w:t>
      </w:r>
      <w:r>
        <w:t> 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проектов.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1.3. Размер предоставляемых субсидий устанавливается в пределах объемов бюджетных средств, предусмотренных в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Кимовского района на очередной финансовый год и плановый период, в соответствии со сводной бюджетной росписью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Кимовского района, кассовым планом и в пределах лимитов бюджетных обязательств, предусмотренных на текущий</w:t>
      </w:r>
      <w:r>
        <w:rPr>
          <w:lang w:val="en-US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финансовый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2. Порядок предоставления грантов в форме субсидий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Право на получение субсидий имеют юридические лица любой формы собственности и организационно-правовой формы, а также физические лица, зарегистрированные в качестве индивидуальных предпринимателей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 с Федеральным законом от 8 августа 2001 г. №129-ФЗ «О государственной регистрации юридических лиц и индивидуальных предпринимателей» и состоят на учете в налоговом органе в качестве налогоплательщика не менее чем 1 год на дату официальной публикации извещения о проведении конкурса и не находятся в стадии ликвидации или реорганизации.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Также право на получение субсидий имеют некоммерческие организации и общественные объединения.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 Гранты в форме субсидий предоставляются на условиях Конкурса.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2.3 Получателями грантов в форме субсидий не могут быть: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а) политические партии и движения;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б) профессиональные союзы;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в) религиозные организации;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г) некоммерческие организации следующих видов: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саморегулируемые организации;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объединения работодателей;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объединения кооперативов;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торгово-промышленные палаты;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товарищества собственников недвижимости, к которым относятся в том числе товарищества собственников жилья;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адвокатские палаты и образования;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нотариальные палаты;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микрофинансовые организации.</w:t>
      </w:r>
    </w:p>
    <w:p w:rsidR="00CA2986" w:rsidRDefault="00CA2986" w:rsidP="00CA2986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Цели предоставления субсидий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имеют целевое назначение и предоставляются категориям лиц, указанным в разделе 2 настоящего Порядка на основании конкурсного отбора конкурсной комиссией на безвозмездной и безвозвратной основе в целях реализации социальных и культурных проектов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проект).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 конкурсной комиссии утверждается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Новольвовское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Кимовского района.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предоставляются в целях финансового обеспечения и (или) возмещения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расходов, 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реализацией проектов. 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предоставляются как до возникновения  расходов, так и по факту их возникновения, но не ранее 1 января года подачи заявки.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4. Порядок объявления о проведении отбора.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Кимовского района организует опубликование извещения о проведении конкурсного отбора путем размещения объявления о проведении конкурсного отбора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Кимовского района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adm.pron@mail.ru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информационно-телекоммуникационной сети "Интернет".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Извещение о проведении конкурса должно содержать следующую информацию:</w:t>
      </w:r>
    </w:p>
    <w:p w:rsidR="00CA2986" w:rsidRDefault="00CA2986" w:rsidP="00CA2986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а) наименование и адрес органа, уполномоченного на прием документов, необходимых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участия в конкурсе;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б) дату начала приема заявок на участие в конкурсе;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в) дату окончания приема заявок на участие в конкурсе;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г) срок рассмотрения заявок конкурсной комиссией;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д) перечень направлений, по которым выделяется грантовая поддержка.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Прием заявок на участие в конкурсе осуществляется в сроки, установленные извещением о проведении конкурса.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Дата окончания срока приема заявок на участие в конкурсе устанавливается не ранее чем через 30 календарных дней со дня размещения извещения о начале проведения конкурса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Кимовского района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adm.pron@mail.ru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информационно-телекоммуникационной сети "Интернет".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5. Основания для отказа в участии в отборе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участии в отборе, в том числе в случае несоответствия участника отбора следующим требованиям: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Условия и порядок предоставления субсидий 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участия в конкурсном отборе заявители представляют в администрацию муниципального образования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Кимовского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района: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программа, в которой отражены цели и задачи, описание мероприятий Программы, количественные и качественные характеристики выполняемых работ, оказываемых услуг, производимых товаров в рамках реализации мероприятий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Программы, сроки выполнения мероприятий Программы, смета предполагаемых затрат на реализацию мероприятий Программы с технико-экономическим обоснованием</w:t>
      </w:r>
      <w:r>
        <w:rPr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(далее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ТЭО);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документы, полученные в установленном порядке не ранее чем за три месяца до даты подачи заявки, подтверждающие отсутствие просроченной задолженности по налогам, сборам и иным обязательным платежам в бюджеты бюджетной системы Российской Федерации на день подачи заявки (оригиналы);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нотариально заверенная копия свидетельства о государственной регистрации юридического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лица;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нотариально заверенные копии учредительных документов юридического лица;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оригинал или нотариально заверенная копия свидетельства о внесении записи в Единый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государственный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реестр юридических лиц;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выписка из Единого государственного реестра юридических лиц, полученная не ранее чем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 три месяца до даты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подачи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заявки;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копия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свидетельства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постановке на налоговый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учет;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копия годовой бухгалтерской отчетности за последний год (с приложениями) или документ, заменяющий его в соответствии с законодательством Российской Федерации, за последний отчетный период (с отметкой налогового органа);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 документ, подтверждающий назначение на должность руководителя организации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(приказ,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решение участников 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т.п.),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или доверенность, подтверждающая полномочия физического лица на подписание договоров от лица организации.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Документы должны быть представлены на бумажном и электронных носителях. Документы на бумажном носителе должны быть прошиты и скреплены печатью.         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Заявители вправе представить по собственной инициативе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обращения в министерство за получением субсидий, по форме, утвержденной </w:t>
      </w:r>
      <w:hyperlink r:id="rId4" w:history="1">
        <w:r>
          <w:rPr>
            <w:rStyle w:val="a8"/>
            <w:spacing w:val="2"/>
            <w:sz w:val="26"/>
            <w:szCs w:val="26"/>
            <w:shd w:val="clear" w:color="auto" w:fill="FFFFFF"/>
          </w:rPr>
          <w:t>Приказом Федеральной налоговой службы от 20 января 2017 года N ММВ-7-8/20@</w:t>
        </w:r>
      </w:hyperlink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(Код по КНД 1120101), а также выписку из Единого государственного реестра юридических лиц, копию свидетельства о постановке на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налоговый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учет.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 xml:space="preserve">В случае если заявители не представили по собственной инициативе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указанные документы,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налоговой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службы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данные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сведения.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Заявка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участие в конкурсе представляется непосредственно 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Кимовского района (нарочно) по адресу: Тульская область, г. Кимовск, ул. Толстого, д. 18. 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Заявители несут ответственность за достоверность представляемых в составе заявки сведений в соответствии с законодательством Российской Федерации.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ab/>
        <w:t xml:space="preserve"> Отозванные заявки не учитываются при определении количества заявок, представленных на участие в конкурсе.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 xml:space="preserve">Работник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Кимовского района принимает и регистрирует заявку в журнале учета заявок на участие в конкурсе.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 xml:space="preserve">Датой подачи конкурсной заявки является день ее регистрации работником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Кимовского района в журнале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учета заявок.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Заявка на участие в конкурсе, поданная после дня окончания срока приема заявок, не регистрируется и к участию в конкурсе не допускается, о чем работник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Кимовского района уведомляет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соискателя гранта в устной форме.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Министерство в течение 3 рабочих дней с даты окончания приема заявок направляет конкурсные заявки на рассмотрение в конкурсную комиссию.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После передачи конкурсной заявки в конкурсную комиссию конкурсная заявка признается конкурсным проектом, а заявитель - участником конкурса.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Представленные на конкурс документы не возвращаются, рецензии не выдаются. Расходы заявителей, не допущенных к участию в конкурсе, участников и победителей конкурса, связанные с подготовкой и подачей заявок на участие в конкурсе и участием</w:t>
      </w:r>
      <w:r>
        <w:rPr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конкурсе, не возмещаются.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Срок проведения конкурсной комиссией отбора конкурсных проектов, в том числе определение размеров предоставляемых грантов, не превышает 7 рабочих дней со дня поступления конкурсных заявок на рассмотрение в конкурсную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комиссию.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 xml:space="preserve">Участник конкурса о дате проведения заседания конкурсной комиссии и необходимости присутствия на заседании конкурсной комиссии уведомляется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Кимовского района не менее чем за 5 рабочих дней до даты проведения конкурсного отбора.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Представление конкурсных проектов проводится участниками в форме презентации, в рамках которой разъясняются цели, задачи социально значимого проекта, целевые группы, на которые направлена проектная деятельность, ожидаемые результаты от реализации проекта, а также ресурсное обеспечение проекта (имеющиеся кадровые, материальные и технические ресурсы и объем запрашиваемых</w:t>
      </w:r>
      <w:r>
        <w:rPr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средств).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Перед началом заседания секретарь конкурсной комиссии оглашает регламент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проведения конкурса 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очередность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выступлений.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После представления конкурсного проекта члены конкурсной комиссии могут задать дополнительные вопросы представителям некоммерческой организации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вопросам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реализации конкурсного проекта.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Регламент рассмотрения одного конкурсного проекта составляет не более 15 минут, в том числе не более 5 минут на презентацию и не более 10 минут на вопросы членов конкурсной комиссии.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Экспертная комиссия оценивает заявки и выставляет баллы в соответствии с критериями отбора.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 xml:space="preserve">По итогам рассмотрения конкурсных проектов конкурсная комиссия ранжирует участников конкурса в порядке убывания суммарного количества баллов, присвоенных соответствующему конкурсному проекту. Участникам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присваиваются порядковые номера (места), начиная с участника конкурса, конкурсный проект которого получил наибольшее количество баллов.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pacing w:val="2"/>
          <w:sz w:val="26"/>
          <w:szCs w:val="26"/>
        </w:rPr>
        <w:t>Субсидии предоставляются претендентам на получение субсидий, заявкам которых присвоены наибольшие значения итоговых оценок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6"/>
          <w:szCs w:val="26"/>
        </w:rPr>
        <w:t>Количество организаций, отобранных для предоставления субсидий, определяется исходя из объема бюджетных ассигнований, предусмотренного на предоставление субсидий на очередной финансовый год и плановый период.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ab/>
        <w:t>Размер субсидии, предоставляемой организации, определяется отраслевой комиссией по следующей</w:t>
      </w:r>
      <w:r>
        <w:rPr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формуле: </w:t>
      </w:r>
      <w:r>
        <w:rPr>
          <w:rFonts w:ascii="Times New Roman" w:hAnsi="Times New Roman" w:cs="Times New Roman"/>
          <w:spacing w:val="2"/>
          <w:sz w:val="26"/>
          <w:szCs w:val="26"/>
        </w:rPr>
        <w:br/>
        <w:t xml:space="preserve">          С =</w:t>
      </w:r>
      <w:r>
        <w:rPr>
          <w:rFonts w:ascii="Times New Roman" w:hAnsi="Times New Roman" w:cs="Times New Roman"/>
          <w:spacing w:val="2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З - 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Пр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>, где</w:t>
      </w:r>
      <w:r>
        <w:rPr>
          <w:rFonts w:ascii="Times New Roman" w:hAnsi="Times New Roman" w:cs="Times New Roman"/>
          <w:spacing w:val="2"/>
          <w:sz w:val="26"/>
          <w:szCs w:val="26"/>
        </w:rPr>
        <w:br/>
        <w:t xml:space="preserve">          С</w:t>
      </w:r>
      <w:r>
        <w:rPr>
          <w:rFonts w:ascii="Times New Roman" w:hAnsi="Times New Roman" w:cs="Times New Roman"/>
          <w:spacing w:val="2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–</w:t>
      </w:r>
      <w:r>
        <w:rPr>
          <w:rFonts w:ascii="Times New Roman" w:hAnsi="Times New Roman" w:cs="Times New Roman"/>
          <w:spacing w:val="2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размер</w:t>
      </w:r>
      <w:r>
        <w:rPr>
          <w:rFonts w:ascii="Times New Roman" w:hAnsi="Times New Roman" w:cs="Times New Roman"/>
          <w:spacing w:val="2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субсидии;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З - объем затрат на реализацию мероприятий Программы, указанных в заявке, на компенсацию которых предоставляется субсидия в соответствии с</w:t>
      </w:r>
      <w:r>
        <w:rPr>
          <w:rFonts w:ascii="Times New Roman" w:hAnsi="Times New Roman" w:cs="Times New Roman"/>
          <w:spacing w:val="2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 настоящим</w:t>
      </w:r>
      <w:r>
        <w:rPr>
          <w:rFonts w:ascii="Times New Roman" w:hAnsi="Times New Roman" w:cs="Times New Roman"/>
          <w:spacing w:val="2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Порядком;</w:t>
      </w:r>
      <w:r>
        <w:rPr>
          <w:rFonts w:ascii="Times New Roman" w:hAnsi="Times New Roman" w:cs="Times New Roman"/>
          <w:spacing w:val="2"/>
          <w:sz w:val="26"/>
          <w:szCs w:val="26"/>
        </w:rPr>
        <w:br/>
        <w:t xml:space="preserve">         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Пр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- сумма превышения в ТЭО стоимости оборудования, сырья, материалов, выполнения работ и оказания услуг по отношению к средней стоимости в бюджетной сфере указанных затрат на день подачи заявки, определяемая при оценке</w:t>
      </w:r>
      <w:r>
        <w:rPr>
          <w:rFonts w:ascii="Times New Roman" w:hAnsi="Times New Roman" w:cs="Times New Roman"/>
          <w:spacing w:val="2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заявки</w:t>
      </w:r>
      <w:r>
        <w:rPr>
          <w:rFonts w:ascii="Times New Roman" w:hAnsi="Times New Roman" w:cs="Times New Roman"/>
          <w:spacing w:val="2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экспертной</w:t>
      </w:r>
      <w:r>
        <w:t> </w:t>
      </w:r>
      <w:r>
        <w:rPr>
          <w:rFonts w:ascii="Times New Roman" w:hAnsi="Times New Roman" w:cs="Times New Roman"/>
          <w:spacing w:val="2"/>
          <w:sz w:val="26"/>
          <w:szCs w:val="26"/>
        </w:rPr>
        <w:t>комиссией.</w:t>
      </w:r>
      <w:r>
        <w:rPr>
          <w:rFonts w:ascii="Times New Roman" w:hAnsi="Times New Roman" w:cs="Times New Roman"/>
          <w:spacing w:val="2"/>
          <w:sz w:val="26"/>
          <w:szCs w:val="26"/>
        </w:rPr>
        <w:br/>
        <w:t xml:space="preserve">          Размер субсидии, предоставляемой организации, не может превышать 80% общего объема затрат на реализацию мероприятий Программы.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ab/>
        <w:t xml:space="preserve">Решение о предоставлении субсидий оформляется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протоколом, содержащим результаты конкурса, утвержденного председателем конкурсной комиссии (далее - протокол), в котором указываются победители конкурса и объемы предоставляемых субсидий; 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 об утверждении итогов конкурса, соглашением о предоставлении субсидии в целях финансового обеспечения и (или) возмещения расходов,  связанных с реализацией социальных и культурных проектов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Соглашение) в соответствии с Приложением 3 к настоящему Порядку.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случае отказа победителя конкурсного отбора от заключения соглашения либо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неподписания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соглашения по истечении 10 рабочих дней со дня истечения срока, указанного в уведомлении некоммерческих организаций о необходимости заключения соглашений о предоставлении грантов Тульской области, министерством принимается решение о проведении дополнительного конкурсного отбора на получение гранта в объеме нераспределенных средств в соответствии с требованиями настоящего Порядка либо о возврате невостребованных средств в бюджет Тульской области (в случае невозможности соблюдения сроков, установленных настоящим Порядком в текущем году).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Утвержденные итоги конкурсного отбора в течение 3 рабочих дней со дня получения решения конкурсной комиссии о предоставлении грантов в форме субсидий размещаются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Новольвоское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Кимовского района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adm.pron@mail.ru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информационно-телекоммуникационной сети "Интернет".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ab/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Кимовского района в 10-дневный срок после принятия решения о предоставлении субсидий направляет претендентам на получение и субсидий, в отношении которых принято положительное решение (далее - получатели субсидии), уведомления о предоставлении субсидий с указанием ее размера.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CA2986" w:rsidRDefault="00CA2986" w:rsidP="00CA29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7. Критерии отбора конкурсных проектов.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Конкурсная комиссия осуществляет отбор конкурсных проектов на основе следующих критериев: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конкурсный проект направлен на решение задач по приоритетным направлениям: 0 - проект полностью не соответствует данному критерию; 1 - проект полностью соответствует данному критерию;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обоснованность расходов на реализацию социально значимого проекта: 0 - проект полностью не соответствует данному критерию; 1 - проект полностью соответствует данному критерию;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в) количество лиц, охватываемых при реализации конкурсного проекта: до 100 человек - 1 балл; от 101 до 150 человек - 2 балла; от 151 до 250 человек - 3 балла; 251 и более человек - 4 балла;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г) количество волонтеров, которых планируется привлечь к реализации конкурсного проекта: от 10 до 49 - 1 балл; от 50 до 89 - 2 балла; свыше 90-3 балла; </w:t>
      </w:r>
      <w:r>
        <w:rPr>
          <w:rFonts w:ascii="Times New Roman" w:hAnsi="Times New Roman" w:cs="Times New Roman"/>
          <w:sz w:val="26"/>
          <w:szCs w:val="26"/>
        </w:rPr>
        <w:tab/>
        <w:t xml:space="preserve">д) затраты на оплату труда лиц, участвующих в подготовке и реализации мероприятий, предусмотренных конкурсным проектом, от общих затрат на реализацию конкурсного проекта составляют: 21 и более процентов - 1 балл; от 16 до 20 процентов - 2 балла; от 11 до 15 процентов - 3 балла; 10 и менее процентов - 4 балла;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е) затраты на оплату аренды помещений, оборудования и транспортных средств в целях реализации конкурсного проекта от общих затрат на реализацию конкурсного проекта составляют: 31 и более процентов - 1 балл; от 21 до 30 процентов - 2 балла; от 11 до 20 процентов - 3 балла; 10 и менее процентов - 4 балла;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ж) количество реализованных социально значимых проектов за истекший год: 0 проектов - 0 баллов; от 1 до 2 проектов - 1 балл; от 3 до 5 проектов - 2 балла; от 6 до 8 проектов - 3 балла; 11 свыше 9 проектов - 4 балла;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з) уникальность конкурсного проекта: конкурсный проект традиционен, дублирует мероприятия проектов, реализованных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Новольвовское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- 0 баллов; конкурсный проект в основном содержит традиционные мероприятия, но есть элементы новизны - 1 балл; конкурсный проект уникален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Новольвовского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Кимовского района - 2 балла;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и) возможность дальнейшего использования конкурсного проекта в качестве положительной практики: нет возможности дальнейшего продолжения конкурсного проекта - 0 баллов; конкурсный проект может быть продолжен не на постоянной основе - 1 балл; конкурсный проект может быть продолжен на постоянной основе - 2 балла;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к) наличие показателей достижения целей и задач конкурсного проекта, методик и критериев их оценки: нет показателей - 0 баллов; есть показатели, но они не конкретны или отсутствуют методики и критерии их оценки - 1 балл; есть конкретные показатели, методики и критерии их оценки - 2 балла;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л) актуальность и социальная значимость задач, на решение которых направлен конкурсный проект: проект актуален, направлен на решение социально значимой задачи, проектов со схожими задачами на конкурс не представлено - от 6 до 10 баллов; проект актуален, направлен на решение социально значимой задачи -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 1 до 5 баллов; проект не актуален, социально значимая задача не поставлена - 0 баллов; 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м) наличие информационного ресурса участника о его деятельности и периодичность его обновления: наполняется еженедельно - 3 балла; наполняется ежемесячно - 2 балла; наполняется реже чем раз в месяц - 1 балл; отсутствует - 0 баллов.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Основания для отказа получателю гранта в предоставлении гранта: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гранта документов требованиям к документам, определенным подпунктом "а" настоящего пункта, или непредставление (предоставление не в полном объеме) указанных документов;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недостоверность информации, содержащейся в документах, представленных получателем гранта.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8. Порядок предоставления, расходования субсидий и контроля за выполнением условий их предоставления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Предоставление субсидии осуществляется на основании соглашения о предоставлении субсидии между получателем субсидии и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Кимовского района (далее - соглашение).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Субсидии перечисляются на следующие счета: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физическим лицам -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индивидуальным предпринимателям, юридическим лицам, за исключением бюджетных (автономных) учреждений: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бюджетным учреждениям -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CA2986" w:rsidRDefault="00CA2986" w:rsidP="00CA29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автономным учреждениям -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организациях;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Допускается плановое (авансовое) перечисление субсидии в объеме до 30% от общего размера субсидии.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Получатели субсидий представляют отчеты об использовании субсидий и выполнении условий их предоставления по формам и в сроки, которые установлены договором.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9. 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Требования к отчетности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</w:rPr>
        <w:tab/>
        <w:t xml:space="preserve">Отчетность о целевом расходовании средств гранта, о достижении показателей результативности проекта получатель гранта представляет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Кимовского района в сроки и по форме, установленные в соглашении о предоставлении гранта.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pacing w:val="2"/>
          <w:sz w:val="26"/>
          <w:szCs w:val="26"/>
        </w:rPr>
        <w:tab/>
        <w:t xml:space="preserve"> Окончательный финансовый отчет об использовании грантов получатель грантов представляет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Новольвовское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Кимовского района не позднее 10 числа месяца, следующего за месяцем, в котором заканчивается реализация проекта, с приложением копий документов, подтверждающих произведенные расходы (договоров на оказание услуг, товарных накладных, актов выполненных работ, актов приемки-передачи оказанных услуг, счетов-фактур, копий платежных поручений, чеков, копий чеков). Копии документов, заверенные получателем грантов, представляются с реестром документов, составленным в хронологическом порядке в соответствии с расшифровкой расходов.</w:t>
      </w:r>
    </w:p>
    <w:p w:rsidR="00CA2986" w:rsidRDefault="00CA2986" w:rsidP="00CA2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Контроль, порядок возврата субсидий, отчетность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 и органы  муниципального финансового контроля проводят обязательную проверку соблюдения получателями субсидий, условий, целей и порядка предоставления субсидий.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получателем субсидии, условий, установленных при предоставлении субсидий настоящим порядком и (или) Соглашением, субсидии подлежат возврату в бюджет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 в полном объеме.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субсидий осуществляется в следующем порядке: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 течение 3 рабочих дней со дня выявления факта нарушения получателем субсидии, условий, установленных при предоставлении субсидий, либо получения представления об устранении выявленных нарушений, направляет получателю субсидии требование о возврате субсидии;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 возврате субсидий должно быть исполнено получателем субсидии в течение 20 рабочих дней со дня получения указанного требования;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невыполнения получателем субсидии в срок, установленный предыдущим пунктом настоящего Порядка, требования о возврате субсидий, администрация обеспечивает взыскание субсидий в судебном порядке.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неиспользованной субсидии по состоянию на 25 декабря отчетного финансового года подлежит возврату в бюджет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района.</w:t>
      </w:r>
    </w:p>
    <w:p w:rsidR="00CA2986" w:rsidRDefault="00CA2986" w:rsidP="00CA29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Получатели субсидий в течение 20 рабочих дней со дня использования субсидии, представляют в администрацию отчеты  в соответствии с Приложением 2 к настоящему Порядку.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2986" w:rsidRDefault="00CA2986" w:rsidP="00CA29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86" w:rsidRDefault="00CA2986" w:rsidP="00CA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86" w:rsidRDefault="00CA2986" w:rsidP="00CA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86" w:rsidRDefault="00CA2986" w:rsidP="00CA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986" w:rsidRDefault="00CA2986" w:rsidP="00CA29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986" w:rsidRDefault="00CA2986" w:rsidP="00CA29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986" w:rsidRDefault="00CA2986" w:rsidP="00CA29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 к Порядку предоставления</w:t>
      </w:r>
    </w:p>
    <w:p w:rsidR="00CA2986" w:rsidRDefault="00CA2986" w:rsidP="00CA29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грантов в форме субсидий, предоставляемых</w:t>
      </w:r>
    </w:p>
    <w:p w:rsidR="00CA2986" w:rsidRDefault="00CA2986" w:rsidP="00CA29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конкурсной основе из бюджета</w:t>
      </w:r>
    </w:p>
    <w:p w:rsidR="00CA2986" w:rsidRDefault="00CA2986" w:rsidP="00CA29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CA2986" w:rsidRDefault="00CA2986" w:rsidP="00CA29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Новольвоское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Кимовского района</w:t>
      </w:r>
    </w:p>
    <w:p w:rsidR="00CA2986" w:rsidRDefault="00CA2986" w:rsidP="00CA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субсидии в целях финансового обеспечения и (или) возмещения расходов,  связанных с реализацией социальных и культурных проектов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Кимовск                                                                                «___» __________ 20__ г.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 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  края, именуемая  в  дальнейшем «Заказчик», в лице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района, действующего на основании</w:t>
      </w:r>
      <w:r>
        <w:rPr>
          <w:lang w:val="en-US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и___________________________________________________ _________________________________________________________, именуемый в дальнейшем «Исполнитель», в лице______________________________________ ____________________________________________________________________, действующего  на  основании  _________________,  с  другой  стороны, вместе  именуемые «Стороны», заключили настоящее Соглашение о нижеследующем: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I. Предмет Соглашения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Предметом настоящего Соглашения является предоставление Заказчиком грантов в форме субсидий из бюджета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Кимовского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и (или) возмещения расходов (далее – субсидия),  связанных с реализацией социальных и культурных проектов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 (далее – проект).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Исполнитель обязуется  принять субсидию  для реализации проекта________________________________________________________________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(название проекта согласно постановления)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распорядиться ей в соответствии с условиями и в порядке, закрепленным настоящим Соглашением.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Сторон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а также иные условия, установленные правовыми актами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района, являющиеся обязательными (существенными) при реализации настоящего Соглашения.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Заказчик: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2.2.1. в порядке, на условиях и в сроки, установленные порядком, перечисляет Исполнителю субсидию в объеме __________________________________ рублей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_____________________________________________________________;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осуществляет контроль за целевым и эффективным использованием Исполнителем соблюдением требований и условий, установленных настоящим Соглашением и (или) порядком.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Исполнитель: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предусматривает собственные и (или) привлеченные средства в объеме _____________________ рублей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реализации __________________________________________________________________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(название проекта)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осуществляет за счет данных средств финансирование расходов;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обеспечивает финансирование и реализацию мероприятий по реализации проекта согласно пункту 1.2 настоящего Соглашения;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приступает к реализации _________________________________________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(название проекта)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оканчивает не позднее _______________________________________________.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эффективно и целевым образом использует субсидию, с соблюдением требований и условий, установленных настоящим Соглашением и (или) порядком;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в течение 5 рабочих дней письменно уведомляет Заказчика об изменении платежных реквизитов;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2.3.6. в случае нецелевого и (или) неправомерного использования субсидии, нарушения требований и условий, установленных настоящим Соглашением и (или) порядком, возвращает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Кимовского района субсидии в соответствии с порядком;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2.3.7. согласен на осуществление Заказчиком и органами муниципального финансового контроля проверок соблюдения Исполнителем условий, целей и порядка предоставления субсидий, установленных настоящим Соглашением и порядком;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2.3.8. предоставляет по запросу Заказчика в течение 3 рабочих дней информацию и документы, необходимые для проведения проверок исполнения Исполнителем условий, предусмотренных Порядком и (или) настоящим Соглашением.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2.3.9. не  приобретает за счет полученных средств субсидий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изделий, а также связанных с достижением целей предоставления этих средств иных операций.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3. Разрешение споров и ответственность Сторон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Исполнитель несет ответственность за целевое расходование субсидии.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Срок действия Соглашения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Днем подписания Соглашения считается дата подписания Заказчиком подписанного Исполнителем Соглашения.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5. Форс-мажор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законодательства), если эти обстоятельства непосредственно повлияли на исполнение настоящего Соглашения.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обстоятельств, оформленных в установленном порядке.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 момента наступления обстоятельств непреодолимой силы действие настоящего Соглашения приостанавливается до момента, определяемого Сторонами.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6. Прочие условия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6.1. Внесение в Соглашение изменений в связи с изменениями законодательства Российской Федерации осуществляется Заказчиком в одностороннем порядке путем направления Исполнителю соответствующего письменного уведомления в месячный срок со дня вступления в силу изменений законодательства Российской Федерации. Внесенные в Соглашение изменения вступают в силу для Сторон со дня вступления в силу изменений в законодательство Российской Федерации.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Иные изменения, не предусмотренные пунктом 6.1 настоящего Соглашения, вносятся в Соглашение по согласованию Сторон путем оформления дополнительного соглашения.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6.5. Настоящее Соглашение составлено на ___ листах, в _____ экземплярах, имеющих равную юридическую силу, по одному для каждой из Сторон.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VII. Реквизиты Сторон</w:t>
      </w:r>
    </w:p>
    <w:tbl>
      <w:tblPr>
        <w:tblW w:w="88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321"/>
      </w:tblGrid>
      <w:tr w:rsidR="00CA2986" w:rsidTr="00CA29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CA2986" w:rsidTr="00CA29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</w:t>
            </w:r>
          </w:p>
          <w:p w:rsidR="00CA2986" w:rsidRDefault="00CA29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Новольвовское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Кимовского района</w:t>
            </w:r>
          </w:p>
          <w:p w:rsidR="00CA2986" w:rsidRDefault="00CA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Адрес:</w:t>
            </w:r>
          </w:p>
          <w:p w:rsidR="00CA2986" w:rsidRDefault="00CA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ИНН  </w:t>
            </w:r>
          </w:p>
          <w:p w:rsidR="00CA2986" w:rsidRDefault="00CA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КПП </w:t>
            </w:r>
          </w:p>
          <w:p w:rsidR="00CA2986" w:rsidRDefault="00CA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р/с </w:t>
            </w:r>
          </w:p>
          <w:p w:rsidR="00CA2986" w:rsidRDefault="00CA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БИК </w:t>
            </w:r>
          </w:p>
          <w:p w:rsidR="00CA2986" w:rsidRDefault="00CA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ОГРН </w:t>
            </w:r>
          </w:p>
          <w:p w:rsidR="00CA2986" w:rsidRDefault="00CA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ОКТМО 70626434</w:t>
            </w:r>
          </w:p>
          <w:p w:rsidR="00CA2986" w:rsidRDefault="00CA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Тел</w:t>
            </w:r>
            <w:r w:rsidRPr="00CA298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CA2986" w:rsidRPr="00CA2986" w:rsidRDefault="00CA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CA298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CA2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CA2986" w:rsidTr="00CA29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Новольвовское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Кимовского района</w:t>
            </w:r>
          </w:p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 / _____________/</w:t>
            </w:r>
          </w:p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_______________ 20__ г.</w:t>
            </w:r>
          </w:p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 / ____________/</w:t>
            </w:r>
          </w:p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_______________ 20__ г.</w:t>
            </w:r>
          </w:p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CA2986" w:rsidRDefault="00CA2986" w:rsidP="00CA2986">
      <w:pPr>
        <w:shd w:val="clear" w:color="auto" w:fill="FFFFFF"/>
        <w:spacing w:before="138" w:after="208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к Порядку предоставления грантов в форме субсидий, предоставляемых на конкурсной основе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Кимовского района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ФИНАНСОВЫЙ ОТЧЕТ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использовании субсидии на реализацию  проекта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или индивидуального предпринимателя)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с___________по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(дата, месяц, год).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(отчетный период)</w:t>
      </w:r>
    </w:p>
    <w:tbl>
      <w:tblPr>
        <w:tblW w:w="94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89"/>
        <w:gridCol w:w="1042"/>
        <w:gridCol w:w="1830"/>
        <w:gridCol w:w="934"/>
        <w:gridCol w:w="1722"/>
        <w:gridCol w:w="1908"/>
      </w:tblGrid>
      <w:tr w:rsidR="00CA2986" w:rsidTr="00CA2986">
        <w:trPr>
          <w:tblCellSpacing w:w="0" w:type="dxa"/>
        </w:trPr>
        <w:tc>
          <w:tcPr>
            <w:tcW w:w="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полученных на реализацию мероприятий, тыс. руб.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 фактически произведенных расходов на реализацию мероприятий, тыс. руб.</w:t>
            </w:r>
          </w:p>
        </w:tc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 субсидии, средств юридического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или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иных привлеченных средств</w:t>
            </w:r>
          </w:p>
        </w:tc>
      </w:tr>
      <w:tr w:rsidR="00CA2986" w:rsidTr="00CA29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986" w:rsidRDefault="00CA29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986" w:rsidRDefault="00CA29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субсидии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(привлеченные) средства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субсидии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(привлеченные)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986" w:rsidRDefault="00CA29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986" w:rsidTr="00CA2986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2986" w:rsidTr="00CA2986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986" w:rsidTr="00CA2986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Примечание. К отчету прилагаются копии первичных бухгалтерских документов, подтверждающих фактически произведенные расходы на реализацию проекта, датированные годом подачи заявки.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 субсидии      _________                   _________             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                        (расшифровка)                            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 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  _________                   _________                    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(должность  )                             (подпись)                              (расшифровка)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«_____» ____________ ______ года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Проверено и принято администрацией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  )                                            (подпись)                                                     (расшифровка)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«_____» ____________ ______ г.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2986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СОДЕРЖАТЕЛЬНЫЙ ОТЧЕТ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использовании субсидии на реализацию проекта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или индивидуального предпринимателя)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с________по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(дата, месяц, год).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(отчетный период)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487"/>
        <w:gridCol w:w="3581"/>
        <w:gridCol w:w="2748"/>
      </w:tblGrid>
      <w:tr w:rsidR="00CA2986" w:rsidTr="00CA29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мероприятия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Прилагаемые материалы</w:t>
            </w:r>
          </w:p>
        </w:tc>
      </w:tr>
      <w:tr w:rsidR="00CA2986" w:rsidTr="00CA29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Default="00CA2986">
            <w:pPr>
              <w:spacing w:before="138" w:after="20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Примечание. Прилагаемые материалы должны отражать подробную информацию о проведенных мероприятиях: аналитические записки, описания мероприятий, списки участников, фотоотчеты, созданную продукцию и иные материалы.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 субсидии      _________                   _________             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  )                         (подпись)                        (расшифровка)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Проверено и принято администрацией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                                                  (подпись)                                                           (расшифровка)</w:t>
      </w:r>
    </w:p>
    <w:p w:rsidR="00CA2986" w:rsidRDefault="00CA2986" w:rsidP="00CA2986">
      <w:pPr>
        <w:shd w:val="clear" w:color="auto" w:fill="FFFFFF"/>
        <w:spacing w:before="138" w:after="2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«_____» ____________ ______ г.</w:t>
      </w:r>
    </w:p>
    <w:p w:rsidR="00AC7836" w:rsidRDefault="00AC7836">
      <w:bookmarkStart w:id="0" w:name="_GoBack"/>
      <w:bookmarkEnd w:id="0"/>
    </w:p>
    <w:sectPr w:rsidR="00AC7836" w:rsidSect="00AC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6BE"/>
    <w:rsid w:val="0012112A"/>
    <w:rsid w:val="00164289"/>
    <w:rsid w:val="001B351B"/>
    <w:rsid w:val="001E5F82"/>
    <w:rsid w:val="00400F80"/>
    <w:rsid w:val="005B1B8F"/>
    <w:rsid w:val="005D15B1"/>
    <w:rsid w:val="007416BE"/>
    <w:rsid w:val="00AB3673"/>
    <w:rsid w:val="00AC7836"/>
    <w:rsid w:val="00AD64B1"/>
    <w:rsid w:val="00CA2986"/>
    <w:rsid w:val="00CC06BD"/>
    <w:rsid w:val="00E51B32"/>
    <w:rsid w:val="00E9322F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6481-818E-4E69-B5C2-FA7CB563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7416B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7416BE"/>
    <w:pPr>
      <w:spacing w:after="0" w:line="240" w:lineRule="auto"/>
    </w:pPr>
  </w:style>
  <w:style w:type="paragraph" w:styleId="a4">
    <w:name w:val="Title"/>
    <w:basedOn w:val="a"/>
    <w:link w:val="a5"/>
    <w:qFormat/>
    <w:rsid w:val="00FA7B4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FA7B42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5B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56049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Парчайкина</cp:lastModifiedBy>
  <cp:revision>8</cp:revision>
  <cp:lastPrinted>2019-06-10T11:33:00Z</cp:lastPrinted>
  <dcterms:created xsi:type="dcterms:W3CDTF">2019-04-18T12:52:00Z</dcterms:created>
  <dcterms:modified xsi:type="dcterms:W3CDTF">2019-06-11T07:28:00Z</dcterms:modified>
</cp:coreProperties>
</file>