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35" w:rsidRPr="005F7B06" w:rsidRDefault="00ED07D5" w:rsidP="00627335">
      <w:pPr>
        <w:ind w:firstLine="0"/>
        <w:jc w:val="center"/>
        <w:rPr>
          <w:rFonts w:ascii="Times New Roman" w:hAnsi="Times New Roman"/>
          <w:b/>
          <w:sz w:val="28"/>
          <w:szCs w:val="28"/>
        </w:rPr>
      </w:pPr>
      <w:r w:rsidRPr="005F7B06">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-709930</wp:posOffset>
            </wp:positionV>
            <wp:extent cx="542925" cy="619125"/>
            <wp:effectExtent l="19050" t="0" r="9525" b="0"/>
            <wp:wrapNone/>
            <wp:docPr id="297"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7" cstate="print"/>
                    <a:srcRect/>
                    <a:stretch>
                      <a:fillRect/>
                    </a:stretch>
                  </pic:blipFill>
                  <pic:spPr bwMode="auto">
                    <a:xfrm>
                      <a:off x="0" y="0"/>
                      <a:ext cx="542925" cy="619125"/>
                    </a:xfrm>
                    <a:prstGeom prst="rect">
                      <a:avLst/>
                    </a:prstGeom>
                    <a:solidFill>
                      <a:srgbClr val="FFFFFF"/>
                    </a:solidFill>
                  </pic:spPr>
                </pic:pic>
              </a:graphicData>
            </a:graphic>
          </wp:anchor>
        </w:drawing>
      </w:r>
      <w:r w:rsidR="00627335" w:rsidRPr="005F7B06">
        <w:rPr>
          <w:rFonts w:ascii="Times New Roman" w:hAnsi="Times New Roman"/>
          <w:b/>
          <w:sz w:val="28"/>
          <w:szCs w:val="28"/>
        </w:rPr>
        <w:t>СОВЕТ НАРОДНЫХ ДЕПУТАТОВ</w:t>
      </w:r>
    </w:p>
    <w:p w:rsidR="00627335" w:rsidRPr="005F7B06" w:rsidRDefault="00D279A6" w:rsidP="00627335">
      <w:pPr>
        <w:ind w:firstLine="0"/>
        <w:jc w:val="center"/>
        <w:rPr>
          <w:rFonts w:ascii="Times New Roman" w:hAnsi="Times New Roman"/>
          <w:b/>
          <w:sz w:val="28"/>
          <w:szCs w:val="28"/>
        </w:rPr>
      </w:pPr>
      <w:r w:rsidRPr="005F7B06">
        <w:rPr>
          <w:rFonts w:ascii="Times New Roman" w:hAnsi="Times New Roman"/>
          <w:b/>
          <w:sz w:val="28"/>
          <w:szCs w:val="28"/>
        </w:rPr>
        <w:t>ЛИПЧАНСКОГО</w:t>
      </w:r>
      <w:r w:rsidR="00627335" w:rsidRPr="005F7B06">
        <w:rPr>
          <w:rFonts w:ascii="Times New Roman" w:hAnsi="Times New Roman"/>
          <w:b/>
          <w:sz w:val="28"/>
          <w:szCs w:val="28"/>
        </w:rPr>
        <w:t xml:space="preserve"> СЕЛЬСКОГО ПОСЕЛЕНИЯ</w:t>
      </w:r>
    </w:p>
    <w:p w:rsidR="00627335" w:rsidRPr="005F7B06" w:rsidRDefault="00627335" w:rsidP="00627335">
      <w:pPr>
        <w:ind w:firstLine="0"/>
        <w:jc w:val="center"/>
        <w:rPr>
          <w:rFonts w:ascii="Times New Roman" w:hAnsi="Times New Roman"/>
          <w:b/>
          <w:sz w:val="28"/>
          <w:szCs w:val="28"/>
        </w:rPr>
      </w:pPr>
      <w:r w:rsidRPr="005F7B06">
        <w:rPr>
          <w:rFonts w:ascii="Times New Roman" w:hAnsi="Times New Roman"/>
          <w:b/>
          <w:sz w:val="28"/>
          <w:szCs w:val="28"/>
        </w:rPr>
        <w:t>БОГУЧАРСКОГО МУНИЦИПАЛЬНОГО РАЙОНА</w:t>
      </w:r>
    </w:p>
    <w:p w:rsidR="00627335" w:rsidRPr="005F7B06" w:rsidRDefault="00627335" w:rsidP="00627335">
      <w:pPr>
        <w:ind w:firstLine="0"/>
        <w:jc w:val="center"/>
        <w:rPr>
          <w:rFonts w:ascii="Times New Roman" w:hAnsi="Times New Roman"/>
          <w:b/>
          <w:sz w:val="28"/>
          <w:szCs w:val="28"/>
        </w:rPr>
      </w:pPr>
      <w:r w:rsidRPr="005F7B06">
        <w:rPr>
          <w:rFonts w:ascii="Times New Roman" w:hAnsi="Times New Roman"/>
          <w:b/>
          <w:sz w:val="28"/>
          <w:szCs w:val="28"/>
        </w:rPr>
        <w:t>ВОРОНЕЖСКОЙ ОБЛАСТИ</w:t>
      </w:r>
    </w:p>
    <w:p w:rsidR="00627335" w:rsidRPr="005F7B06" w:rsidRDefault="00627335" w:rsidP="00627335">
      <w:pPr>
        <w:ind w:firstLine="0"/>
        <w:jc w:val="center"/>
        <w:rPr>
          <w:rFonts w:ascii="Times New Roman" w:hAnsi="Times New Roman"/>
          <w:b/>
          <w:sz w:val="28"/>
          <w:szCs w:val="28"/>
        </w:rPr>
      </w:pPr>
      <w:r w:rsidRPr="005F7B06">
        <w:rPr>
          <w:rFonts w:ascii="Times New Roman" w:hAnsi="Times New Roman"/>
          <w:b/>
          <w:sz w:val="28"/>
          <w:szCs w:val="28"/>
        </w:rPr>
        <w:t>РЕШЕНИЕ</w:t>
      </w:r>
    </w:p>
    <w:p w:rsidR="00627335" w:rsidRPr="005F7B06" w:rsidRDefault="00627335" w:rsidP="00627335">
      <w:pPr>
        <w:pStyle w:val="p4"/>
        <w:shd w:val="clear" w:color="auto" w:fill="FFFFFF"/>
        <w:spacing w:before="0" w:after="0"/>
        <w:jc w:val="both"/>
        <w:rPr>
          <w:rStyle w:val="s3"/>
          <w:sz w:val="28"/>
          <w:szCs w:val="28"/>
        </w:rPr>
      </w:pPr>
    </w:p>
    <w:p w:rsidR="00627335" w:rsidRPr="005F7B06" w:rsidRDefault="00627335" w:rsidP="00627335">
      <w:pPr>
        <w:pStyle w:val="p4"/>
        <w:shd w:val="clear" w:color="auto" w:fill="FFFFFF"/>
        <w:spacing w:before="0" w:after="0"/>
        <w:jc w:val="both"/>
        <w:rPr>
          <w:rStyle w:val="s3"/>
          <w:sz w:val="28"/>
          <w:szCs w:val="28"/>
        </w:rPr>
      </w:pPr>
      <w:r w:rsidRPr="005F7B06">
        <w:rPr>
          <w:rStyle w:val="s3"/>
          <w:sz w:val="28"/>
          <w:szCs w:val="28"/>
        </w:rPr>
        <w:t>от «</w:t>
      </w:r>
      <w:r w:rsidR="005F7B06" w:rsidRPr="005F7B06">
        <w:rPr>
          <w:rStyle w:val="s3"/>
          <w:sz w:val="28"/>
          <w:szCs w:val="28"/>
        </w:rPr>
        <w:t>08</w:t>
      </w:r>
      <w:r w:rsidRPr="005F7B06">
        <w:rPr>
          <w:rStyle w:val="s3"/>
          <w:sz w:val="28"/>
          <w:szCs w:val="28"/>
        </w:rPr>
        <w:t xml:space="preserve">» </w:t>
      </w:r>
      <w:r w:rsidR="005F7B06" w:rsidRPr="005F7B06">
        <w:rPr>
          <w:rStyle w:val="s3"/>
          <w:sz w:val="28"/>
          <w:szCs w:val="28"/>
        </w:rPr>
        <w:t>июля</w:t>
      </w:r>
      <w:r w:rsidRPr="005F7B06">
        <w:rPr>
          <w:rStyle w:val="s3"/>
          <w:sz w:val="28"/>
          <w:szCs w:val="28"/>
        </w:rPr>
        <w:t xml:space="preserve"> 202</w:t>
      </w:r>
      <w:r w:rsidR="00C65ECF" w:rsidRPr="005F7B06">
        <w:rPr>
          <w:rStyle w:val="s3"/>
          <w:sz w:val="28"/>
          <w:szCs w:val="28"/>
        </w:rPr>
        <w:t>2</w:t>
      </w:r>
      <w:r w:rsidRPr="005F7B06">
        <w:rPr>
          <w:rStyle w:val="s3"/>
          <w:sz w:val="28"/>
          <w:szCs w:val="28"/>
        </w:rPr>
        <w:t xml:space="preserve"> г. № </w:t>
      </w:r>
      <w:r w:rsidR="00005196">
        <w:rPr>
          <w:rStyle w:val="s3"/>
          <w:sz w:val="28"/>
          <w:szCs w:val="28"/>
        </w:rPr>
        <w:t>139</w:t>
      </w:r>
    </w:p>
    <w:p w:rsidR="00627335" w:rsidRPr="005F7B06" w:rsidRDefault="00627335" w:rsidP="00627335">
      <w:pPr>
        <w:pStyle w:val="p4"/>
        <w:shd w:val="clear" w:color="auto" w:fill="FFFFFF"/>
        <w:spacing w:before="0" w:after="0"/>
        <w:jc w:val="both"/>
        <w:rPr>
          <w:sz w:val="28"/>
          <w:szCs w:val="28"/>
        </w:rPr>
      </w:pPr>
      <w:r w:rsidRPr="005F7B06">
        <w:rPr>
          <w:sz w:val="28"/>
          <w:szCs w:val="28"/>
        </w:rPr>
        <w:t xml:space="preserve">с. </w:t>
      </w:r>
      <w:r w:rsidR="00D279A6" w:rsidRPr="005F7B06">
        <w:rPr>
          <w:sz w:val="28"/>
          <w:szCs w:val="28"/>
        </w:rPr>
        <w:t>Липчанка</w:t>
      </w:r>
    </w:p>
    <w:p w:rsidR="00627335" w:rsidRPr="005F7B06" w:rsidRDefault="00627335" w:rsidP="00627335">
      <w:pPr>
        <w:pStyle w:val="p5"/>
        <w:shd w:val="clear" w:color="auto" w:fill="FFFFFF"/>
        <w:spacing w:before="0" w:beforeAutospacing="0" w:after="0" w:afterAutospacing="0"/>
        <w:rPr>
          <w:sz w:val="28"/>
          <w:szCs w:val="28"/>
        </w:rPr>
      </w:pPr>
    </w:p>
    <w:p w:rsidR="00627335" w:rsidRPr="005F7B06" w:rsidRDefault="00627335" w:rsidP="00627335">
      <w:pPr>
        <w:pStyle w:val="Title"/>
        <w:spacing w:before="0" w:after="0"/>
        <w:ind w:right="4109" w:firstLine="0"/>
        <w:jc w:val="both"/>
        <w:rPr>
          <w:rFonts w:ascii="Times New Roman" w:hAnsi="Times New Roman" w:cs="Times New Roman"/>
          <w:sz w:val="28"/>
          <w:szCs w:val="28"/>
        </w:rPr>
      </w:pPr>
      <w:r w:rsidRPr="005F7B06">
        <w:rPr>
          <w:rFonts w:ascii="Times New Roman" w:hAnsi="Times New Roman" w:cs="Times New Roman"/>
          <w:sz w:val="28"/>
          <w:szCs w:val="28"/>
        </w:rPr>
        <w:t xml:space="preserve">О внесении изменений в решение Совета народных депутатов </w:t>
      </w:r>
      <w:r w:rsidR="00D279A6" w:rsidRPr="005F7B06">
        <w:rPr>
          <w:rFonts w:ascii="Times New Roman" w:hAnsi="Times New Roman" w:cs="Times New Roman"/>
          <w:sz w:val="28"/>
          <w:szCs w:val="28"/>
        </w:rPr>
        <w:t>Липчанского</w:t>
      </w:r>
      <w:r w:rsidRPr="005F7B06">
        <w:rPr>
          <w:rFonts w:ascii="Times New Roman" w:hAnsi="Times New Roman" w:cs="Times New Roman"/>
          <w:sz w:val="28"/>
          <w:szCs w:val="28"/>
        </w:rPr>
        <w:t xml:space="preserve"> сельского поселения Богучарского муниципального района от </w:t>
      </w:r>
      <w:r w:rsidR="00D279A6" w:rsidRPr="005F7B06">
        <w:rPr>
          <w:rFonts w:ascii="Times New Roman" w:hAnsi="Times New Roman" w:cs="Times New Roman"/>
          <w:sz w:val="28"/>
          <w:szCs w:val="28"/>
        </w:rPr>
        <w:t>26.12.</w:t>
      </w:r>
      <w:r w:rsidRPr="005F7B06">
        <w:rPr>
          <w:rFonts w:ascii="Times New Roman" w:hAnsi="Times New Roman" w:cs="Times New Roman"/>
          <w:sz w:val="28"/>
          <w:szCs w:val="28"/>
        </w:rPr>
        <w:t xml:space="preserve">2019 № </w:t>
      </w:r>
      <w:r w:rsidR="00D279A6" w:rsidRPr="005F7B06">
        <w:rPr>
          <w:rFonts w:ascii="Times New Roman" w:hAnsi="Times New Roman" w:cs="Times New Roman"/>
          <w:sz w:val="28"/>
          <w:szCs w:val="28"/>
        </w:rPr>
        <w:t>278</w:t>
      </w:r>
      <w:r w:rsidRPr="005F7B06">
        <w:rPr>
          <w:rFonts w:ascii="Times New Roman" w:hAnsi="Times New Roman" w:cs="Times New Roman"/>
          <w:sz w:val="28"/>
          <w:szCs w:val="28"/>
        </w:rPr>
        <w:t xml:space="preserve"> «Об утверждении Положения о бюджетном процессе в </w:t>
      </w:r>
      <w:r w:rsidR="00D279A6" w:rsidRPr="005F7B06">
        <w:rPr>
          <w:rFonts w:ascii="Times New Roman" w:hAnsi="Times New Roman" w:cs="Times New Roman"/>
          <w:sz w:val="28"/>
          <w:szCs w:val="28"/>
        </w:rPr>
        <w:t>Липчанском</w:t>
      </w:r>
      <w:r w:rsidRPr="005F7B06">
        <w:rPr>
          <w:rFonts w:ascii="Times New Roman" w:hAnsi="Times New Roman" w:cs="Times New Roman"/>
          <w:sz w:val="28"/>
          <w:szCs w:val="28"/>
        </w:rPr>
        <w:t xml:space="preserve"> сельском поселении Богучарского муниципального района Воронежской области»</w:t>
      </w:r>
    </w:p>
    <w:p w:rsidR="00627335" w:rsidRPr="005F7B06" w:rsidRDefault="00627335" w:rsidP="00627335">
      <w:pPr>
        <w:pStyle w:val="Title"/>
        <w:spacing w:before="0" w:after="0"/>
        <w:ind w:firstLine="709"/>
        <w:jc w:val="both"/>
        <w:rPr>
          <w:rFonts w:ascii="Times New Roman" w:hAnsi="Times New Roman" w:cs="Times New Roman"/>
          <w:b w:val="0"/>
          <w:sz w:val="28"/>
          <w:szCs w:val="28"/>
        </w:rPr>
      </w:pPr>
    </w:p>
    <w:p w:rsidR="00627335" w:rsidRPr="005F7B06" w:rsidRDefault="00627335" w:rsidP="00627335">
      <w:pPr>
        <w:ind w:firstLine="709"/>
        <w:rPr>
          <w:rFonts w:ascii="Times New Roman" w:hAnsi="Times New Roman"/>
          <w:b/>
          <w:sz w:val="28"/>
          <w:szCs w:val="28"/>
        </w:rPr>
      </w:pPr>
      <w:r w:rsidRPr="005F7B06">
        <w:rPr>
          <w:rFonts w:ascii="Times New Roman" w:hAnsi="Times New Roman"/>
          <w:sz w:val="28"/>
          <w:szCs w:val="28"/>
        </w:rPr>
        <w:t xml:space="preserve">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Воронежской области», Уставом </w:t>
      </w:r>
      <w:r w:rsidR="00D279A6" w:rsidRPr="005F7B06">
        <w:rPr>
          <w:rFonts w:ascii="Times New Roman" w:hAnsi="Times New Roman"/>
          <w:sz w:val="28"/>
          <w:szCs w:val="28"/>
        </w:rPr>
        <w:t>Липчанского</w:t>
      </w:r>
      <w:r w:rsidRPr="005F7B06">
        <w:rPr>
          <w:rFonts w:ascii="Times New Roman" w:hAnsi="Times New Roman"/>
          <w:sz w:val="28"/>
          <w:szCs w:val="28"/>
        </w:rPr>
        <w:t xml:space="preserve"> сельского поселения Богучарского муниципального района Воронежской области, </w:t>
      </w:r>
      <w:r w:rsidR="006E607E" w:rsidRPr="005F7B06">
        <w:rPr>
          <w:rFonts w:ascii="Times New Roman" w:hAnsi="Times New Roman"/>
          <w:sz w:val="28"/>
          <w:szCs w:val="28"/>
        </w:rPr>
        <w:t xml:space="preserve">рассмотрев </w:t>
      </w:r>
      <w:r w:rsidR="000B538D" w:rsidRPr="005F7B06">
        <w:rPr>
          <w:rFonts w:ascii="Times New Roman" w:hAnsi="Times New Roman"/>
          <w:sz w:val="28"/>
          <w:szCs w:val="28"/>
        </w:rPr>
        <w:t xml:space="preserve">протест прокуратуры Богучарского района от </w:t>
      </w:r>
      <w:r w:rsidR="006E607E" w:rsidRPr="005F7B06">
        <w:rPr>
          <w:rFonts w:ascii="Times New Roman" w:hAnsi="Times New Roman"/>
          <w:sz w:val="28"/>
          <w:szCs w:val="28"/>
        </w:rPr>
        <w:t>22.06.2022</w:t>
      </w:r>
      <w:r w:rsidR="000B538D" w:rsidRPr="005F7B06">
        <w:rPr>
          <w:rFonts w:ascii="Times New Roman" w:hAnsi="Times New Roman"/>
          <w:sz w:val="28"/>
          <w:szCs w:val="28"/>
        </w:rPr>
        <w:t xml:space="preserve"> № 2-1-202</w:t>
      </w:r>
      <w:r w:rsidR="006E607E" w:rsidRPr="005F7B06">
        <w:rPr>
          <w:rFonts w:ascii="Times New Roman" w:hAnsi="Times New Roman"/>
          <w:sz w:val="28"/>
          <w:szCs w:val="28"/>
        </w:rPr>
        <w:t>2</w:t>
      </w:r>
      <w:r w:rsidR="000B538D" w:rsidRPr="005F7B06">
        <w:rPr>
          <w:rFonts w:ascii="Times New Roman" w:hAnsi="Times New Roman"/>
          <w:sz w:val="28"/>
          <w:szCs w:val="28"/>
        </w:rPr>
        <w:t>,</w:t>
      </w:r>
      <w:r w:rsidRPr="005F7B06">
        <w:rPr>
          <w:rFonts w:ascii="Times New Roman" w:hAnsi="Times New Roman"/>
          <w:sz w:val="28"/>
          <w:szCs w:val="28"/>
        </w:rPr>
        <w:t xml:space="preserve"> Совет народных депутатов </w:t>
      </w:r>
      <w:r w:rsidR="00D279A6" w:rsidRPr="005F7B06">
        <w:rPr>
          <w:rFonts w:ascii="Times New Roman" w:hAnsi="Times New Roman"/>
          <w:sz w:val="28"/>
          <w:szCs w:val="28"/>
        </w:rPr>
        <w:t xml:space="preserve">Липчанского </w:t>
      </w:r>
      <w:r w:rsidRPr="005F7B06">
        <w:rPr>
          <w:rFonts w:ascii="Times New Roman" w:hAnsi="Times New Roman"/>
          <w:sz w:val="28"/>
          <w:szCs w:val="28"/>
        </w:rPr>
        <w:t xml:space="preserve">сельского поселения Богучарского муниципального района Воронежской области </w:t>
      </w:r>
      <w:r w:rsidRPr="005F7B06">
        <w:rPr>
          <w:rFonts w:ascii="Times New Roman" w:hAnsi="Times New Roman"/>
          <w:b/>
          <w:sz w:val="28"/>
          <w:szCs w:val="28"/>
        </w:rPr>
        <w:t>р</w:t>
      </w:r>
      <w:r w:rsidR="006E607E" w:rsidRPr="005F7B06">
        <w:rPr>
          <w:rFonts w:ascii="Times New Roman" w:hAnsi="Times New Roman"/>
          <w:b/>
          <w:sz w:val="28"/>
          <w:szCs w:val="28"/>
        </w:rPr>
        <w:t xml:space="preserve"> </w:t>
      </w:r>
      <w:r w:rsidRPr="005F7B06">
        <w:rPr>
          <w:rFonts w:ascii="Times New Roman" w:hAnsi="Times New Roman"/>
          <w:b/>
          <w:sz w:val="28"/>
          <w:szCs w:val="28"/>
        </w:rPr>
        <w:t>е</w:t>
      </w:r>
      <w:r w:rsidR="006E607E" w:rsidRPr="005F7B06">
        <w:rPr>
          <w:rFonts w:ascii="Times New Roman" w:hAnsi="Times New Roman"/>
          <w:b/>
          <w:sz w:val="28"/>
          <w:szCs w:val="28"/>
        </w:rPr>
        <w:t xml:space="preserve"> </w:t>
      </w:r>
      <w:r w:rsidRPr="005F7B06">
        <w:rPr>
          <w:rFonts w:ascii="Times New Roman" w:hAnsi="Times New Roman"/>
          <w:b/>
          <w:sz w:val="28"/>
          <w:szCs w:val="28"/>
        </w:rPr>
        <w:t>ш</w:t>
      </w:r>
      <w:r w:rsidR="006E607E" w:rsidRPr="005F7B06">
        <w:rPr>
          <w:rFonts w:ascii="Times New Roman" w:hAnsi="Times New Roman"/>
          <w:b/>
          <w:sz w:val="28"/>
          <w:szCs w:val="28"/>
        </w:rPr>
        <w:t xml:space="preserve"> </w:t>
      </w:r>
      <w:r w:rsidRPr="005F7B06">
        <w:rPr>
          <w:rFonts w:ascii="Times New Roman" w:hAnsi="Times New Roman"/>
          <w:b/>
          <w:sz w:val="28"/>
          <w:szCs w:val="28"/>
        </w:rPr>
        <w:t>и</w:t>
      </w:r>
      <w:r w:rsidR="006E607E" w:rsidRPr="005F7B06">
        <w:rPr>
          <w:rFonts w:ascii="Times New Roman" w:hAnsi="Times New Roman"/>
          <w:b/>
          <w:sz w:val="28"/>
          <w:szCs w:val="28"/>
        </w:rPr>
        <w:t xml:space="preserve"> </w:t>
      </w:r>
      <w:r w:rsidRPr="005F7B06">
        <w:rPr>
          <w:rFonts w:ascii="Times New Roman" w:hAnsi="Times New Roman"/>
          <w:b/>
          <w:sz w:val="28"/>
          <w:szCs w:val="28"/>
        </w:rPr>
        <w:t>л:</w:t>
      </w:r>
    </w:p>
    <w:p w:rsidR="00627335" w:rsidRPr="005F7B06" w:rsidRDefault="00627335" w:rsidP="00627335">
      <w:pPr>
        <w:pStyle w:val="Title"/>
        <w:spacing w:before="0" w:after="0"/>
        <w:ind w:firstLine="709"/>
        <w:jc w:val="both"/>
        <w:rPr>
          <w:rFonts w:ascii="Times New Roman" w:hAnsi="Times New Roman" w:cs="Times New Roman"/>
          <w:b w:val="0"/>
          <w:sz w:val="28"/>
          <w:szCs w:val="28"/>
        </w:rPr>
      </w:pPr>
      <w:r w:rsidRPr="005F7B06">
        <w:rPr>
          <w:rFonts w:ascii="Times New Roman" w:hAnsi="Times New Roman" w:cs="Times New Roman"/>
          <w:b w:val="0"/>
          <w:sz w:val="28"/>
          <w:szCs w:val="28"/>
        </w:rPr>
        <w:t xml:space="preserve">1. Внести следующие изменение в решение Совета народных депутатов </w:t>
      </w:r>
      <w:r w:rsidR="00D279A6" w:rsidRPr="005F7B06">
        <w:rPr>
          <w:rFonts w:ascii="Times New Roman" w:hAnsi="Times New Roman"/>
          <w:b w:val="0"/>
          <w:sz w:val="28"/>
          <w:szCs w:val="28"/>
        </w:rPr>
        <w:t>Липчанского</w:t>
      </w:r>
      <w:r w:rsidR="00D279A6" w:rsidRPr="005F7B06">
        <w:rPr>
          <w:rFonts w:ascii="Times New Roman" w:hAnsi="Times New Roman" w:cs="Times New Roman"/>
          <w:b w:val="0"/>
          <w:sz w:val="28"/>
          <w:szCs w:val="28"/>
        </w:rPr>
        <w:t xml:space="preserve"> </w:t>
      </w:r>
      <w:r w:rsidRPr="005F7B06">
        <w:rPr>
          <w:rFonts w:ascii="Times New Roman" w:hAnsi="Times New Roman" w:cs="Times New Roman"/>
          <w:b w:val="0"/>
          <w:sz w:val="28"/>
          <w:szCs w:val="28"/>
        </w:rPr>
        <w:t>сельского поселения от</w:t>
      </w:r>
      <w:r w:rsidR="00D279A6" w:rsidRPr="005F7B06">
        <w:rPr>
          <w:rFonts w:ascii="Times New Roman" w:hAnsi="Times New Roman" w:cs="Times New Roman"/>
          <w:b w:val="0"/>
          <w:sz w:val="28"/>
          <w:szCs w:val="28"/>
        </w:rPr>
        <w:t>26.12.</w:t>
      </w:r>
      <w:r w:rsidRPr="005F7B06">
        <w:rPr>
          <w:rFonts w:ascii="Times New Roman" w:hAnsi="Times New Roman" w:cs="Times New Roman"/>
          <w:b w:val="0"/>
          <w:sz w:val="28"/>
          <w:szCs w:val="28"/>
        </w:rPr>
        <w:t xml:space="preserve">2019 № </w:t>
      </w:r>
      <w:r w:rsidR="00ED07D5" w:rsidRPr="005F7B06">
        <w:rPr>
          <w:rFonts w:ascii="Times New Roman" w:hAnsi="Times New Roman" w:cs="Times New Roman"/>
          <w:b w:val="0"/>
          <w:sz w:val="28"/>
          <w:szCs w:val="28"/>
        </w:rPr>
        <w:t>278</w:t>
      </w:r>
      <w:r w:rsidRPr="005F7B06">
        <w:rPr>
          <w:rFonts w:ascii="Times New Roman" w:hAnsi="Times New Roman" w:cs="Times New Roman"/>
          <w:b w:val="0"/>
          <w:sz w:val="28"/>
          <w:szCs w:val="28"/>
        </w:rPr>
        <w:t xml:space="preserve"> «Об утверждении Положения о бюджетном процессе в </w:t>
      </w:r>
      <w:r w:rsidR="00ED07D5" w:rsidRPr="005F7B06">
        <w:rPr>
          <w:rFonts w:ascii="Times New Roman" w:hAnsi="Times New Roman" w:cs="Times New Roman"/>
          <w:b w:val="0"/>
          <w:sz w:val="28"/>
          <w:szCs w:val="28"/>
        </w:rPr>
        <w:t>Липчанском</w:t>
      </w:r>
      <w:r w:rsidRPr="005F7B06">
        <w:rPr>
          <w:rFonts w:ascii="Times New Roman" w:hAnsi="Times New Roman" w:cs="Times New Roman"/>
          <w:b w:val="0"/>
          <w:sz w:val="28"/>
          <w:szCs w:val="28"/>
        </w:rPr>
        <w:t xml:space="preserve"> сельском поселении Богучарского муниципального района Воронежской области»:</w:t>
      </w:r>
    </w:p>
    <w:p w:rsidR="004A1E44" w:rsidRPr="005F7B06" w:rsidRDefault="001701BE" w:rsidP="004A1E44">
      <w:pPr>
        <w:ind w:firstLine="709"/>
        <w:rPr>
          <w:rFonts w:ascii="Times New Roman" w:hAnsi="Times New Roman"/>
          <w:bCs/>
          <w:sz w:val="28"/>
          <w:szCs w:val="28"/>
        </w:rPr>
      </w:pPr>
      <w:r w:rsidRPr="005F7B06">
        <w:rPr>
          <w:rFonts w:ascii="Times New Roman" w:hAnsi="Times New Roman"/>
          <w:sz w:val="28"/>
          <w:szCs w:val="28"/>
        </w:rPr>
        <w:t xml:space="preserve">1.1. </w:t>
      </w:r>
      <w:r w:rsidR="004A1E44" w:rsidRPr="005F7B06">
        <w:rPr>
          <w:rFonts w:ascii="Times New Roman" w:hAnsi="Times New Roman"/>
          <w:sz w:val="28"/>
          <w:szCs w:val="28"/>
        </w:rPr>
        <w:t xml:space="preserve">Приложение к решению </w:t>
      </w:r>
      <w:r w:rsidR="004A1E44" w:rsidRPr="005F7B06">
        <w:rPr>
          <w:rFonts w:ascii="Times New Roman" w:hAnsi="Times New Roman"/>
          <w:bCs/>
          <w:sz w:val="28"/>
          <w:szCs w:val="28"/>
        </w:rPr>
        <w:t xml:space="preserve">Положение о бюджетном процессе в </w:t>
      </w:r>
      <w:r w:rsidR="00ED07D5" w:rsidRPr="005F7B06">
        <w:rPr>
          <w:rFonts w:ascii="Times New Roman" w:hAnsi="Times New Roman"/>
          <w:bCs/>
          <w:sz w:val="28"/>
          <w:szCs w:val="28"/>
        </w:rPr>
        <w:t>Липчанском</w:t>
      </w:r>
      <w:r w:rsidR="004A1E44" w:rsidRPr="005F7B06">
        <w:rPr>
          <w:rFonts w:ascii="Times New Roman" w:hAnsi="Times New Roman"/>
          <w:bCs/>
          <w:sz w:val="28"/>
          <w:szCs w:val="28"/>
        </w:rPr>
        <w:t xml:space="preserve"> сельском поселении Богучарского муниципального района Воронежской области изложить в новой редакции согласно приложению, к данному решению.</w:t>
      </w:r>
    </w:p>
    <w:p w:rsidR="00F756F7" w:rsidRPr="005F7B06" w:rsidRDefault="00F756F7" w:rsidP="004A1E44">
      <w:pPr>
        <w:ind w:firstLine="709"/>
        <w:rPr>
          <w:rFonts w:ascii="Times New Roman" w:hAnsi="Times New Roman"/>
          <w:sz w:val="28"/>
          <w:szCs w:val="28"/>
        </w:rPr>
      </w:pPr>
    </w:p>
    <w:p w:rsidR="00F756F7" w:rsidRPr="005F7B06" w:rsidRDefault="00F756F7" w:rsidP="00F756F7">
      <w:pPr>
        <w:pStyle w:val="af4"/>
        <w:ind w:firstLine="709"/>
        <w:jc w:val="both"/>
        <w:rPr>
          <w:sz w:val="28"/>
          <w:szCs w:val="28"/>
        </w:rPr>
      </w:pPr>
      <w:r w:rsidRPr="005F7B06">
        <w:rPr>
          <w:sz w:val="28"/>
          <w:szCs w:val="28"/>
        </w:rPr>
        <w:t>2. Контроль за исполнением настоящего решения оставляю за собой.</w:t>
      </w:r>
    </w:p>
    <w:p w:rsidR="00F756F7" w:rsidRPr="005F7B06" w:rsidRDefault="00F756F7" w:rsidP="00F756F7">
      <w:pPr>
        <w:rPr>
          <w:rFonts w:ascii="Times New Roman" w:hAnsi="Times New Roman"/>
          <w:sz w:val="28"/>
          <w:szCs w:val="28"/>
        </w:rPr>
      </w:pPr>
    </w:p>
    <w:p w:rsidR="00F756F7" w:rsidRPr="005F7B06" w:rsidRDefault="00F756F7" w:rsidP="00F756F7">
      <w:pPr>
        <w:pStyle w:val="af4"/>
        <w:jc w:val="both"/>
        <w:rPr>
          <w:sz w:val="28"/>
          <w:szCs w:val="28"/>
        </w:rPr>
      </w:pPr>
      <w:r w:rsidRPr="005F7B06">
        <w:rPr>
          <w:sz w:val="28"/>
          <w:szCs w:val="28"/>
        </w:rPr>
        <w:t xml:space="preserve">Глава </w:t>
      </w:r>
      <w:r w:rsidR="00ED07D5" w:rsidRPr="005F7B06">
        <w:rPr>
          <w:sz w:val="28"/>
          <w:szCs w:val="28"/>
        </w:rPr>
        <w:t>Липчанского</w:t>
      </w:r>
    </w:p>
    <w:p w:rsidR="00F756F7" w:rsidRPr="005F7B06" w:rsidRDefault="00F756F7" w:rsidP="00F756F7">
      <w:pPr>
        <w:pStyle w:val="af4"/>
        <w:jc w:val="both"/>
        <w:rPr>
          <w:sz w:val="28"/>
          <w:szCs w:val="28"/>
        </w:rPr>
      </w:pPr>
      <w:r w:rsidRPr="005F7B06">
        <w:rPr>
          <w:sz w:val="28"/>
          <w:szCs w:val="28"/>
        </w:rPr>
        <w:t xml:space="preserve">сельского поселения                                                                 </w:t>
      </w:r>
      <w:r w:rsidR="00ED07D5" w:rsidRPr="005F7B06">
        <w:rPr>
          <w:sz w:val="28"/>
          <w:szCs w:val="28"/>
        </w:rPr>
        <w:t>В.Н. Мамон</w:t>
      </w:r>
    </w:p>
    <w:p w:rsidR="00C65ECF" w:rsidRPr="005F7B06" w:rsidRDefault="00C65ECF" w:rsidP="00FE5592">
      <w:pPr>
        <w:ind w:firstLine="709"/>
        <w:rPr>
          <w:rFonts w:ascii="Times New Roman" w:hAnsi="Times New Roman"/>
          <w:bCs/>
          <w:sz w:val="28"/>
          <w:szCs w:val="28"/>
        </w:rPr>
      </w:pPr>
      <w:bookmarkStart w:id="0" w:name="_GoBack"/>
      <w:bookmarkEnd w:id="0"/>
    </w:p>
    <w:p w:rsidR="001540B9" w:rsidRPr="005F7B06" w:rsidRDefault="001540B9">
      <w:pPr>
        <w:spacing w:after="160" w:line="259" w:lineRule="auto"/>
        <w:ind w:firstLine="0"/>
        <w:jc w:val="left"/>
        <w:rPr>
          <w:rFonts w:ascii="Times New Roman" w:hAnsi="Times New Roman"/>
          <w:bCs/>
          <w:sz w:val="28"/>
          <w:szCs w:val="28"/>
        </w:rPr>
      </w:pPr>
      <w:r w:rsidRPr="005F7B06">
        <w:rPr>
          <w:rFonts w:ascii="Times New Roman" w:hAnsi="Times New Roman"/>
          <w:bCs/>
          <w:sz w:val="28"/>
          <w:szCs w:val="28"/>
        </w:rPr>
        <w:br w:type="page"/>
      </w:r>
    </w:p>
    <w:p w:rsidR="001540B9" w:rsidRPr="005F7B06" w:rsidRDefault="001540B9" w:rsidP="001540B9">
      <w:pPr>
        <w:ind w:left="4536" w:firstLine="0"/>
        <w:jc w:val="left"/>
        <w:rPr>
          <w:rFonts w:ascii="Times New Roman" w:hAnsi="Times New Roman"/>
          <w:sz w:val="28"/>
          <w:szCs w:val="28"/>
        </w:rPr>
      </w:pPr>
      <w:r w:rsidRPr="005F7B06">
        <w:rPr>
          <w:rFonts w:ascii="Times New Roman" w:hAnsi="Times New Roman"/>
          <w:sz w:val="28"/>
          <w:szCs w:val="28"/>
        </w:rPr>
        <w:lastRenderedPageBreak/>
        <w:t>Приложение</w:t>
      </w:r>
    </w:p>
    <w:p w:rsidR="001540B9" w:rsidRPr="005F7B06" w:rsidRDefault="001540B9" w:rsidP="001540B9">
      <w:pPr>
        <w:ind w:left="4536" w:firstLine="0"/>
        <w:contextualSpacing/>
        <w:jc w:val="left"/>
        <w:rPr>
          <w:rFonts w:ascii="Times New Roman" w:hAnsi="Times New Roman"/>
          <w:sz w:val="28"/>
          <w:szCs w:val="28"/>
        </w:rPr>
      </w:pPr>
      <w:r w:rsidRPr="005F7B06">
        <w:rPr>
          <w:rFonts w:ascii="Times New Roman" w:hAnsi="Times New Roman"/>
          <w:sz w:val="28"/>
          <w:szCs w:val="28"/>
        </w:rPr>
        <w:t xml:space="preserve">к решению Совета народных депутатов </w:t>
      </w:r>
      <w:r w:rsidR="00D279A6" w:rsidRPr="005F7B06">
        <w:rPr>
          <w:rFonts w:ascii="Times New Roman" w:hAnsi="Times New Roman"/>
          <w:sz w:val="28"/>
          <w:szCs w:val="28"/>
        </w:rPr>
        <w:t>Липчанского</w:t>
      </w:r>
      <w:r w:rsidRPr="005F7B06">
        <w:rPr>
          <w:rFonts w:ascii="Times New Roman" w:hAnsi="Times New Roman"/>
          <w:sz w:val="28"/>
          <w:szCs w:val="28"/>
        </w:rPr>
        <w:t xml:space="preserve"> сельского поселения Богучарского муниципального района</w:t>
      </w:r>
    </w:p>
    <w:p w:rsidR="001540B9" w:rsidRPr="005F7B06" w:rsidRDefault="001540B9" w:rsidP="001540B9">
      <w:pPr>
        <w:ind w:left="4536" w:firstLine="0"/>
        <w:contextualSpacing/>
        <w:jc w:val="left"/>
        <w:rPr>
          <w:rFonts w:ascii="Times New Roman" w:hAnsi="Times New Roman"/>
          <w:sz w:val="28"/>
          <w:szCs w:val="28"/>
        </w:rPr>
      </w:pPr>
      <w:r w:rsidRPr="005F7B06">
        <w:rPr>
          <w:rFonts w:ascii="Times New Roman" w:hAnsi="Times New Roman"/>
          <w:sz w:val="28"/>
          <w:szCs w:val="28"/>
        </w:rPr>
        <w:t xml:space="preserve">от </w:t>
      </w:r>
      <w:bookmarkStart w:id="1" w:name="Par34"/>
      <w:bookmarkEnd w:id="1"/>
      <w:r w:rsidR="005F7B06" w:rsidRPr="005F7B06">
        <w:rPr>
          <w:rFonts w:ascii="Times New Roman" w:hAnsi="Times New Roman"/>
          <w:sz w:val="28"/>
          <w:szCs w:val="28"/>
        </w:rPr>
        <w:t>08.07.2022</w:t>
      </w:r>
      <w:r w:rsidRPr="005F7B06">
        <w:rPr>
          <w:rFonts w:ascii="Times New Roman" w:hAnsi="Times New Roman"/>
          <w:sz w:val="28"/>
          <w:szCs w:val="28"/>
        </w:rPr>
        <w:t xml:space="preserve"> № </w:t>
      </w:r>
      <w:r w:rsidR="00005196">
        <w:rPr>
          <w:rFonts w:ascii="Times New Roman" w:hAnsi="Times New Roman"/>
          <w:sz w:val="28"/>
          <w:szCs w:val="28"/>
        </w:rPr>
        <w:t>139</w:t>
      </w:r>
    </w:p>
    <w:p w:rsidR="001540B9" w:rsidRPr="005F7B06" w:rsidRDefault="001540B9" w:rsidP="001540B9">
      <w:pPr>
        <w:ind w:firstLine="709"/>
        <w:rPr>
          <w:rFonts w:ascii="Times New Roman" w:hAnsi="Times New Roman"/>
          <w:bCs/>
        </w:rPr>
      </w:pPr>
    </w:p>
    <w:p w:rsidR="001540B9" w:rsidRPr="005F7B06" w:rsidRDefault="001540B9" w:rsidP="001540B9">
      <w:pPr>
        <w:ind w:firstLine="709"/>
        <w:jc w:val="center"/>
        <w:rPr>
          <w:rFonts w:ascii="Times New Roman" w:hAnsi="Times New Roman"/>
          <w:bCs/>
        </w:rPr>
      </w:pPr>
      <w:r w:rsidRPr="005F7B06">
        <w:rPr>
          <w:rFonts w:ascii="Times New Roman" w:hAnsi="Times New Roman"/>
          <w:bCs/>
        </w:rPr>
        <w:t>Положение</w:t>
      </w:r>
    </w:p>
    <w:p w:rsidR="001540B9" w:rsidRPr="005F7B06" w:rsidRDefault="001540B9" w:rsidP="001540B9">
      <w:pPr>
        <w:ind w:firstLine="709"/>
        <w:jc w:val="center"/>
        <w:rPr>
          <w:rFonts w:ascii="Times New Roman" w:hAnsi="Times New Roman"/>
          <w:bCs/>
        </w:rPr>
      </w:pPr>
      <w:r w:rsidRPr="005F7B06">
        <w:rPr>
          <w:rFonts w:ascii="Times New Roman" w:hAnsi="Times New Roman"/>
          <w:bCs/>
        </w:rPr>
        <w:t xml:space="preserve">о бюджетном процессе в </w:t>
      </w:r>
      <w:r w:rsidR="00CC25E5" w:rsidRPr="005F7B06">
        <w:rPr>
          <w:rFonts w:ascii="Times New Roman" w:hAnsi="Times New Roman"/>
          <w:bCs/>
        </w:rPr>
        <w:t>Липчанском</w:t>
      </w:r>
      <w:r w:rsidRPr="005F7B06">
        <w:rPr>
          <w:rFonts w:ascii="Times New Roman" w:hAnsi="Times New Roman"/>
          <w:bCs/>
        </w:rPr>
        <w:t xml:space="preserve"> сельском поселении</w:t>
      </w:r>
    </w:p>
    <w:p w:rsidR="001540B9" w:rsidRPr="005F7B06" w:rsidRDefault="001540B9" w:rsidP="001540B9">
      <w:pPr>
        <w:ind w:firstLine="709"/>
        <w:jc w:val="center"/>
        <w:rPr>
          <w:rFonts w:ascii="Times New Roman" w:hAnsi="Times New Roman"/>
          <w:bCs/>
        </w:rPr>
      </w:pPr>
      <w:r w:rsidRPr="005F7B06">
        <w:rPr>
          <w:rFonts w:ascii="Times New Roman" w:hAnsi="Times New Roman"/>
          <w:bCs/>
        </w:rPr>
        <w:t>Богучарского муниципального района Воронежской области</w:t>
      </w:r>
    </w:p>
    <w:p w:rsidR="001540B9" w:rsidRPr="005F7B06" w:rsidRDefault="001540B9" w:rsidP="001540B9">
      <w:pPr>
        <w:ind w:firstLine="709"/>
        <w:jc w:val="center"/>
        <w:rPr>
          <w:rFonts w:ascii="Times New Roman" w:hAnsi="Times New Roman"/>
        </w:rPr>
      </w:pPr>
    </w:p>
    <w:p w:rsidR="001540B9" w:rsidRPr="005F7B06" w:rsidRDefault="001540B9" w:rsidP="001540B9">
      <w:pPr>
        <w:ind w:firstLine="709"/>
        <w:jc w:val="center"/>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I</w:t>
      </w:r>
      <w:r w:rsidRPr="005F7B06">
        <w:rPr>
          <w:rFonts w:ascii="Times New Roman" w:hAnsi="Times New Roman"/>
        </w:rPr>
        <w:t>. Общие положения</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1. Правовая основа бюджетного процесса в </w:t>
      </w:r>
      <w:r w:rsidR="00CC25E5" w:rsidRPr="005F7B06">
        <w:rPr>
          <w:rFonts w:ascii="Times New Roman" w:hAnsi="Times New Roman"/>
          <w:bCs/>
        </w:rPr>
        <w:t>Липчанском</w:t>
      </w:r>
      <w:r w:rsidRPr="005F7B06">
        <w:rPr>
          <w:rFonts w:ascii="Times New Roman" w:hAnsi="Times New Roman"/>
        </w:rPr>
        <w:t xml:space="preserve"> сельском поселении Богучарского муниципального района Воронежской области </w:t>
      </w:r>
    </w:p>
    <w:p w:rsidR="001540B9" w:rsidRPr="005F7B06" w:rsidRDefault="001540B9" w:rsidP="001540B9">
      <w:pPr>
        <w:ind w:firstLine="709"/>
        <w:rPr>
          <w:rFonts w:ascii="Times New Roman" w:hAnsi="Times New Roman"/>
        </w:rPr>
      </w:pPr>
      <w:r w:rsidRPr="005F7B06">
        <w:rPr>
          <w:rFonts w:ascii="Times New Roman" w:hAnsi="Times New Roman"/>
        </w:rPr>
        <w:t xml:space="preserve">Правовую основу бюджетного процесса в </w:t>
      </w:r>
      <w:r w:rsidR="00CC25E5" w:rsidRPr="005F7B06">
        <w:rPr>
          <w:rFonts w:ascii="Times New Roman" w:hAnsi="Times New Roman"/>
          <w:bCs/>
        </w:rPr>
        <w:t>Липчанском</w:t>
      </w:r>
      <w:r w:rsidRPr="005F7B06">
        <w:rPr>
          <w:rFonts w:ascii="Times New Roman" w:hAnsi="Times New Roman"/>
        </w:rPr>
        <w:t xml:space="preserve"> сельском поселении Богучарского муниципального района Воронежской области (далее – </w:t>
      </w:r>
      <w:r w:rsidR="00CC25E5" w:rsidRPr="005F7B06">
        <w:rPr>
          <w:rFonts w:ascii="Times New Roman" w:hAnsi="Times New Roman"/>
        </w:rPr>
        <w:t>Липчанское</w:t>
      </w:r>
      <w:r w:rsidRPr="005F7B06">
        <w:rPr>
          <w:rFonts w:ascii="Times New Roman" w:hAnsi="Times New Roman"/>
        </w:rPr>
        <w:t xml:space="preserve"> 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5F7B06">
        <w:rPr>
          <w:rFonts w:ascii="Times New Roman" w:hAnsi="Times New Roman"/>
          <w:bCs/>
        </w:rPr>
        <w:t>регулирующие бюджетные правоотношения в соответствии с Бюджетным кодексом Российской Федерации,</w:t>
      </w:r>
      <w:r w:rsidRPr="005F7B06">
        <w:rPr>
          <w:rFonts w:ascii="Times New Roman" w:hAnsi="Times New Roman"/>
        </w:rPr>
        <w:t xml:space="preserve"> Устав </w:t>
      </w:r>
      <w:r w:rsidR="00CC25E5" w:rsidRPr="005F7B06">
        <w:rPr>
          <w:rFonts w:ascii="Times New Roman" w:hAnsi="Times New Roman"/>
        </w:rPr>
        <w:t>Липчанского сельского</w:t>
      </w:r>
      <w:r w:rsidRPr="005F7B06">
        <w:rPr>
          <w:rFonts w:ascii="Times New Roman" w:hAnsi="Times New Roman"/>
        </w:rPr>
        <w:t xml:space="preserve"> поселения, решение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регулирующие бюджетные правоотношения в соответствии с Бюджетным кодексом Российской Федерации.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 Понятия и термины, применяемые в настоящем Положении </w:t>
      </w:r>
    </w:p>
    <w:p w:rsidR="001540B9" w:rsidRPr="005F7B06" w:rsidRDefault="001540B9" w:rsidP="001540B9">
      <w:pPr>
        <w:ind w:firstLine="709"/>
        <w:rPr>
          <w:rFonts w:ascii="Times New Roman" w:hAnsi="Times New Roman"/>
        </w:rPr>
      </w:pPr>
      <w:r w:rsidRPr="005F7B06">
        <w:rPr>
          <w:rFonts w:ascii="Times New Roman" w:hAnsi="Times New Roman"/>
        </w:rPr>
        <w:t>1. В настоящем Положении используются понятия и термины, установленные Бюджетным кодексом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2. В настоящем Положении применяются следующие понятия и термины: бюджет </w:t>
      </w:r>
      <w:r w:rsidR="00CC25E5" w:rsidRPr="005F7B06">
        <w:rPr>
          <w:rFonts w:ascii="Times New Roman" w:hAnsi="Times New Roman"/>
        </w:rPr>
        <w:t>Липчанского сельского</w:t>
      </w:r>
      <w:r w:rsidRPr="005F7B06">
        <w:rPr>
          <w:rFonts w:ascii="Times New Roman" w:hAnsi="Times New Roman"/>
        </w:rPr>
        <w:t xml:space="preserve">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w:t>
      </w:r>
      <w:r w:rsidR="00CC25E5" w:rsidRPr="005F7B06">
        <w:rPr>
          <w:rFonts w:ascii="Times New Roman" w:hAnsi="Times New Roman"/>
        </w:rPr>
        <w:t>Липчанском</w:t>
      </w:r>
      <w:r w:rsidRPr="005F7B06">
        <w:rPr>
          <w:rFonts w:ascii="Times New Roman" w:hAnsi="Times New Roman"/>
        </w:rPr>
        <w:t xml:space="preserve"> сельском поселении.</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II</w:t>
      </w:r>
      <w:r w:rsidRPr="005F7B06">
        <w:rPr>
          <w:rFonts w:ascii="Times New Roman" w:hAnsi="Times New Roman"/>
        </w:rPr>
        <w:t>.</w:t>
      </w:r>
    </w:p>
    <w:p w:rsidR="001540B9" w:rsidRPr="005F7B06" w:rsidRDefault="001540B9" w:rsidP="001540B9">
      <w:pPr>
        <w:ind w:firstLine="709"/>
        <w:rPr>
          <w:rFonts w:ascii="Times New Roman" w:hAnsi="Times New Roman"/>
          <w:bCs/>
        </w:rPr>
      </w:pPr>
      <w:r w:rsidRPr="005F7B06">
        <w:rPr>
          <w:rFonts w:ascii="Times New Roman" w:hAnsi="Times New Roman"/>
        </w:rPr>
        <w:t xml:space="preserve">Бюджетные полномочия участников бюджетного процесса в </w:t>
      </w:r>
      <w:r w:rsidR="00CC25E5" w:rsidRPr="005F7B06">
        <w:rPr>
          <w:rFonts w:ascii="Times New Roman" w:hAnsi="Times New Roman"/>
          <w:bCs/>
        </w:rPr>
        <w:t>Липчанском</w:t>
      </w:r>
      <w:r w:rsidRPr="005F7B06">
        <w:rPr>
          <w:rFonts w:ascii="Times New Roman" w:hAnsi="Times New Roman"/>
          <w:bCs/>
        </w:rPr>
        <w:t xml:space="preserve"> сельском поселении</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 Участники бюджетного процесса в </w:t>
      </w:r>
      <w:r w:rsidR="00CC25E5" w:rsidRPr="005F7B06">
        <w:rPr>
          <w:rFonts w:ascii="Times New Roman" w:hAnsi="Times New Roman"/>
        </w:rPr>
        <w:t>Липчанском</w:t>
      </w:r>
      <w:r w:rsidRPr="005F7B06">
        <w:rPr>
          <w:rFonts w:ascii="Times New Roman" w:hAnsi="Times New Roman"/>
        </w:rPr>
        <w:t xml:space="preserve"> сельском поселении </w:t>
      </w:r>
    </w:p>
    <w:p w:rsidR="001540B9" w:rsidRPr="005F7B06" w:rsidRDefault="001540B9" w:rsidP="001540B9">
      <w:pPr>
        <w:ind w:firstLine="709"/>
        <w:rPr>
          <w:rFonts w:ascii="Times New Roman" w:hAnsi="Times New Roman"/>
        </w:rPr>
      </w:pPr>
      <w:r w:rsidRPr="005F7B06">
        <w:rPr>
          <w:rFonts w:ascii="Times New Roman" w:hAnsi="Times New Roman"/>
        </w:rPr>
        <w:t xml:space="preserve">Участниками бюджетного процесса в </w:t>
      </w:r>
      <w:r w:rsidR="00CC25E5" w:rsidRPr="005F7B06">
        <w:rPr>
          <w:rFonts w:ascii="Times New Roman" w:hAnsi="Times New Roman"/>
        </w:rPr>
        <w:t>Липчанском</w:t>
      </w:r>
      <w:r w:rsidRPr="005F7B06">
        <w:rPr>
          <w:rFonts w:ascii="Times New Roman" w:hAnsi="Times New Roman"/>
        </w:rPr>
        <w:t xml:space="preserve"> сельском поселении являются:</w:t>
      </w:r>
    </w:p>
    <w:p w:rsidR="001540B9" w:rsidRPr="005F7B06" w:rsidRDefault="001540B9" w:rsidP="001540B9">
      <w:pPr>
        <w:ind w:firstLine="709"/>
        <w:rPr>
          <w:rFonts w:ascii="Times New Roman" w:hAnsi="Times New Roman"/>
        </w:rPr>
      </w:pPr>
      <w:r w:rsidRPr="005F7B06">
        <w:rPr>
          <w:rFonts w:ascii="Times New Roman" w:hAnsi="Times New Roman"/>
        </w:rPr>
        <w:t xml:space="preserve">- глава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Воронежской области (далее - глава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Воронежской области (далее – Совет народных депутатов);</w:t>
      </w:r>
    </w:p>
    <w:p w:rsidR="001540B9" w:rsidRPr="005F7B06" w:rsidRDefault="001540B9" w:rsidP="001540B9">
      <w:pPr>
        <w:ind w:firstLine="709"/>
        <w:rPr>
          <w:rFonts w:ascii="Times New Roman" w:hAnsi="Times New Roman"/>
        </w:rPr>
      </w:pPr>
      <w:r w:rsidRPr="005F7B06">
        <w:rPr>
          <w:rFonts w:ascii="Times New Roman" w:hAnsi="Times New Roman"/>
        </w:rPr>
        <w:t xml:space="preserve">-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Воронежской области (далее - администрация поселения);</w:t>
      </w:r>
    </w:p>
    <w:p w:rsidR="001540B9" w:rsidRPr="005F7B06" w:rsidRDefault="001540B9" w:rsidP="001540B9">
      <w:pPr>
        <w:ind w:firstLine="709"/>
        <w:rPr>
          <w:rFonts w:ascii="Times New Roman" w:hAnsi="Times New Roman"/>
        </w:rPr>
      </w:pPr>
      <w:r w:rsidRPr="005F7B06">
        <w:rPr>
          <w:rFonts w:ascii="Times New Roman" w:hAnsi="Times New Roman"/>
        </w:rPr>
        <w:t>- главные распорядители, распорядители и получатели средств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главные администраторы (администраторы) доходов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главные администраторы (администраторы) источников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ревизионная комиссия Богучарского муниципального района Воронежской области.</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4. Бюджетные полномочия Совета народных депутатов </w:t>
      </w:r>
    </w:p>
    <w:p w:rsidR="001540B9" w:rsidRPr="005F7B06" w:rsidRDefault="001540B9" w:rsidP="001540B9">
      <w:pPr>
        <w:ind w:firstLine="709"/>
        <w:rPr>
          <w:rFonts w:ascii="Times New Roman" w:hAnsi="Times New Roman"/>
        </w:rPr>
      </w:pPr>
      <w:r w:rsidRPr="005F7B06">
        <w:rPr>
          <w:rFonts w:ascii="Times New Roman" w:hAnsi="Times New Roman"/>
        </w:rPr>
        <w:lastRenderedPageBreak/>
        <w:t>1. Совет народных депутатов:</w:t>
      </w:r>
    </w:p>
    <w:p w:rsidR="001540B9" w:rsidRPr="005F7B06" w:rsidRDefault="001540B9" w:rsidP="001540B9">
      <w:pPr>
        <w:ind w:firstLine="709"/>
        <w:rPr>
          <w:rFonts w:ascii="Times New Roman" w:hAnsi="Times New Roman"/>
        </w:rPr>
      </w:pPr>
      <w:r w:rsidRPr="005F7B06">
        <w:rPr>
          <w:rFonts w:ascii="Times New Roman" w:hAnsi="Times New Roman"/>
        </w:rPr>
        <w:t>- рассматривает и утверждает бюджет поселения и отчет о его исполнении;</w:t>
      </w:r>
    </w:p>
    <w:p w:rsidR="001540B9" w:rsidRPr="005F7B06" w:rsidRDefault="001540B9" w:rsidP="001540B9">
      <w:pPr>
        <w:ind w:firstLine="709"/>
        <w:rPr>
          <w:rFonts w:ascii="Times New Roman" w:hAnsi="Times New Roman"/>
        </w:rPr>
      </w:pPr>
      <w:r w:rsidRPr="005F7B06">
        <w:rPr>
          <w:rFonts w:ascii="Times New Roman" w:hAnsi="Times New Roman"/>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1540B9" w:rsidRPr="005F7B06" w:rsidRDefault="001540B9" w:rsidP="001540B9">
      <w:pPr>
        <w:ind w:firstLine="709"/>
        <w:rPr>
          <w:rFonts w:ascii="Times New Roman" w:hAnsi="Times New Roman"/>
        </w:rPr>
      </w:pPr>
      <w:r w:rsidRPr="005F7B06">
        <w:rPr>
          <w:rFonts w:ascii="Times New Roman" w:hAnsi="Times New Roman"/>
        </w:rPr>
        <w:t>- формирует и определяет правовой статус органов внешнего муниципального финансового контроля;</w:t>
      </w:r>
    </w:p>
    <w:p w:rsidR="001540B9" w:rsidRPr="005F7B06" w:rsidRDefault="001540B9" w:rsidP="001540B9">
      <w:pPr>
        <w:ind w:firstLine="709"/>
        <w:rPr>
          <w:rFonts w:ascii="Times New Roman" w:hAnsi="Times New Roman"/>
        </w:rPr>
      </w:pPr>
      <w:r w:rsidRPr="005F7B06">
        <w:rPr>
          <w:rFonts w:ascii="Times New Roman" w:hAnsi="Times New Roman"/>
        </w:rPr>
        <w:t xml:space="preserve">- осуществляет другие полномочия в соответствии с Бюджетным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Совету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в пределах его компетенции по бюджетным вопросам, установленной Конституцией Российской Федерации, Уставом </w:t>
      </w:r>
      <w:r w:rsidR="00CC25E5" w:rsidRPr="005F7B06">
        <w:rPr>
          <w:rFonts w:ascii="Times New Roman" w:hAnsi="Times New Roman"/>
        </w:rPr>
        <w:t>Липчанского сельского</w:t>
      </w:r>
      <w:r w:rsidRPr="005F7B06">
        <w:rPr>
          <w:rFonts w:ascii="Times New Roman" w:hAnsi="Times New Roman"/>
        </w:rPr>
        <w:t xml:space="preserve">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для обеспечения его полномочий должна быть предоставлена администрацией поселения вся необходимая информация.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5. Бюджетные полномочия главы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Глава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вносит проект решения об исполнении бюджета поселения на утверждение Советом народных депутатов;</w:t>
      </w:r>
    </w:p>
    <w:p w:rsidR="001540B9" w:rsidRPr="005F7B06" w:rsidRDefault="001540B9" w:rsidP="001540B9">
      <w:pPr>
        <w:ind w:firstLine="709"/>
        <w:rPr>
          <w:rFonts w:ascii="Times New Roman" w:hAnsi="Times New Roman"/>
        </w:rPr>
      </w:pPr>
      <w:r w:rsidRPr="005F7B06">
        <w:rPr>
          <w:rFonts w:ascii="Times New Roman" w:hAnsi="Times New Roman"/>
        </w:rPr>
        <w:t>- утверждает сводную бюджетную роспись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вносит изменения в сводную бюджетную роспись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утверждает лимиты бюджетных обязательств для главных распорядителей средств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вносит изменения в лимиты бюджетных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t>- 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 </w:t>
      </w:r>
      <w:r w:rsidR="00CC25E5" w:rsidRPr="005F7B06">
        <w:rPr>
          <w:rFonts w:ascii="Times New Roman" w:hAnsi="Times New Roman"/>
        </w:rPr>
        <w:t>Липчанского сельского</w:t>
      </w:r>
      <w:r w:rsidRPr="005F7B06">
        <w:rPr>
          <w:rFonts w:ascii="Times New Roman" w:hAnsi="Times New Roman"/>
        </w:rPr>
        <w:t xml:space="preserve"> поселения, регулирующими бюджетные правоотношения.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6. Бюджетные полномочия администрации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1. Администрация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обеспечивает, организует составление и непосредственно составляет проект бюджета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 осуществляет методологическое руководство в составлении проекта бюджета поселения и исполнении бюджета поселения; </w:t>
      </w:r>
    </w:p>
    <w:p w:rsidR="001540B9" w:rsidRPr="005F7B06" w:rsidRDefault="001540B9" w:rsidP="001540B9">
      <w:pPr>
        <w:ind w:firstLine="709"/>
        <w:rPr>
          <w:rFonts w:ascii="Times New Roman" w:hAnsi="Times New Roman"/>
        </w:rPr>
      </w:pPr>
      <w:r w:rsidRPr="005F7B06">
        <w:rPr>
          <w:rFonts w:ascii="Times New Roman" w:hAnsi="Times New Roman"/>
        </w:rPr>
        <w:t>- устанавливает порядок и сроки составления проекта местного бюджета;</w:t>
      </w:r>
    </w:p>
    <w:p w:rsidR="001540B9" w:rsidRPr="005F7B06" w:rsidRDefault="001540B9" w:rsidP="001540B9">
      <w:pPr>
        <w:ind w:firstLine="709"/>
        <w:rPr>
          <w:rFonts w:ascii="Times New Roman" w:hAnsi="Times New Roman"/>
        </w:rPr>
      </w:pPr>
      <w:r w:rsidRPr="005F7B06">
        <w:rPr>
          <w:rFonts w:ascii="Times New Roman" w:hAnsi="Times New Roman"/>
        </w:rPr>
        <w:t>- устанавливает порядок составления и ведения сводной бюджетной росписи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составляет и ведет сводную бюджетную роспись бюджета поселения, вносит изменения в нее в соответствии с установленным порядком;</w:t>
      </w:r>
    </w:p>
    <w:p w:rsidR="001540B9" w:rsidRPr="005F7B06" w:rsidRDefault="001540B9" w:rsidP="001540B9">
      <w:pPr>
        <w:ind w:firstLine="709"/>
        <w:rPr>
          <w:rFonts w:ascii="Times New Roman" w:hAnsi="Times New Roman"/>
        </w:rPr>
      </w:pPr>
      <w:r w:rsidRPr="005F7B06">
        <w:rPr>
          <w:rFonts w:ascii="Times New Roman" w:hAnsi="Times New Roman"/>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устанавливает порядок составления и ведения кассового плана, составляет и ведет кассовый план исполнения местного бюджета;</w:t>
      </w:r>
    </w:p>
    <w:p w:rsidR="001540B9" w:rsidRPr="005F7B06" w:rsidRDefault="001540B9" w:rsidP="001540B9">
      <w:pPr>
        <w:ind w:firstLine="709"/>
        <w:rPr>
          <w:rFonts w:ascii="Times New Roman" w:hAnsi="Times New Roman"/>
        </w:rPr>
      </w:pPr>
      <w:r w:rsidRPr="005F7B06">
        <w:rPr>
          <w:rFonts w:ascii="Times New Roman" w:hAnsi="Times New Roman"/>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разрабатывает и утверждает порядок и методику планирования бюджетных ассигнований; </w:t>
      </w:r>
    </w:p>
    <w:p w:rsidR="001540B9" w:rsidRPr="005F7B06" w:rsidRDefault="001540B9" w:rsidP="001540B9">
      <w:pPr>
        <w:ind w:firstLine="709"/>
        <w:rPr>
          <w:rFonts w:ascii="Times New Roman" w:hAnsi="Times New Roman"/>
        </w:rPr>
      </w:pPr>
      <w:r w:rsidRPr="005F7B06">
        <w:rPr>
          <w:rFonts w:ascii="Times New Roman" w:hAnsi="Times New Roman"/>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1540B9" w:rsidRPr="005F7B06" w:rsidRDefault="001540B9" w:rsidP="001540B9">
      <w:pPr>
        <w:ind w:firstLine="709"/>
        <w:rPr>
          <w:rFonts w:ascii="Times New Roman" w:hAnsi="Times New Roman"/>
        </w:rPr>
      </w:pPr>
      <w:r w:rsidRPr="005F7B06">
        <w:rPr>
          <w:rFonts w:ascii="Times New Roman" w:hAnsi="Times New Roman"/>
        </w:rPr>
        <w:t>- представляет проект бюджета поселения с необходимыми документами и материалами в Совет народных депутатов;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представляет в администрацию Богучарского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проекта решения о бюджете поселения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устанавливает порядок исполнения бюджета поселения по расходам и источникам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осуществляет внутренний муниципальный финансовый контроль в соответствии с Бюджетным кодексом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 осуществляет разработку основных направлений долговой политики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очередной финансовый год и плановый период;</w:t>
      </w:r>
    </w:p>
    <w:p w:rsidR="001540B9" w:rsidRPr="005F7B06" w:rsidRDefault="001540B9" w:rsidP="001540B9">
      <w:pPr>
        <w:ind w:firstLine="709"/>
        <w:rPr>
          <w:rFonts w:ascii="Times New Roman" w:hAnsi="Times New Roman"/>
        </w:rPr>
      </w:pPr>
      <w:r w:rsidRPr="005F7B06">
        <w:rPr>
          <w:rFonts w:ascii="Times New Roman" w:hAnsi="Times New Roman"/>
        </w:rPr>
        <w:t xml:space="preserve"> - разрабатывает программы муниципальных внутренних заимствований муниципальных внешних заимствований и муниципальных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очередной финансовый год и плановый период;</w:t>
      </w:r>
    </w:p>
    <w:p w:rsidR="001540B9" w:rsidRPr="005F7B06" w:rsidRDefault="001540B9" w:rsidP="001540B9">
      <w:pPr>
        <w:ind w:firstLine="709"/>
        <w:rPr>
          <w:rFonts w:ascii="Times New Roman" w:hAnsi="Times New Roman"/>
        </w:rPr>
      </w:pPr>
      <w:r w:rsidRPr="005F7B06">
        <w:rPr>
          <w:rFonts w:ascii="Times New Roman" w:hAnsi="Times New Roman"/>
        </w:rPr>
        <w:t xml:space="preserve">- осуществляет управление муниципальным долгом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ведет муниципальную долговую книгу </w:t>
      </w:r>
      <w:r w:rsidR="00CC25E5" w:rsidRPr="005F7B06">
        <w:rPr>
          <w:rFonts w:ascii="Times New Roman" w:hAnsi="Times New Roman"/>
        </w:rPr>
        <w:t>Липчанского сельского</w:t>
      </w:r>
      <w:r w:rsidRPr="005F7B06">
        <w:rPr>
          <w:rFonts w:ascii="Times New Roman" w:hAnsi="Times New Roman"/>
        </w:rPr>
        <w:t xml:space="preserve"> поселения и определяет состав информации, порядок и срок ее внесения в муниципальную долговую книгу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ведет учет выданных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прекращения по иным основаниям в полном объеме или в какой-либо части обязательств принципалов, обеспеченных гарантиями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осуществления гарантом платежей по выданным гарантиям </w:t>
      </w:r>
      <w:r w:rsidR="00CC25E5" w:rsidRPr="005F7B06">
        <w:rPr>
          <w:rFonts w:ascii="Times New Roman" w:hAnsi="Times New Roman"/>
        </w:rPr>
        <w:t>Липчанского сельского</w:t>
      </w:r>
      <w:r w:rsidRPr="005F7B06">
        <w:rPr>
          <w:rFonts w:ascii="Times New Roman" w:hAnsi="Times New Roman"/>
        </w:rPr>
        <w:t xml:space="preserve"> поселения, а также в иных случаях, установленных муниципальными гарантиями;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w:t>
      </w:r>
      <w:r w:rsidR="00CC25E5" w:rsidRPr="005F7B06">
        <w:rPr>
          <w:rFonts w:ascii="Times New Roman" w:hAnsi="Times New Roman"/>
        </w:rPr>
        <w:t>Липчанского сельского</w:t>
      </w:r>
      <w:r w:rsidRPr="005F7B06">
        <w:rPr>
          <w:rFonts w:ascii="Times New Roman" w:hAnsi="Times New Roman"/>
        </w:rPr>
        <w:t xml:space="preserve">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CC25E5" w:rsidRPr="005F7B06">
        <w:rPr>
          <w:rFonts w:ascii="Times New Roman" w:hAnsi="Times New Roman"/>
        </w:rPr>
        <w:t>Липчанского сельского</w:t>
      </w:r>
      <w:r w:rsidRPr="005F7B06">
        <w:rPr>
          <w:rFonts w:ascii="Times New Roman" w:hAnsi="Times New Roman"/>
        </w:rPr>
        <w:t xml:space="preserve"> поселения в соответствии с нормативными правовыми актами администрации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 осуществляет в соответствии с нормативными правовыми актами администрации </w:t>
      </w:r>
      <w:r w:rsidR="00CC25E5" w:rsidRPr="005F7B06">
        <w:rPr>
          <w:rFonts w:ascii="Times New Roman" w:hAnsi="Times New Roman"/>
        </w:rPr>
        <w:t>Липчанского сельского</w:t>
      </w:r>
      <w:r w:rsidRPr="005F7B06">
        <w:rPr>
          <w:rFonts w:ascii="Times New Roman" w:hAnsi="Times New Roman"/>
        </w:rPr>
        <w:t xml:space="preserve"> поселения оценку надежности банковской гарантии, поручительства;</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lastRenderedPageBreak/>
        <w:t xml:space="preserve"> - обеспечивает составление и составляет проект основных направлений долговой политики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на очередной финансовый год и плановый период;</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устанавливает порядок составления бюджетной отчетности;</w:t>
      </w:r>
    </w:p>
    <w:p w:rsidR="001540B9" w:rsidRPr="005F7B06" w:rsidRDefault="001540B9" w:rsidP="001540B9">
      <w:pPr>
        <w:ind w:firstLine="709"/>
        <w:rPr>
          <w:rFonts w:ascii="Times New Roman" w:hAnsi="Times New Roman"/>
        </w:rPr>
      </w:pPr>
      <w:r w:rsidRPr="005F7B06">
        <w:rPr>
          <w:rFonts w:ascii="Times New Roman" w:hAnsi="Times New Roman"/>
        </w:rPr>
        <w:t xml:space="preserve"> - обеспечивает составление и составляет отчет об исполнении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представляет отчет об исполнении бюджета поселения в Совет народных депутатов, администрацию Богучарского муниципального района и контрольный орган;</w:t>
      </w:r>
    </w:p>
    <w:p w:rsidR="001540B9" w:rsidRPr="005F7B06" w:rsidRDefault="001540B9" w:rsidP="001540B9">
      <w:pPr>
        <w:tabs>
          <w:tab w:val="left" w:pos="851"/>
        </w:tabs>
        <w:autoSpaceDE w:val="0"/>
        <w:autoSpaceDN w:val="0"/>
        <w:adjustRightInd w:val="0"/>
        <w:ind w:firstLine="709"/>
        <w:rPr>
          <w:rFonts w:ascii="Times New Roman" w:hAnsi="Times New Roman"/>
        </w:rPr>
      </w:pPr>
      <w:r w:rsidRPr="005F7B06">
        <w:rPr>
          <w:rFonts w:ascii="Times New Roman" w:hAnsi="Times New Roman"/>
        </w:rPr>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1540B9" w:rsidRPr="005F7B06" w:rsidRDefault="001540B9" w:rsidP="001540B9">
      <w:pPr>
        <w:tabs>
          <w:tab w:val="left" w:pos="851"/>
        </w:tabs>
        <w:autoSpaceDE w:val="0"/>
        <w:autoSpaceDN w:val="0"/>
        <w:adjustRightInd w:val="0"/>
        <w:ind w:firstLine="709"/>
        <w:rPr>
          <w:rFonts w:ascii="Times New Roman" w:hAnsi="Times New Roman"/>
        </w:rPr>
      </w:pPr>
      <w:r w:rsidRPr="005F7B06">
        <w:rPr>
          <w:rFonts w:ascii="Times New Roman" w:hAnsi="Times New Roman"/>
        </w:rPr>
        <w:t>-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 -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ведет Перечень участников бюджетного процесса и представляет его в Управление Федерального казначейства по Воронежской области;</w:t>
      </w:r>
    </w:p>
    <w:p w:rsidR="001540B9" w:rsidRPr="005F7B06" w:rsidRDefault="001540B9" w:rsidP="001540B9">
      <w:pPr>
        <w:ind w:firstLine="709"/>
        <w:rPr>
          <w:rFonts w:ascii="Times New Roman" w:hAnsi="Times New Roman"/>
        </w:rPr>
      </w:pPr>
      <w:r w:rsidRPr="005F7B06">
        <w:rPr>
          <w:rFonts w:ascii="Times New Roman" w:hAnsi="Times New Roman"/>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устанавливает порядок учета бюджетных и денежных обязательств;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осуществляет учет бюджетных и денежных обязательств получателей средств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устанавливает порядок ведения и ведет реестр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представляет реестр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в финансовый отдел администрации Богучарского муниципального района в порядке, установленном администрацией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осуществляет управление средствами на едином счете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исполняет судебные акты по искам к </w:t>
      </w:r>
      <w:r w:rsidR="00CC25E5" w:rsidRPr="005F7B06">
        <w:rPr>
          <w:rFonts w:ascii="Times New Roman" w:hAnsi="Times New Roman"/>
        </w:rPr>
        <w:t>Липчанском</w:t>
      </w:r>
      <w:r w:rsidRPr="005F7B06">
        <w:rPr>
          <w:rFonts w:ascii="Times New Roman" w:hAnsi="Times New Roman"/>
        </w:rPr>
        <w:t xml:space="preserve">у сельскому поселению в порядке, предусмотренном Бюджетным кодексом Российской Федерации и настоящим Положением;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ведет учет и осуществляет хранение исполнительных документов и иных документов, связанных с исполнением судебных актов;</w:t>
      </w:r>
    </w:p>
    <w:p w:rsidR="001540B9" w:rsidRPr="005F7B06" w:rsidRDefault="001540B9" w:rsidP="001540B9">
      <w:pPr>
        <w:ind w:firstLine="709"/>
        <w:rPr>
          <w:rFonts w:ascii="Times New Roman" w:hAnsi="Times New Roman"/>
        </w:rPr>
      </w:pPr>
      <w:r w:rsidRPr="005F7B06">
        <w:rPr>
          <w:rFonts w:ascii="Times New Roman" w:hAnsi="Times New Roman"/>
        </w:rPr>
        <w:t>- принимает решение о проведении публичных слушаний или общественных обсуждений по проекту бюджета поселения и годовому отчету об исполнении бюджета поселения, проводит публичные слушания или общественные обсуждения;</w:t>
      </w:r>
    </w:p>
    <w:p w:rsidR="001540B9" w:rsidRPr="005F7B06" w:rsidRDefault="001540B9" w:rsidP="001540B9">
      <w:pPr>
        <w:ind w:firstLine="709"/>
        <w:rPr>
          <w:rFonts w:ascii="Times New Roman" w:hAnsi="Times New Roman"/>
        </w:rPr>
      </w:pPr>
      <w:r w:rsidRPr="005F7B06">
        <w:rPr>
          <w:rFonts w:ascii="Times New Roman" w:hAnsi="Times New Roman"/>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и (или) находящиеся в их ведении казенные учреждения;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кодексом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 - принимает решение о применении бюджетных мер принуждения, решение об изменении (отмене) указанного решения или решение об отказе в применении бюджетных </w:t>
      </w:r>
      <w:r w:rsidRPr="005F7B06">
        <w:rPr>
          <w:rFonts w:ascii="Times New Roman" w:hAnsi="Times New Roman"/>
        </w:rPr>
        <w:lastRenderedPageBreak/>
        <w:t>мер принуждения в случаях и в порядке, установленных Правительством Российской Федерации, а также направляет решение о применении бюджетных мер принуждения, 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порядке исполнения решения о применении бюджетных мер принуждения, решения об изменении (отмене) указанного решения;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 -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составляет и ведет реестр источников доходов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регулирующими бюджетные правоотношения.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 ст. 6 в ред. решения от 27.12.2021 № 94)</w:t>
      </w:r>
    </w:p>
    <w:p w:rsidR="001540B9" w:rsidRPr="005F7B06" w:rsidRDefault="001540B9" w:rsidP="001540B9">
      <w:pPr>
        <w:adjustRightInd w:val="0"/>
        <w:ind w:firstLine="709"/>
        <w:rPr>
          <w:rFonts w:ascii="Times New Roman" w:hAnsi="Times New Roman"/>
        </w:rPr>
      </w:pP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w:t>
      </w:r>
    </w:p>
    <w:p w:rsidR="001540B9" w:rsidRPr="005F7B06" w:rsidRDefault="001540B9" w:rsidP="001540B9">
      <w:pPr>
        <w:tabs>
          <w:tab w:val="num" w:pos="1080"/>
        </w:tabs>
        <w:ind w:firstLine="709"/>
        <w:rPr>
          <w:rFonts w:ascii="Times New Roman" w:hAnsi="Times New Roman"/>
        </w:rPr>
      </w:pPr>
      <w:r w:rsidRPr="005F7B06">
        <w:rPr>
          <w:rFonts w:ascii="Times New Roman" w:hAnsi="Times New Roman"/>
        </w:rPr>
        <w:t>Статья 7. Бюджетные полномочия главного распорядителя (распорядителя) средств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Главный распорядитель средств бюджета поселения выступает в суде от имени </w:t>
      </w:r>
      <w:r w:rsidR="00CC25E5" w:rsidRPr="005F7B06">
        <w:rPr>
          <w:rFonts w:ascii="Times New Roman" w:hAnsi="Times New Roman"/>
        </w:rPr>
        <w:t>Липчанского сельского</w:t>
      </w:r>
      <w:r w:rsidRPr="005F7B06">
        <w:rPr>
          <w:rFonts w:ascii="Times New Roman" w:hAnsi="Times New Roman"/>
        </w:rPr>
        <w:t xml:space="preserve"> поселения в качестве представителя ответчика по искам к </w:t>
      </w:r>
      <w:r w:rsidR="00CC25E5" w:rsidRPr="005F7B06">
        <w:rPr>
          <w:rFonts w:ascii="Times New Roman" w:hAnsi="Times New Roman"/>
        </w:rPr>
        <w:t>Липчанском</w:t>
      </w:r>
      <w:r w:rsidRPr="005F7B06">
        <w:rPr>
          <w:rFonts w:ascii="Times New Roman" w:hAnsi="Times New Roman"/>
        </w:rPr>
        <w:t>у сельскому поселению:</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не соответствующих закону или иному нормативному правовому акту;</w:t>
      </w:r>
    </w:p>
    <w:p w:rsidR="001540B9" w:rsidRPr="005F7B06" w:rsidRDefault="001540B9" w:rsidP="001540B9">
      <w:pPr>
        <w:adjustRightInd w:val="0"/>
        <w:ind w:firstLine="709"/>
        <w:rPr>
          <w:rFonts w:ascii="Times New Roman" w:hAnsi="Times New Roman"/>
        </w:rPr>
      </w:pPr>
      <w:r w:rsidRPr="005F7B06">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t>3) 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xml:space="preserve">3.1. Главный распорядитель средств бюджета поселения выступает в суде соответственно от имени </w:t>
      </w:r>
      <w:r w:rsidR="00CC25E5" w:rsidRPr="005F7B06">
        <w:rPr>
          <w:rFonts w:ascii="Times New Roman" w:hAnsi="Times New Roman"/>
        </w:rPr>
        <w:t>Липчанского сельского</w:t>
      </w:r>
      <w:r w:rsidRPr="005F7B06">
        <w:rPr>
          <w:rFonts w:ascii="Times New Roman" w:hAnsi="Times New Roman"/>
        </w:rPr>
        <w:t xml:space="preserve">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Статья 8. Бюджетные полномочия получателя средств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1540B9" w:rsidRPr="005F7B06" w:rsidRDefault="001540B9" w:rsidP="001540B9">
      <w:pPr>
        <w:ind w:firstLine="709"/>
        <w:rPr>
          <w:rFonts w:ascii="Times New Roman" w:hAnsi="Times New Roman"/>
        </w:rPr>
      </w:pPr>
      <w:r w:rsidRPr="005F7B06">
        <w:rPr>
          <w:rFonts w:ascii="Times New Roman" w:hAnsi="Times New Roman"/>
        </w:rPr>
        <w:t>Статья 9. Бюджетные полномочия главного администратора (администратора) доходов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5F7B06" w:rsidRDefault="001540B9" w:rsidP="001540B9">
      <w:pPr>
        <w:ind w:firstLine="709"/>
        <w:rPr>
          <w:rFonts w:ascii="Times New Roman" w:hAnsi="Times New Roman"/>
        </w:rPr>
      </w:pPr>
      <w:r w:rsidRPr="005F7B06">
        <w:rPr>
          <w:rFonts w:ascii="Times New Roman" w:hAnsi="Times New Roman"/>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5F7B06" w:rsidRDefault="001540B9" w:rsidP="001540B9">
      <w:pPr>
        <w:ind w:firstLine="709"/>
        <w:rPr>
          <w:rFonts w:ascii="Times New Roman" w:hAnsi="Times New Roman"/>
        </w:rPr>
      </w:pPr>
      <w:r w:rsidRPr="005F7B06">
        <w:rPr>
          <w:rFonts w:ascii="Times New Roman" w:hAnsi="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4. Бюджетные полномочия главных администраторов доходов бюджета поселения, являющихся органами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и (или) находящимися в их ведении казенными учреждениями, осуществляются в порядке, установленном администрацией поселения. </w:t>
      </w:r>
    </w:p>
    <w:p w:rsidR="001540B9" w:rsidRPr="005F7B06" w:rsidRDefault="001540B9" w:rsidP="001540B9">
      <w:pPr>
        <w:ind w:firstLine="709"/>
        <w:rPr>
          <w:rFonts w:ascii="Times New Roman" w:hAnsi="Times New Roman"/>
        </w:rPr>
      </w:pPr>
      <w:r w:rsidRPr="005F7B06">
        <w:rPr>
          <w:rFonts w:ascii="Times New Roman" w:hAnsi="Times New Roman"/>
        </w:rPr>
        <w:t>Статья 10. Бюджетные полномочия главного администратора (администратора) источников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1540B9" w:rsidRPr="005F7B06" w:rsidRDefault="001540B9" w:rsidP="001540B9">
      <w:pPr>
        <w:pStyle w:val="s1"/>
        <w:shd w:val="clear" w:color="auto" w:fill="FFFFFF"/>
        <w:spacing w:before="0" w:beforeAutospacing="0" w:after="0" w:afterAutospacing="0"/>
        <w:ind w:firstLine="709"/>
        <w:jc w:val="both"/>
      </w:pPr>
      <w:r w:rsidRPr="005F7B06">
        <w:t>формирует </w:t>
      </w:r>
      <w:hyperlink r:id="rId8" w:anchor="/multilink/12112604/paragraph/7542/number/0" w:history="1">
        <w:r w:rsidRPr="005F7B06">
          <w:rPr>
            <w:rStyle w:val="ad"/>
            <w:color w:val="auto"/>
          </w:rPr>
          <w:t>перечни</w:t>
        </w:r>
      </w:hyperlink>
      <w:r w:rsidRPr="005F7B06">
        <w:t> подведомственных ему администраторов источников финансирования дефицита бюджета;</w:t>
      </w:r>
    </w:p>
    <w:p w:rsidR="001540B9" w:rsidRPr="005F7B06" w:rsidRDefault="001540B9" w:rsidP="001540B9">
      <w:pPr>
        <w:pStyle w:val="s1"/>
        <w:shd w:val="clear" w:color="auto" w:fill="FFFFFF"/>
        <w:spacing w:before="0" w:beforeAutospacing="0" w:after="0" w:afterAutospacing="0"/>
        <w:ind w:firstLine="709"/>
        <w:jc w:val="both"/>
      </w:pPr>
      <w:r w:rsidRPr="005F7B06">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540B9" w:rsidRPr="005F7B06" w:rsidRDefault="001540B9" w:rsidP="001540B9">
      <w:pPr>
        <w:pStyle w:val="s1"/>
        <w:shd w:val="clear" w:color="auto" w:fill="FFFFFF"/>
        <w:spacing w:before="0" w:beforeAutospacing="0" w:after="0" w:afterAutospacing="0"/>
        <w:ind w:firstLine="709"/>
        <w:jc w:val="both"/>
      </w:pPr>
      <w:r w:rsidRPr="005F7B06">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40B9" w:rsidRPr="005F7B06" w:rsidRDefault="001540B9" w:rsidP="001540B9">
      <w:pPr>
        <w:pStyle w:val="s1"/>
        <w:shd w:val="clear" w:color="auto" w:fill="FFFFFF"/>
        <w:spacing w:before="0" w:beforeAutospacing="0" w:after="0" w:afterAutospacing="0"/>
        <w:ind w:firstLine="709"/>
        <w:jc w:val="both"/>
        <w:rPr>
          <w:bCs/>
        </w:rPr>
      </w:pPr>
      <w:r w:rsidRPr="005F7B06">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540B9" w:rsidRPr="005F7B06" w:rsidRDefault="001540B9" w:rsidP="001540B9">
      <w:pPr>
        <w:ind w:firstLine="709"/>
        <w:rPr>
          <w:rFonts w:ascii="Times New Roman" w:hAnsi="Times New Roman"/>
        </w:rPr>
      </w:pPr>
      <w:r w:rsidRPr="005F7B06">
        <w:rPr>
          <w:rFonts w:ascii="Times New Roman" w:hAnsi="Times New Roman"/>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Статья 11. Особенности правового положения казенных учреждений</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III</w:t>
      </w:r>
      <w:r w:rsidRPr="005F7B06">
        <w:rPr>
          <w:rFonts w:ascii="Times New Roman" w:hAnsi="Times New Roman"/>
        </w:rPr>
        <w:t>.</w:t>
      </w:r>
    </w:p>
    <w:p w:rsidR="001540B9" w:rsidRPr="005F7B06" w:rsidRDefault="001540B9" w:rsidP="001540B9">
      <w:pPr>
        <w:ind w:firstLine="709"/>
        <w:rPr>
          <w:rFonts w:ascii="Times New Roman" w:hAnsi="Times New Roman"/>
        </w:rPr>
      </w:pPr>
      <w:r w:rsidRPr="005F7B06">
        <w:rPr>
          <w:rFonts w:ascii="Times New Roman" w:hAnsi="Times New Roman"/>
        </w:rPr>
        <w:t>Доходы, расходы и дефицит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Статья 12. Формирование доходов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Богучарского муниципального района и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Статья 13. Расходы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Богучарского муниципального района 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Богучарского муниципального района 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договорам и соглашениям должно осуществляться в очередном финансовом году и плановом периоде за счет средств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14. Расходные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 xml:space="preserve">1. Расходные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возникают (устанавливаются) в результате:</w:t>
      </w:r>
    </w:p>
    <w:p w:rsidR="001540B9" w:rsidRPr="005F7B06" w:rsidRDefault="001540B9" w:rsidP="001540B9">
      <w:pPr>
        <w:ind w:firstLine="709"/>
        <w:rPr>
          <w:rFonts w:ascii="Times New Roman" w:hAnsi="Times New Roman"/>
        </w:rPr>
      </w:pPr>
      <w:r w:rsidRPr="005F7B06">
        <w:rPr>
          <w:rFonts w:ascii="Times New Roman" w:hAnsi="Times New Roman"/>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CC25E5" w:rsidRPr="005F7B06">
        <w:rPr>
          <w:rFonts w:ascii="Times New Roman" w:hAnsi="Times New Roman"/>
        </w:rPr>
        <w:t>Липчанским</w:t>
      </w:r>
      <w:r w:rsidRPr="005F7B06">
        <w:rPr>
          <w:rFonts w:ascii="Times New Roman" w:hAnsi="Times New Roman"/>
        </w:rPr>
        <w:t xml:space="preserve"> сельским поселением (от имени </w:t>
      </w:r>
      <w:r w:rsidR="00CC25E5" w:rsidRPr="005F7B06">
        <w:rPr>
          <w:rFonts w:ascii="Times New Roman" w:hAnsi="Times New Roman"/>
        </w:rPr>
        <w:t>Липчанского сельского</w:t>
      </w:r>
      <w:r w:rsidRPr="005F7B06">
        <w:rPr>
          <w:rFonts w:ascii="Times New Roman" w:hAnsi="Times New Roman"/>
        </w:rPr>
        <w:t xml:space="preserve"> поселения) договоров (соглашений) по данным вопросам;</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принятия муниципальных правовых актов при осуществлении органами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переданных им отдельных государственных полномочий;</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заключения от имени </w:t>
      </w:r>
      <w:r w:rsidR="00CC25E5" w:rsidRPr="005F7B06">
        <w:rPr>
          <w:rFonts w:ascii="Times New Roman" w:hAnsi="Times New Roman"/>
        </w:rPr>
        <w:t>Липчанского сельского</w:t>
      </w:r>
      <w:r w:rsidRPr="005F7B06">
        <w:rPr>
          <w:rFonts w:ascii="Times New Roman" w:hAnsi="Times New Roman"/>
        </w:rPr>
        <w:t xml:space="preserve"> поселения договоров (соглашений) казенными учреждениями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2. Расходные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указанные в абзацах втором и четвертом пункта 1 настоящей статьи, устанавливаются органами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самостоятельно и исполняются за счет собственных доходов и источников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3. Расходные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CC25E5" w:rsidRPr="005F7B06">
        <w:rPr>
          <w:rFonts w:ascii="Times New Roman" w:hAnsi="Times New Roman"/>
        </w:rPr>
        <w:t>Липчанского сельского</w:t>
      </w:r>
      <w:r w:rsidRPr="005F7B06">
        <w:rPr>
          <w:rFonts w:ascii="Times New Roman" w:hAnsi="Times New Roman"/>
        </w:rPr>
        <w:t xml:space="preserve"> поселения в порядке, предусмотренном статьей 140 Бюджетного кодекса Российской Федерации. </w:t>
      </w:r>
    </w:p>
    <w:p w:rsidR="001540B9" w:rsidRPr="005F7B06" w:rsidRDefault="001540B9" w:rsidP="001540B9">
      <w:pPr>
        <w:ind w:firstLine="709"/>
        <w:rPr>
          <w:rFonts w:ascii="Times New Roman" w:hAnsi="Times New Roman"/>
        </w:rPr>
      </w:pPr>
      <w:r w:rsidRPr="005F7B06">
        <w:rPr>
          <w:rFonts w:ascii="Times New Roman" w:hAnsi="Times New Roman"/>
        </w:rPr>
        <w:t xml:space="preserve">В случае если в </w:t>
      </w:r>
      <w:r w:rsidR="00CC25E5" w:rsidRPr="005F7B06">
        <w:rPr>
          <w:rFonts w:ascii="Times New Roman" w:hAnsi="Times New Roman"/>
        </w:rPr>
        <w:t>Липчанском</w:t>
      </w:r>
      <w:r w:rsidRPr="005F7B06">
        <w:rPr>
          <w:rFonts w:ascii="Times New Roman" w:hAnsi="Times New Roman"/>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осуществляется за счет собственных доходов и источников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4. Расходные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связанные с осуществлением органами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части полномочий органов местного самоуправления Богучарского муниципального района </w:t>
      </w:r>
      <w:r w:rsidRPr="005F7B06">
        <w:rPr>
          <w:rFonts w:ascii="Times New Roman" w:hAnsi="Times New Roman"/>
        </w:rPr>
        <w:lastRenderedPageBreak/>
        <w:t xml:space="preserve">по решению вопросов местного значения, переданных ему в соответствии с заключенными между органами местного самоуправления Богучарского муниципального района и </w:t>
      </w:r>
      <w:r w:rsidR="00CC25E5" w:rsidRPr="005F7B06">
        <w:rPr>
          <w:rFonts w:ascii="Times New Roman" w:hAnsi="Times New Roman"/>
        </w:rPr>
        <w:t>Липчанского сельского</w:t>
      </w:r>
      <w:r w:rsidRPr="005F7B06">
        <w:rPr>
          <w:rFonts w:ascii="Times New Roman" w:hAnsi="Times New Roman"/>
        </w:rPr>
        <w:t xml:space="preserve"> поселения соглашениями, устанавливаются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 соответствии с указанными соглашениями, исполняются за счет и в пределах межбюджетных трансфертов из бюджета Богучарского муниципального района , предоставляемых в порядке, предусмотренном статьей 142.4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В случае если в </w:t>
      </w:r>
      <w:r w:rsidR="00CC25E5" w:rsidRPr="005F7B06">
        <w:rPr>
          <w:rFonts w:ascii="Times New Roman" w:hAnsi="Times New Roman"/>
        </w:rPr>
        <w:t>Липчанском</w:t>
      </w:r>
      <w:r w:rsidRPr="005F7B06">
        <w:rPr>
          <w:rFonts w:ascii="Times New Roman" w:hAnsi="Times New Roman"/>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осуществляется за счет собственных доходов и источников финансирования дефицита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5. Органы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6. Органы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1540B9" w:rsidRPr="005F7B06" w:rsidRDefault="001540B9" w:rsidP="001540B9">
      <w:pPr>
        <w:ind w:firstLine="709"/>
        <w:rPr>
          <w:rFonts w:ascii="Times New Roman" w:hAnsi="Times New Roman"/>
        </w:rPr>
      </w:pPr>
      <w:r w:rsidRPr="005F7B06">
        <w:rPr>
          <w:rFonts w:ascii="Times New Roman" w:hAnsi="Times New Roman"/>
        </w:rPr>
        <w:t xml:space="preserve">Органы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Богучарского 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15. Осуществление расходов, не предусмотренных бюджетом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1. Если принимается муниципальный правовой акт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в том числе в случае необходимости, порядок передачи финансовых ресурсов на новые виды расходных обязательств в бюджет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16. Реестр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1. Под реестром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понимается используемый при составлении проекта бюджета поселения свод (перечень) </w:t>
      </w:r>
      <w:r w:rsidRPr="005F7B06">
        <w:rPr>
          <w:rFonts w:ascii="Times New Roman" w:hAnsi="Times New Roman"/>
          <w:bCs/>
        </w:rPr>
        <w:t>законов, иных нормативных правовых актов, муниципальных правовых актов,</w:t>
      </w:r>
      <w:r w:rsidRPr="005F7B06">
        <w:rPr>
          <w:rFonts w:ascii="Times New Roman" w:hAnsi="Times New Roman"/>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w:t>
      </w:r>
      <w:r w:rsidRPr="005F7B06">
        <w:rPr>
          <w:rFonts w:ascii="Times New Roman" w:hAnsi="Times New Roman"/>
        </w:rPr>
        <w:lastRenderedPageBreak/>
        <w:t xml:space="preserve">пунктов, подпунктов, абзацев) </w:t>
      </w:r>
      <w:r w:rsidRPr="005F7B06">
        <w:rPr>
          <w:rFonts w:ascii="Times New Roman" w:hAnsi="Times New Roman"/>
          <w:bCs/>
        </w:rPr>
        <w:t>законов и иных нормативных правовых актов, муниципальных правовых актов</w:t>
      </w:r>
      <w:r w:rsidRPr="005F7B06">
        <w:rPr>
          <w:rFonts w:ascii="Times New Roman" w:hAnsi="Times New Roman"/>
        </w:rPr>
        <w:t xml:space="preserve"> с оценкой объемов бюджетных ассигнований, необходимых для исполнения включенных в реестр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t xml:space="preserve">2. Реестр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ведется в порядке, установленном администрацией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Статья 17. Дефицит бюджета поселения, источники его финансирования</w:t>
      </w:r>
    </w:p>
    <w:p w:rsidR="001540B9" w:rsidRPr="005F7B06" w:rsidRDefault="001540B9" w:rsidP="001540B9">
      <w:pPr>
        <w:ind w:firstLine="709"/>
        <w:rPr>
          <w:rFonts w:ascii="Times New Roman" w:hAnsi="Times New Roman"/>
        </w:rPr>
      </w:pPr>
      <w:r w:rsidRPr="005F7B06">
        <w:rPr>
          <w:rFonts w:ascii="Times New Roman" w:hAnsi="Times New Roman"/>
        </w:rPr>
        <w:t xml:space="preserve">1. Дефицит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3. 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народных депутатов о местном бюджете.</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18. Формы межбюджетных трансфертов, предоставляемых из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bCs/>
        </w:rPr>
      </w:pPr>
      <w:r w:rsidRPr="005F7B06">
        <w:rPr>
          <w:rFonts w:ascii="Times New Roman" w:hAnsi="Times New Roman"/>
        </w:rPr>
        <w:t xml:space="preserve">Межбюджетные трансферты из бюджета </w:t>
      </w:r>
      <w:r w:rsidR="00CC25E5" w:rsidRPr="005F7B06">
        <w:rPr>
          <w:rFonts w:ascii="Times New Roman" w:hAnsi="Times New Roman"/>
        </w:rPr>
        <w:t>Липчанского сельского</w:t>
      </w:r>
      <w:r w:rsidRPr="005F7B06">
        <w:rPr>
          <w:rFonts w:ascii="Times New Roman" w:hAnsi="Times New Roman"/>
          <w:bCs/>
        </w:rPr>
        <w:t xml:space="preserve"> поселения </w:t>
      </w:r>
      <w:r w:rsidRPr="005F7B06">
        <w:rPr>
          <w:rFonts w:ascii="Times New Roman" w:hAnsi="Times New Roman"/>
        </w:rPr>
        <w:t>предоставляются в форме</w:t>
      </w:r>
      <w:r w:rsidRPr="005F7B06">
        <w:rPr>
          <w:rFonts w:ascii="Times New Roman" w:hAnsi="Times New Roman"/>
          <w:bCs/>
        </w:rPr>
        <w:t xml:space="preserve"> </w:t>
      </w:r>
      <w:r w:rsidRPr="005F7B06">
        <w:rPr>
          <w:rFonts w:ascii="Times New Roman" w:hAnsi="Times New Roman"/>
        </w:rPr>
        <w:t xml:space="preserve">межбюджетных трансфертов, передаваемых бюджету </w:t>
      </w:r>
      <w:r w:rsidRPr="005F7B06">
        <w:rPr>
          <w:rFonts w:ascii="Times New Roman" w:hAnsi="Times New Roman"/>
          <w:bCs/>
        </w:rPr>
        <w:t xml:space="preserve">Богучарского </w:t>
      </w:r>
      <w:r w:rsidRPr="005F7B06">
        <w:rPr>
          <w:rFonts w:ascii="Times New Roman" w:hAnsi="Times New Roman"/>
        </w:rPr>
        <w:t>муниципального района из бюджета</w:t>
      </w:r>
      <w:r w:rsidRPr="005F7B06">
        <w:rPr>
          <w:rFonts w:ascii="Times New Roman" w:hAnsi="Times New Roman"/>
          <w:bCs/>
        </w:rPr>
        <w:t xml:space="preserve"> </w:t>
      </w:r>
      <w:r w:rsidR="00CC25E5" w:rsidRPr="005F7B06">
        <w:rPr>
          <w:rFonts w:ascii="Times New Roman" w:hAnsi="Times New Roman"/>
        </w:rPr>
        <w:t>Липчанского сельского</w:t>
      </w:r>
      <w:r w:rsidRPr="005F7B06">
        <w:rPr>
          <w:rFonts w:ascii="Times New Roman" w:hAnsi="Times New Roman"/>
          <w:bCs/>
        </w:rPr>
        <w:t xml:space="preserve"> поселения </w:t>
      </w:r>
      <w:r w:rsidRPr="005F7B06">
        <w:rPr>
          <w:rFonts w:ascii="Times New Roman" w:hAnsi="Times New Roman"/>
        </w:rPr>
        <w:t>на осуществление части полномочий по решению вопросов местного значения в соответствии с заключенными соглашениями</w:t>
      </w:r>
      <w:r w:rsidRPr="005F7B06">
        <w:rPr>
          <w:rFonts w:ascii="Times New Roman" w:hAnsi="Times New Roman"/>
          <w:bCs/>
        </w:rPr>
        <w:t>.</w:t>
      </w:r>
      <w:r w:rsidRPr="005F7B06">
        <w:rPr>
          <w:rFonts w:ascii="Times New Roman" w:hAnsi="Times New Roman"/>
        </w:rPr>
        <w:t xml:space="preserve">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19. Бюджетные инвестиции в объекты </w:t>
      </w:r>
      <w:r w:rsidRPr="005F7B06">
        <w:rPr>
          <w:rFonts w:ascii="Times New Roman" w:hAnsi="Times New Roman"/>
          <w:bCs/>
        </w:rPr>
        <w:t>муниципальной собственности</w:t>
      </w:r>
      <w:r w:rsidRPr="005F7B06">
        <w:rPr>
          <w:rFonts w:ascii="Times New Roman" w:hAnsi="Times New Roman"/>
        </w:rPr>
        <w:t xml:space="preserve"> </w:t>
      </w:r>
    </w:p>
    <w:p w:rsidR="001540B9" w:rsidRPr="005F7B06" w:rsidRDefault="001540B9" w:rsidP="001540B9">
      <w:pPr>
        <w:adjustRightInd w:val="0"/>
        <w:ind w:firstLine="709"/>
        <w:rPr>
          <w:rFonts w:ascii="Times New Roman" w:hAnsi="Times New Roman"/>
        </w:rPr>
      </w:pPr>
      <w:r w:rsidRPr="005F7B06">
        <w:rPr>
          <w:rFonts w:ascii="Times New Roman" w:hAnsi="Times New Roman"/>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включенные в муниципальную адресную инвестиционную программу, отражаются в решении о бюджете поселения в составе ведомственной структуры расходов суммарно по соответствующему виду расходов.</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IV</w:t>
      </w:r>
      <w:r w:rsidRPr="005F7B06">
        <w:rPr>
          <w:rFonts w:ascii="Times New Roman" w:hAnsi="Times New Roman"/>
        </w:rPr>
        <w:t xml:space="preserve">. Муниципальный долг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20. Структура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Структура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представляет собой группировку муниципальных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по установленным статьей 100 Бюджетного кодекса Российской Федерации видам долговых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xml:space="preserve">Статья 21. Прекращение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выраженных в валюте Российской Федерации, и их списание с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Прекращение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выраженных в валюте Российской Федерации, и их списание с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производится в соответствии со статьей 100.1.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22. Верхние пределы муниципального внутреннего и внешнего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Верхние пределы муниципального внутреннего и внешнего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CC25E5" w:rsidRPr="005F7B06">
        <w:rPr>
          <w:rFonts w:ascii="Times New Roman" w:hAnsi="Times New Roman"/>
        </w:rPr>
        <w:t>Липчанского сельского</w:t>
      </w:r>
      <w:r w:rsidRPr="005F7B06">
        <w:rPr>
          <w:rFonts w:ascii="Times New Roman" w:hAnsi="Times New Roman"/>
        </w:rPr>
        <w:t xml:space="preserve"> поселения устанавливаются решением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 бюджете поселения на очередной финансовый год и на плановый период в соответствии с положениями статьи 107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23. Учет и регистрация муниципальных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Учет и регистрация муниципальных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осуществляется в муниципальной долговой книге </w:t>
      </w:r>
      <w:r w:rsidR="00CC25E5" w:rsidRPr="005F7B06">
        <w:rPr>
          <w:rFonts w:ascii="Times New Roman" w:hAnsi="Times New Roman"/>
        </w:rPr>
        <w:t>Липчанского сельского</w:t>
      </w:r>
      <w:r w:rsidRPr="005F7B06">
        <w:rPr>
          <w:rFonts w:ascii="Times New Roman" w:hAnsi="Times New Roman"/>
        </w:rPr>
        <w:t xml:space="preserve"> поселения, ведение которой осуществляется в соответствии со статьей 121 Бюджетного кодекса Российской Федерации.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24. Обслуживание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1. Под обслуживанием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понимаются операции по выплате доходов по муниципальным долговым обязательствам </w:t>
      </w:r>
      <w:r w:rsidR="00CC25E5" w:rsidRPr="005F7B06">
        <w:rPr>
          <w:rFonts w:ascii="Times New Roman" w:hAnsi="Times New Roman"/>
        </w:rPr>
        <w:t>Липчанского сельского</w:t>
      </w:r>
      <w:r w:rsidRPr="005F7B06">
        <w:rPr>
          <w:rFonts w:ascii="Times New Roman" w:hAnsi="Times New Roman"/>
        </w:rPr>
        <w:t xml:space="preserve"> поселения в виде процентов по ним, осуществляемые за счет средств бюджета поселения.</w:t>
      </w:r>
    </w:p>
    <w:p w:rsidR="001540B9" w:rsidRPr="005F7B06" w:rsidRDefault="001540B9" w:rsidP="001540B9">
      <w:pPr>
        <w:adjustRightInd w:val="0"/>
        <w:ind w:firstLine="709"/>
        <w:rPr>
          <w:rFonts w:ascii="Times New Roman" w:hAnsi="Times New Roman"/>
          <w:bCs/>
        </w:rPr>
      </w:pPr>
      <w:r w:rsidRPr="005F7B06">
        <w:rPr>
          <w:rFonts w:ascii="Times New Roman" w:hAnsi="Times New Roman"/>
          <w:bC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r w:rsidRPr="005F7B06">
        <w:rPr>
          <w:rFonts w:ascii="Times New Roman" w:hAnsi="Times New Roman"/>
          <w:bCs/>
        </w:rPr>
        <w:t xml:space="preserve"> </w:t>
      </w:r>
      <w:r w:rsidRPr="005F7B06">
        <w:rPr>
          <w:rFonts w:ascii="Times New Roman" w:hAnsi="Times New Roman"/>
        </w:rPr>
        <w:t xml:space="preserve">по размещению, выкупу, обмену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осуществляется на основе муниципального контракта</w:t>
      </w:r>
      <w:r w:rsidRPr="005F7B06">
        <w:rPr>
          <w:rFonts w:ascii="Times New Roman" w:hAnsi="Times New Roman"/>
          <w:bCs/>
        </w:rPr>
        <w:t>, заключенного с администрацией</w:t>
      </w:r>
      <w:r w:rsidRPr="005F7B06">
        <w:rPr>
          <w:rFonts w:ascii="Times New Roman" w:hAnsi="Times New Roman"/>
        </w:rPr>
        <w:t xml:space="preserve">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r w:rsidRPr="005F7B06">
        <w:rPr>
          <w:rFonts w:ascii="Times New Roman" w:hAnsi="Times New Roman"/>
          <w:bCs/>
        </w:rPr>
        <w:t>.</w:t>
      </w:r>
    </w:p>
    <w:p w:rsidR="001540B9" w:rsidRPr="005F7B06" w:rsidRDefault="001540B9" w:rsidP="001540B9">
      <w:pPr>
        <w:adjustRightInd w:val="0"/>
        <w:ind w:firstLine="709"/>
        <w:rPr>
          <w:rFonts w:ascii="Times New Roman" w:hAnsi="Times New Roman"/>
          <w:bCs/>
        </w:rPr>
      </w:pPr>
      <w:r w:rsidRPr="005F7B06">
        <w:rPr>
          <w:rFonts w:ascii="Times New Roman" w:hAnsi="Times New Roman"/>
          <w:bCs/>
        </w:rPr>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1540B9" w:rsidRPr="005F7B06" w:rsidRDefault="001540B9" w:rsidP="001540B9">
      <w:pPr>
        <w:ind w:firstLine="709"/>
        <w:rPr>
          <w:rFonts w:ascii="Times New Roman" w:hAnsi="Times New Roman"/>
        </w:rPr>
      </w:pPr>
      <w:r w:rsidRPr="005F7B06">
        <w:rPr>
          <w:rFonts w:ascii="Times New Roman" w:hAnsi="Times New Roman"/>
        </w:rPr>
        <w:t xml:space="preserve">4. Предельные объемы расходов на обслуживание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устанавливаются решением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 111 Бюджетного кодекса Российской Федерации.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25. Муниципальные заимствования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1. Муниципальные заимствования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осуществляются в соответствии с положениями статьи 103 Бюджетного кодекса Российской Федерации.</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2. Под муниципальными заимствованиями понимается привлечение от имени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как заемщика.</w:t>
      </w:r>
    </w:p>
    <w:p w:rsidR="001540B9" w:rsidRPr="005F7B06" w:rsidRDefault="001540B9" w:rsidP="001540B9">
      <w:pPr>
        <w:ind w:firstLine="709"/>
        <w:rPr>
          <w:rFonts w:ascii="Times New Roman" w:hAnsi="Times New Roman"/>
        </w:rPr>
      </w:pPr>
      <w:r w:rsidRPr="005F7B06">
        <w:rPr>
          <w:rFonts w:ascii="Times New Roman" w:hAnsi="Times New Roman"/>
        </w:rPr>
        <w:t xml:space="preserve">3. Под муниципальными внутренними заимствованиями понимается привлечение от имени </w:t>
      </w:r>
      <w:r w:rsidR="00CC25E5" w:rsidRPr="005F7B06">
        <w:rPr>
          <w:rFonts w:ascii="Times New Roman" w:hAnsi="Times New Roman"/>
        </w:rPr>
        <w:t>Липчанского сельского</w:t>
      </w:r>
      <w:r w:rsidRPr="005F7B06">
        <w:rPr>
          <w:rFonts w:ascii="Times New Roman" w:hAnsi="Times New Roman"/>
        </w:rPr>
        <w:t xml:space="preserve"> поселения заемных средств в бюджет поселения путем </w:t>
      </w:r>
      <w:r w:rsidRPr="005F7B06">
        <w:rPr>
          <w:rFonts w:ascii="Times New Roman" w:hAnsi="Times New Roman"/>
        </w:rPr>
        <w:lastRenderedPageBreak/>
        <w:t xml:space="preserve">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CC25E5" w:rsidRPr="005F7B06">
        <w:rPr>
          <w:rFonts w:ascii="Times New Roman" w:hAnsi="Times New Roman"/>
        </w:rPr>
        <w:t>Липчанского сельского</w:t>
      </w:r>
      <w:r w:rsidRPr="005F7B06">
        <w:rPr>
          <w:rFonts w:ascii="Times New Roman" w:hAnsi="Times New Roman"/>
        </w:rPr>
        <w:t xml:space="preserve"> поселения как заемщика, выраженные в валюте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4. Муниципальные внутренние заимствования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осуществляются в целях финансирования дефицита бюджета поселения, а также погашения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пополнения в течение финансового года остатка средств на едином счете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 4 ст. 25 в ред. реш. от 27.12.2021 № 94)</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5. Право осуществления муниципальных внутренних и внешних заимствований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от имени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в соответствии с Бюджетным кодексом Российской Федерации, Уставом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и настоящим Положением принадлежит администрации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6. Размещение муниципальных ценных бумаг осуществляется </w:t>
      </w:r>
      <w:r w:rsidR="00CC25E5" w:rsidRPr="005F7B06">
        <w:rPr>
          <w:rFonts w:ascii="Times New Roman" w:hAnsi="Times New Roman"/>
        </w:rPr>
        <w:t>Липчанским</w:t>
      </w:r>
      <w:r w:rsidRPr="005F7B06">
        <w:rPr>
          <w:rFonts w:ascii="Times New Roman" w:hAnsi="Times New Roman"/>
        </w:rPr>
        <w:t xml:space="preserve"> сельским поселением при соблюдении следующих условий:</w:t>
      </w:r>
    </w:p>
    <w:p w:rsidR="001540B9" w:rsidRPr="005F7B06" w:rsidRDefault="001540B9" w:rsidP="001540B9">
      <w:pPr>
        <w:ind w:firstLine="709"/>
        <w:rPr>
          <w:rFonts w:ascii="Times New Roman" w:hAnsi="Times New Roman"/>
        </w:rPr>
      </w:pPr>
      <w:r w:rsidRPr="005F7B06">
        <w:rPr>
          <w:rFonts w:ascii="Times New Roman" w:hAnsi="Times New Roman"/>
        </w:rPr>
        <w:t xml:space="preserve">1) отсутствие просроченной задолженности по долговым обязательствам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2) </w:t>
      </w:r>
      <w:r w:rsidR="00CC25E5" w:rsidRPr="005F7B06">
        <w:rPr>
          <w:rFonts w:ascii="Times New Roman" w:hAnsi="Times New Roman"/>
        </w:rPr>
        <w:t>Липчанским</w:t>
      </w:r>
      <w:r w:rsidRPr="005F7B06">
        <w:rPr>
          <w:rFonts w:ascii="Times New Roman" w:hAnsi="Times New Roman"/>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7. </w:t>
      </w:r>
      <w:r w:rsidR="00CC25E5" w:rsidRPr="005F7B06">
        <w:rPr>
          <w:rFonts w:ascii="Times New Roman" w:hAnsi="Times New Roman"/>
        </w:rPr>
        <w:t>Липчанское</w:t>
      </w:r>
      <w:r w:rsidRPr="005F7B06">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муниципального образования, предусмотренных пунктом 5 статьи 107.1 Бюджетного кодекса. </w:t>
      </w:r>
    </w:p>
    <w:p w:rsidR="001540B9" w:rsidRPr="005F7B06" w:rsidRDefault="00CC25E5" w:rsidP="001540B9">
      <w:pPr>
        <w:autoSpaceDE w:val="0"/>
        <w:autoSpaceDN w:val="0"/>
        <w:adjustRightInd w:val="0"/>
        <w:ind w:firstLine="709"/>
        <w:rPr>
          <w:rFonts w:ascii="Times New Roman" w:hAnsi="Times New Roman"/>
        </w:rPr>
      </w:pPr>
      <w:r w:rsidRPr="005F7B06">
        <w:rPr>
          <w:rFonts w:ascii="Times New Roman" w:hAnsi="Times New Roman"/>
        </w:rPr>
        <w:t>Липчанское</w:t>
      </w:r>
      <w:r w:rsidR="001540B9" w:rsidRPr="005F7B06">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 и иные.</w:t>
      </w:r>
    </w:p>
    <w:p w:rsidR="001540B9" w:rsidRPr="005F7B06" w:rsidRDefault="001540B9" w:rsidP="001540B9">
      <w:pPr>
        <w:ind w:firstLine="709"/>
        <w:rPr>
          <w:rFonts w:ascii="Times New Roman" w:hAnsi="Times New Roman"/>
        </w:rPr>
      </w:pPr>
      <w:r w:rsidRPr="005F7B06">
        <w:rPr>
          <w:rFonts w:ascii="Times New Roman" w:hAnsi="Times New Roman"/>
        </w:rPr>
        <w:t xml:space="preserve">8. Под предельным объемом заимствований </w:t>
      </w:r>
      <w:r w:rsidR="00CC25E5" w:rsidRPr="005F7B06">
        <w:rPr>
          <w:rFonts w:ascii="Times New Roman" w:hAnsi="Times New Roman"/>
        </w:rPr>
        <w:t>Липчанского сельского</w:t>
      </w:r>
      <w:r w:rsidRPr="005F7B06">
        <w:rPr>
          <w:rFonts w:ascii="Times New Roman" w:hAnsi="Times New Roman"/>
        </w:rPr>
        <w:t xml:space="preserve">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1540B9" w:rsidRPr="005F7B06" w:rsidRDefault="001540B9" w:rsidP="001540B9">
      <w:pPr>
        <w:ind w:firstLine="709"/>
        <w:rPr>
          <w:rFonts w:ascii="Times New Roman" w:hAnsi="Times New Roman"/>
        </w:rPr>
      </w:pPr>
      <w:r w:rsidRPr="005F7B06">
        <w:rPr>
          <w:rFonts w:ascii="Times New Roman" w:hAnsi="Times New Roman"/>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утвержденных на соответствующий финансовый год решением о бюджете поселения, с учетом положений статей 103, 104, 106 Бюджетного Кодекса Российской Федерации.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26. Программа муниципальных внутренних заимствований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1. Программа муниципальных внутренних заимствований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на очередной финансовый год и плановый период представляет собой перечень муниципальных внутренних заимствований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по видам соответствующих долговых обязательств, осуществляемых и (или) погашаемых в очередном финансовом году и плановом периоде.</w:t>
      </w:r>
    </w:p>
    <w:p w:rsidR="001540B9" w:rsidRPr="005F7B06"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5F7B06">
        <w:rPr>
          <w:rFonts w:ascii="Times New Roman" w:hAnsi="Times New Roman"/>
        </w:rPr>
        <w:t>Программой муниципальных внутренних заимствований определяются:</w:t>
      </w:r>
    </w:p>
    <w:p w:rsidR="001540B9" w:rsidRPr="005F7B06"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5F7B06">
        <w:rPr>
          <w:rFonts w:ascii="Times New Roman" w:hAnsi="Times New Roman"/>
        </w:rPr>
        <w:t xml:space="preserve">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w:t>
      </w:r>
      <w:r w:rsidRPr="005F7B06">
        <w:rPr>
          <w:rFonts w:ascii="Times New Roman" w:hAnsi="Times New Roman"/>
        </w:rPr>
        <w:lastRenderedPageBreak/>
        <w:t>заимствований в очередном финансовом году и плановом периоде, по видам соответствующих долговых обязательств;</w:t>
      </w:r>
    </w:p>
    <w:p w:rsidR="001540B9" w:rsidRPr="005F7B06"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5F7B06">
        <w:rPr>
          <w:rFonts w:ascii="Times New Roman" w:hAnsi="Times New Roma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t xml:space="preserve">2. Программа муниципальных внутренних заимствований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 о бюджете поселения на очередной финансовый год и плановый период.</w:t>
      </w:r>
    </w:p>
    <w:p w:rsidR="001540B9" w:rsidRPr="005F7B06" w:rsidRDefault="001540B9" w:rsidP="001540B9">
      <w:pPr>
        <w:ind w:firstLine="709"/>
        <w:rPr>
          <w:rFonts w:ascii="Times New Roman" w:hAnsi="Times New Roman"/>
        </w:rPr>
      </w:pPr>
      <w:r w:rsidRPr="005F7B06">
        <w:rPr>
          <w:rFonts w:ascii="Times New Roman" w:hAnsi="Times New Roman"/>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не отражается в программе муниципальных внутренних заимствований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27. Отражение в бюджете поселения поступлений средств от заимствований, погашения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возникшего из заимствований, и расходов на его обслуживание </w:t>
      </w:r>
    </w:p>
    <w:p w:rsidR="001540B9" w:rsidRPr="005F7B06" w:rsidRDefault="001540B9" w:rsidP="001540B9">
      <w:pPr>
        <w:ind w:firstLine="709"/>
        <w:rPr>
          <w:rFonts w:ascii="Times New Roman" w:hAnsi="Times New Roman"/>
        </w:rPr>
      </w:pPr>
      <w:r w:rsidRPr="005F7B06">
        <w:rPr>
          <w:rFonts w:ascii="Times New Roman" w:hAnsi="Times New Roman"/>
        </w:rPr>
        <w:t xml:space="preserve">Отражение в бюджете поселения поступлений средств от заимствований, погашения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28. Программа муниципальных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 валюте Российской Федерации </w:t>
      </w:r>
    </w:p>
    <w:p w:rsidR="001540B9" w:rsidRPr="005F7B06" w:rsidRDefault="001540B9" w:rsidP="001540B9">
      <w:pPr>
        <w:ind w:firstLine="709"/>
        <w:rPr>
          <w:rFonts w:ascii="Times New Roman" w:hAnsi="Times New Roman"/>
        </w:rPr>
      </w:pPr>
      <w:r w:rsidRPr="005F7B06">
        <w:rPr>
          <w:rFonts w:ascii="Times New Roman" w:hAnsi="Times New Roman"/>
        </w:rPr>
        <w:t xml:space="preserve">Программа муниципальных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29. Порядок и условия предоставления муниципальных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 xml:space="preserve">Порядок, условия предоставления и исполнения муниципальных гарантий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осуществляются в соответствии с положениями статей 115, 115.1, 115.2, 115.3, 117 Бюджетного кодекса Российской Федерации и муниципальными правовыми актами органов местного самоуправления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Статья 30. Долговая устойчивость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и оценка долговой устойчивости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Оценка долговой устойчивости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1540B9" w:rsidRPr="005F7B06" w:rsidRDefault="001540B9" w:rsidP="001540B9">
      <w:pPr>
        <w:ind w:firstLine="709"/>
        <w:rPr>
          <w:rFonts w:ascii="Times New Roman" w:hAnsi="Times New Roman"/>
        </w:rPr>
      </w:pPr>
    </w:p>
    <w:p w:rsidR="001540B9" w:rsidRPr="005F7B06" w:rsidRDefault="001540B9" w:rsidP="001540B9">
      <w:pPr>
        <w:ind w:firstLine="709"/>
        <w:rPr>
          <w:rFonts w:ascii="Times New Roman" w:hAnsi="Times New Roman"/>
          <w:caps/>
        </w:rPr>
      </w:pPr>
      <w:r w:rsidRPr="005F7B06">
        <w:rPr>
          <w:rFonts w:ascii="Times New Roman" w:hAnsi="Times New Roman"/>
        </w:rPr>
        <w:t xml:space="preserve">Раздел </w:t>
      </w:r>
      <w:r w:rsidRPr="005F7B06">
        <w:rPr>
          <w:rFonts w:ascii="Times New Roman" w:hAnsi="Times New Roman"/>
          <w:lang w:val="en-US"/>
        </w:rPr>
        <w:t>V</w:t>
      </w:r>
      <w:r w:rsidRPr="005F7B06">
        <w:rPr>
          <w:rFonts w:ascii="Times New Roman" w:hAnsi="Times New Roman"/>
        </w:rPr>
        <w:t xml:space="preserve">. Порядок составления проекта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31. Общие положения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1. Проект бюджета поселения составляется на основе прогноза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 целях финансового обеспечения расходных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1540B9" w:rsidRPr="005F7B06" w:rsidRDefault="001540B9" w:rsidP="001540B9">
      <w:pPr>
        <w:ind w:firstLine="709"/>
        <w:rPr>
          <w:rFonts w:ascii="Times New Roman" w:hAnsi="Times New Roman"/>
        </w:rPr>
      </w:pPr>
      <w:r w:rsidRPr="005F7B06">
        <w:rPr>
          <w:rFonts w:ascii="Times New Roman" w:hAnsi="Times New Roman"/>
        </w:rPr>
        <w:t>3. Проект местного бюджета составляется и утверждается сроком на три года - на очередной финансовый год и плановый период.</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xml:space="preserve">4. В случае снижения в соответствии с ожидаемыми итогами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1540B9" w:rsidRPr="005F7B06" w:rsidRDefault="001540B9" w:rsidP="001540B9">
      <w:pPr>
        <w:ind w:firstLine="709"/>
        <w:rPr>
          <w:rFonts w:ascii="Times New Roman" w:hAnsi="Times New Roman"/>
        </w:rPr>
      </w:pPr>
      <w:r w:rsidRPr="005F7B06">
        <w:rPr>
          <w:rFonts w:ascii="Times New Roman" w:hAnsi="Times New Roman"/>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 плановом периоде не представляется.</w:t>
      </w:r>
    </w:p>
    <w:p w:rsidR="001540B9" w:rsidRPr="005F7B06" w:rsidRDefault="001540B9" w:rsidP="001540B9">
      <w:pPr>
        <w:ind w:firstLine="709"/>
        <w:rPr>
          <w:rFonts w:ascii="Times New Roman" w:hAnsi="Times New Roman"/>
        </w:rPr>
      </w:pPr>
      <w:r w:rsidRPr="005F7B06">
        <w:rPr>
          <w:rFonts w:ascii="Times New Roman" w:hAnsi="Times New Roman"/>
        </w:rPr>
        <w:t xml:space="preserve">5.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1540B9" w:rsidRPr="005F7B06" w:rsidRDefault="001540B9" w:rsidP="001540B9">
      <w:pPr>
        <w:ind w:firstLine="709"/>
        <w:rPr>
          <w:rFonts w:ascii="Times New Roman" w:hAnsi="Times New Roman"/>
        </w:rPr>
      </w:pPr>
      <w:r w:rsidRPr="005F7B06">
        <w:rPr>
          <w:rFonts w:ascii="Times New Roman" w:hAnsi="Times New Roman"/>
        </w:rPr>
        <w:t xml:space="preserve">6.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подлежит официальному опубликованию (обнародованию) не позднее 10 дней после его подписания в установленном порядке.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32. Долгосрочное бюджетное планирование </w:t>
      </w:r>
    </w:p>
    <w:p w:rsidR="001540B9" w:rsidRPr="005F7B06" w:rsidRDefault="001540B9" w:rsidP="001540B9">
      <w:pPr>
        <w:ind w:firstLine="709"/>
        <w:rPr>
          <w:rFonts w:ascii="Times New Roman" w:hAnsi="Times New Roman"/>
        </w:rPr>
      </w:pPr>
      <w:r w:rsidRPr="005F7B06">
        <w:rPr>
          <w:rFonts w:ascii="Times New Roman" w:hAnsi="Times New Roman"/>
        </w:rPr>
        <w:t xml:space="preserve">1. Долгосрочное бюджетное планирование осуществляется путем формирования бюджетного прогноза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на долгосрочный период в соответствии со статьей 170.1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 xml:space="preserve">3. Бюджетный прогноз (проект бюджетного прогноза, проект изменений бюджетного прогноза)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долгосрочный период (за исключением показателей финансового обеспечения муниципальных программ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представляется в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одновременно с проектом решения Совета народных депутатов о местном бюджете.</w:t>
      </w:r>
    </w:p>
    <w:p w:rsidR="001540B9" w:rsidRPr="005F7B06" w:rsidRDefault="001540B9" w:rsidP="001540B9">
      <w:pPr>
        <w:ind w:firstLine="709"/>
        <w:rPr>
          <w:rFonts w:ascii="Times New Roman" w:hAnsi="Times New Roman"/>
        </w:rPr>
      </w:pPr>
      <w:r w:rsidRPr="005F7B06">
        <w:rPr>
          <w:rFonts w:ascii="Times New Roman" w:hAnsi="Times New Roman"/>
        </w:rPr>
        <w:t>(п. 3 в ред. реш. от 11.06.2021 № 62)</w:t>
      </w:r>
    </w:p>
    <w:p w:rsidR="001540B9" w:rsidRPr="005F7B06" w:rsidRDefault="001540B9" w:rsidP="001540B9">
      <w:pPr>
        <w:ind w:firstLine="709"/>
        <w:rPr>
          <w:rFonts w:ascii="Times New Roman" w:hAnsi="Times New Roman"/>
        </w:rPr>
      </w:pPr>
      <w:r w:rsidRPr="005F7B06">
        <w:rPr>
          <w:rFonts w:ascii="Times New Roman" w:hAnsi="Times New Roman"/>
        </w:rPr>
        <w:t xml:space="preserve">4. Бюджетный прогноз (изменения бюджетного прогноза)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народных депутатов о местном бюджете.</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33. Органы, осуществляющие составление проекта местного бюджета </w:t>
      </w:r>
    </w:p>
    <w:p w:rsidR="001540B9" w:rsidRPr="005F7B06" w:rsidRDefault="001540B9" w:rsidP="001540B9">
      <w:pPr>
        <w:ind w:firstLine="709"/>
        <w:rPr>
          <w:rFonts w:ascii="Times New Roman" w:hAnsi="Times New Roman"/>
        </w:rPr>
      </w:pPr>
      <w:r w:rsidRPr="005F7B06">
        <w:rPr>
          <w:rFonts w:ascii="Times New Roman" w:hAnsi="Times New Roman"/>
        </w:rPr>
        <w:t xml:space="preserve">Составление проекта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 исключительная прерогатива администрации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34. Сведения, необходимые для составления проекта местного бюджета </w:t>
      </w:r>
    </w:p>
    <w:p w:rsidR="001540B9" w:rsidRPr="005F7B06" w:rsidRDefault="001540B9" w:rsidP="001540B9">
      <w:pPr>
        <w:ind w:firstLine="709"/>
        <w:rPr>
          <w:rFonts w:ascii="Times New Roman" w:hAnsi="Times New Roman"/>
        </w:rPr>
      </w:pPr>
      <w:r w:rsidRPr="005F7B06">
        <w:rPr>
          <w:rFonts w:ascii="Times New Roman" w:hAnsi="Times New Roman"/>
        </w:rPr>
        <w:t xml:space="preserve">1. В целях своевременного и качественного составления проекта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Богучарского муниципального района. </w:t>
      </w:r>
    </w:p>
    <w:p w:rsidR="00E36054" w:rsidRPr="005F7B06" w:rsidRDefault="00E36054" w:rsidP="00E36054">
      <w:pPr>
        <w:ind w:firstLine="709"/>
        <w:rPr>
          <w:rFonts w:ascii="Times New Roman" w:hAnsi="Times New Roman"/>
        </w:rPr>
      </w:pPr>
      <w:r w:rsidRPr="005F7B06">
        <w:rPr>
          <w:rFonts w:ascii="Times New Roman" w:hAnsi="Times New Roman"/>
        </w:rPr>
        <w:t xml:space="preserve">2. Составление проекта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основывается на:</w:t>
      </w:r>
    </w:p>
    <w:p w:rsidR="00E36054" w:rsidRPr="005F7B06" w:rsidRDefault="00E36054" w:rsidP="00E36054">
      <w:pPr>
        <w:ind w:firstLine="709"/>
        <w:rPr>
          <w:rFonts w:ascii="Times New Roman" w:hAnsi="Times New Roman"/>
        </w:rPr>
      </w:pPr>
      <w:r w:rsidRPr="005F7B06">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054" w:rsidRPr="005F7B06" w:rsidRDefault="00E36054" w:rsidP="00E36054">
      <w:pPr>
        <w:ind w:firstLine="709"/>
        <w:rPr>
          <w:rFonts w:ascii="Times New Roman" w:hAnsi="Times New Roman"/>
        </w:rPr>
      </w:pPr>
      <w:r w:rsidRPr="005F7B06">
        <w:rPr>
          <w:rFonts w:ascii="Times New Roman" w:hAnsi="Times New Roman"/>
          <w:shd w:val="clear" w:color="auto" w:fill="FFFFFF"/>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36054" w:rsidRPr="005F7B06" w:rsidRDefault="00E36054" w:rsidP="00E36054">
      <w:pPr>
        <w:ind w:firstLine="709"/>
        <w:rPr>
          <w:rFonts w:ascii="Times New Roman" w:hAnsi="Times New Roman"/>
        </w:rPr>
      </w:pPr>
      <w:r w:rsidRPr="005F7B06">
        <w:rPr>
          <w:rFonts w:ascii="Times New Roman" w:hAnsi="Times New Roman"/>
        </w:rPr>
        <w:lastRenderedPageBreak/>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36054" w:rsidRPr="005F7B06" w:rsidRDefault="00E36054" w:rsidP="00E36054">
      <w:pPr>
        <w:ind w:firstLine="709"/>
        <w:rPr>
          <w:rFonts w:ascii="Times New Roman" w:hAnsi="Times New Roman"/>
        </w:rPr>
      </w:pPr>
      <w:r w:rsidRPr="005F7B06">
        <w:rPr>
          <w:rFonts w:ascii="Times New Roman" w:hAnsi="Times New Roman"/>
        </w:rPr>
        <w:t xml:space="preserve">4) прогнозе социально-экономического развития </w:t>
      </w:r>
      <w:r w:rsidR="00ED07D5" w:rsidRPr="005F7B06">
        <w:rPr>
          <w:rFonts w:ascii="Times New Roman" w:hAnsi="Times New Roman"/>
        </w:rPr>
        <w:t>Липчанского</w:t>
      </w:r>
      <w:r w:rsidRPr="005F7B06">
        <w:rPr>
          <w:rFonts w:ascii="Times New Roman" w:hAnsi="Times New Roman"/>
        </w:rPr>
        <w:t xml:space="preserve"> сельского поселения Богучарского муниципального района;</w:t>
      </w:r>
    </w:p>
    <w:p w:rsidR="00E36054" w:rsidRPr="005F7B06" w:rsidRDefault="00E36054" w:rsidP="00E36054">
      <w:pPr>
        <w:ind w:firstLine="709"/>
        <w:rPr>
          <w:rFonts w:ascii="Times New Roman" w:hAnsi="Times New Roman"/>
        </w:rPr>
      </w:pPr>
      <w:r w:rsidRPr="005F7B06">
        <w:rPr>
          <w:rFonts w:ascii="Times New Roman" w:hAnsi="Times New Roman"/>
        </w:rPr>
        <w:t xml:space="preserve">5) бюджетном прогнозе (проекте бюджетного прогноза, проекте изменений бюджетного прогноза) </w:t>
      </w:r>
      <w:r w:rsidR="00ED07D5" w:rsidRPr="005F7B06">
        <w:rPr>
          <w:rFonts w:ascii="Times New Roman" w:hAnsi="Times New Roman"/>
        </w:rPr>
        <w:t>Липчанского</w:t>
      </w:r>
      <w:r w:rsidRPr="005F7B06">
        <w:rPr>
          <w:rFonts w:ascii="Times New Roman" w:hAnsi="Times New Roman"/>
        </w:rPr>
        <w:t xml:space="preserve"> сельского поселения Богучарского муниципального района на долгосрочный период;</w:t>
      </w:r>
    </w:p>
    <w:p w:rsidR="00E36054" w:rsidRPr="005F7B06" w:rsidRDefault="00E36054" w:rsidP="00E36054">
      <w:pPr>
        <w:ind w:firstLine="709"/>
        <w:rPr>
          <w:rFonts w:ascii="Times New Roman" w:hAnsi="Times New Roman"/>
          <w:bCs/>
        </w:rPr>
      </w:pPr>
      <w:r w:rsidRPr="005F7B06">
        <w:rPr>
          <w:rFonts w:ascii="Times New Roman" w:hAnsi="Times New Roman"/>
        </w:rPr>
        <w:t xml:space="preserve">6) муниципальных программах </w:t>
      </w:r>
      <w:r w:rsidR="00ED07D5" w:rsidRPr="005F7B06">
        <w:rPr>
          <w:rFonts w:ascii="Times New Roman" w:hAnsi="Times New Roman"/>
        </w:rPr>
        <w:t>Липчанского</w:t>
      </w:r>
      <w:r w:rsidRPr="005F7B06">
        <w:rPr>
          <w:rFonts w:ascii="Times New Roman" w:hAnsi="Times New Roman"/>
        </w:rPr>
        <w:t xml:space="preserve"> сельского поселения Богучарского муниципального района (проектах муниципальных программ </w:t>
      </w:r>
      <w:r w:rsidR="00ED07D5" w:rsidRPr="005F7B06">
        <w:rPr>
          <w:rFonts w:ascii="Times New Roman" w:hAnsi="Times New Roman"/>
        </w:rPr>
        <w:t>Липчанского</w:t>
      </w:r>
      <w:r w:rsidRPr="005F7B06">
        <w:rPr>
          <w:rFonts w:ascii="Times New Roman" w:hAnsi="Times New Roman"/>
        </w:rPr>
        <w:t xml:space="preserve"> сельского поселения Богучарского муниципального района, проектах изменений указанных программ).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35.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ind w:firstLine="709"/>
        <w:rPr>
          <w:rFonts w:ascii="Times New Roman" w:hAnsi="Times New Roman"/>
        </w:rPr>
      </w:pPr>
      <w:r w:rsidRPr="005F7B06">
        <w:rPr>
          <w:rFonts w:ascii="Times New Roman" w:hAnsi="Times New Roman"/>
        </w:rPr>
        <w:t xml:space="preserve">1.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разрабатывается на период не менее трех лет.</w:t>
      </w:r>
    </w:p>
    <w:p w:rsidR="001540B9" w:rsidRPr="005F7B06" w:rsidRDefault="001540B9" w:rsidP="001540B9">
      <w:pPr>
        <w:ind w:firstLine="709"/>
        <w:rPr>
          <w:rFonts w:ascii="Times New Roman" w:hAnsi="Times New Roman"/>
        </w:rPr>
      </w:pPr>
      <w:r w:rsidRPr="005F7B06">
        <w:rPr>
          <w:rFonts w:ascii="Times New Roman" w:hAnsi="Times New Roman"/>
        </w:rPr>
        <w:t xml:space="preserve">2.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3.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одобряется главой поселения одновременно с принятием решения о внесении проекта местного бюджета в Совет народных депутатов.</w:t>
      </w:r>
    </w:p>
    <w:p w:rsidR="001540B9" w:rsidRPr="005F7B06" w:rsidRDefault="001540B9" w:rsidP="001540B9">
      <w:pPr>
        <w:ind w:firstLine="709"/>
        <w:rPr>
          <w:rFonts w:ascii="Times New Roman" w:hAnsi="Times New Roman"/>
        </w:rPr>
      </w:pPr>
      <w:r w:rsidRPr="005F7B06">
        <w:rPr>
          <w:rFonts w:ascii="Times New Roman" w:hAnsi="Times New Roman"/>
        </w:rPr>
        <w:t xml:space="preserve">4.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540B9" w:rsidRPr="005F7B06" w:rsidRDefault="001540B9" w:rsidP="001540B9">
      <w:pPr>
        <w:ind w:firstLine="709"/>
        <w:rPr>
          <w:rFonts w:ascii="Times New Roman" w:hAnsi="Times New Roman"/>
        </w:rPr>
      </w:pPr>
      <w:r w:rsidRPr="005F7B06">
        <w:rPr>
          <w:rFonts w:ascii="Times New Roman" w:hAnsi="Times New Roman"/>
        </w:rPr>
        <w:t xml:space="preserve">В пояснительной записке к прогнозу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0B9" w:rsidRPr="005F7B06" w:rsidRDefault="001540B9" w:rsidP="001540B9">
      <w:pPr>
        <w:ind w:firstLine="709"/>
        <w:rPr>
          <w:rFonts w:ascii="Times New Roman" w:hAnsi="Times New Roman"/>
        </w:rPr>
      </w:pPr>
      <w:r w:rsidRPr="005F7B06">
        <w:rPr>
          <w:rFonts w:ascii="Times New Roman" w:hAnsi="Times New Roman"/>
        </w:rPr>
        <w:t xml:space="preserve">5. Изменение прогноза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6. В целях формирования бюджетного прогноза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долгосрочный период в порядке, установленном администрацией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36. Прогнозирование доходов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 xml:space="preserve">1. Доходы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1540B9" w:rsidRPr="005F7B06" w:rsidRDefault="001540B9" w:rsidP="001540B9">
      <w:pPr>
        <w:ind w:firstLine="709"/>
        <w:rPr>
          <w:rFonts w:ascii="Times New Roman" w:hAnsi="Times New Roman"/>
        </w:rPr>
      </w:pPr>
      <w:r w:rsidRPr="005F7B06">
        <w:rPr>
          <w:rFonts w:ascii="Times New Roman" w:hAnsi="Times New Roman"/>
        </w:rPr>
        <w:t xml:space="preserve">2. Нормативные правовые акты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w:t>
      </w:r>
      <w:r w:rsidRPr="005F7B06">
        <w:rPr>
          <w:rFonts w:ascii="Times New Roman" w:hAnsi="Times New Roman"/>
        </w:rPr>
        <w:lastRenderedPageBreak/>
        <w:t xml:space="preserve">правовых актов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не ранее 1 января года, следующего за очередным финансовым годом. </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37. Планирование бюджетных ассигнований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Статья 37.1. Перечень и оценка налоговых расходов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1. Перечень налоговых расходов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формируется в порядке, установленном администрацией поселения, в разрезе муниципальных программ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и их структурных элементов, а также направлений деятельности, не относящихся к муниципальным программам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2. Оценка налоговых расходов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а также при проведении оценки эффективности реализации муниципальных программ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Статья 38. Муниципальные программы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 xml:space="preserve">1. Муниципальные программы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утверждаются администрацией поселения. </w:t>
      </w:r>
    </w:p>
    <w:p w:rsidR="001540B9" w:rsidRPr="005F7B06" w:rsidRDefault="001540B9" w:rsidP="001540B9">
      <w:pPr>
        <w:ind w:firstLine="709"/>
        <w:rPr>
          <w:rFonts w:ascii="Times New Roman" w:hAnsi="Times New Roman"/>
        </w:rPr>
      </w:pPr>
      <w:r w:rsidRPr="005F7B06">
        <w:rPr>
          <w:rFonts w:ascii="Times New Roman" w:hAnsi="Times New Roman"/>
        </w:rPr>
        <w:t xml:space="preserve">Сроки реализации муниципальных программ </w:t>
      </w:r>
      <w:r w:rsidR="00CC25E5" w:rsidRPr="005F7B06">
        <w:rPr>
          <w:rFonts w:ascii="Times New Roman" w:hAnsi="Times New Roman"/>
        </w:rPr>
        <w:t>Липчанского сельского</w:t>
      </w:r>
      <w:r w:rsidRPr="005F7B06">
        <w:rPr>
          <w:rFonts w:ascii="Times New Roman" w:hAnsi="Times New Roman"/>
        </w:rPr>
        <w:t xml:space="preserve"> поселения определяются администрацией поселения в устанавливаемом ею порядке.</w:t>
      </w:r>
    </w:p>
    <w:p w:rsidR="001540B9" w:rsidRPr="005F7B06" w:rsidRDefault="001540B9" w:rsidP="001540B9">
      <w:pPr>
        <w:adjustRightInd w:val="0"/>
        <w:ind w:firstLine="709"/>
        <w:rPr>
          <w:rFonts w:ascii="Times New Roman" w:hAnsi="Times New Roman"/>
        </w:rPr>
      </w:pPr>
      <w:r w:rsidRPr="005F7B06">
        <w:rPr>
          <w:rFonts w:ascii="Times New Roman" w:hAnsi="Times New Roman"/>
        </w:rPr>
        <w:lastRenderedPageBreak/>
        <w:t xml:space="preserve">Порядок принятия решений о разработке муниципальных программ </w:t>
      </w:r>
      <w:r w:rsidR="00CC25E5" w:rsidRPr="005F7B06">
        <w:rPr>
          <w:rFonts w:ascii="Times New Roman" w:hAnsi="Times New Roman"/>
        </w:rPr>
        <w:t>Липчанского сельского</w:t>
      </w:r>
      <w:r w:rsidRPr="005F7B06">
        <w:rPr>
          <w:rFonts w:ascii="Times New Roman" w:hAnsi="Times New Roman"/>
        </w:rPr>
        <w:t xml:space="preserve"> поселения, формирования и реализации указанных программ устанавливается муниципальным правовым актом администрации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0B9" w:rsidRPr="005F7B06" w:rsidRDefault="001540B9" w:rsidP="001540B9">
      <w:pPr>
        <w:ind w:firstLine="709"/>
        <w:rPr>
          <w:rFonts w:ascii="Times New Roman" w:hAnsi="Times New Roman"/>
        </w:rPr>
      </w:pPr>
      <w:r w:rsidRPr="005F7B06">
        <w:rPr>
          <w:rFonts w:ascii="Times New Roman" w:hAnsi="Times New Roman"/>
        </w:rPr>
        <w:t xml:space="preserve"> Статья 39.Ведомственные целевые программы</w:t>
      </w:r>
    </w:p>
    <w:p w:rsidR="001540B9" w:rsidRPr="005F7B06" w:rsidRDefault="001540B9" w:rsidP="001540B9">
      <w:pPr>
        <w:ind w:firstLine="709"/>
        <w:rPr>
          <w:rFonts w:ascii="Times New Roman" w:hAnsi="Times New Roman"/>
        </w:rPr>
      </w:pPr>
      <w:r w:rsidRPr="005F7B06">
        <w:rPr>
          <w:rFonts w:ascii="Times New Roman" w:hAnsi="Times New Roman"/>
        </w:rPr>
        <w:t xml:space="preserve">В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40. Дорожный фонд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ind w:firstLine="709"/>
        <w:rPr>
          <w:rFonts w:ascii="Times New Roman" w:hAnsi="Times New Roman"/>
        </w:rPr>
      </w:pPr>
      <w:r w:rsidRPr="005F7B06">
        <w:rPr>
          <w:rFonts w:ascii="Times New Roman" w:hAnsi="Times New Roman"/>
        </w:rPr>
        <w:t xml:space="preserve">Муниципальный дорожный фонд </w:t>
      </w:r>
      <w:r w:rsidR="00CC25E5" w:rsidRPr="005F7B06">
        <w:rPr>
          <w:rFonts w:ascii="Times New Roman" w:hAnsi="Times New Roman"/>
        </w:rPr>
        <w:t>Липчанского сельского</w:t>
      </w:r>
      <w:r w:rsidRPr="005F7B06">
        <w:rPr>
          <w:rFonts w:ascii="Times New Roman" w:hAnsi="Times New Roman"/>
        </w:rPr>
        <w:t xml:space="preserve">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5F7B06">
        <w:rPr>
          <w:rStyle w:val="a8"/>
          <w:rFonts w:ascii="Times New Roman" w:hAnsi="Times New Roman"/>
          <w:color w:val="auto"/>
        </w:rPr>
        <w:t>статьей 179.4</w:t>
      </w:r>
      <w:r w:rsidRPr="005F7B06">
        <w:rPr>
          <w:rFonts w:ascii="Times New Roman" w:hAnsi="Times New Roman"/>
        </w:rPr>
        <w:t xml:space="preserve"> Бюджетного кодекса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1540B9" w:rsidRPr="005F7B06" w:rsidRDefault="001540B9" w:rsidP="001540B9">
      <w:pPr>
        <w:adjustRightInd w:val="0"/>
        <w:ind w:firstLine="709"/>
        <w:rPr>
          <w:rFonts w:ascii="Times New Roman" w:hAnsi="Times New Roman"/>
        </w:rPr>
      </w:pP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VI</w:t>
      </w:r>
      <w:r w:rsidRPr="005F7B06">
        <w:rPr>
          <w:rFonts w:ascii="Times New Roman" w:hAnsi="Times New Roman"/>
        </w:rPr>
        <w:t>. Порядок рассмотрения проекта решения о бюджете поселения и его утверждения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41. Общие положения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По проекту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проводятся публичные слушания в порядке, определенном Положением о публичных слушаниях, утвержденных Советом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Решение о местном бюджете принимается ежегодно в одном чтении на заседании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Изменение параметров планового периода местного бюджета осуществляется в соответствии с настоящим Положением.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4. Решением Совета народных депутатов о местном бюджете может быть предусмотрено использование бюджета поселения по отдельным видам (подвидам) </w:t>
      </w:r>
      <w:r w:rsidRPr="005F7B06">
        <w:rPr>
          <w:rFonts w:ascii="Times New Roman" w:hAnsi="Times New Roman"/>
        </w:rPr>
        <w:lastRenderedPageBreak/>
        <w:t>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глава поселения.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42. Внесение проекта решения о местном бюджете на рассмотрение Совета народных депутатов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Внесение проекта решения о местном бюджете в Совет народных депутатов осуществляется с соблюдением положений </w:t>
      </w:r>
      <w:r w:rsidRPr="005F7B06">
        <w:rPr>
          <w:rStyle w:val="a8"/>
          <w:rFonts w:ascii="Times New Roman" w:hAnsi="Times New Roman"/>
          <w:color w:val="auto"/>
        </w:rPr>
        <w:t>статьи 185</w:t>
      </w:r>
      <w:r w:rsidRPr="005F7B06">
        <w:rPr>
          <w:rFonts w:ascii="Times New Roman" w:hAnsi="Times New Roman"/>
        </w:rPr>
        <w:t xml:space="preserve"> Бюджетного кодекса Российской Федерации, в срок не позднее 15 ноября текущего года.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(Приостановить до 1 января 2021 года действие пункта 1 статьи 42в ред. реш. от 17.11.2020 № 25).</w:t>
      </w:r>
    </w:p>
    <w:p w:rsidR="001540B9" w:rsidRPr="005F7B06" w:rsidRDefault="001540B9" w:rsidP="001540B9">
      <w:pPr>
        <w:adjustRightInd w:val="0"/>
        <w:ind w:firstLine="709"/>
        <w:rPr>
          <w:rFonts w:ascii="Times New Roman" w:hAnsi="Times New Roman"/>
        </w:rPr>
      </w:pPr>
      <w:r w:rsidRPr="005F7B06">
        <w:rPr>
          <w:rFonts w:ascii="Times New Roman" w:hAnsi="Times New Roman"/>
        </w:rPr>
        <w:t>2. Одновременно с проектом бюджета поселения в Совет народных депутатов представляются: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основные направления бюджетной и налоговой политики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предварительные итоги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за истекший период текущего финансового года и ожидаемые итоги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за текущий финансовый год;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прогноз основных характеристик (общий объем доходов, общий объем расходов, дефицит (профицит) бюджета)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пояснительная записка к проекту местного бюджета;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методики (проекты методик) и расчеты распределения межбюджетных трансфертов;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паспорта муниципальных программ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(проекты изменений в указанные паспорта);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оценка ожидаемого исполнения местного бюджета на текущий финансовый год;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предложенные Советом народных депутатов поселения, Ревизионной комиссией Богучарского муниципального района Воронежской области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1540B9" w:rsidRPr="005F7B06" w:rsidRDefault="001540B9" w:rsidP="001540B9">
      <w:pPr>
        <w:adjustRightInd w:val="0"/>
        <w:ind w:firstLine="709"/>
        <w:rPr>
          <w:rFonts w:ascii="Times New Roman" w:hAnsi="Times New Roman"/>
        </w:rPr>
      </w:pPr>
      <w:r w:rsidRPr="005F7B06">
        <w:rPr>
          <w:rFonts w:ascii="Times New Roman" w:hAnsi="Times New Roman"/>
        </w:rPr>
        <w:t>- реестр источников доходов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иные документы и материалы.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43. Рассмотрение проекта решения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в Совете народных депутатов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Глава </w:t>
      </w:r>
      <w:r w:rsidR="00CC25E5" w:rsidRPr="005F7B06">
        <w:rPr>
          <w:rFonts w:ascii="Times New Roman" w:hAnsi="Times New Roman"/>
        </w:rPr>
        <w:t>Липчанского сельского</w:t>
      </w:r>
      <w:r w:rsidRPr="005F7B06">
        <w:rPr>
          <w:rFonts w:ascii="Times New Roman" w:hAnsi="Times New Roman"/>
        </w:rPr>
        <w:t xml:space="preserve">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Заключение контрольно-счетного органа учитывается при подготовке депутатами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поправок к проекту решения о бюджете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Богучарского </w:t>
      </w:r>
      <w:r w:rsidRPr="005F7B06">
        <w:rPr>
          <w:rFonts w:ascii="Times New Roman" w:hAnsi="Times New Roman"/>
        </w:rPr>
        <w:lastRenderedPageBreak/>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Подготовленные замечания и предложения направляются в администрацию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4.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или глава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после получения доработанного проекта решения о бюджете поселения выносит решение о публичных слушаниях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(Приостановить до 1 января 2021 года действие статьи 43 в ред. реш. от 17.11.2020 № 25).</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44. Принятие решения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При рассмотрении проекта решения о местном бюджете 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заслушивает доклад главы </w:t>
      </w:r>
      <w:r w:rsidR="00CC25E5" w:rsidRPr="005F7B06">
        <w:rPr>
          <w:rFonts w:ascii="Times New Roman" w:hAnsi="Times New Roman"/>
        </w:rPr>
        <w:t>Липчанского сельского</w:t>
      </w:r>
      <w:r w:rsidRPr="005F7B06">
        <w:rPr>
          <w:rFonts w:ascii="Times New Roman" w:hAnsi="Times New Roman"/>
        </w:rPr>
        <w:t xml:space="preserve"> поселения или его представителя, обсуждает его концепцию и прогноз социально-экономического развития </w:t>
      </w:r>
      <w:r w:rsidR="00CC25E5" w:rsidRPr="005F7B06">
        <w:rPr>
          <w:rFonts w:ascii="Times New Roman" w:hAnsi="Times New Roman"/>
        </w:rPr>
        <w:t>Липчанского сельского</w:t>
      </w:r>
      <w:r w:rsidRPr="005F7B06">
        <w:rPr>
          <w:rFonts w:ascii="Times New Roman" w:hAnsi="Times New Roman"/>
        </w:rPr>
        <w:t xml:space="preserve"> поселения, основные направления бюджетной и налоговой политики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При принятии Советом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проекта решения о бюджете поселения утверждаются: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общий объем расходов местного бюджета в очередном финансовом году и плановом периоде;</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дефицит (профицит) местного бюджета на очередной финансовый год и каждый год планового периода;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(абз. 4 п. 2 ст. 44 утратил силу в ред. реш. от 27.12.2021 № 94);</w:t>
      </w:r>
    </w:p>
    <w:p w:rsidR="001540B9" w:rsidRPr="005F7B06" w:rsidRDefault="001540B9" w:rsidP="001540B9">
      <w:pPr>
        <w:tabs>
          <w:tab w:val="left" w:pos="1022"/>
        </w:tabs>
        <w:ind w:firstLine="709"/>
        <w:rPr>
          <w:rFonts w:ascii="Times New Roman" w:hAnsi="Times New Roman"/>
        </w:rPr>
      </w:pPr>
      <w:r w:rsidRPr="005F7B06">
        <w:rPr>
          <w:rFonts w:ascii="Times New Roman" w:hAnsi="Times New Roman"/>
        </w:rPr>
        <w:t>- поступление доходов местного бюджета по кодам видов доходов, подвидов доходов,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(абз. 6 п. 2 ст. 44 утратил силу в ред. реш. от 27.12.2021 № 94);;</w:t>
      </w:r>
    </w:p>
    <w:p w:rsidR="001540B9" w:rsidRPr="005F7B06" w:rsidRDefault="001540B9" w:rsidP="001540B9">
      <w:pPr>
        <w:adjustRightInd w:val="0"/>
        <w:ind w:firstLine="709"/>
        <w:rPr>
          <w:rFonts w:ascii="Times New Roman" w:hAnsi="Times New Roman"/>
        </w:rPr>
      </w:pPr>
      <w:r w:rsidRPr="005F7B06">
        <w:rPr>
          <w:rFonts w:ascii="Times New Roman" w:hAnsi="Times New Roman"/>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общий объем бюджетных ассигнований, направляемых на исполнение публичных нормативных обязательств;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ведомственная структура расходов местного бюджета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объем безвозмездных поступлений, получаемых из других бюджетов и (или) предоставляемых местным бюджетам в очередном финансовом году и плановом периоде;</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w:t>
      </w:r>
      <w:r w:rsidRPr="005F7B06">
        <w:rPr>
          <w:rFonts w:ascii="Times New Roman" w:hAnsi="Times New Roman"/>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верхний предел муниципального внутреннего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программа муниципальных гарантий поселения на очередной финансовый год и плановый период;</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подлежит официальному опубликованию (обнародованию) в порядке и сроки, установленные Уставом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4. Решение Совета народных депутатов о бюджете поселения на очередной год и на плановый период вступает в силу с 1 января очередного финансового года.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5. При отклонении проекта решения Совета народных депутатов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на очередной финансовый год и на плановый период Совет народных депутатов принимает одно из следующих решений:</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о создании согласительной комиссии из представителей Совета народных депутатов и администрации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 о возвращении проекта решения Совета народных депутатов о бюджете поселения на доработку в администрацию поселения.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Количественный и персональный состав согласительной комиссии утверждается решением Совета народных депутатов.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Любой депутат Совета вправе присутствовать на заседании согласительной комиссии с правом совещательного голоса.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Заседание согласительной комиссии правомочно, если на нем присутствует более половины от общего числа ее членов.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Согласительная комиссия в течение пяти рабочих дней со дня принятия решения об отклонении проекта решения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вырабатывает согласованный проект и передаёт его в администрацию поселения.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с учетом решения согласительной комиссии. (Приостановить до 1 января 2021 года действие п. 6 статьи 44 в ред. реш. от 17.11.2020 № 25).</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7. В случае принятия решения о возвращении проекта решения Совета народных депутатов о бюджете поселения на доработку в администрацию поселения, администрация в течение десяти календарных дней после принятия такого решения дорабатывает проект </w:t>
      </w:r>
      <w:r w:rsidRPr="005F7B06">
        <w:rPr>
          <w:rFonts w:ascii="Times New Roman" w:hAnsi="Times New Roman"/>
        </w:rPr>
        <w:lastRenderedPageBreak/>
        <w:t xml:space="preserve">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Совет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рассматривает проект решения о бюджете в порядке, предусмотренном пунктами 1 - 4 настоящей статьи. (Приостановить до 1 января 2021 года действие п. 7 статьи 44 в ред. реш. от 17.11.2020 № 25).</w:t>
      </w:r>
    </w:p>
    <w:p w:rsidR="001540B9" w:rsidRPr="005F7B06" w:rsidRDefault="001540B9" w:rsidP="001540B9">
      <w:pPr>
        <w:autoSpaceDE w:val="0"/>
        <w:autoSpaceDN w:val="0"/>
        <w:adjustRightInd w:val="0"/>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9. После принятия проекта решения Совета народных депутатов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принятое решение в течение 5 дней Советом народных депутатов направляется главе поселения для подписания и обнародования. (Приостановить до 1 января 2021 года действие п. 9 статьи 44 в ред. реш. от 17.11.2020 № 25).</w:t>
      </w:r>
    </w:p>
    <w:p w:rsidR="001540B9" w:rsidRPr="005F7B06" w:rsidRDefault="001540B9" w:rsidP="001540B9">
      <w:pPr>
        <w:autoSpaceDE w:val="0"/>
        <w:autoSpaceDN w:val="0"/>
        <w:adjustRightInd w:val="0"/>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45. Временное управление бюджетом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46. Внесение изменений в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по окончании периода временного управления бюджетом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Внесение изменений в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1540B9" w:rsidRPr="005F7B06" w:rsidRDefault="001540B9" w:rsidP="001540B9">
      <w:pPr>
        <w:autoSpaceDE w:val="0"/>
        <w:autoSpaceDN w:val="0"/>
        <w:adjustRightInd w:val="0"/>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VII</w:t>
      </w:r>
      <w:r w:rsidRPr="005F7B06">
        <w:rPr>
          <w:rFonts w:ascii="Times New Roman" w:hAnsi="Times New Roman"/>
        </w:rPr>
        <w:t xml:space="preserve">. 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47. 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Исполнение местного бюджета обеспечивается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Организация исполнения местного бюджета возлагается на администрацию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организуется на основе сводной бюджетной росписи и кассового плана местного бюджета.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Кассовое обслуживание исполнения местного бюджета осуществляется в соответствии </w:t>
      </w:r>
      <w:r w:rsidRPr="005F7B06">
        <w:rPr>
          <w:rFonts w:ascii="Times New Roman" w:hAnsi="Times New Roman"/>
          <w:bCs/>
        </w:rPr>
        <w:t>с положениями статей 215.1 и 241.1</w:t>
      </w:r>
      <w:r w:rsidRPr="005F7B06">
        <w:rPr>
          <w:rFonts w:ascii="Times New Roman" w:hAnsi="Times New Roman"/>
        </w:rPr>
        <w:t xml:space="preserve">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3. Управление средствами на едином счете местного бюджета осуществляет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4.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48. Исполнение местного бюджета по доходам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доходам осуществляется в соответствии со статьей 218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Исполнение бюджета поселения по доходам предусматривает:</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w:t>
      </w:r>
      <w:r w:rsidRPr="005F7B06">
        <w:rPr>
          <w:rFonts w:ascii="Times New Roman" w:hAnsi="Times New Roman"/>
        </w:rPr>
        <w:lastRenderedPageBreak/>
        <w:t xml:space="preserve">иными законами Воронежской области, решением Совета народных депутатов о районном бюджете Богучарского муниципального района, решением Совета народных депутатов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зачёт излишне уплаченных или излишне взысканных сумм в соответствии с законодательством Российской Федерации о налогах и сборах;</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уточнение администратором доходов бюджета поселения платежей в бюджеты бюджетной системы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49. Сводная бюджетная роспись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Порядок составления и ведения сводной бюджетной росписи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устанавливается администрацией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Утверждение сводной бюджетной росписи местного бюджета и внесение изменений в нее осуществляются главой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Утвержденные показатели сводной бюджетной росписи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должны соответствовать решению о местном бюджете.</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3. В случае принятия решения о внесении изменений в решение о местном бюджете глава </w:t>
      </w:r>
      <w:r w:rsidR="00CC25E5" w:rsidRPr="005F7B06">
        <w:rPr>
          <w:rFonts w:ascii="Times New Roman" w:hAnsi="Times New Roman"/>
        </w:rPr>
        <w:t>Липчанского сельского</w:t>
      </w:r>
      <w:r w:rsidRPr="005F7B06">
        <w:rPr>
          <w:rFonts w:ascii="Times New Roman" w:hAnsi="Times New Roman"/>
        </w:rPr>
        <w:t xml:space="preserve"> поселения утверждает соответствующие изменения в сводную бюджетную роспись бюджета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5F7B06">
        <w:rPr>
          <w:rFonts w:ascii="Times New Roman" w:hAnsi="Times New Roman"/>
          <w:bCs/>
        </w:rPr>
        <w:t>, и по дополнительным основаниям, предусмотренным законом о бюджете поселения.</w:t>
      </w:r>
      <w:r w:rsidRPr="005F7B06">
        <w:rPr>
          <w:rFonts w:ascii="Times New Roman" w:hAnsi="Times New Roman"/>
        </w:rPr>
        <w:t xml:space="preserve">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4. Порядком составления и ведения сводной бюджетной росписи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предусматривается утверждение показателей сводной бюджетной росписи </w:t>
      </w:r>
      <w:r w:rsidRPr="005F7B06">
        <w:rPr>
          <w:rFonts w:ascii="Times New Roman" w:hAnsi="Times New Roman"/>
          <w:bCs/>
        </w:rPr>
        <w:t>и лимитов бюджетных обязательств</w:t>
      </w:r>
      <w:r w:rsidRPr="005F7B06">
        <w:rPr>
          <w:rFonts w:ascii="Times New Roman" w:hAnsi="Times New Roman"/>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w:t>
      </w:r>
      <w:r w:rsidRPr="005F7B06">
        <w:rPr>
          <w:rFonts w:ascii="Times New Roman" w:hAnsi="Times New Roman"/>
        </w:rPr>
        <w:lastRenderedPageBreak/>
        <w:t xml:space="preserve">очередного финансового года, за исключением случаев, предусмотренных статьями 190 и 191 Бюджетного кодекса Российской Федерации.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50. Кассовый план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Составление и ведение кассового плана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осуществляются администрацией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3. Администрация </w:t>
      </w:r>
      <w:r w:rsidR="00CC25E5" w:rsidRPr="005F7B06">
        <w:rPr>
          <w:rFonts w:ascii="Times New Roman" w:hAnsi="Times New Roman"/>
        </w:rPr>
        <w:t>Липчанского сельского</w:t>
      </w:r>
      <w:r w:rsidRPr="005F7B06">
        <w:rPr>
          <w:rFonts w:ascii="Times New Roman" w:hAnsi="Times New Roman"/>
        </w:rPr>
        <w:t xml:space="preserve">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1540B9" w:rsidRPr="005F7B06" w:rsidRDefault="001540B9" w:rsidP="001540B9">
      <w:pPr>
        <w:ind w:firstLine="709"/>
        <w:rPr>
          <w:rFonts w:ascii="Times New Roman" w:hAnsi="Times New Roman"/>
        </w:rPr>
      </w:pPr>
      <w:r w:rsidRPr="005F7B06">
        <w:rPr>
          <w:rFonts w:ascii="Times New Roman" w:hAnsi="Times New Roman"/>
        </w:rPr>
        <w:t xml:space="preserve">4. Прогноз кассовых выплат из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51. 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расходам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Исполнение бюджета поселения по расходам осуществляется в порядке, установленном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Воронежской области, с соблюдением требований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2. Исполнение бюджета поселения по расходам предусматривает:</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принятие и учет бюджетных и денежных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подтверждение денежных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санкционирование оплаты денежных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подтверждение исполнения денежных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3. Получатель средств бюджета поселения принимает бюджетные обязательства в пределах доведённых до него лимитов бюджетных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52. Бюджетная роспись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лимитами бюджетных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Утверждение бюджетной росписи и внесение изменений в нее осуществляется главным распорядителем средств местного бюджета.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53. Исполнение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источникам финансирования дефицита местного бюджета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в соответствии с положениями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54. Лицевые счета для учета операций по исполнению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Учет операций по исполнению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55. Бюджетная смета казенного учреждения </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xml:space="preserve">1. Бюджетная смета казенного учреждения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eastAsia="Calibri" w:hAnsi="Times New Roman"/>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(абз. 2 п. 1 ст. 55 в ред. реш. от 11.06.2021 № 62)</w:t>
      </w:r>
    </w:p>
    <w:p w:rsidR="001540B9" w:rsidRPr="005F7B06" w:rsidRDefault="001540B9" w:rsidP="001540B9">
      <w:pPr>
        <w:ind w:firstLine="709"/>
        <w:rPr>
          <w:rFonts w:ascii="Times New Roman" w:hAnsi="Times New Roman"/>
        </w:rPr>
      </w:pPr>
      <w:r w:rsidRPr="005F7B06">
        <w:rPr>
          <w:rFonts w:ascii="Times New Roman" w:hAnsi="Times New Roman"/>
        </w:rPr>
        <w:t xml:space="preserve">2. Утвержденные показатели бюджетной сметы казенного учреждения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40B9" w:rsidRPr="005F7B06" w:rsidRDefault="001540B9" w:rsidP="001540B9">
      <w:pPr>
        <w:ind w:firstLine="709"/>
        <w:rPr>
          <w:rFonts w:ascii="Times New Roman" w:hAnsi="Times New Roman"/>
        </w:rPr>
      </w:pPr>
      <w:r w:rsidRPr="005F7B06">
        <w:rPr>
          <w:rFonts w:ascii="Times New Roman" w:hAnsi="Times New Roman"/>
        </w:rPr>
        <w:t xml:space="preserve">Бюджетная смета казенного учреждения </w:t>
      </w:r>
      <w:r w:rsidR="00CC25E5" w:rsidRPr="005F7B06">
        <w:rPr>
          <w:rFonts w:ascii="Times New Roman" w:hAnsi="Times New Roman"/>
        </w:rPr>
        <w:t>Липчанского сельского</w:t>
      </w:r>
      <w:r w:rsidRPr="005F7B06">
        <w:rPr>
          <w:rFonts w:ascii="Times New Roman" w:hAnsi="Times New Roman"/>
        </w:rPr>
        <w:t xml:space="preserve">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540B9" w:rsidRPr="005F7B06" w:rsidRDefault="001540B9" w:rsidP="001540B9">
      <w:pPr>
        <w:ind w:firstLine="709"/>
        <w:rPr>
          <w:rFonts w:ascii="Times New Roman" w:hAnsi="Times New Roman"/>
        </w:rPr>
      </w:pPr>
      <w:r w:rsidRPr="005F7B06">
        <w:rPr>
          <w:rFonts w:ascii="Times New Roman" w:hAnsi="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5F7B06">
        <w:rPr>
          <w:rStyle w:val="a8"/>
          <w:rFonts w:ascii="Times New Roman" w:hAnsi="Times New Roman"/>
          <w:color w:val="auto"/>
        </w:rPr>
        <w:t>классификации</w:t>
      </w:r>
      <w:r w:rsidRPr="005F7B06">
        <w:rPr>
          <w:rFonts w:ascii="Times New Roman" w:hAnsi="Times New Roman"/>
        </w:rPr>
        <w:t xml:space="preserve"> операций сектора государственного управления в пределах доведенных лимитов бюджетных обязательств.</w:t>
      </w:r>
    </w:p>
    <w:p w:rsidR="001540B9" w:rsidRPr="005F7B06" w:rsidRDefault="001540B9" w:rsidP="001540B9">
      <w:pPr>
        <w:ind w:firstLine="709"/>
        <w:rPr>
          <w:rFonts w:ascii="Times New Roman" w:hAnsi="Times New Roman"/>
        </w:rPr>
      </w:pPr>
      <w:r w:rsidRPr="005F7B06">
        <w:rPr>
          <w:rFonts w:ascii="Times New Roman" w:hAnsi="Times New Roman"/>
        </w:rPr>
        <w:t>В бюджетной смете казенного учреждения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56. Предельные объемы финансирования </w:t>
      </w:r>
    </w:p>
    <w:p w:rsidR="001540B9" w:rsidRPr="005F7B06" w:rsidRDefault="001540B9" w:rsidP="001540B9">
      <w:pPr>
        <w:autoSpaceDE w:val="0"/>
        <w:autoSpaceDN w:val="0"/>
        <w:adjustRightInd w:val="0"/>
        <w:ind w:firstLine="709"/>
        <w:rPr>
          <w:rFonts w:ascii="Times New Roman" w:eastAsia="Calibri" w:hAnsi="Times New Roman"/>
          <w:lang w:eastAsia="en-US"/>
        </w:rPr>
      </w:pPr>
      <w:r w:rsidRPr="005F7B06">
        <w:rPr>
          <w:rFonts w:ascii="Times New Roman" w:eastAsia="Calibri" w:hAnsi="Times New Roman"/>
          <w:lang w:eastAsia="en-US"/>
        </w:rPr>
        <w:t xml:space="preserve">1. В случае и в порядке, установленных администрацией </w:t>
      </w:r>
      <w:r w:rsidR="00CC25E5" w:rsidRPr="005F7B06">
        <w:rPr>
          <w:rFonts w:ascii="Times New Roman" w:eastAsia="Calibri" w:hAnsi="Times New Roman"/>
          <w:lang w:eastAsia="en-US"/>
        </w:rPr>
        <w:t>Липчанского сельского</w:t>
      </w:r>
      <w:r w:rsidRPr="005F7B06">
        <w:rPr>
          <w:rFonts w:ascii="Times New Roman" w:eastAsia="Calibri" w:hAnsi="Times New Roman"/>
          <w:lang w:eastAsia="en-US"/>
        </w:rPr>
        <w:t xml:space="preserve"> поселения Богучарского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1540B9" w:rsidRPr="005F7B06" w:rsidRDefault="001540B9" w:rsidP="001540B9">
      <w:pPr>
        <w:autoSpaceDE w:val="0"/>
        <w:autoSpaceDN w:val="0"/>
        <w:adjustRightInd w:val="0"/>
        <w:ind w:firstLine="709"/>
        <w:rPr>
          <w:rFonts w:ascii="Times New Roman" w:eastAsia="Calibri" w:hAnsi="Times New Roman"/>
          <w:lang w:eastAsia="en-US"/>
        </w:rPr>
      </w:pPr>
      <w:r w:rsidRPr="005F7B06">
        <w:rPr>
          <w:rFonts w:ascii="Times New Roman" w:eastAsia="Calibri" w:hAnsi="Times New Roman"/>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57. Использование доходов, фактически полученных при исполнении бюджета поселения сверх утвержденных решением о бюджете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без внесения изменений в решение о бюджете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 случае недостаточности предусмотренных на их исполнение бюджетных ассигнований в </w:t>
      </w:r>
      <w:r w:rsidRPr="005F7B06">
        <w:rPr>
          <w:rFonts w:ascii="Times New Roman" w:hAnsi="Times New Roman"/>
        </w:rPr>
        <w:lastRenderedPageBreak/>
        <w:t>размере, предусмотренном пунктом 3 статьи 217 Бюджетного кодекса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3. Проект решения о внесении изменений в решение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Статья 58. Размещение средств местного бюджета на банковских депозитах, передача средств местного бюджета в доверительное управление</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Размещение средств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59. Иммунитет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0A1C53" w:rsidRPr="005F7B06" w:rsidRDefault="000A1C53" w:rsidP="000A1C53">
      <w:pPr>
        <w:ind w:firstLine="709"/>
        <w:rPr>
          <w:rFonts w:ascii="Times New Roman" w:hAnsi="Times New Roman"/>
          <w:bCs/>
        </w:rPr>
      </w:pPr>
      <w:r w:rsidRPr="005F7B06">
        <w:rPr>
          <w:rFonts w:ascii="Times New Roman" w:hAnsi="Times New Roman"/>
          <w:shd w:val="clear" w:color="auto" w:fill="FFFFFF"/>
        </w:rPr>
        <w:t xml:space="preserve">1. Иммунитет бюджетов бюджетной системы Российской Федерации представляет собой </w:t>
      </w:r>
      <w:hyperlink r:id="rId9" w:anchor="/document/72255532/entry/1" w:history="1">
        <w:r w:rsidRPr="005F7B06">
          <w:rPr>
            <w:rStyle w:val="ad"/>
            <w:rFonts w:ascii="Times New Roman" w:hAnsi="Times New Roman"/>
            <w:color w:val="auto"/>
            <w:shd w:val="clear" w:color="auto" w:fill="FFFFFF"/>
          </w:rPr>
          <w:t>правовой режим</w:t>
        </w:r>
      </w:hyperlink>
      <w:r w:rsidRPr="005F7B06">
        <w:rPr>
          <w:rFonts w:ascii="Times New Roman" w:hAnsi="Times New Roman"/>
          <w:shd w:val="clear" w:color="auto" w:fill="FFFFFF"/>
        </w:rPr>
        <w:t>,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10" w:anchor="/document/12112604/entry/933" w:history="1">
        <w:r w:rsidRPr="005F7B06">
          <w:rPr>
            <w:rStyle w:val="ad"/>
            <w:rFonts w:ascii="Times New Roman" w:hAnsi="Times New Roman"/>
            <w:color w:val="auto"/>
            <w:shd w:val="clear" w:color="auto" w:fill="FFFFFF"/>
          </w:rPr>
          <w:t>статьями 93.3</w:t>
        </w:r>
      </w:hyperlink>
      <w:r w:rsidRPr="005F7B06">
        <w:rPr>
          <w:rFonts w:ascii="Times New Roman" w:hAnsi="Times New Roman"/>
          <w:shd w:val="clear" w:color="auto" w:fill="FFFFFF"/>
        </w:rPr>
        <w:t xml:space="preserve">, </w:t>
      </w:r>
      <w:hyperlink r:id="rId11" w:anchor="/document/12112604/entry/934" w:history="1">
        <w:r w:rsidRPr="005F7B06">
          <w:rPr>
            <w:rStyle w:val="ad"/>
            <w:rFonts w:ascii="Times New Roman" w:hAnsi="Times New Roman"/>
            <w:color w:val="auto"/>
            <w:shd w:val="clear" w:color="auto" w:fill="FFFFFF"/>
          </w:rPr>
          <w:t>93.4</w:t>
        </w:r>
      </w:hyperlink>
      <w:r w:rsidRPr="005F7B06">
        <w:rPr>
          <w:rFonts w:ascii="Times New Roman" w:hAnsi="Times New Roman"/>
          <w:shd w:val="clear" w:color="auto" w:fill="FFFFFF"/>
        </w:rPr>
        <w:t xml:space="preserve">, </w:t>
      </w:r>
      <w:hyperlink r:id="rId12" w:anchor="/document/12112604/entry/936" w:history="1">
        <w:r w:rsidRPr="005F7B06">
          <w:rPr>
            <w:rStyle w:val="ad"/>
            <w:rFonts w:ascii="Times New Roman" w:hAnsi="Times New Roman"/>
            <w:color w:val="auto"/>
            <w:shd w:val="clear" w:color="auto" w:fill="FFFFFF"/>
          </w:rPr>
          <w:t>93.6</w:t>
        </w:r>
      </w:hyperlink>
      <w:r w:rsidRPr="005F7B06">
        <w:rPr>
          <w:rFonts w:ascii="Times New Roman" w:hAnsi="Times New Roman"/>
          <w:shd w:val="clear" w:color="auto" w:fill="FFFFFF"/>
        </w:rPr>
        <w:t xml:space="preserve">, </w:t>
      </w:r>
      <w:hyperlink r:id="rId13" w:anchor="/document/12112604/entry/14202" w:history="1">
        <w:r w:rsidRPr="005F7B06">
          <w:rPr>
            <w:rStyle w:val="ad"/>
            <w:rFonts w:ascii="Times New Roman" w:hAnsi="Times New Roman"/>
            <w:color w:val="auto"/>
            <w:shd w:val="clear" w:color="auto" w:fill="FFFFFF"/>
          </w:rPr>
          <w:t>142.2</w:t>
        </w:r>
      </w:hyperlink>
      <w:r w:rsidRPr="005F7B06">
        <w:rPr>
          <w:rFonts w:ascii="Times New Roman" w:hAnsi="Times New Roman"/>
          <w:shd w:val="clear" w:color="auto" w:fill="FFFFFF"/>
        </w:rPr>
        <w:t xml:space="preserve">, </w:t>
      </w:r>
      <w:hyperlink r:id="rId14" w:anchor="/document/12112604/entry/14203" w:history="1">
        <w:r w:rsidRPr="005F7B06">
          <w:rPr>
            <w:rStyle w:val="ad"/>
            <w:rFonts w:ascii="Times New Roman" w:hAnsi="Times New Roman"/>
            <w:color w:val="auto"/>
            <w:shd w:val="clear" w:color="auto" w:fill="FFFFFF"/>
          </w:rPr>
          <w:t>142.3</w:t>
        </w:r>
      </w:hyperlink>
      <w:r w:rsidRPr="005F7B06">
        <w:rPr>
          <w:rFonts w:ascii="Times New Roman" w:hAnsi="Times New Roman"/>
          <w:shd w:val="clear" w:color="auto" w:fill="FFFFFF"/>
        </w:rPr>
        <w:t xml:space="preserve">, </w:t>
      </w:r>
      <w:hyperlink r:id="rId15" w:anchor="/document/12112604/entry/1661" w:history="1">
        <w:r w:rsidRPr="005F7B06">
          <w:rPr>
            <w:rStyle w:val="ad"/>
            <w:rFonts w:ascii="Times New Roman" w:hAnsi="Times New Roman"/>
            <w:color w:val="auto"/>
            <w:shd w:val="clear" w:color="auto" w:fill="FFFFFF"/>
          </w:rPr>
          <w:t>166.1</w:t>
        </w:r>
      </w:hyperlink>
      <w:r w:rsidRPr="005F7B06">
        <w:rPr>
          <w:rFonts w:ascii="Times New Roman" w:hAnsi="Times New Roman"/>
          <w:shd w:val="clear" w:color="auto" w:fill="FFFFFF"/>
        </w:rPr>
        <w:t xml:space="preserve">, </w:t>
      </w:r>
      <w:hyperlink r:id="rId16" w:anchor="/document/12112604/entry/218" w:history="1">
        <w:r w:rsidRPr="005F7B06">
          <w:rPr>
            <w:rStyle w:val="ad"/>
            <w:rFonts w:ascii="Times New Roman" w:hAnsi="Times New Roman"/>
            <w:color w:val="auto"/>
            <w:shd w:val="clear" w:color="auto" w:fill="FFFFFF"/>
          </w:rPr>
          <w:t>218</w:t>
        </w:r>
      </w:hyperlink>
      <w:r w:rsidRPr="005F7B06">
        <w:rPr>
          <w:rFonts w:ascii="Times New Roman" w:hAnsi="Times New Roman"/>
          <w:shd w:val="clear" w:color="auto" w:fill="FFFFFF"/>
        </w:rPr>
        <w:t xml:space="preserve">, </w:t>
      </w:r>
      <w:hyperlink r:id="rId17" w:anchor="/document/12112604/entry/242" w:history="1">
        <w:r w:rsidRPr="005F7B06">
          <w:rPr>
            <w:rStyle w:val="ad"/>
            <w:rFonts w:ascii="Times New Roman" w:hAnsi="Times New Roman"/>
            <w:color w:val="auto"/>
            <w:shd w:val="clear" w:color="auto" w:fill="FFFFFF"/>
          </w:rPr>
          <w:t>242</w:t>
        </w:r>
      </w:hyperlink>
      <w:r w:rsidRPr="005F7B06">
        <w:rPr>
          <w:rFonts w:ascii="Times New Roman" w:hAnsi="Times New Roman"/>
          <w:shd w:val="clear" w:color="auto" w:fill="FFFFFF"/>
        </w:rPr>
        <w:t xml:space="preserve"> и </w:t>
      </w:r>
      <w:hyperlink r:id="rId18" w:anchor="/document/12112604/entry/24206" w:history="1">
        <w:r w:rsidRPr="005F7B06">
          <w:rPr>
            <w:rStyle w:val="ad"/>
            <w:rFonts w:ascii="Times New Roman" w:hAnsi="Times New Roman"/>
            <w:color w:val="auto"/>
            <w:shd w:val="clear" w:color="auto" w:fill="FFFFFF"/>
          </w:rPr>
          <w:t>242.6</w:t>
        </w:r>
      </w:hyperlink>
      <w:r w:rsidRPr="005F7B06">
        <w:rPr>
          <w:rFonts w:ascii="Times New Roman" w:hAnsi="Times New Roman"/>
          <w:shd w:val="clear" w:color="auto" w:fill="FFFFFF"/>
        </w:rPr>
        <w:t xml:space="preserve"> </w:t>
      </w:r>
      <w:r w:rsidRPr="005F7B06">
        <w:rPr>
          <w:rFonts w:ascii="Times New Roman" w:hAnsi="Times New Roman"/>
        </w:rPr>
        <w:t>Бюджетного кодекса Российской Федерации</w:t>
      </w:r>
      <w:r w:rsidRPr="005F7B06">
        <w:rPr>
          <w:rFonts w:ascii="Times New Roman" w:hAnsi="Times New Roman"/>
          <w:shd w:val="clear" w:color="auto" w:fill="FFFFFF"/>
        </w:rPr>
        <w:t>.</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60. Завершение текущего финансового года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в соответствии с положениями настоящей статьи.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lastRenderedPageBreak/>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353E60" w:rsidRPr="005F7B06" w:rsidRDefault="001540B9" w:rsidP="00353E60">
      <w:pPr>
        <w:rPr>
          <w:rFonts w:ascii="Times New Roman" w:hAnsi="Times New Roman"/>
        </w:rPr>
      </w:pPr>
      <w:r w:rsidRPr="005F7B06">
        <w:rPr>
          <w:rFonts w:ascii="Times New Roman" w:hAnsi="Times New Roman"/>
        </w:rPr>
        <w:t xml:space="preserve">4. </w:t>
      </w:r>
      <w:r w:rsidR="0004754E" w:rsidRPr="005F7B06">
        <w:rPr>
          <w:rFonts w:ascii="Times New Roman" w:hAnsi="Times New Roman"/>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r w:rsidR="00353E60" w:rsidRPr="005F7B06">
        <w:rPr>
          <w:rFonts w:ascii="Times New Roman" w:hAnsi="Times New Roman"/>
        </w:rPr>
        <w:t>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1540B9" w:rsidRPr="005F7B06" w:rsidRDefault="001540B9" w:rsidP="001540B9">
      <w:pPr>
        <w:ind w:firstLine="709"/>
        <w:rPr>
          <w:rFonts w:ascii="Times New Roman" w:hAnsi="Times New Roman"/>
        </w:rPr>
      </w:pPr>
      <w:r w:rsidRPr="005F7B06">
        <w:rPr>
          <w:rFonts w:ascii="Times New Roman" w:hAnsi="Times New Roman"/>
        </w:rPr>
        <w:t>5. Средства муниципального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определенном Правительством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1540B9" w:rsidRPr="005F7B06" w:rsidRDefault="001540B9" w:rsidP="001540B9">
      <w:pPr>
        <w:autoSpaceDE w:val="0"/>
        <w:autoSpaceDN w:val="0"/>
        <w:adjustRightInd w:val="0"/>
        <w:ind w:firstLine="709"/>
        <w:rPr>
          <w:rFonts w:ascii="Times New Roman" w:hAnsi="Times New Roman"/>
          <w:caps/>
        </w:rPr>
      </w:pPr>
    </w:p>
    <w:p w:rsidR="001540B9" w:rsidRPr="005F7B06" w:rsidRDefault="001540B9" w:rsidP="001540B9">
      <w:pPr>
        <w:autoSpaceDE w:val="0"/>
        <w:autoSpaceDN w:val="0"/>
        <w:adjustRightInd w:val="0"/>
        <w:ind w:firstLine="709"/>
        <w:rPr>
          <w:rFonts w:ascii="Times New Roman" w:hAnsi="Times New Roman"/>
          <w:caps/>
        </w:rPr>
      </w:pPr>
      <w:r w:rsidRPr="005F7B06">
        <w:rPr>
          <w:rFonts w:ascii="Times New Roman" w:hAnsi="Times New Roman"/>
          <w:caps/>
        </w:rPr>
        <w:t>р</w:t>
      </w:r>
      <w:r w:rsidRPr="005F7B06">
        <w:rPr>
          <w:rFonts w:ascii="Times New Roman" w:hAnsi="Times New Roman"/>
        </w:rPr>
        <w:t>аздел</w:t>
      </w:r>
      <w:r w:rsidRPr="005F7B06">
        <w:rPr>
          <w:rFonts w:ascii="Times New Roman" w:hAnsi="Times New Roman"/>
          <w:caps/>
        </w:rPr>
        <w:t xml:space="preserve"> </w:t>
      </w:r>
      <w:r w:rsidRPr="005F7B06">
        <w:rPr>
          <w:rFonts w:ascii="Times New Roman" w:hAnsi="Times New Roman"/>
          <w:caps/>
          <w:lang w:val="en-US"/>
        </w:rPr>
        <w:t>VIIi</w:t>
      </w:r>
      <w:r w:rsidRPr="005F7B06">
        <w:rPr>
          <w:rFonts w:ascii="Times New Roman" w:hAnsi="Times New Roman"/>
          <w:caps/>
        </w:rPr>
        <w:t>. С</w:t>
      </w:r>
      <w:r w:rsidRPr="005F7B06">
        <w:rPr>
          <w:rFonts w:ascii="Times New Roman" w:hAnsi="Times New Roman"/>
        </w:rPr>
        <w:t xml:space="preserve">оставление, внешняя проверка, рассмотрение и утверждение бюджетной отчётности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utoSpaceDE w:val="0"/>
        <w:autoSpaceDN w:val="0"/>
        <w:adjustRightInd w:val="0"/>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61. Бюджетная отчетность об исполнении местного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1. Составление и представление бюджетной отчетности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2. Администрация поселения составляет бюджетную отчетность и представляет ее в администрацию Богучарского муниципального района.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1540B9" w:rsidRPr="005F7B06" w:rsidRDefault="001540B9" w:rsidP="001540B9">
      <w:pPr>
        <w:adjustRightInd w:val="0"/>
        <w:ind w:firstLine="709"/>
        <w:rPr>
          <w:rFonts w:ascii="Times New Roman" w:hAnsi="Times New Roman"/>
        </w:rPr>
      </w:pPr>
      <w:bookmarkStart w:id="2" w:name="закладка"/>
      <w:bookmarkEnd w:id="2"/>
      <w:r w:rsidRPr="005F7B06">
        <w:rPr>
          <w:rFonts w:ascii="Times New Roman" w:hAnsi="Times New Roman"/>
        </w:rPr>
        <w:t xml:space="preserve">Статья 62. Внешняя проверка годового отчета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1. Годовой отчет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2. Внешняя проверка годового отчета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по обращению Совета народных депутатов поселения может осуществляться </w:t>
      </w:r>
      <w:r w:rsidRPr="005F7B06">
        <w:rPr>
          <w:rFonts w:ascii="Times New Roman" w:hAnsi="Times New Roman"/>
        </w:rPr>
        <w:lastRenderedPageBreak/>
        <w:t>ревизионной комиссией Богучарского муниципального района и в порядке, установленном законом Воронежской области, с соблюдением требований Бюджетного кодекса и учетом особенностей, установленных федеральными законами.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3. Администрация поселения не позднее 1 апреля текущего финансового года представляет годовой отчет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63. Представление, рассмотрение и утверждение годового отчета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Советом народных депутатов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Годовой отчёт об исполнении бюджета поселения представляется в Совет народных депутатов не позднее 1 мая текущего года.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2. Одновременно с годовым отчетом об исполнении бюджета поселения в Совет народных депутатов представляются: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проект решения Совета народных депутатов об исполнении бюджета поселения за отчётный финансовый год;</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баланс исполнения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отчёт о финансовых результатах деятельности;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отчёт о движении денежных средств;</w:t>
      </w:r>
    </w:p>
    <w:p w:rsidR="001540B9" w:rsidRPr="005F7B06" w:rsidRDefault="001540B9" w:rsidP="001540B9">
      <w:pPr>
        <w:ind w:firstLine="709"/>
        <w:rPr>
          <w:rFonts w:ascii="Times New Roman" w:hAnsi="Times New Roman"/>
        </w:rPr>
      </w:pPr>
      <w:r w:rsidRPr="005F7B06">
        <w:rPr>
          <w:rFonts w:ascii="Times New Roman" w:hAnsi="Times New Roman"/>
        </w:rPr>
        <w:t xml:space="preserve"> - пояснительная записка к годовому отчёту, содержащая анализ исполнения бюджета и бюджетной отчетности;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 - отчёты об использовании ассигнований резервного фонда, о предоставлении и погашении бюджетных кредитов, о состоянии муниципального долга </w:t>
      </w:r>
      <w:r w:rsidR="00CC25E5" w:rsidRPr="005F7B06">
        <w:rPr>
          <w:rFonts w:ascii="Times New Roman" w:hAnsi="Times New Roman"/>
        </w:rPr>
        <w:t>Липчанского сельского</w:t>
      </w:r>
      <w:r w:rsidRPr="005F7B06">
        <w:rPr>
          <w:rFonts w:ascii="Times New Roman" w:hAnsi="Times New Roman"/>
        </w:rPr>
        <w:t xml:space="preserve">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 - сведения о выполнении муниципального задания и (или) иных результатах использования бюджетных ассигнований;</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иная отчётность, предусмотренная бюджетным законодательством Российской Федерации.</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4. При рассмотрении Советом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проекта решения об исполнении бюджета поселения заслушивается доклад главы </w:t>
      </w:r>
      <w:r w:rsidR="00CC25E5" w:rsidRPr="005F7B06">
        <w:rPr>
          <w:rFonts w:ascii="Times New Roman" w:hAnsi="Times New Roman"/>
        </w:rPr>
        <w:t>Липчанского сельского</w:t>
      </w:r>
      <w:r w:rsidRPr="005F7B06">
        <w:rPr>
          <w:rFonts w:ascii="Times New Roman" w:hAnsi="Times New Roman"/>
        </w:rPr>
        <w:t xml:space="preserve"> поселения или его представителя, а также заключение контрольно-счетного органа.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По результатам рассмотрения годового отчёта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lastRenderedPageBreak/>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Статья 64. Решение Совета народных депутатов об исполнении бюджета </w:t>
      </w:r>
      <w:r w:rsidR="00CC25E5" w:rsidRPr="005F7B06">
        <w:rPr>
          <w:rFonts w:ascii="Times New Roman" w:hAnsi="Times New Roman"/>
        </w:rPr>
        <w:t>Липчанского сельского</w:t>
      </w:r>
      <w:r w:rsidRPr="005F7B06">
        <w:rPr>
          <w:rFonts w:ascii="Times New Roman" w:hAnsi="Times New Roman"/>
        </w:rPr>
        <w:t xml:space="preserve"> поселения Богучарского муниципального района </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Решением Совета народных депутатов </w:t>
      </w:r>
      <w:r w:rsidR="00CC25E5" w:rsidRPr="005F7B06">
        <w:rPr>
          <w:rFonts w:ascii="Times New Roman" w:hAnsi="Times New Roman"/>
        </w:rPr>
        <w:t>Липчанского сельского</w:t>
      </w:r>
      <w:r w:rsidRPr="005F7B06">
        <w:rPr>
          <w:rFonts w:ascii="Times New Roman" w:hAnsi="Times New Roman"/>
        </w:rPr>
        <w:t xml:space="preserve">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540B9" w:rsidRPr="005F7B06" w:rsidRDefault="001540B9" w:rsidP="001540B9">
      <w:pPr>
        <w:adjustRightInd w:val="0"/>
        <w:ind w:firstLine="709"/>
        <w:rPr>
          <w:rFonts w:ascii="Times New Roman" w:hAnsi="Times New Roman"/>
        </w:rPr>
      </w:pPr>
      <w:r w:rsidRPr="005F7B06">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доходов бюджета поселения по кодам классификации доходов бюджетов;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расходов бюджета поселения по ведомственной структуре расходов бюджета поселения;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расходов бюджета по разделам и подразделам классификации расходов бюджетов;</w:t>
      </w:r>
    </w:p>
    <w:p w:rsidR="001540B9" w:rsidRPr="005F7B06" w:rsidRDefault="001540B9" w:rsidP="001540B9">
      <w:pPr>
        <w:adjustRightInd w:val="0"/>
        <w:ind w:firstLine="709"/>
        <w:rPr>
          <w:rFonts w:ascii="Times New Roman" w:hAnsi="Times New Roman"/>
        </w:rPr>
      </w:pPr>
      <w:r w:rsidRPr="005F7B06">
        <w:rPr>
          <w:rFonts w:ascii="Times New Roman" w:hAnsi="Times New Roman"/>
        </w:rPr>
        <w:t>- источников финансирования дефицита бюджета по кодам классификации источников финансирования дефицитов бюджетов;</w:t>
      </w:r>
    </w:p>
    <w:p w:rsidR="001540B9" w:rsidRPr="005F7B06" w:rsidRDefault="001540B9" w:rsidP="001540B9">
      <w:pPr>
        <w:ind w:firstLine="709"/>
        <w:rPr>
          <w:rFonts w:ascii="Times New Roman" w:hAnsi="Times New Roman"/>
        </w:rPr>
      </w:pPr>
      <w:r w:rsidRPr="005F7B06">
        <w:rPr>
          <w:rFonts w:ascii="Times New Roman" w:hAnsi="Times New Roman"/>
        </w:rPr>
        <w:t xml:space="preserve">- иные показатели, установленные Бюджетным кодексом Российской Федерации, настоящим Положением. </w:t>
      </w:r>
    </w:p>
    <w:p w:rsidR="001540B9" w:rsidRPr="005F7B06" w:rsidRDefault="001540B9" w:rsidP="001540B9">
      <w:pPr>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IX</w:t>
      </w:r>
      <w:r w:rsidRPr="005F7B06">
        <w:rPr>
          <w:rFonts w:ascii="Times New Roman" w:hAnsi="Times New Roman"/>
        </w:rPr>
        <w:t>. Муниципальный финансовый контроль</w:t>
      </w:r>
    </w:p>
    <w:p w:rsidR="001540B9" w:rsidRPr="005F7B06" w:rsidRDefault="001540B9" w:rsidP="001540B9">
      <w:pPr>
        <w:pStyle w:val="a9"/>
        <w:ind w:left="0" w:firstLine="709"/>
        <w:rPr>
          <w:rFonts w:ascii="Times New Roman" w:hAnsi="Times New Roman" w:cs="Times New Roman"/>
        </w:rPr>
      </w:pPr>
      <w:bookmarkStart w:id="3" w:name="sub_67"/>
      <w:r w:rsidRPr="005F7B06">
        <w:rPr>
          <w:rStyle w:val="a7"/>
          <w:rFonts w:ascii="Times New Roman" w:hAnsi="Times New Roman" w:cs="Times New Roman"/>
          <w:b w:val="0"/>
          <w:color w:val="auto"/>
        </w:rPr>
        <w:t>Статья 65</w:t>
      </w:r>
      <w:r w:rsidRPr="005F7B06">
        <w:rPr>
          <w:rFonts w:ascii="Times New Roman" w:hAnsi="Times New Roman" w:cs="Times New Roman"/>
        </w:rPr>
        <w:t>. Виды муниципального финансового контроля</w:t>
      </w:r>
    </w:p>
    <w:bookmarkEnd w:id="3"/>
    <w:p w:rsidR="001540B9" w:rsidRPr="005F7B06" w:rsidRDefault="001540B9" w:rsidP="001540B9">
      <w:pPr>
        <w:ind w:firstLine="709"/>
        <w:rPr>
          <w:rFonts w:ascii="Times New Roman" w:hAnsi="Times New Roman"/>
        </w:rPr>
      </w:pPr>
      <w:r w:rsidRPr="005F7B06">
        <w:rPr>
          <w:rStyle w:val="a8"/>
          <w:rFonts w:ascii="Times New Roman" w:hAnsi="Times New Roman"/>
          <w:color w:val="auto"/>
        </w:rPr>
        <w:t xml:space="preserve">1. </w:t>
      </w:r>
      <w:r w:rsidRPr="005F7B06">
        <w:rPr>
          <w:rFonts w:ascii="Times New Roman" w:hAnsi="Times New Roman"/>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540B9" w:rsidRPr="005F7B06" w:rsidRDefault="001540B9" w:rsidP="001540B9">
      <w:pPr>
        <w:ind w:firstLine="709"/>
        <w:rPr>
          <w:rStyle w:val="a8"/>
          <w:rFonts w:ascii="Times New Roman" w:hAnsi="Times New Roman"/>
          <w:color w:val="auto"/>
        </w:rPr>
      </w:pPr>
      <w:r w:rsidRPr="005F7B06">
        <w:rPr>
          <w:rStyle w:val="a8"/>
          <w:rFonts w:ascii="Times New Roman" w:hAnsi="Times New Roman"/>
          <w:color w:val="auto"/>
        </w:rPr>
        <w:t>Муниципальный финансовый контроль подразделяется на внешний и внутренний, предварительный и последующий.</w:t>
      </w:r>
    </w:p>
    <w:p w:rsidR="001540B9" w:rsidRPr="005F7B06" w:rsidRDefault="001540B9" w:rsidP="001540B9">
      <w:pPr>
        <w:ind w:firstLine="709"/>
        <w:rPr>
          <w:rStyle w:val="a8"/>
          <w:rFonts w:ascii="Times New Roman" w:hAnsi="Times New Roman"/>
          <w:color w:val="auto"/>
        </w:rPr>
      </w:pPr>
      <w:r w:rsidRPr="005F7B06">
        <w:rPr>
          <w:rStyle w:val="a8"/>
          <w:rFonts w:ascii="Times New Roman" w:hAnsi="Times New Roman"/>
          <w:color w:val="auto"/>
        </w:rPr>
        <w:t>2. Внешний муниципальный финансовый контроль является контрольной деятельностью ревизионной комиссии.</w:t>
      </w:r>
    </w:p>
    <w:p w:rsidR="001540B9" w:rsidRPr="005F7B06" w:rsidRDefault="001540B9" w:rsidP="001540B9">
      <w:pPr>
        <w:ind w:firstLine="709"/>
        <w:rPr>
          <w:rFonts w:ascii="Times New Roman" w:hAnsi="Times New Roman"/>
        </w:rPr>
      </w:pPr>
      <w:r w:rsidRPr="005F7B06">
        <w:rPr>
          <w:rFonts w:ascii="Times New Roman" w:hAnsi="Times New Roman"/>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администраций.</w:t>
      </w:r>
    </w:p>
    <w:p w:rsidR="001540B9" w:rsidRPr="005F7B06" w:rsidRDefault="001540B9" w:rsidP="001540B9">
      <w:pPr>
        <w:ind w:firstLine="709"/>
        <w:rPr>
          <w:rStyle w:val="a8"/>
          <w:rFonts w:ascii="Times New Roman" w:hAnsi="Times New Roman"/>
          <w:color w:val="auto"/>
        </w:rPr>
      </w:pPr>
      <w:r w:rsidRPr="005F7B06">
        <w:rPr>
          <w:rStyle w:val="a8"/>
          <w:rFonts w:ascii="Times New Roman" w:hAnsi="Times New Roman"/>
          <w:color w:val="auto"/>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540B9" w:rsidRPr="005F7B06" w:rsidRDefault="001540B9" w:rsidP="001540B9">
      <w:pPr>
        <w:ind w:firstLine="709"/>
        <w:rPr>
          <w:rFonts w:ascii="Times New Roman" w:hAnsi="Times New Roman"/>
        </w:rPr>
      </w:pPr>
      <w:r w:rsidRPr="005F7B06">
        <w:rPr>
          <w:rStyle w:val="a8"/>
          <w:rFonts w:ascii="Times New Roman" w:hAnsi="Times New Roman"/>
          <w:color w:val="auto"/>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540B9" w:rsidRPr="005F7B06" w:rsidRDefault="001540B9" w:rsidP="001540B9">
      <w:pPr>
        <w:pStyle w:val="a9"/>
        <w:ind w:left="0" w:firstLine="709"/>
        <w:rPr>
          <w:rFonts w:ascii="Times New Roman" w:hAnsi="Times New Roman" w:cs="Times New Roman"/>
        </w:rPr>
      </w:pPr>
      <w:r w:rsidRPr="005F7B06">
        <w:rPr>
          <w:rStyle w:val="a7"/>
          <w:rFonts w:ascii="Times New Roman" w:hAnsi="Times New Roman" w:cs="Times New Roman"/>
          <w:b w:val="0"/>
          <w:color w:val="auto"/>
        </w:rPr>
        <w:t>Статья 66</w:t>
      </w:r>
      <w:r w:rsidRPr="005F7B06">
        <w:rPr>
          <w:rFonts w:ascii="Times New Roman" w:hAnsi="Times New Roman" w:cs="Times New Roman"/>
        </w:rPr>
        <w:t>. Объекты муниципального финансового контроля</w:t>
      </w:r>
    </w:p>
    <w:p w:rsidR="001540B9" w:rsidRPr="005F7B06" w:rsidRDefault="001540B9" w:rsidP="001540B9">
      <w:pPr>
        <w:ind w:firstLine="709"/>
        <w:rPr>
          <w:rFonts w:ascii="Times New Roman" w:hAnsi="Times New Roman"/>
        </w:rPr>
      </w:pPr>
      <w:r w:rsidRPr="005F7B06">
        <w:rPr>
          <w:rFonts w:ascii="Times New Roman" w:hAnsi="Times New Roman"/>
        </w:rPr>
        <w:t>1. Объектами муниципального финансового контроля (далее - объекты контроля) являются:</w:t>
      </w:r>
    </w:p>
    <w:p w:rsidR="001540B9" w:rsidRPr="005F7B06" w:rsidRDefault="001540B9" w:rsidP="001540B9">
      <w:pPr>
        <w:ind w:firstLine="709"/>
        <w:rPr>
          <w:rFonts w:ascii="Times New Roman" w:hAnsi="Times New Roman"/>
        </w:rPr>
      </w:pPr>
      <w:r w:rsidRPr="005F7B06">
        <w:rPr>
          <w:rFonts w:ascii="Times New Roman" w:hAnsi="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540B9" w:rsidRPr="005F7B06" w:rsidRDefault="001540B9" w:rsidP="001540B9">
      <w:pPr>
        <w:ind w:firstLine="709"/>
        <w:rPr>
          <w:rFonts w:ascii="Times New Roman" w:hAnsi="Times New Roman"/>
        </w:rPr>
      </w:pPr>
      <w:r w:rsidRPr="005F7B06">
        <w:rPr>
          <w:rFonts w:ascii="Times New Roman" w:hAnsi="Times New Roman"/>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1540B9" w:rsidRPr="005F7B06" w:rsidRDefault="001540B9" w:rsidP="001540B9">
      <w:pPr>
        <w:ind w:firstLine="709"/>
        <w:rPr>
          <w:rFonts w:ascii="Times New Roman" w:hAnsi="Times New Roman"/>
        </w:rPr>
      </w:pPr>
      <w:r w:rsidRPr="005F7B06">
        <w:rPr>
          <w:rFonts w:ascii="Times New Roman" w:hAnsi="Times New Roman"/>
        </w:rPr>
        <w:t>- муниципальные учреждения;</w:t>
      </w:r>
    </w:p>
    <w:p w:rsidR="001540B9" w:rsidRPr="005F7B06" w:rsidRDefault="001540B9" w:rsidP="001540B9">
      <w:pPr>
        <w:ind w:firstLine="709"/>
        <w:rPr>
          <w:rFonts w:ascii="Times New Roman" w:hAnsi="Times New Roman"/>
        </w:rPr>
      </w:pPr>
      <w:r w:rsidRPr="005F7B06">
        <w:rPr>
          <w:rFonts w:ascii="Times New Roman" w:hAnsi="Times New Roman"/>
        </w:rPr>
        <w:t>- муниципальные унитарные предприятия;</w:t>
      </w:r>
    </w:p>
    <w:p w:rsidR="001540B9" w:rsidRPr="005F7B06" w:rsidRDefault="001540B9" w:rsidP="001540B9">
      <w:pPr>
        <w:ind w:firstLine="709"/>
        <w:rPr>
          <w:rFonts w:ascii="Times New Roman" w:hAnsi="Times New Roman"/>
        </w:rPr>
      </w:pPr>
      <w:r w:rsidRPr="005F7B06">
        <w:rPr>
          <w:rFonts w:ascii="Times New Roman" w:hAnsi="Times New Roman"/>
        </w:rPr>
        <w:lastRenderedPageBreak/>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40B9" w:rsidRPr="005F7B06" w:rsidRDefault="001540B9" w:rsidP="001540B9">
      <w:pPr>
        <w:ind w:firstLine="709"/>
        <w:rPr>
          <w:rFonts w:ascii="Times New Roman" w:hAnsi="Times New Roman"/>
        </w:rPr>
      </w:pPr>
      <w:r w:rsidRPr="005F7B06">
        <w:rPr>
          <w:rFonts w:ascii="Times New Roman" w:hAnsi="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540B9" w:rsidRPr="005F7B06" w:rsidRDefault="001540B9" w:rsidP="001540B9">
      <w:pPr>
        <w:ind w:firstLine="709"/>
        <w:rPr>
          <w:rFonts w:ascii="Times New Roman" w:hAnsi="Times New Roman"/>
        </w:rPr>
      </w:pPr>
      <w:r w:rsidRPr="005F7B06">
        <w:rPr>
          <w:rFonts w:ascii="Times New Roman" w:hAnsi="Times New Roman"/>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540B9" w:rsidRPr="005F7B06" w:rsidRDefault="001540B9" w:rsidP="001540B9">
      <w:pPr>
        <w:ind w:firstLine="709"/>
        <w:rPr>
          <w:rFonts w:ascii="Times New Roman" w:hAnsi="Times New Roman"/>
        </w:rPr>
      </w:pPr>
      <w:r w:rsidRPr="005F7B06">
        <w:rPr>
          <w:rFonts w:ascii="Times New Roman" w:hAnsi="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(или) муниципальных контрактов, которым в соответствии с федеральными законами открыты лицевые счета в финансовом органе поселения;</w:t>
      </w:r>
    </w:p>
    <w:p w:rsidR="001540B9" w:rsidRPr="005F7B06" w:rsidRDefault="001540B9" w:rsidP="001540B9">
      <w:pPr>
        <w:ind w:firstLine="709"/>
        <w:rPr>
          <w:rFonts w:ascii="Times New Roman" w:hAnsi="Times New Roman"/>
        </w:rPr>
      </w:pPr>
      <w:r w:rsidRPr="005F7B06">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540B9" w:rsidRPr="005F7B06" w:rsidRDefault="001540B9" w:rsidP="001540B9">
      <w:pPr>
        <w:ind w:firstLine="709"/>
        <w:rPr>
          <w:rFonts w:ascii="Times New Roman" w:hAnsi="Times New Roman"/>
        </w:rPr>
      </w:pPr>
      <w:r w:rsidRPr="005F7B06">
        <w:rPr>
          <w:rFonts w:ascii="Times New Roman" w:hAnsi="Times New Roman"/>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1540B9" w:rsidRPr="005F7B06" w:rsidRDefault="001540B9" w:rsidP="001540B9">
      <w:pPr>
        <w:pStyle w:val="aa"/>
        <w:shd w:val="clear" w:color="auto" w:fill="FFFFFF"/>
        <w:spacing w:before="0" w:beforeAutospacing="0" w:after="0" w:afterAutospacing="0"/>
        <w:ind w:firstLine="709"/>
        <w:textAlignment w:val="baseline"/>
      </w:pPr>
      <w:r w:rsidRPr="005F7B06">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1540B9" w:rsidRPr="005F7B06" w:rsidRDefault="001540B9" w:rsidP="001540B9">
      <w:pPr>
        <w:pStyle w:val="aa"/>
        <w:shd w:val="clear" w:color="auto" w:fill="FFFFFF"/>
        <w:spacing w:before="0" w:beforeAutospacing="0" w:after="0" w:afterAutospacing="0"/>
        <w:ind w:firstLine="709"/>
        <w:textAlignment w:val="baseline"/>
      </w:pPr>
      <w:r w:rsidRPr="005F7B06">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540B9" w:rsidRPr="005F7B06" w:rsidRDefault="001540B9" w:rsidP="001540B9">
      <w:pPr>
        <w:pStyle w:val="a9"/>
        <w:ind w:left="0" w:firstLine="709"/>
        <w:rPr>
          <w:rFonts w:ascii="Times New Roman" w:hAnsi="Times New Roman" w:cs="Times New Roman"/>
        </w:rPr>
      </w:pPr>
      <w:r w:rsidRPr="005F7B06">
        <w:rPr>
          <w:rStyle w:val="a7"/>
          <w:rFonts w:ascii="Times New Roman" w:hAnsi="Times New Roman" w:cs="Times New Roman"/>
          <w:b w:val="0"/>
          <w:color w:val="auto"/>
        </w:rPr>
        <w:t>Статья 67</w:t>
      </w:r>
      <w:r w:rsidRPr="005F7B06">
        <w:rPr>
          <w:rFonts w:ascii="Times New Roman" w:hAnsi="Times New Roman" w:cs="Times New Roman"/>
        </w:rPr>
        <w:t>. Методы осуществления муниципального финансового контроля</w:t>
      </w:r>
    </w:p>
    <w:p w:rsidR="001540B9" w:rsidRPr="005F7B06" w:rsidRDefault="001540B9" w:rsidP="001540B9">
      <w:pPr>
        <w:pStyle w:val="aa"/>
        <w:shd w:val="clear" w:color="auto" w:fill="FFFFFF"/>
        <w:spacing w:before="0" w:beforeAutospacing="0" w:after="0" w:afterAutospacing="0"/>
        <w:ind w:firstLine="709"/>
        <w:textAlignment w:val="baseline"/>
      </w:pPr>
      <w:r w:rsidRPr="005F7B06">
        <w:t>1. Методами осуществления муниципального финансового контроля являются проверка, ревизия, обследование.</w:t>
      </w:r>
    </w:p>
    <w:p w:rsidR="001540B9" w:rsidRPr="005F7B06" w:rsidRDefault="001540B9" w:rsidP="001540B9">
      <w:pPr>
        <w:pStyle w:val="aa"/>
        <w:shd w:val="clear" w:color="auto" w:fill="FFFFFF"/>
        <w:spacing w:before="0" w:beforeAutospacing="0" w:after="0" w:afterAutospacing="0"/>
        <w:ind w:firstLine="709"/>
        <w:textAlignment w:val="baseline"/>
      </w:pPr>
      <w:r w:rsidRPr="005F7B06">
        <w:t xml:space="preserve">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w:t>
      </w:r>
      <w:r w:rsidRPr="005F7B06">
        <w:lastRenderedPageBreak/>
        <w:t>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540B9" w:rsidRPr="005F7B06" w:rsidRDefault="001540B9" w:rsidP="001540B9">
      <w:pPr>
        <w:pStyle w:val="aa"/>
        <w:shd w:val="clear" w:color="auto" w:fill="FFFFFF"/>
        <w:spacing w:before="0" w:beforeAutospacing="0" w:after="0" w:afterAutospacing="0"/>
        <w:ind w:firstLine="709"/>
        <w:textAlignment w:val="baseline"/>
      </w:pPr>
      <w:r w:rsidRPr="005F7B06">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540B9" w:rsidRPr="005F7B06" w:rsidRDefault="001540B9" w:rsidP="001540B9">
      <w:pPr>
        <w:pStyle w:val="aa"/>
        <w:shd w:val="clear" w:color="auto" w:fill="FFFFFF"/>
        <w:spacing w:before="0" w:beforeAutospacing="0" w:after="0" w:afterAutospacing="0"/>
        <w:ind w:firstLine="709"/>
        <w:textAlignment w:val="baseline"/>
      </w:pPr>
      <w:r w:rsidRPr="005F7B06">
        <w:t>Результаты проверки, ревизии оформляются актом.</w:t>
      </w:r>
    </w:p>
    <w:p w:rsidR="001540B9" w:rsidRPr="005F7B06" w:rsidRDefault="001540B9" w:rsidP="001540B9">
      <w:pPr>
        <w:pStyle w:val="aa"/>
        <w:shd w:val="clear" w:color="auto" w:fill="FFFFFF"/>
        <w:spacing w:before="0" w:beforeAutospacing="0" w:after="0" w:afterAutospacing="0"/>
        <w:ind w:firstLine="709"/>
        <w:textAlignment w:val="baseline"/>
      </w:pPr>
      <w:r w:rsidRPr="005F7B06">
        <w:t>3. Проверки подразделяются на камеральные и выездные, в том числе встречные проверки.</w:t>
      </w:r>
    </w:p>
    <w:p w:rsidR="001540B9" w:rsidRPr="005F7B06" w:rsidRDefault="001540B9" w:rsidP="001540B9">
      <w:pPr>
        <w:pStyle w:val="aa"/>
        <w:shd w:val="clear" w:color="auto" w:fill="FFFFFF"/>
        <w:spacing w:before="0" w:beforeAutospacing="0" w:after="0" w:afterAutospacing="0"/>
        <w:ind w:firstLine="709"/>
        <w:textAlignment w:val="baseline"/>
      </w:pPr>
      <w:r w:rsidRPr="005F7B06">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540B9" w:rsidRPr="005F7B06" w:rsidRDefault="001540B9" w:rsidP="001540B9">
      <w:pPr>
        <w:pStyle w:val="aa"/>
        <w:shd w:val="clear" w:color="auto" w:fill="FFFFFF"/>
        <w:spacing w:before="0" w:beforeAutospacing="0" w:after="0" w:afterAutospacing="0"/>
        <w:ind w:firstLine="709"/>
        <w:textAlignment w:val="baseline"/>
      </w:pPr>
      <w:r w:rsidRPr="005F7B06">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540B9" w:rsidRPr="005F7B06" w:rsidRDefault="001540B9" w:rsidP="001540B9">
      <w:pPr>
        <w:pStyle w:val="aa"/>
        <w:shd w:val="clear" w:color="auto" w:fill="FFFFFF"/>
        <w:spacing w:before="0" w:beforeAutospacing="0" w:after="0" w:afterAutospacing="0"/>
        <w:ind w:firstLine="709"/>
        <w:textAlignment w:val="baseline"/>
      </w:pPr>
      <w:r w:rsidRPr="005F7B06">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540B9" w:rsidRPr="005F7B06" w:rsidRDefault="001540B9" w:rsidP="001540B9">
      <w:pPr>
        <w:pStyle w:val="aa"/>
        <w:shd w:val="clear" w:color="auto" w:fill="FFFFFF"/>
        <w:spacing w:before="0" w:beforeAutospacing="0" w:after="0" w:afterAutospacing="0"/>
        <w:ind w:firstLine="709"/>
        <w:textAlignment w:val="baseline"/>
      </w:pPr>
      <w:r w:rsidRPr="005F7B06">
        <w:t>4. Под обследованием понимаются анализ и оценка состояния определенной сферы деятельности объекта контроля.</w:t>
      </w:r>
    </w:p>
    <w:p w:rsidR="001540B9" w:rsidRPr="005F7B06" w:rsidRDefault="001540B9" w:rsidP="001540B9">
      <w:pPr>
        <w:pStyle w:val="aa"/>
        <w:shd w:val="clear" w:color="auto" w:fill="FFFFFF"/>
        <w:spacing w:before="0" w:beforeAutospacing="0" w:after="0" w:afterAutospacing="0"/>
        <w:ind w:firstLine="709"/>
        <w:textAlignment w:val="baseline"/>
      </w:pPr>
      <w:r w:rsidRPr="005F7B06">
        <w:t>Результаты обследования оформляются заключением.</w:t>
      </w:r>
    </w:p>
    <w:p w:rsidR="001540B9" w:rsidRPr="005F7B06" w:rsidRDefault="001540B9" w:rsidP="001540B9">
      <w:pPr>
        <w:pStyle w:val="a9"/>
        <w:ind w:left="0" w:firstLine="709"/>
        <w:rPr>
          <w:rFonts w:ascii="Times New Roman" w:hAnsi="Times New Roman" w:cs="Times New Roman"/>
        </w:rPr>
      </w:pPr>
      <w:bookmarkStart w:id="4" w:name="sub_68"/>
      <w:r w:rsidRPr="005F7B06">
        <w:rPr>
          <w:rStyle w:val="a7"/>
          <w:rFonts w:ascii="Times New Roman" w:hAnsi="Times New Roman" w:cs="Times New Roman"/>
          <w:b w:val="0"/>
          <w:color w:val="auto"/>
        </w:rPr>
        <w:t>Статья 68</w:t>
      </w:r>
      <w:r w:rsidRPr="005F7B06">
        <w:rPr>
          <w:rFonts w:ascii="Times New Roman" w:hAnsi="Times New Roman" w:cs="Times New Roman"/>
        </w:rPr>
        <w:t xml:space="preserve">. Внутренний муниципальный финансовый контроль, осуществляемый администрацией </w:t>
      </w:r>
      <w:r w:rsidR="00CC25E5" w:rsidRPr="005F7B06">
        <w:rPr>
          <w:rFonts w:ascii="Times New Roman" w:hAnsi="Times New Roman" w:cs="Times New Roman"/>
        </w:rPr>
        <w:t>Липчанского сельского</w:t>
      </w:r>
      <w:r w:rsidRPr="005F7B06">
        <w:rPr>
          <w:rFonts w:ascii="Times New Roman" w:hAnsi="Times New Roman" w:cs="Times New Roman"/>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bookmarkStart w:id="5" w:name="sub_681"/>
      <w:bookmarkEnd w:id="4"/>
      <w:r w:rsidRPr="005F7B06">
        <w:rPr>
          <w:rFonts w:ascii="Times New Roman" w:hAnsi="Times New Roman" w:cs="Times New Roman"/>
          <w:sz w:val="24"/>
          <w:szCs w:val="24"/>
        </w:rPr>
        <w:t xml:space="preserve">1. Внутренний муниципальный финансовый контроль осуществляет администрация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в соответствии с федеральными стандартами, утвержденными нормативными правовыми актами Правительства Российской Федерации.</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Администрация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540B9" w:rsidRPr="005F7B06" w:rsidRDefault="001540B9" w:rsidP="001540B9">
      <w:pPr>
        <w:adjustRightInd w:val="0"/>
        <w:ind w:firstLine="709"/>
        <w:rPr>
          <w:rFonts w:ascii="Times New Roman" w:hAnsi="Times New Roman"/>
        </w:rPr>
      </w:pPr>
      <w:r w:rsidRPr="005F7B06">
        <w:rPr>
          <w:rFonts w:ascii="Times New Roman" w:hAnsi="Times New Roman"/>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2. Полномочиями администрации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по осуществлению внутреннего муниципального финансового контроля является контроль:</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w:t>
      </w:r>
      <w:r w:rsidRPr="005F7B06">
        <w:rPr>
          <w:rFonts w:ascii="Times New Roman" w:hAnsi="Times New Roman" w:cs="Times New Roman"/>
          <w:sz w:val="24"/>
          <w:szCs w:val="24"/>
        </w:rPr>
        <w:lastRenderedPageBreak/>
        <w:t>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CC25E5" w:rsidRPr="005F7B06">
        <w:rPr>
          <w:rFonts w:ascii="Times New Roman" w:hAnsi="Times New Roman" w:cs="Times New Roman"/>
          <w:sz w:val="24"/>
          <w:szCs w:val="24"/>
        </w:rPr>
        <w:t>Липчанского сельского</w:t>
      </w:r>
      <w:r w:rsidRPr="005F7B06">
        <w:rPr>
          <w:rFonts w:ascii="Times New Roman" w:hAnsi="Times New Roman" w:cs="Times New Roman"/>
          <w:sz w:val="24"/>
          <w:szCs w:val="24"/>
        </w:rPr>
        <w:t xml:space="preserve">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1540B9" w:rsidRPr="005F7B06" w:rsidRDefault="001540B9" w:rsidP="001540B9">
      <w:pPr>
        <w:pStyle w:val="ConsPlusNormal"/>
        <w:ind w:firstLine="709"/>
        <w:jc w:val="both"/>
        <w:rPr>
          <w:rFonts w:ascii="Times New Roman" w:hAnsi="Times New Roman" w:cs="Times New Roman"/>
          <w:sz w:val="24"/>
          <w:szCs w:val="24"/>
        </w:rPr>
      </w:pPr>
      <w:r w:rsidRPr="005F7B06">
        <w:rPr>
          <w:rFonts w:ascii="Times New Roman" w:hAnsi="Times New Roman" w:cs="Times New Roman"/>
          <w:sz w:val="24"/>
          <w:szCs w:val="24"/>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3. При осуществлении полномочий по внутреннему муниципальному финансовому контролю :</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проводятся проверки, ревизии и обследования;</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направляются объектам контроля акты, заключения, представления и (или) предписания;</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направляются уведомления о применении бюджетных мер принуждения;</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назначается (организуется) проведение экспертиз, необходимых для проведения проверок, ревизий и обследований;</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xml:space="preserve">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C25E5" w:rsidRPr="005F7B06">
        <w:t>Липчанского сельского</w:t>
      </w:r>
      <w:r w:rsidRPr="005F7B06">
        <w:t xml:space="preserve"> поселения, а также стандартом осуществления внутреннего муниципального финансового контроля.</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xml:space="preserve">Порядок осуществления полномочий администрацией </w:t>
      </w:r>
      <w:r w:rsidR="00CC25E5" w:rsidRPr="005F7B06">
        <w:t>Липчанского сельского</w:t>
      </w:r>
      <w:r w:rsidRPr="005F7B06">
        <w:t xml:space="preserve">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 xml:space="preserve">Стандарт осуществления внутреннего муниципального финансового контроля утверждается администрацией </w:t>
      </w:r>
      <w:r w:rsidR="00CC25E5" w:rsidRPr="005F7B06">
        <w:t>Липчанского сельского</w:t>
      </w:r>
      <w:r w:rsidRPr="005F7B06">
        <w:t xml:space="preserve"> поселения в соответствии с порядком осуществления полномочий </w:t>
      </w:r>
      <w:r w:rsidR="00CC25E5" w:rsidRPr="005F7B06">
        <w:t>Липчанского сельского</w:t>
      </w:r>
      <w:r w:rsidRPr="005F7B06">
        <w:t xml:space="preserve"> поселения по внутреннему муниципальному финансовому контролю.</w:t>
      </w:r>
    </w:p>
    <w:bookmarkEnd w:id="5"/>
    <w:p w:rsidR="001540B9" w:rsidRPr="005F7B06" w:rsidRDefault="001540B9" w:rsidP="001540B9">
      <w:pPr>
        <w:pStyle w:val="paragraph"/>
        <w:shd w:val="clear" w:color="auto" w:fill="FFFFFF"/>
        <w:spacing w:before="0" w:beforeAutospacing="0" w:after="0" w:afterAutospacing="0"/>
        <w:ind w:firstLine="709"/>
      </w:pPr>
      <w:r w:rsidRPr="005F7B06">
        <w:t>Статья 69. Бюджетные полномочия отдельных участников бюджетного процесса по организации и осуществлению внутреннего финансового аудита</w:t>
      </w:r>
    </w:p>
    <w:p w:rsidR="001540B9" w:rsidRPr="005F7B06" w:rsidRDefault="001540B9" w:rsidP="001540B9">
      <w:pPr>
        <w:pStyle w:val="paragraph"/>
        <w:shd w:val="clear" w:color="auto" w:fill="FFFFFF"/>
        <w:spacing w:before="0" w:beforeAutospacing="0" w:after="0" w:afterAutospacing="0"/>
        <w:ind w:firstLine="709"/>
      </w:pPr>
      <w:r w:rsidRPr="005F7B06">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w:t>
      </w:r>
      <w:r w:rsidRPr="005F7B06">
        <w:lastRenderedPageBreak/>
        <w:t>руководителю администратора доходов бюджета, руководителю администратора источников финансирования дефицита бюджета:</w:t>
      </w:r>
    </w:p>
    <w:p w:rsidR="001540B9" w:rsidRPr="005F7B06" w:rsidRDefault="001540B9" w:rsidP="001540B9">
      <w:pPr>
        <w:pStyle w:val="paragraph"/>
        <w:shd w:val="clear" w:color="auto" w:fill="FFFFFF"/>
        <w:spacing w:before="0" w:beforeAutospacing="0" w:after="0" w:afterAutospacing="0"/>
        <w:ind w:firstLine="709"/>
      </w:pPr>
      <w:r w:rsidRPr="005F7B06">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540B9" w:rsidRPr="005F7B06" w:rsidRDefault="001540B9" w:rsidP="001540B9">
      <w:pPr>
        <w:pStyle w:val="paragraph"/>
        <w:shd w:val="clear" w:color="auto" w:fill="FFFFFF"/>
        <w:spacing w:before="0" w:beforeAutospacing="0" w:after="0" w:afterAutospacing="0"/>
        <w:ind w:firstLine="709"/>
      </w:pPr>
      <w:r w:rsidRPr="005F7B06">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540B9" w:rsidRPr="005F7B06" w:rsidRDefault="001540B9" w:rsidP="001540B9">
      <w:pPr>
        <w:pStyle w:val="paragraph"/>
        <w:shd w:val="clear" w:color="auto" w:fill="FFFFFF"/>
        <w:spacing w:before="0" w:beforeAutospacing="0" w:after="0" w:afterAutospacing="0"/>
        <w:ind w:firstLine="709"/>
      </w:pPr>
      <w:r w:rsidRPr="005F7B06">
        <w:t>3) заключения о результатах исполнения решений, направленных на повышение качества финансового менеджмента.</w:t>
      </w:r>
    </w:p>
    <w:p w:rsidR="001540B9" w:rsidRPr="005F7B06" w:rsidRDefault="001540B9" w:rsidP="001540B9">
      <w:pPr>
        <w:pStyle w:val="paragraph"/>
        <w:shd w:val="clear" w:color="auto" w:fill="FFFFFF"/>
        <w:spacing w:before="0" w:beforeAutospacing="0" w:after="0" w:afterAutospacing="0"/>
        <w:ind w:firstLine="709"/>
      </w:pPr>
      <w:r w:rsidRPr="005F7B06">
        <w:t>2. Внутренний финансовый аудит осуществляется в целях:</w:t>
      </w:r>
    </w:p>
    <w:p w:rsidR="001540B9" w:rsidRPr="005F7B06" w:rsidRDefault="001540B9" w:rsidP="001540B9">
      <w:pPr>
        <w:pStyle w:val="paragraph"/>
        <w:shd w:val="clear" w:color="auto" w:fill="FFFFFF"/>
        <w:spacing w:before="0" w:beforeAutospacing="0" w:after="0" w:afterAutospacing="0"/>
        <w:ind w:firstLine="709"/>
      </w:pPr>
      <w:r w:rsidRPr="005F7B06">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540B9" w:rsidRPr="005F7B06" w:rsidRDefault="001540B9" w:rsidP="001540B9">
      <w:pPr>
        <w:pStyle w:val="paragraph"/>
        <w:shd w:val="clear" w:color="auto" w:fill="FFFFFF"/>
        <w:spacing w:before="0" w:beforeAutospacing="0" w:after="0" w:afterAutospacing="0"/>
        <w:ind w:firstLine="709"/>
      </w:pPr>
      <w:r w:rsidRPr="005F7B06">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1540B9" w:rsidRPr="005F7B06" w:rsidRDefault="001540B9" w:rsidP="001540B9">
      <w:pPr>
        <w:pStyle w:val="paragraph"/>
        <w:shd w:val="clear" w:color="auto" w:fill="FFFFFF"/>
        <w:spacing w:before="0" w:beforeAutospacing="0" w:after="0" w:afterAutospacing="0"/>
        <w:ind w:firstLine="709"/>
      </w:pPr>
      <w:r w:rsidRPr="005F7B06">
        <w:t>3) повышения качества финансового менеджмента.</w:t>
      </w:r>
    </w:p>
    <w:p w:rsidR="001540B9" w:rsidRPr="005F7B06" w:rsidRDefault="001540B9" w:rsidP="001540B9">
      <w:pPr>
        <w:pStyle w:val="paragraph"/>
        <w:shd w:val="clear" w:color="auto" w:fill="FFFFFF"/>
        <w:spacing w:before="0" w:beforeAutospacing="0" w:after="0" w:afterAutospacing="0"/>
        <w:ind w:firstLine="709"/>
      </w:pPr>
      <w:r w:rsidRPr="005F7B06">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540B9" w:rsidRPr="005F7B06" w:rsidRDefault="001540B9" w:rsidP="001540B9">
      <w:pPr>
        <w:pStyle w:val="paragraph"/>
        <w:shd w:val="clear" w:color="auto" w:fill="FFFFFF"/>
        <w:spacing w:before="0" w:beforeAutospacing="0" w:after="0" w:afterAutospacing="0"/>
        <w:ind w:firstLine="709"/>
      </w:pPr>
      <w:r w:rsidRPr="005F7B06">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540B9" w:rsidRPr="005F7B06" w:rsidRDefault="001540B9" w:rsidP="001540B9">
      <w:pPr>
        <w:pStyle w:val="paragraph"/>
        <w:shd w:val="clear" w:color="auto" w:fill="FFFFFF"/>
        <w:spacing w:before="0" w:beforeAutospacing="0" w:after="0" w:afterAutospacing="0"/>
        <w:ind w:firstLine="709"/>
      </w:pPr>
      <w:r w:rsidRPr="005F7B06">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540B9" w:rsidRPr="005F7B06" w:rsidRDefault="001540B9" w:rsidP="001540B9">
      <w:pPr>
        <w:pStyle w:val="paragraph"/>
        <w:shd w:val="clear" w:color="auto" w:fill="FFFFFF"/>
        <w:spacing w:before="0" w:beforeAutospacing="0" w:after="0" w:afterAutospacing="0"/>
        <w:ind w:firstLine="709"/>
      </w:pPr>
      <w:r w:rsidRPr="005F7B06">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540B9" w:rsidRPr="005F7B06" w:rsidRDefault="001540B9" w:rsidP="001540B9">
      <w:pPr>
        <w:pStyle w:val="paragraph"/>
        <w:shd w:val="clear" w:color="auto" w:fill="FFFFFF"/>
        <w:spacing w:before="0" w:beforeAutospacing="0" w:after="0" w:afterAutospacing="0"/>
        <w:ind w:firstLine="709"/>
      </w:pPr>
      <w:r w:rsidRPr="005F7B06">
        <w:t>1) финансовым органом в установленном им порядке в отношении главных администраторов средств соответствующего бюджета;</w:t>
      </w:r>
    </w:p>
    <w:p w:rsidR="001540B9" w:rsidRPr="005F7B06" w:rsidRDefault="001540B9" w:rsidP="001540B9">
      <w:pPr>
        <w:pStyle w:val="paragraph"/>
        <w:shd w:val="clear" w:color="auto" w:fill="FFFFFF"/>
        <w:spacing w:before="0" w:beforeAutospacing="0" w:after="0" w:afterAutospacing="0"/>
        <w:ind w:firstLine="709"/>
      </w:pPr>
      <w:r w:rsidRPr="005F7B06">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540B9" w:rsidRPr="005F7B06" w:rsidRDefault="001540B9" w:rsidP="001540B9">
      <w:pPr>
        <w:pStyle w:val="paragraph"/>
        <w:shd w:val="clear" w:color="auto" w:fill="FFFFFF"/>
        <w:spacing w:before="0" w:beforeAutospacing="0" w:after="0" w:afterAutospacing="0"/>
        <w:ind w:firstLine="709"/>
      </w:pPr>
      <w:r w:rsidRPr="005F7B06">
        <w:t>7. Порядок проведения мониторинга качества финансового менеджмента определяет в том числе:</w:t>
      </w:r>
    </w:p>
    <w:p w:rsidR="001540B9" w:rsidRPr="005F7B06" w:rsidRDefault="001540B9" w:rsidP="001540B9">
      <w:pPr>
        <w:pStyle w:val="paragraph"/>
        <w:shd w:val="clear" w:color="auto" w:fill="FFFFFF"/>
        <w:spacing w:before="0" w:beforeAutospacing="0" w:after="0" w:afterAutospacing="0"/>
        <w:ind w:firstLine="709"/>
      </w:pPr>
      <w:r w:rsidRPr="005F7B06">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540B9" w:rsidRPr="005F7B06" w:rsidRDefault="001540B9" w:rsidP="001540B9">
      <w:pPr>
        <w:pStyle w:val="paragraph"/>
        <w:shd w:val="clear" w:color="auto" w:fill="FFFFFF"/>
        <w:spacing w:before="0" w:beforeAutospacing="0" w:after="0" w:afterAutospacing="0"/>
        <w:ind w:firstLine="709"/>
      </w:pPr>
      <w:r w:rsidRPr="005F7B06">
        <w:lastRenderedPageBreak/>
        <w:t>2) правила формирования и представления отчета о результатах мониторинга качества финансового менеджмента.</w:t>
      </w:r>
    </w:p>
    <w:p w:rsidR="001540B9" w:rsidRPr="005F7B06" w:rsidRDefault="001540B9" w:rsidP="001540B9">
      <w:pPr>
        <w:pStyle w:val="formattext"/>
        <w:shd w:val="clear" w:color="auto" w:fill="FFFFFF"/>
        <w:spacing w:before="0" w:beforeAutospacing="0" w:after="0" w:afterAutospacing="0"/>
        <w:ind w:firstLine="709"/>
        <w:textAlignment w:val="baseline"/>
      </w:pPr>
      <w:r w:rsidRPr="005F7B06">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1540B9" w:rsidRPr="005F7B06" w:rsidRDefault="001540B9" w:rsidP="001540B9">
      <w:pPr>
        <w:pStyle w:val="paragraph"/>
        <w:shd w:val="clear" w:color="auto" w:fill="FFFFFF"/>
        <w:spacing w:before="0" w:beforeAutospacing="0" w:after="0" w:afterAutospacing="0"/>
        <w:ind w:firstLine="709"/>
      </w:pPr>
      <w:r w:rsidRPr="005F7B06">
        <w:t>Статья 70. Представления и предписания органа муниципального финансового контроля</w:t>
      </w:r>
    </w:p>
    <w:p w:rsidR="001540B9" w:rsidRPr="005F7B06" w:rsidRDefault="001540B9" w:rsidP="001540B9">
      <w:pPr>
        <w:pStyle w:val="paragraph"/>
        <w:shd w:val="clear" w:color="auto" w:fill="FFFFFF"/>
        <w:spacing w:before="0" w:beforeAutospacing="0" w:after="0" w:afterAutospacing="0"/>
        <w:ind w:firstLine="709"/>
      </w:pPr>
      <w:r w:rsidRPr="005F7B06">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1540B9" w:rsidRPr="005F7B06" w:rsidRDefault="001540B9" w:rsidP="001540B9">
      <w:pPr>
        <w:pStyle w:val="paragraph"/>
        <w:shd w:val="clear" w:color="auto" w:fill="FFFFFF"/>
        <w:spacing w:before="0" w:beforeAutospacing="0" w:after="0" w:afterAutospacing="0"/>
        <w:ind w:firstLine="709"/>
      </w:pPr>
      <w:r w:rsidRPr="005F7B06">
        <w:t>1) требование об устранении бюджетного нарушения и о принятии мер по устранению его причин и условий;</w:t>
      </w:r>
    </w:p>
    <w:p w:rsidR="001540B9" w:rsidRPr="005F7B06" w:rsidRDefault="001540B9" w:rsidP="001540B9">
      <w:pPr>
        <w:pStyle w:val="paragraph"/>
        <w:shd w:val="clear" w:color="auto" w:fill="FFFFFF"/>
        <w:spacing w:before="0" w:beforeAutospacing="0" w:after="0" w:afterAutospacing="0"/>
        <w:ind w:firstLine="709"/>
      </w:pPr>
      <w:r w:rsidRPr="005F7B06">
        <w:t>2) требование о принятии мер по устранению причин и условий бюджетного нарушения в случае невозможности его устранения.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поселению.</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Неисполнение предписаний органа внутреннего муниципального финансового контроля о возмещении причиненного </w:t>
      </w:r>
      <w:r w:rsidR="00CC25E5" w:rsidRPr="005F7B06">
        <w:rPr>
          <w:rFonts w:ascii="Times New Roman" w:hAnsi="Times New Roman"/>
        </w:rPr>
        <w:t>Липчанском</w:t>
      </w:r>
      <w:r w:rsidRPr="005F7B06">
        <w:rPr>
          <w:rFonts w:ascii="Times New Roman" w:hAnsi="Times New Roman"/>
        </w:rPr>
        <w:t xml:space="preserve">у сельскому поселению ущерба является основанием для обращения в суд с исковыми заявлениями о возмещении ущерба, причиненного </w:t>
      </w:r>
      <w:r w:rsidR="00CC25E5" w:rsidRPr="005F7B06">
        <w:rPr>
          <w:rFonts w:ascii="Times New Roman" w:hAnsi="Times New Roman"/>
        </w:rPr>
        <w:t>Липчанском</w:t>
      </w:r>
      <w:r w:rsidRPr="005F7B06">
        <w:rPr>
          <w:rFonts w:ascii="Times New Roman" w:hAnsi="Times New Roman"/>
        </w:rPr>
        <w:t>у сельскому поселению.</w:t>
      </w:r>
    </w:p>
    <w:p w:rsidR="001540B9" w:rsidRPr="005F7B06" w:rsidRDefault="001540B9" w:rsidP="001540B9">
      <w:pPr>
        <w:autoSpaceDE w:val="0"/>
        <w:autoSpaceDN w:val="0"/>
        <w:adjustRightInd w:val="0"/>
        <w:ind w:firstLine="709"/>
        <w:rPr>
          <w:rFonts w:ascii="Times New Roman" w:hAnsi="Times New Roman"/>
        </w:rPr>
      </w:pP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Раздел </w:t>
      </w:r>
      <w:r w:rsidRPr="005F7B06">
        <w:rPr>
          <w:rFonts w:ascii="Times New Roman" w:hAnsi="Times New Roman"/>
          <w:lang w:val="en-US"/>
        </w:rPr>
        <w:t>X</w:t>
      </w:r>
      <w:r w:rsidRPr="005F7B06">
        <w:rPr>
          <w:rFonts w:ascii="Times New Roman" w:hAnsi="Times New Roman"/>
        </w:rPr>
        <w:t>. Заключительные положения</w:t>
      </w:r>
    </w:p>
    <w:p w:rsidR="001540B9" w:rsidRPr="005F7B06" w:rsidRDefault="001540B9" w:rsidP="001540B9">
      <w:pPr>
        <w:autoSpaceDE w:val="0"/>
        <w:autoSpaceDN w:val="0"/>
        <w:adjustRightInd w:val="0"/>
        <w:ind w:firstLine="709"/>
        <w:rPr>
          <w:rFonts w:ascii="Times New Roman" w:hAnsi="Times New Roman"/>
        </w:rPr>
      </w:pPr>
      <w:r w:rsidRPr="005F7B06">
        <w:rPr>
          <w:rFonts w:ascii="Times New Roman" w:hAnsi="Times New Roman"/>
        </w:rPr>
        <w:t xml:space="preserve">Статья 71. Вступление в силу настоящего Положения </w:t>
      </w:r>
    </w:p>
    <w:p w:rsidR="0015605A" w:rsidRPr="005F7B06" w:rsidRDefault="001540B9" w:rsidP="002D6299">
      <w:pPr>
        <w:autoSpaceDE w:val="0"/>
        <w:autoSpaceDN w:val="0"/>
        <w:adjustRightInd w:val="0"/>
        <w:ind w:firstLine="709"/>
        <w:rPr>
          <w:rFonts w:ascii="Times New Roman" w:hAnsi="Times New Roman"/>
          <w:bCs/>
          <w:sz w:val="28"/>
          <w:szCs w:val="28"/>
        </w:rPr>
      </w:pPr>
      <w:r w:rsidRPr="005F7B06">
        <w:rPr>
          <w:rFonts w:ascii="Times New Roman" w:hAnsi="Times New Roman"/>
        </w:rPr>
        <w:t>Настоящее Положение вступает в силу со дня его официального опубликования.</w:t>
      </w:r>
    </w:p>
    <w:sectPr w:rsidR="0015605A" w:rsidRPr="005F7B06" w:rsidSect="00D279A6">
      <w:headerReference w:type="default" r:id="rId19"/>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75" w:rsidRDefault="00E00B75" w:rsidP="00627335">
      <w:r>
        <w:separator/>
      </w:r>
    </w:p>
  </w:endnote>
  <w:endnote w:type="continuationSeparator" w:id="0">
    <w:p w:rsidR="00E00B75" w:rsidRDefault="00E00B75" w:rsidP="0062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75" w:rsidRDefault="00E00B75" w:rsidP="00627335">
      <w:r>
        <w:separator/>
      </w:r>
    </w:p>
  </w:footnote>
  <w:footnote w:type="continuationSeparator" w:id="0">
    <w:p w:rsidR="00E00B75" w:rsidRDefault="00E00B75" w:rsidP="00627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A6" w:rsidRPr="00D279A6" w:rsidRDefault="00D279A6" w:rsidP="00D279A6">
    <w:pPr>
      <w:pStyle w:val="ae"/>
      <w:jc w:val="right"/>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17F2B"/>
    <w:multiLevelType w:val="hybridMultilevel"/>
    <w:tmpl w:val="AEBE29C0"/>
    <w:lvl w:ilvl="0" w:tplc="0419000F">
      <w:start w:val="1"/>
      <w:numFmt w:val="decimal"/>
      <w:lvlText w:val="%1."/>
      <w:lvlJc w:val="left"/>
      <w:pPr>
        <w:ind w:left="1429" w:hanging="360"/>
      </w:pPr>
    </w:lvl>
    <w:lvl w:ilvl="1" w:tplc="11CE8E2C">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49F5"/>
    <w:rsid w:val="00005196"/>
    <w:rsid w:val="0004754E"/>
    <w:rsid w:val="00051638"/>
    <w:rsid w:val="00091210"/>
    <w:rsid w:val="000A1C53"/>
    <w:rsid w:val="000B538D"/>
    <w:rsid w:val="000C59D9"/>
    <w:rsid w:val="000C6E9D"/>
    <w:rsid w:val="001214FE"/>
    <w:rsid w:val="001540B9"/>
    <w:rsid w:val="0015605A"/>
    <w:rsid w:val="001701BE"/>
    <w:rsid w:val="001A7C2D"/>
    <w:rsid w:val="001F179E"/>
    <w:rsid w:val="00237A9C"/>
    <w:rsid w:val="00274E6F"/>
    <w:rsid w:val="002B4AD8"/>
    <w:rsid w:val="002C0D4C"/>
    <w:rsid w:val="002D6299"/>
    <w:rsid w:val="002E1CE9"/>
    <w:rsid w:val="003171EA"/>
    <w:rsid w:val="00353E60"/>
    <w:rsid w:val="00356E80"/>
    <w:rsid w:val="00396137"/>
    <w:rsid w:val="003B413C"/>
    <w:rsid w:val="00454929"/>
    <w:rsid w:val="004A1E44"/>
    <w:rsid w:val="004C2087"/>
    <w:rsid w:val="005606F8"/>
    <w:rsid w:val="00563A1F"/>
    <w:rsid w:val="00585754"/>
    <w:rsid w:val="005F7B06"/>
    <w:rsid w:val="00627335"/>
    <w:rsid w:val="006975A5"/>
    <w:rsid w:val="006A73C8"/>
    <w:rsid w:val="006B35D2"/>
    <w:rsid w:val="006B7415"/>
    <w:rsid w:val="006E607E"/>
    <w:rsid w:val="00702E7F"/>
    <w:rsid w:val="00716715"/>
    <w:rsid w:val="00731636"/>
    <w:rsid w:val="00750DE4"/>
    <w:rsid w:val="007D36B5"/>
    <w:rsid w:val="007E1BA3"/>
    <w:rsid w:val="00830C39"/>
    <w:rsid w:val="00843115"/>
    <w:rsid w:val="00865A59"/>
    <w:rsid w:val="00881DC3"/>
    <w:rsid w:val="00896339"/>
    <w:rsid w:val="00926B26"/>
    <w:rsid w:val="0094430E"/>
    <w:rsid w:val="009A2B4C"/>
    <w:rsid w:val="009C03C7"/>
    <w:rsid w:val="009E0422"/>
    <w:rsid w:val="00A31733"/>
    <w:rsid w:val="00AE516F"/>
    <w:rsid w:val="00B0337E"/>
    <w:rsid w:val="00B4444F"/>
    <w:rsid w:val="00B60469"/>
    <w:rsid w:val="00B81100"/>
    <w:rsid w:val="00B90F4C"/>
    <w:rsid w:val="00BF2F1E"/>
    <w:rsid w:val="00C40D38"/>
    <w:rsid w:val="00C432AF"/>
    <w:rsid w:val="00C65ECF"/>
    <w:rsid w:val="00CC25E5"/>
    <w:rsid w:val="00CC539B"/>
    <w:rsid w:val="00D24C61"/>
    <w:rsid w:val="00D279A6"/>
    <w:rsid w:val="00D81063"/>
    <w:rsid w:val="00D81449"/>
    <w:rsid w:val="00DA6A48"/>
    <w:rsid w:val="00DB5A87"/>
    <w:rsid w:val="00E00B75"/>
    <w:rsid w:val="00E36054"/>
    <w:rsid w:val="00E37485"/>
    <w:rsid w:val="00E775AD"/>
    <w:rsid w:val="00EA3DE7"/>
    <w:rsid w:val="00ED07D5"/>
    <w:rsid w:val="00F34240"/>
    <w:rsid w:val="00F756F7"/>
    <w:rsid w:val="00FA49F5"/>
    <w:rsid w:val="00FE5592"/>
    <w:rsid w:val="00F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55341">
      <w:bodyDiv w:val="1"/>
      <w:marLeft w:val="0"/>
      <w:marRight w:val="0"/>
      <w:marTop w:val="0"/>
      <w:marBottom w:val="0"/>
      <w:divBdr>
        <w:top w:val="none" w:sz="0" w:space="0" w:color="auto"/>
        <w:left w:val="none" w:sz="0" w:space="0" w:color="auto"/>
        <w:bottom w:val="none" w:sz="0" w:space="0" w:color="auto"/>
        <w:right w:val="none" w:sz="0" w:space="0" w:color="auto"/>
      </w:divBdr>
    </w:div>
    <w:div w:id="312953251">
      <w:bodyDiv w:val="1"/>
      <w:marLeft w:val="0"/>
      <w:marRight w:val="0"/>
      <w:marTop w:val="0"/>
      <w:marBottom w:val="0"/>
      <w:divBdr>
        <w:top w:val="none" w:sz="0" w:space="0" w:color="auto"/>
        <w:left w:val="none" w:sz="0" w:space="0" w:color="auto"/>
        <w:bottom w:val="none" w:sz="0" w:space="0" w:color="auto"/>
        <w:right w:val="none" w:sz="0" w:space="0" w:color="auto"/>
      </w:divBdr>
    </w:div>
    <w:div w:id="842235234">
      <w:bodyDiv w:val="1"/>
      <w:marLeft w:val="0"/>
      <w:marRight w:val="0"/>
      <w:marTop w:val="0"/>
      <w:marBottom w:val="0"/>
      <w:divBdr>
        <w:top w:val="none" w:sz="0" w:space="0" w:color="auto"/>
        <w:left w:val="none" w:sz="0" w:space="0" w:color="auto"/>
        <w:bottom w:val="none" w:sz="0" w:space="0" w:color="auto"/>
        <w:right w:val="none" w:sz="0" w:space="0" w:color="auto"/>
      </w:divBdr>
    </w:div>
    <w:div w:id="18049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17680</Words>
  <Characters>100777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adm-lipchanka</cp:lastModifiedBy>
  <cp:revision>11</cp:revision>
  <cp:lastPrinted>2020-02-19T11:25:00Z</cp:lastPrinted>
  <dcterms:created xsi:type="dcterms:W3CDTF">2022-07-01T08:37:00Z</dcterms:created>
  <dcterms:modified xsi:type="dcterms:W3CDTF">2022-07-18T09:07:00Z</dcterms:modified>
</cp:coreProperties>
</file>