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БО</w:t>
      </w:r>
      <w:r w:rsidR="00840DC7">
        <w:rPr>
          <w:rFonts w:ascii="Arial" w:eastAsia="Times New Roman" w:hAnsi="Arial" w:cs="Arial"/>
          <w:color w:val="000000"/>
          <w:sz w:val="24"/>
          <w:szCs w:val="24"/>
        </w:rPr>
        <w:t xml:space="preserve">РИНСКИЙ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t>СЕЛЬСОВЕТ ЛИПЕЦКОГО МУНИЦИПАЛЬНОГО РАЙОНА ЛИПЕЦКОЙ ОБЛАСТИ РОССИЙСКОЙ ФЕДЕРАЦИИ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595C" w:rsidRPr="00CA595C" w:rsidRDefault="00CA595C" w:rsidP="001B6C0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CA595C" w:rsidRPr="00CA595C" w:rsidRDefault="00CA595C" w:rsidP="001B6C0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A595C" w:rsidRPr="00CA595C" w:rsidRDefault="001B6C0C" w:rsidP="001B6C0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="00CA595C" w:rsidRPr="00CA595C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595C" w:rsidRPr="00CA595C">
        <w:rPr>
          <w:rFonts w:ascii="Arial" w:eastAsia="Times New Roman" w:hAnsi="Arial" w:cs="Arial"/>
          <w:color w:val="000000"/>
          <w:sz w:val="24"/>
          <w:szCs w:val="24"/>
        </w:rPr>
        <w:t>04.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595C" w:rsidRPr="00CA595C"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="009D1EF4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="00CA595C"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с. </w:t>
      </w:r>
      <w:proofErr w:type="spellStart"/>
      <w:r w:rsidR="00CA595C" w:rsidRPr="00CA595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840DC7">
        <w:rPr>
          <w:rFonts w:ascii="Arial" w:eastAsia="Times New Roman" w:hAnsi="Arial" w:cs="Arial"/>
          <w:color w:val="000000"/>
          <w:sz w:val="24"/>
          <w:szCs w:val="24"/>
        </w:rPr>
        <w:t>оринское</w:t>
      </w:r>
      <w:proofErr w:type="spellEnd"/>
      <w:r w:rsidR="00840DC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="00CA595C"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>
        <w:rPr>
          <w:rFonts w:ascii="Arial" w:eastAsia="Times New Roman" w:hAnsi="Arial" w:cs="Arial"/>
          <w:color w:val="000000"/>
          <w:sz w:val="24"/>
          <w:szCs w:val="24"/>
        </w:rPr>
        <w:t>26</w:t>
      </w:r>
    </w:p>
    <w:p w:rsidR="00CA595C" w:rsidRPr="00CA595C" w:rsidRDefault="00CA595C" w:rsidP="001B6C0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A595C" w:rsidRPr="00CA595C" w:rsidRDefault="00CA595C" w:rsidP="00CA595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CA595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Об утверждении Порядка обжалования муниципальных правовых актов, принятых в администрации сельского поселения </w:t>
      </w:r>
      <w:proofErr w:type="spellStart"/>
      <w:r w:rsidR="009D1EF4" w:rsidRPr="009D1EF4">
        <w:rPr>
          <w:rFonts w:ascii="Arial" w:eastAsia="Times New Roman" w:hAnsi="Arial" w:cs="Arial"/>
          <w:b/>
          <w:color w:val="000000"/>
          <w:sz w:val="28"/>
          <w:szCs w:val="28"/>
        </w:rPr>
        <w:t>Боринский</w:t>
      </w:r>
      <w:proofErr w:type="spellEnd"/>
      <w:r w:rsidR="009D1EF4" w:rsidRPr="009D1E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CA595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 сельсовет Липецкого муниципального района Липецкой области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 от 06.10.2003 № 131-ФЗ «Об общих принципах организации местного самоуправления в Российской Федерации»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Порядок обжалования муниципальных правовых актов, принятых в администрации сельского поселения </w:t>
      </w:r>
      <w:proofErr w:type="spellStart"/>
      <w:r w:rsidR="009D1EF4" w:rsidRPr="00CA595C">
        <w:rPr>
          <w:rFonts w:ascii="Arial" w:eastAsia="Times New Roman" w:hAnsi="Arial" w:cs="Arial"/>
          <w:color w:val="000000"/>
          <w:sz w:val="24"/>
          <w:szCs w:val="24"/>
        </w:rPr>
        <w:t>Бо</w:t>
      </w:r>
      <w:r w:rsidR="009D1EF4">
        <w:rPr>
          <w:rFonts w:ascii="Arial" w:eastAsia="Times New Roman" w:hAnsi="Arial" w:cs="Arial"/>
          <w:color w:val="000000"/>
          <w:sz w:val="24"/>
          <w:szCs w:val="24"/>
        </w:rPr>
        <w:t>ринский</w:t>
      </w:r>
      <w:proofErr w:type="spellEnd"/>
      <w:r w:rsidR="009D1EF4"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(приложение).</w:t>
      </w:r>
    </w:p>
    <w:p w:rsidR="009D1EF4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2. Обнародовать настоящее постановление и разместить в сети Интернет на официальном сайте администрации сельского поселения </w:t>
      </w:r>
      <w:proofErr w:type="spell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Бо</w:t>
      </w:r>
      <w:r w:rsidR="009D1EF4">
        <w:rPr>
          <w:rFonts w:ascii="Arial" w:eastAsia="Times New Roman" w:hAnsi="Arial" w:cs="Arial"/>
          <w:color w:val="000000"/>
          <w:sz w:val="24"/>
          <w:szCs w:val="24"/>
        </w:rPr>
        <w:t>ринский</w:t>
      </w:r>
      <w:proofErr w:type="spellEnd"/>
      <w:r w:rsidR="009D1E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по электронному адресу: 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4. Постановление вступает в силу со дня его официального обнародования.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Глава администрации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 w:rsidR="009D1EF4" w:rsidRPr="00CA595C">
        <w:rPr>
          <w:rFonts w:ascii="Arial" w:eastAsia="Times New Roman" w:hAnsi="Arial" w:cs="Arial"/>
          <w:color w:val="000000"/>
          <w:sz w:val="24"/>
          <w:szCs w:val="24"/>
        </w:rPr>
        <w:t>Бо</w:t>
      </w:r>
      <w:r w:rsidR="009D1EF4">
        <w:rPr>
          <w:rFonts w:ascii="Arial" w:eastAsia="Times New Roman" w:hAnsi="Arial" w:cs="Arial"/>
          <w:color w:val="000000"/>
          <w:sz w:val="24"/>
          <w:szCs w:val="24"/>
        </w:rPr>
        <w:t>ринский</w:t>
      </w:r>
      <w:proofErr w:type="spellEnd"/>
      <w:r w:rsidR="009D1EF4"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="009D1EF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="001B6C0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9D1EF4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1EF4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t>.В.</w:t>
      </w:r>
      <w:r w:rsidR="009D1EF4">
        <w:rPr>
          <w:rFonts w:ascii="Arial" w:eastAsia="Times New Roman" w:hAnsi="Arial" w:cs="Arial"/>
          <w:color w:val="000000"/>
          <w:sz w:val="24"/>
          <w:szCs w:val="24"/>
        </w:rPr>
        <w:t>Воропаева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529A6" w:rsidRDefault="00B529A6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529A6" w:rsidRDefault="00B529A6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529A6" w:rsidRDefault="00B529A6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529A6" w:rsidRPr="00CA595C" w:rsidRDefault="00B529A6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595C" w:rsidRPr="00CA595C" w:rsidRDefault="00CA595C" w:rsidP="00B529A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Приложение к Постановлению</w:t>
      </w:r>
    </w:p>
    <w:p w:rsidR="00CA595C" w:rsidRPr="00CA595C" w:rsidRDefault="00CA595C" w:rsidP="00B529A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администрации сельского поселения</w:t>
      </w:r>
    </w:p>
    <w:p w:rsidR="00CA595C" w:rsidRPr="00CA595C" w:rsidRDefault="009D1EF4" w:rsidP="00B529A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Бо</w:t>
      </w:r>
      <w:r>
        <w:rPr>
          <w:rFonts w:ascii="Arial" w:eastAsia="Times New Roman" w:hAnsi="Arial" w:cs="Arial"/>
          <w:color w:val="000000"/>
          <w:sz w:val="24"/>
          <w:szCs w:val="24"/>
        </w:rPr>
        <w:t>ринский</w:t>
      </w:r>
      <w:proofErr w:type="spell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595C"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CA595C" w:rsidRPr="00CA595C" w:rsidRDefault="00CA595C" w:rsidP="00B529A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Липецкого муниципального района</w:t>
      </w:r>
    </w:p>
    <w:p w:rsidR="00CA595C" w:rsidRPr="00CA595C" w:rsidRDefault="00CA595C" w:rsidP="00B529A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Липецкой области от </w:t>
      </w:r>
      <w:r w:rsidR="001B6C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B6C0C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.04.2020 № </w:t>
      </w:r>
      <w:r w:rsidR="001B6C0C">
        <w:rPr>
          <w:rFonts w:ascii="Arial" w:eastAsia="Times New Roman" w:hAnsi="Arial" w:cs="Arial"/>
          <w:color w:val="000000"/>
          <w:sz w:val="24"/>
          <w:szCs w:val="24"/>
        </w:rPr>
        <w:t>26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Порядок  обжалования муниципальных правовых актов принятых в администрации сельского поселения </w:t>
      </w:r>
      <w:proofErr w:type="spellStart"/>
      <w:r w:rsidR="009D1EF4" w:rsidRPr="009D1EF4">
        <w:rPr>
          <w:rFonts w:ascii="Arial" w:eastAsia="Times New Roman" w:hAnsi="Arial" w:cs="Arial"/>
          <w:b/>
          <w:color w:val="000000"/>
          <w:sz w:val="24"/>
          <w:szCs w:val="24"/>
        </w:rPr>
        <w:t>Боринский</w:t>
      </w:r>
      <w:proofErr w:type="spellEnd"/>
      <w:r w:rsidR="009D1EF4" w:rsidRPr="00CA59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A59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 Липецкого муниципального района </w:t>
      </w:r>
      <w:r w:rsidR="009D1E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A59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Липецкой области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 от 06.10.2003 № 131-ФЗ 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lastRenderedPageBreak/>
        <w:t>лицами местного самоуправления принимаются муниципальные правовые акты. В систему муниципальных правовых актов входят: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1) Устав поселения, правовые акты, принятые на местном референдуме;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2) решения Совета поселения;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4) постановления и распоряжения главы поселения.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В соответствии с ст. 48 ФЗ от 06.10.2003 № 131-ФЗ 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нормативные и ненормативные.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1. Нормативные правовые акты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Нормативный правовой акт –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Порядок обжалования нормативных правовых актов закреплен в Гражданском процессуальном кодексе Российской Федерации (далее - ГПК РФ) и Арбитражном процессуальном кодексе Российской Федерации (АПК РФ).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В соответствии с требованиями ГПК РФ 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 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  <w:proofErr w:type="gramEnd"/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статьей 24 ГПК РФ 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принявших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статьей 131 ГПК РФ 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По результатам рассмотрения заявления суд выносит решение: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признанном недействующим нормативном правовом акте или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воспроизводящих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общим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правилам искового производства, указанным в разделе II АПК РФ и порядке, предусмотренном АПК РФ.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 АПК РФ. В заявлении должны быть также указаны: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- наименование органа местного самоуправления, должностного лица,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принявших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оспариваемый нормативный правовой акт;- название, номер, дата принятия, источник опубликования и иные данные об оспариваемом нормативном правовом акте;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положения;- требование заявителя о признании оспариваемого акта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недействующим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- перечень прилагаемых документов. К заявлению прилагаются документы, указанные в пунктах 1 - 5 статьи 126 АПК РФ, а также текст оспариваемого нормативного правового акта.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- о признании оспариваемого акта или отдельных его положений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соответствующими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соответствующими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2. Ненормативные правовые акты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В соответствии с требованиями ГПК РФ 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-м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- нарушены права и свободы гражданина;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- созданы препятствия осуществлению гражданином его прав и свобод;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По результатам рассмотрения жалобы суд выносит решение: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lastRenderedPageBreak/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В соответствии со ст. 29 АПК РФ 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 АПК РФ.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A595C">
        <w:rPr>
          <w:rFonts w:ascii="Arial" w:eastAsia="Times New Roman" w:hAnsi="Arial" w:cs="Arial"/>
          <w:color w:val="000000"/>
          <w:sz w:val="24"/>
          <w:szCs w:val="24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 иной экономической деятельности.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 xml:space="preserve"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</w:t>
      </w:r>
      <w:r w:rsidRPr="00CA595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Пропущенный по уважительной причине срок подачи заявления может быть восстановлен судом.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В случае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CA595C" w:rsidRPr="00CA595C" w:rsidRDefault="00CA595C" w:rsidP="00CA59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95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426E" w:rsidRDefault="008C426E"/>
    <w:sectPr w:rsidR="008C426E" w:rsidSect="004E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95C"/>
    <w:rsid w:val="001B6C0C"/>
    <w:rsid w:val="004E59EC"/>
    <w:rsid w:val="00747A05"/>
    <w:rsid w:val="00840DC7"/>
    <w:rsid w:val="008C426E"/>
    <w:rsid w:val="008C77C3"/>
    <w:rsid w:val="009D1EF4"/>
    <w:rsid w:val="00B529A6"/>
    <w:rsid w:val="00CA595C"/>
    <w:rsid w:val="00FD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EC"/>
  </w:style>
  <w:style w:type="paragraph" w:styleId="1">
    <w:name w:val="heading 1"/>
    <w:basedOn w:val="a"/>
    <w:link w:val="10"/>
    <w:uiPriority w:val="9"/>
    <w:qFormat/>
    <w:rsid w:val="00CA5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9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2020-05-04T11:28:00Z</cp:lastPrinted>
  <dcterms:created xsi:type="dcterms:W3CDTF">2020-05-07T09:12:00Z</dcterms:created>
  <dcterms:modified xsi:type="dcterms:W3CDTF">2020-05-07T09:12:00Z</dcterms:modified>
</cp:coreProperties>
</file>