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E1" w:rsidRPr="00892EFF" w:rsidRDefault="001E704F" w:rsidP="00F752E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892EFF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="00F752E1" w:rsidRPr="00892EFF">
        <w:rPr>
          <w:rStyle w:val="a5"/>
          <w:rFonts w:ascii="Times New Roman" w:hAnsi="Times New Roman" w:cs="Times New Roman"/>
          <w:sz w:val="24"/>
          <w:szCs w:val="24"/>
        </w:rPr>
        <w:t>АДМИНИСТРАЦИЯ</w:t>
      </w:r>
    </w:p>
    <w:p w:rsidR="00F752E1" w:rsidRPr="00892EFF" w:rsidRDefault="00F752E1" w:rsidP="00F752E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892EFF">
        <w:rPr>
          <w:rStyle w:val="a5"/>
          <w:rFonts w:ascii="Times New Roman" w:hAnsi="Times New Roman" w:cs="Times New Roman"/>
          <w:sz w:val="24"/>
          <w:szCs w:val="24"/>
        </w:rPr>
        <w:t>БОРЩЕВО-ПЕСКОВСКОГО  СЕЛЬСКОГО  ПОСЕЛЕНИЯ</w:t>
      </w:r>
    </w:p>
    <w:p w:rsidR="00F752E1" w:rsidRPr="00892EFF" w:rsidRDefault="00F752E1" w:rsidP="00F752E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892EFF">
        <w:rPr>
          <w:rStyle w:val="a5"/>
          <w:rFonts w:ascii="Times New Roman" w:hAnsi="Times New Roman" w:cs="Times New Roman"/>
          <w:sz w:val="24"/>
          <w:szCs w:val="24"/>
        </w:rPr>
        <w:t>ЭРТИЛЬСКОГО МУНИЦИПАЛЬНОГО РАЙОНА</w:t>
      </w:r>
    </w:p>
    <w:p w:rsidR="00F752E1" w:rsidRPr="00892EFF" w:rsidRDefault="00F752E1" w:rsidP="00F752E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892EFF">
        <w:rPr>
          <w:rStyle w:val="a5"/>
          <w:rFonts w:ascii="Times New Roman" w:hAnsi="Times New Roman" w:cs="Times New Roman"/>
          <w:sz w:val="24"/>
          <w:szCs w:val="24"/>
        </w:rPr>
        <w:t>ВОРОНЕЖСКОЙ ОБЛАСТИ</w:t>
      </w:r>
    </w:p>
    <w:p w:rsidR="00F752E1" w:rsidRPr="00892EFF" w:rsidRDefault="00F752E1" w:rsidP="00F752E1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752E1" w:rsidRPr="00892EFF" w:rsidRDefault="00F752E1" w:rsidP="00F752E1">
      <w:pPr>
        <w:pStyle w:val="a3"/>
        <w:ind w:right="-6"/>
        <w:jc w:val="center"/>
        <w:rPr>
          <w:rStyle w:val="a5"/>
        </w:rPr>
      </w:pPr>
      <w:proofErr w:type="gramStart"/>
      <w:r w:rsidRPr="00892EFF">
        <w:rPr>
          <w:rStyle w:val="a5"/>
        </w:rPr>
        <w:t>П</w:t>
      </w:r>
      <w:proofErr w:type="gramEnd"/>
      <w:r w:rsidRPr="00892EFF">
        <w:rPr>
          <w:rStyle w:val="a5"/>
        </w:rPr>
        <w:t xml:space="preserve"> О С Т А Н О В Л Е Н И Е</w:t>
      </w:r>
    </w:p>
    <w:p w:rsidR="00F752E1" w:rsidRPr="00892EFF" w:rsidRDefault="00F752E1" w:rsidP="00F752E1">
      <w:pPr>
        <w:pBdr>
          <w:bottom w:val="thinThickSmallGap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752E1" w:rsidRPr="00892EFF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892EFF" w:rsidRDefault="00AF7B15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EFF">
        <w:rPr>
          <w:rFonts w:ascii="Times New Roman" w:hAnsi="Times New Roman" w:cs="Times New Roman"/>
          <w:sz w:val="24"/>
          <w:szCs w:val="24"/>
        </w:rPr>
        <w:t xml:space="preserve">от </w:t>
      </w:r>
      <w:r w:rsidR="00F752E1" w:rsidRPr="00892EFF">
        <w:rPr>
          <w:rFonts w:ascii="Times New Roman" w:hAnsi="Times New Roman" w:cs="Times New Roman"/>
          <w:sz w:val="24"/>
          <w:szCs w:val="24"/>
        </w:rPr>
        <w:t>«</w:t>
      </w:r>
      <w:r w:rsidR="00863530" w:rsidRPr="00892EFF">
        <w:rPr>
          <w:rFonts w:ascii="Times New Roman" w:hAnsi="Times New Roman" w:cs="Times New Roman"/>
          <w:sz w:val="24"/>
          <w:szCs w:val="24"/>
        </w:rPr>
        <w:t>26</w:t>
      </w:r>
      <w:r w:rsidR="00F752E1" w:rsidRPr="00892EFF">
        <w:rPr>
          <w:rFonts w:ascii="Times New Roman" w:hAnsi="Times New Roman" w:cs="Times New Roman"/>
          <w:sz w:val="24"/>
          <w:szCs w:val="24"/>
        </w:rPr>
        <w:t xml:space="preserve">»  </w:t>
      </w:r>
      <w:r w:rsidR="00863530" w:rsidRPr="00892EFF">
        <w:rPr>
          <w:rFonts w:ascii="Times New Roman" w:hAnsi="Times New Roman" w:cs="Times New Roman"/>
          <w:sz w:val="24"/>
          <w:szCs w:val="24"/>
        </w:rPr>
        <w:t>декабря</w:t>
      </w:r>
      <w:r w:rsidR="00F752E1" w:rsidRPr="00892EFF">
        <w:rPr>
          <w:rFonts w:ascii="Times New Roman" w:hAnsi="Times New Roman" w:cs="Times New Roman"/>
          <w:sz w:val="24"/>
          <w:szCs w:val="24"/>
        </w:rPr>
        <w:t xml:space="preserve">  201</w:t>
      </w:r>
      <w:r w:rsidR="00863530" w:rsidRPr="00892EFF">
        <w:rPr>
          <w:rFonts w:ascii="Times New Roman" w:hAnsi="Times New Roman" w:cs="Times New Roman"/>
          <w:sz w:val="24"/>
          <w:szCs w:val="24"/>
        </w:rPr>
        <w:t>6</w:t>
      </w:r>
      <w:r w:rsidR="00F752E1" w:rsidRPr="00892EFF">
        <w:rPr>
          <w:rFonts w:ascii="Times New Roman" w:hAnsi="Times New Roman" w:cs="Times New Roman"/>
          <w:sz w:val="24"/>
          <w:szCs w:val="24"/>
        </w:rPr>
        <w:t xml:space="preserve"> года                           №      </w:t>
      </w:r>
      <w:r w:rsidR="00375B8B" w:rsidRPr="00892EFF">
        <w:rPr>
          <w:rFonts w:ascii="Times New Roman" w:hAnsi="Times New Roman" w:cs="Times New Roman"/>
          <w:sz w:val="24"/>
          <w:szCs w:val="24"/>
        </w:rPr>
        <w:t>143</w:t>
      </w:r>
    </w:p>
    <w:p w:rsidR="00F752E1" w:rsidRPr="00892EFF" w:rsidRDefault="00F752E1" w:rsidP="00F75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EF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E704F" w:rsidRPr="00892EFF">
        <w:rPr>
          <w:rFonts w:ascii="Times New Roman" w:hAnsi="Times New Roman" w:cs="Times New Roman"/>
          <w:sz w:val="20"/>
          <w:szCs w:val="20"/>
        </w:rPr>
        <w:t xml:space="preserve">   </w:t>
      </w:r>
      <w:r w:rsidRPr="00892EFF">
        <w:rPr>
          <w:rFonts w:ascii="Times New Roman" w:hAnsi="Times New Roman" w:cs="Times New Roman"/>
          <w:sz w:val="20"/>
          <w:szCs w:val="20"/>
        </w:rPr>
        <w:t xml:space="preserve"> с. Борщевские Пески</w:t>
      </w:r>
    </w:p>
    <w:p w:rsidR="00F752E1" w:rsidRPr="00892EFF" w:rsidRDefault="00F752E1" w:rsidP="00F75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52E1" w:rsidRPr="00892EFF" w:rsidRDefault="00F752E1" w:rsidP="00F752E1">
      <w:pPr>
        <w:spacing w:after="0" w:line="240" w:lineRule="auto"/>
        <w:ind w:right="44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EFF">
        <w:rPr>
          <w:rFonts w:ascii="Times New Roman" w:hAnsi="Times New Roman" w:cs="Times New Roman"/>
          <w:b/>
          <w:sz w:val="24"/>
          <w:szCs w:val="24"/>
        </w:rPr>
        <w:t>Об утверждении списка</w:t>
      </w:r>
      <w:r w:rsidR="00AF7B15" w:rsidRPr="00892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EFF">
        <w:rPr>
          <w:rFonts w:ascii="Times New Roman" w:hAnsi="Times New Roman" w:cs="Times New Roman"/>
          <w:b/>
          <w:sz w:val="24"/>
          <w:szCs w:val="24"/>
        </w:rPr>
        <w:t>невостребованных земельных</w:t>
      </w:r>
      <w:r w:rsidR="00AF7B15" w:rsidRPr="00892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EFF">
        <w:rPr>
          <w:rFonts w:ascii="Times New Roman" w:hAnsi="Times New Roman" w:cs="Times New Roman"/>
          <w:b/>
          <w:sz w:val="24"/>
          <w:szCs w:val="24"/>
        </w:rPr>
        <w:t>долей</w:t>
      </w:r>
    </w:p>
    <w:p w:rsidR="00F752E1" w:rsidRPr="00892EFF" w:rsidRDefault="00F752E1" w:rsidP="00F752E1">
      <w:pPr>
        <w:spacing w:after="0" w:line="240" w:lineRule="auto"/>
        <w:ind w:right="44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530" w:rsidRPr="00892EFF" w:rsidRDefault="00863530" w:rsidP="00863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52E1" w:rsidRPr="00892EFF">
        <w:rPr>
          <w:rFonts w:ascii="Times New Roman" w:hAnsi="Times New Roman" w:cs="Times New Roman"/>
          <w:sz w:val="24"/>
          <w:szCs w:val="24"/>
        </w:rPr>
        <w:t xml:space="preserve">На основании ст.ст. 12.1., 14, 14.1. </w:t>
      </w:r>
      <w:proofErr w:type="gramStart"/>
      <w:r w:rsidR="00F752E1" w:rsidRPr="00892EFF">
        <w:rPr>
          <w:rFonts w:ascii="Times New Roman" w:hAnsi="Times New Roman" w:cs="Times New Roman"/>
          <w:sz w:val="24"/>
          <w:szCs w:val="24"/>
        </w:rPr>
        <w:t>Фед</w:t>
      </w:r>
      <w:r w:rsidR="00F728AF" w:rsidRPr="00892EFF">
        <w:rPr>
          <w:rFonts w:ascii="Times New Roman" w:hAnsi="Times New Roman" w:cs="Times New Roman"/>
          <w:sz w:val="24"/>
          <w:szCs w:val="24"/>
        </w:rPr>
        <w:t>е</w:t>
      </w:r>
      <w:r w:rsidR="00F752E1" w:rsidRPr="00892EFF">
        <w:rPr>
          <w:rFonts w:ascii="Times New Roman" w:hAnsi="Times New Roman" w:cs="Times New Roman"/>
          <w:sz w:val="24"/>
          <w:szCs w:val="24"/>
        </w:rPr>
        <w:t>рального закона от 24.07.2002 № 101-ФЗ «Об обороте земель сельскохозяйственного назначения», рассмотрев список невостребованных земельных долей, который был опубликован в газете «</w:t>
      </w:r>
      <w:r w:rsidRPr="00892EFF">
        <w:rPr>
          <w:rFonts w:ascii="Times New Roman" w:hAnsi="Times New Roman" w:cs="Times New Roman"/>
          <w:sz w:val="24"/>
          <w:szCs w:val="24"/>
        </w:rPr>
        <w:t>Воронежский курьер</w:t>
      </w:r>
      <w:r w:rsidR="00F752E1" w:rsidRPr="00892EFF">
        <w:rPr>
          <w:rFonts w:ascii="Times New Roman" w:hAnsi="Times New Roman" w:cs="Times New Roman"/>
          <w:sz w:val="24"/>
          <w:szCs w:val="24"/>
        </w:rPr>
        <w:t xml:space="preserve">» </w:t>
      </w:r>
      <w:r w:rsidR="00F83A90" w:rsidRPr="00892EFF">
        <w:rPr>
          <w:rFonts w:ascii="Times New Roman" w:hAnsi="Times New Roman" w:cs="Times New Roman"/>
          <w:sz w:val="24"/>
          <w:szCs w:val="24"/>
        </w:rPr>
        <w:t xml:space="preserve">от </w:t>
      </w:r>
      <w:r w:rsidRPr="00892EFF">
        <w:rPr>
          <w:rFonts w:ascii="Times New Roman" w:hAnsi="Times New Roman" w:cs="Times New Roman"/>
          <w:sz w:val="24"/>
          <w:szCs w:val="24"/>
        </w:rPr>
        <w:t>02</w:t>
      </w:r>
      <w:r w:rsidR="00F752E1" w:rsidRPr="00892EFF">
        <w:rPr>
          <w:rFonts w:ascii="Times New Roman" w:hAnsi="Times New Roman" w:cs="Times New Roman"/>
          <w:sz w:val="24"/>
          <w:szCs w:val="24"/>
        </w:rPr>
        <w:t>.</w:t>
      </w:r>
      <w:r w:rsidRPr="00892EFF">
        <w:rPr>
          <w:rFonts w:ascii="Times New Roman" w:hAnsi="Times New Roman" w:cs="Times New Roman"/>
          <w:sz w:val="24"/>
          <w:szCs w:val="24"/>
        </w:rPr>
        <w:t>08</w:t>
      </w:r>
      <w:r w:rsidR="00F752E1" w:rsidRPr="00892EFF">
        <w:rPr>
          <w:rFonts w:ascii="Times New Roman" w:hAnsi="Times New Roman" w:cs="Times New Roman"/>
          <w:sz w:val="24"/>
          <w:szCs w:val="24"/>
        </w:rPr>
        <w:t>.201</w:t>
      </w:r>
      <w:r w:rsidRPr="00892EFF">
        <w:rPr>
          <w:rFonts w:ascii="Times New Roman" w:hAnsi="Times New Roman" w:cs="Times New Roman"/>
          <w:sz w:val="24"/>
          <w:szCs w:val="24"/>
        </w:rPr>
        <w:t>6</w:t>
      </w:r>
      <w:r w:rsidR="00F83A90" w:rsidRPr="00892EFF">
        <w:rPr>
          <w:rFonts w:ascii="Times New Roman" w:hAnsi="Times New Roman" w:cs="Times New Roman"/>
          <w:sz w:val="24"/>
          <w:szCs w:val="24"/>
        </w:rPr>
        <w:t xml:space="preserve"> № </w:t>
      </w:r>
      <w:r w:rsidRPr="00892EFF">
        <w:rPr>
          <w:rFonts w:ascii="Times New Roman" w:hAnsi="Times New Roman" w:cs="Times New Roman"/>
          <w:sz w:val="24"/>
          <w:szCs w:val="24"/>
        </w:rPr>
        <w:t>31</w:t>
      </w:r>
      <w:r w:rsidR="00F752E1" w:rsidRPr="00892EFF">
        <w:rPr>
          <w:rFonts w:ascii="Times New Roman" w:hAnsi="Times New Roman" w:cs="Times New Roman"/>
          <w:sz w:val="24"/>
          <w:szCs w:val="24"/>
        </w:rPr>
        <w:t xml:space="preserve">, </w:t>
      </w:r>
      <w:r w:rsidRPr="00892EFF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администрации </w:t>
      </w:r>
      <w:proofErr w:type="spellStart"/>
      <w:r w:rsidRPr="00892EFF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Pr="00892EFF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и информационных щитах, расположенных на территории муниципального образования </w:t>
      </w:r>
      <w:proofErr w:type="spellStart"/>
      <w:r w:rsidRPr="00892EFF">
        <w:rPr>
          <w:rFonts w:ascii="Times New Roman" w:hAnsi="Times New Roman" w:cs="Times New Roman"/>
          <w:sz w:val="24"/>
          <w:szCs w:val="24"/>
        </w:rPr>
        <w:t>Борщево-Песковское</w:t>
      </w:r>
      <w:proofErr w:type="spellEnd"/>
      <w:r w:rsidRPr="00892EFF">
        <w:rPr>
          <w:rFonts w:ascii="Times New Roman" w:hAnsi="Times New Roman" w:cs="Times New Roman"/>
          <w:sz w:val="24"/>
          <w:szCs w:val="24"/>
        </w:rPr>
        <w:t xml:space="preserve">  сельское поселение,  сообщения в газете «Воронежский курьер» от 01.11.2016 г. № 44, размещенном на официальном сайте</w:t>
      </w:r>
      <w:proofErr w:type="gramEnd"/>
      <w:r w:rsidRPr="00892EFF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Pr="00892EFF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Pr="00892EFF">
        <w:rPr>
          <w:rFonts w:ascii="Times New Roman" w:hAnsi="Times New Roman" w:cs="Times New Roman"/>
          <w:sz w:val="24"/>
          <w:szCs w:val="24"/>
        </w:rPr>
        <w:t xml:space="preserve">  сельского поселения  в сети «Интернет», на информационных щитах, расположенных на территории муниципального образования </w:t>
      </w:r>
      <w:proofErr w:type="spellStart"/>
      <w:r w:rsidRPr="00892EFF">
        <w:rPr>
          <w:rFonts w:ascii="Times New Roman" w:hAnsi="Times New Roman" w:cs="Times New Roman"/>
          <w:sz w:val="24"/>
          <w:szCs w:val="24"/>
        </w:rPr>
        <w:t>Борщево-Песковское</w:t>
      </w:r>
      <w:proofErr w:type="spellEnd"/>
      <w:r w:rsidRPr="00892EFF">
        <w:rPr>
          <w:rFonts w:ascii="Times New Roman" w:hAnsi="Times New Roman" w:cs="Times New Roman"/>
          <w:sz w:val="24"/>
          <w:szCs w:val="24"/>
        </w:rPr>
        <w:t xml:space="preserve">  сельское поселение о проведении общего собрания собственников земельных долей, расположенных в границах бывшего колхоза «Искра» на территории муниципального образования </w:t>
      </w:r>
      <w:proofErr w:type="spellStart"/>
      <w:r w:rsidRPr="00892EFF">
        <w:rPr>
          <w:rFonts w:ascii="Times New Roman" w:hAnsi="Times New Roman" w:cs="Times New Roman"/>
          <w:sz w:val="24"/>
          <w:szCs w:val="24"/>
        </w:rPr>
        <w:t>Борщево-Песковское</w:t>
      </w:r>
      <w:proofErr w:type="spellEnd"/>
      <w:r w:rsidRPr="00892EFF">
        <w:rPr>
          <w:rFonts w:ascii="Times New Roman" w:hAnsi="Times New Roman" w:cs="Times New Roman"/>
          <w:sz w:val="24"/>
          <w:szCs w:val="24"/>
        </w:rPr>
        <w:t xml:space="preserve">  сельское поселение, </w:t>
      </w:r>
      <w:r w:rsidR="00F752E1" w:rsidRPr="00892EFF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д</w:t>
      </w:r>
      <w:r w:rsidRPr="00892EFF">
        <w:rPr>
          <w:rFonts w:ascii="Times New Roman" w:hAnsi="Times New Roman" w:cs="Times New Roman"/>
          <w:sz w:val="24"/>
          <w:szCs w:val="24"/>
        </w:rPr>
        <w:t>олей от 13.12</w:t>
      </w:r>
      <w:r w:rsidR="00F752E1" w:rsidRPr="00892EFF">
        <w:rPr>
          <w:rFonts w:ascii="Times New Roman" w:hAnsi="Times New Roman" w:cs="Times New Roman"/>
          <w:sz w:val="24"/>
          <w:szCs w:val="24"/>
        </w:rPr>
        <w:t>.201</w:t>
      </w:r>
      <w:r w:rsidRPr="00892EFF">
        <w:rPr>
          <w:rFonts w:ascii="Times New Roman" w:hAnsi="Times New Roman" w:cs="Times New Roman"/>
          <w:sz w:val="24"/>
          <w:szCs w:val="24"/>
        </w:rPr>
        <w:t>6</w:t>
      </w:r>
      <w:r w:rsidR="00F752E1" w:rsidRPr="00892EFF">
        <w:rPr>
          <w:rFonts w:ascii="Times New Roman" w:hAnsi="Times New Roman" w:cs="Times New Roman"/>
          <w:sz w:val="24"/>
          <w:szCs w:val="24"/>
        </w:rPr>
        <w:t xml:space="preserve"> года, не принявших решения по вопросу невостребованных земельных долях, руководствуясь </w:t>
      </w:r>
      <w:proofErr w:type="spellStart"/>
      <w:r w:rsidR="00F752E1" w:rsidRPr="00892EF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752E1" w:rsidRPr="00892EF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F752E1" w:rsidRPr="00892EFF">
        <w:rPr>
          <w:rFonts w:ascii="Times New Roman" w:hAnsi="Times New Roman" w:cs="Times New Roman"/>
          <w:sz w:val="24"/>
          <w:szCs w:val="24"/>
        </w:rPr>
        <w:t xml:space="preserve"> 1,2,6,7,8 ст. 12.1 Федерального закона от 24.07.2002 г. № 101-ФЗ «Об обороте земель сельскохозяйственного назначения», администрация </w:t>
      </w:r>
      <w:proofErr w:type="spellStart"/>
      <w:r w:rsidR="00F752E1" w:rsidRPr="00892EFF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="00F752E1" w:rsidRPr="00892E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92EFF">
        <w:rPr>
          <w:rFonts w:ascii="Times New Roman" w:hAnsi="Times New Roman" w:cs="Times New Roman"/>
          <w:sz w:val="24"/>
          <w:szCs w:val="24"/>
        </w:rPr>
        <w:t xml:space="preserve">Эртильского муниципального района </w:t>
      </w:r>
      <w:r w:rsidR="00F752E1" w:rsidRPr="00892EFF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892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530" w:rsidRPr="00892EFF" w:rsidRDefault="00863530" w:rsidP="00863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E1" w:rsidRPr="00892EFF" w:rsidRDefault="00F752E1" w:rsidP="0086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FF">
        <w:rPr>
          <w:rFonts w:ascii="Times New Roman" w:hAnsi="Times New Roman" w:cs="Times New Roman"/>
          <w:sz w:val="24"/>
          <w:szCs w:val="24"/>
        </w:rPr>
        <w:t xml:space="preserve">1.Утвердить список </w:t>
      </w:r>
      <w:r w:rsidR="00375B8B" w:rsidRPr="00892EFF">
        <w:rPr>
          <w:rFonts w:ascii="Times New Roman" w:hAnsi="Times New Roman" w:cs="Times New Roman"/>
          <w:sz w:val="24"/>
          <w:szCs w:val="24"/>
        </w:rPr>
        <w:t>16</w:t>
      </w:r>
      <w:r w:rsidRPr="00892EFF">
        <w:rPr>
          <w:rFonts w:ascii="Times New Roman" w:hAnsi="Times New Roman" w:cs="Times New Roman"/>
          <w:sz w:val="24"/>
          <w:szCs w:val="24"/>
        </w:rPr>
        <w:t xml:space="preserve"> (</w:t>
      </w:r>
      <w:r w:rsidR="00375B8B" w:rsidRPr="00892EFF">
        <w:rPr>
          <w:rFonts w:ascii="Times New Roman" w:hAnsi="Times New Roman" w:cs="Times New Roman"/>
          <w:sz w:val="24"/>
          <w:szCs w:val="24"/>
        </w:rPr>
        <w:t>шестнадцать</w:t>
      </w:r>
      <w:r w:rsidRPr="00892EFF">
        <w:rPr>
          <w:rFonts w:ascii="Times New Roman" w:hAnsi="Times New Roman" w:cs="Times New Roman"/>
          <w:sz w:val="24"/>
          <w:szCs w:val="24"/>
        </w:rPr>
        <w:t xml:space="preserve">) невостребованных земельных долей из земель сельскохозяйственного назначения в границах землепользования бывшего колхоза «Искра», расположенных на территории </w:t>
      </w:r>
      <w:proofErr w:type="spellStart"/>
      <w:r w:rsidRPr="00892EFF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Pr="00892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EFF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области, согласно прилагаемому списку</w:t>
      </w:r>
      <w:r w:rsidR="00F728AF" w:rsidRPr="00892EFF">
        <w:rPr>
          <w:rFonts w:ascii="Times New Roman" w:hAnsi="Times New Roman" w:cs="Times New Roman"/>
          <w:sz w:val="24"/>
          <w:szCs w:val="24"/>
        </w:rPr>
        <w:t xml:space="preserve"> </w:t>
      </w:r>
      <w:r w:rsidRPr="00892EFF">
        <w:rPr>
          <w:rFonts w:ascii="Times New Roman" w:hAnsi="Times New Roman" w:cs="Times New Roman"/>
          <w:sz w:val="24"/>
          <w:szCs w:val="24"/>
        </w:rPr>
        <w:t>(приложение 1), который является неотъемлемой частью настоящего постановления.</w:t>
      </w:r>
    </w:p>
    <w:p w:rsidR="00F752E1" w:rsidRPr="00892EFF" w:rsidRDefault="00F752E1" w:rsidP="00AF7B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92EFF">
        <w:rPr>
          <w:rFonts w:ascii="Times New Roman" w:hAnsi="Times New Roman" w:cs="Times New Roman"/>
          <w:sz w:val="24"/>
          <w:szCs w:val="24"/>
        </w:rPr>
        <w:t xml:space="preserve">2.Обратиться в Эртильский районный суд Воронежской области с требованием о признании права муниципальной собственности </w:t>
      </w:r>
      <w:proofErr w:type="spellStart"/>
      <w:r w:rsidRPr="00892EFF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Pr="00892EFF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 района Воронежской области на земельные доли, признанные в установленном ст. 12.1. </w:t>
      </w:r>
      <w:r w:rsidR="001E704F" w:rsidRPr="00892EFF">
        <w:rPr>
          <w:rFonts w:ascii="Times New Roman" w:hAnsi="Times New Roman" w:cs="Times New Roman"/>
          <w:sz w:val="24"/>
          <w:szCs w:val="24"/>
        </w:rPr>
        <w:t>Федерального закона от 24.07.2002 г. № 101-ФЗ «Об обороте земель сельскохозяйственного назначения» порядке невостребованными.</w:t>
      </w:r>
      <w:r w:rsidRPr="00892EFF">
        <w:rPr>
          <w:rFonts w:ascii="Times New Roman" w:hAnsi="Times New Roman" w:cs="Times New Roman"/>
          <w:sz w:val="24"/>
          <w:szCs w:val="24"/>
        </w:rPr>
        <w:tab/>
      </w:r>
      <w:r w:rsidR="001E704F" w:rsidRPr="00892EFF">
        <w:rPr>
          <w:rFonts w:ascii="Times New Roman" w:hAnsi="Times New Roman" w:cs="Times New Roman"/>
          <w:sz w:val="24"/>
          <w:szCs w:val="24"/>
        </w:rPr>
        <w:t>3</w:t>
      </w:r>
      <w:r w:rsidRPr="00892EFF">
        <w:rPr>
          <w:rFonts w:ascii="Times New Roman" w:hAnsi="Times New Roman" w:cs="Times New Roman"/>
          <w:sz w:val="24"/>
          <w:szCs w:val="24"/>
        </w:rPr>
        <w:t xml:space="preserve">.  </w:t>
      </w:r>
      <w:r w:rsidRPr="00892EFF"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опубликовать в </w:t>
      </w:r>
      <w:r w:rsidRPr="00892E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сборнике   нормативных  правовых   актов </w:t>
      </w:r>
      <w:r w:rsidRPr="00892E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«Муниципальный вестник» </w:t>
      </w:r>
      <w:proofErr w:type="spellStart"/>
      <w:r w:rsidRPr="00892EFF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Pr="00892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EF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сельского поселения Эртильского муниципального района.</w:t>
      </w:r>
    </w:p>
    <w:p w:rsidR="00F752E1" w:rsidRPr="00892EFF" w:rsidRDefault="001E704F" w:rsidP="00AF7B15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2EFF">
        <w:rPr>
          <w:rFonts w:ascii="Times New Roman" w:hAnsi="Times New Roman" w:cs="Times New Roman"/>
          <w:sz w:val="24"/>
          <w:szCs w:val="24"/>
        </w:rPr>
        <w:t>4</w:t>
      </w:r>
      <w:r w:rsidR="00F752E1" w:rsidRPr="00892EF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F752E1" w:rsidRPr="00892E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52E1" w:rsidRPr="00892EF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F7B15" w:rsidRPr="00892EFF" w:rsidRDefault="00AF7B15" w:rsidP="00AF7B15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F7B15" w:rsidRPr="00892EFF" w:rsidRDefault="00AF7B15" w:rsidP="00AF7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2E1" w:rsidRPr="00892EFF" w:rsidRDefault="00F752E1" w:rsidP="00AF7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EFF">
        <w:rPr>
          <w:rFonts w:ascii="Times New Roman" w:hAnsi="Times New Roman" w:cs="Times New Roman"/>
          <w:sz w:val="24"/>
          <w:szCs w:val="24"/>
        </w:rPr>
        <w:t xml:space="preserve">Глава  поселения                                               </w:t>
      </w:r>
      <w:r w:rsidR="001E704F" w:rsidRPr="00892E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2EFF">
        <w:rPr>
          <w:rFonts w:ascii="Times New Roman" w:hAnsi="Times New Roman" w:cs="Times New Roman"/>
          <w:sz w:val="24"/>
          <w:szCs w:val="24"/>
        </w:rPr>
        <w:t xml:space="preserve">                          С.А. </w:t>
      </w:r>
      <w:proofErr w:type="spellStart"/>
      <w:r w:rsidRPr="00892EFF">
        <w:rPr>
          <w:rFonts w:ascii="Times New Roman" w:hAnsi="Times New Roman" w:cs="Times New Roman"/>
          <w:sz w:val="24"/>
          <w:szCs w:val="24"/>
        </w:rPr>
        <w:t>Помыткин</w:t>
      </w:r>
      <w:proofErr w:type="spellEnd"/>
    </w:p>
    <w:p w:rsidR="004B0009" w:rsidRPr="00892EFF" w:rsidRDefault="00863530" w:rsidP="004B0009">
      <w:pPr>
        <w:jc w:val="right"/>
        <w:rPr>
          <w:rFonts w:ascii="Times New Roman" w:hAnsi="Times New Roman" w:cs="Times New Roman"/>
          <w:sz w:val="24"/>
          <w:szCs w:val="24"/>
        </w:rPr>
      </w:pPr>
      <w:r w:rsidRPr="00892EF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B0009" w:rsidRPr="00892EFF">
        <w:rPr>
          <w:rFonts w:ascii="Times New Roman" w:hAnsi="Times New Roman" w:cs="Times New Roman"/>
          <w:sz w:val="24"/>
          <w:szCs w:val="24"/>
        </w:rPr>
        <w:t>риложение 1</w:t>
      </w:r>
    </w:p>
    <w:p w:rsidR="004B0009" w:rsidRPr="00892EFF" w:rsidRDefault="004B0009" w:rsidP="004B0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EF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892EFF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</w:p>
    <w:p w:rsidR="004B0009" w:rsidRPr="00892EFF" w:rsidRDefault="004B0009" w:rsidP="004B0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EFF">
        <w:rPr>
          <w:rFonts w:ascii="Times New Roman" w:hAnsi="Times New Roman" w:cs="Times New Roman"/>
          <w:sz w:val="24"/>
          <w:szCs w:val="24"/>
        </w:rPr>
        <w:t>сельского поселения Эртильского муниципального района</w:t>
      </w:r>
    </w:p>
    <w:p w:rsidR="004B0009" w:rsidRPr="00892EFF" w:rsidRDefault="004B0009" w:rsidP="004B0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EFF">
        <w:rPr>
          <w:rFonts w:ascii="Times New Roman" w:hAnsi="Times New Roman" w:cs="Times New Roman"/>
          <w:sz w:val="24"/>
          <w:szCs w:val="24"/>
        </w:rPr>
        <w:t xml:space="preserve">Воронежской области от </w:t>
      </w:r>
      <w:r w:rsidR="00AF7B15" w:rsidRPr="00892EFF">
        <w:rPr>
          <w:rFonts w:ascii="Times New Roman" w:hAnsi="Times New Roman" w:cs="Times New Roman"/>
          <w:sz w:val="24"/>
          <w:szCs w:val="24"/>
        </w:rPr>
        <w:t>26.12</w:t>
      </w:r>
      <w:r w:rsidRPr="00892EFF">
        <w:rPr>
          <w:rFonts w:ascii="Times New Roman" w:hAnsi="Times New Roman" w:cs="Times New Roman"/>
          <w:sz w:val="24"/>
          <w:szCs w:val="24"/>
        </w:rPr>
        <w:t>.201</w:t>
      </w:r>
      <w:r w:rsidR="00AF7B15" w:rsidRPr="00892EFF">
        <w:rPr>
          <w:rFonts w:ascii="Times New Roman" w:hAnsi="Times New Roman" w:cs="Times New Roman"/>
          <w:sz w:val="24"/>
          <w:szCs w:val="24"/>
        </w:rPr>
        <w:t>6</w:t>
      </w:r>
      <w:r w:rsidRPr="00892EF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75B8B" w:rsidRPr="00892EFF">
        <w:rPr>
          <w:rFonts w:ascii="Times New Roman" w:hAnsi="Times New Roman" w:cs="Times New Roman"/>
          <w:sz w:val="24"/>
          <w:szCs w:val="24"/>
        </w:rPr>
        <w:t>143</w:t>
      </w:r>
    </w:p>
    <w:p w:rsidR="004B0009" w:rsidRPr="00892EFF" w:rsidRDefault="004B0009" w:rsidP="004B0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09" w:rsidRPr="00892EFF" w:rsidRDefault="004B0009" w:rsidP="004B0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009" w:rsidRPr="00892EFF" w:rsidRDefault="004B0009" w:rsidP="004B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EFF">
        <w:rPr>
          <w:rFonts w:ascii="Times New Roman" w:hAnsi="Times New Roman" w:cs="Times New Roman"/>
          <w:sz w:val="28"/>
          <w:szCs w:val="28"/>
        </w:rPr>
        <w:t>Список</w:t>
      </w:r>
    </w:p>
    <w:p w:rsidR="004B0009" w:rsidRPr="00892EFF" w:rsidRDefault="004B0009" w:rsidP="004B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EFF">
        <w:rPr>
          <w:rFonts w:ascii="Times New Roman" w:hAnsi="Times New Roman" w:cs="Times New Roman"/>
          <w:sz w:val="28"/>
          <w:szCs w:val="28"/>
        </w:rPr>
        <w:t xml:space="preserve">невостребованных  земельных долей из земель сельскохозяйственного назначения в границах землепользования бывшего колхоза «Искра», расположенных на территории </w:t>
      </w:r>
      <w:proofErr w:type="spellStart"/>
      <w:r w:rsidRPr="00892EF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892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EFF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</w:p>
    <w:p w:rsidR="004B0009" w:rsidRPr="00892EFF" w:rsidRDefault="004B0009" w:rsidP="004B0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1559"/>
        <w:gridCol w:w="2552"/>
        <w:gridCol w:w="2551"/>
      </w:tblGrid>
      <w:tr w:rsidR="00AF7B15" w:rsidRPr="00892EFF" w:rsidTr="00892EFF">
        <w:tc>
          <w:tcPr>
            <w:tcW w:w="2269" w:type="dxa"/>
          </w:tcPr>
          <w:p w:rsidR="00AF7B15" w:rsidRPr="00892EFF" w:rsidRDefault="00AF7B15" w:rsidP="00892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 w:rsidR="00892E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92EFF">
              <w:rPr>
                <w:rFonts w:ascii="Times New Roman" w:hAnsi="Times New Roman" w:cs="Times New Roman"/>
                <w:b/>
                <w:sz w:val="24"/>
                <w:szCs w:val="24"/>
              </w:rPr>
              <w:t>обственника земельной доли</w:t>
            </w:r>
          </w:p>
        </w:tc>
        <w:tc>
          <w:tcPr>
            <w:tcW w:w="992" w:type="dxa"/>
          </w:tcPr>
          <w:p w:rsidR="00AF7B15" w:rsidRPr="00892EFF" w:rsidRDefault="00AF7B15" w:rsidP="00AF7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892EFF">
              <w:rPr>
                <w:rFonts w:ascii="Times New Roman" w:hAnsi="Times New Roman" w:cs="Times New Roman"/>
                <w:b/>
                <w:sz w:val="24"/>
                <w:szCs w:val="24"/>
              </w:rPr>
              <w:t>рожде</w:t>
            </w:r>
            <w:r w:rsidR="00892E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2EF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AF7B15" w:rsidRPr="00892EFF" w:rsidRDefault="00AF7B15" w:rsidP="00AF7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наследника</w:t>
            </w:r>
          </w:p>
        </w:tc>
        <w:tc>
          <w:tcPr>
            <w:tcW w:w="2552" w:type="dxa"/>
          </w:tcPr>
          <w:p w:rsidR="00AF7B15" w:rsidRPr="00892EFF" w:rsidRDefault="00AF7B15" w:rsidP="00AF7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FF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  <w:p w:rsidR="00AF7B15" w:rsidRPr="00892EFF" w:rsidRDefault="00AF7B15" w:rsidP="00AF7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FF"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наследника</w:t>
            </w:r>
          </w:p>
        </w:tc>
        <w:tc>
          <w:tcPr>
            <w:tcW w:w="2551" w:type="dxa"/>
          </w:tcPr>
          <w:p w:rsidR="00AF7B15" w:rsidRPr="00892EFF" w:rsidRDefault="00AF7B15" w:rsidP="00AF7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F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на право собственности на земл</w:t>
            </w:r>
            <w:proofErr w:type="gramStart"/>
            <w:r w:rsidRPr="00892EFF">
              <w:rPr>
                <w:rFonts w:ascii="Times New Roman" w:hAnsi="Times New Roman" w:cs="Times New Roman"/>
                <w:b/>
                <w:sz w:val="24"/>
                <w:szCs w:val="24"/>
              </w:rPr>
              <w:t>ю(</w:t>
            </w:r>
            <w:proofErr w:type="gramEnd"/>
            <w:r w:rsidRPr="00892EFF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или постановление)</w:t>
            </w:r>
          </w:p>
        </w:tc>
      </w:tr>
      <w:tr w:rsidR="00AF7B15" w:rsidRPr="00892EFF" w:rsidTr="00892EFF">
        <w:tc>
          <w:tcPr>
            <w:tcW w:w="2269" w:type="dxa"/>
          </w:tcPr>
          <w:p w:rsidR="00AF7B15" w:rsidRPr="00892EFF" w:rsidRDefault="00AF7B15" w:rsidP="005E2611">
            <w:pPr>
              <w:spacing w:after="0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 xml:space="preserve">1. </w:t>
            </w:r>
            <w:r w:rsidR="005E2611" w:rsidRPr="00892EFF">
              <w:rPr>
                <w:rFonts w:ascii="Times New Roman" w:hAnsi="Times New Roman" w:cs="Times New Roman"/>
              </w:rPr>
              <w:t>Ганцев Виктор Кириллович</w:t>
            </w:r>
          </w:p>
        </w:tc>
        <w:tc>
          <w:tcPr>
            <w:tcW w:w="992" w:type="dxa"/>
          </w:tcPr>
          <w:p w:rsidR="00AF7B15" w:rsidRPr="00892EFF" w:rsidRDefault="00AF7B15" w:rsidP="005E2611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</w:t>
            </w:r>
            <w:r w:rsidR="005E2611" w:rsidRPr="00892E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AF7B15" w:rsidRPr="00892EFF" w:rsidRDefault="00AF7B15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F7B15" w:rsidRPr="00892EFF" w:rsidRDefault="00AF7B15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7B15" w:rsidRPr="00892EFF" w:rsidRDefault="00AF7B15" w:rsidP="005A78DF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E2611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2. Гончаров Виктор  Иванович</w:t>
            </w:r>
          </w:p>
        </w:tc>
        <w:tc>
          <w:tcPr>
            <w:tcW w:w="992" w:type="dxa"/>
          </w:tcPr>
          <w:p w:rsidR="005D3B0B" w:rsidRPr="00892EFF" w:rsidRDefault="005D3B0B" w:rsidP="005E2611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E2611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3. Дедова Елена Ивановна</w:t>
            </w:r>
          </w:p>
        </w:tc>
        <w:tc>
          <w:tcPr>
            <w:tcW w:w="992" w:type="dxa"/>
          </w:tcPr>
          <w:p w:rsidR="005D3B0B" w:rsidRPr="00892EFF" w:rsidRDefault="005D3B0B" w:rsidP="005A78DF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E2611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4. Леонова Александра Дмитриевна</w:t>
            </w:r>
          </w:p>
        </w:tc>
        <w:tc>
          <w:tcPr>
            <w:tcW w:w="992" w:type="dxa"/>
          </w:tcPr>
          <w:p w:rsidR="005D3B0B" w:rsidRPr="00892EFF" w:rsidRDefault="005D3B0B" w:rsidP="005A78DF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E2611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5. Макушина Варвара Семеновна</w:t>
            </w:r>
          </w:p>
        </w:tc>
        <w:tc>
          <w:tcPr>
            <w:tcW w:w="992" w:type="dxa"/>
          </w:tcPr>
          <w:p w:rsidR="005D3B0B" w:rsidRPr="00892EFF" w:rsidRDefault="005D3B0B" w:rsidP="005E2611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Default="005D3B0B" w:rsidP="005E2611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 xml:space="preserve">6. Муратов Сулейман </w:t>
            </w:r>
            <w:proofErr w:type="spellStart"/>
            <w:r w:rsidRPr="00892EFF">
              <w:rPr>
                <w:rFonts w:ascii="Times New Roman" w:hAnsi="Times New Roman" w:cs="Times New Roman"/>
              </w:rPr>
              <w:t>Анварович</w:t>
            </w:r>
            <w:proofErr w:type="spellEnd"/>
          </w:p>
          <w:p w:rsidR="00892EFF" w:rsidRDefault="00892EFF" w:rsidP="005E2611">
            <w:pPr>
              <w:rPr>
                <w:rFonts w:ascii="Times New Roman" w:hAnsi="Times New Roman" w:cs="Times New Roman"/>
              </w:rPr>
            </w:pPr>
          </w:p>
          <w:p w:rsidR="00892EFF" w:rsidRDefault="00892EFF" w:rsidP="005E2611">
            <w:pPr>
              <w:rPr>
                <w:rFonts w:ascii="Times New Roman" w:hAnsi="Times New Roman" w:cs="Times New Roman"/>
              </w:rPr>
            </w:pPr>
          </w:p>
          <w:p w:rsidR="00892EFF" w:rsidRPr="00892EFF" w:rsidRDefault="00892EFF" w:rsidP="005E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B0B" w:rsidRPr="00892EFF" w:rsidRDefault="005D3B0B" w:rsidP="005A78DF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E2611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lastRenderedPageBreak/>
              <w:t>7. Платонова Дарья Ивановна</w:t>
            </w:r>
          </w:p>
        </w:tc>
        <w:tc>
          <w:tcPr>
            <w:tcW w:w="992" w:type="dxa"/>
          </w:tcPr>
          <w:p w:rsidR="005D3B0B" w:rsidRPr="00892EFF" w:rsidRDefault="005D3B0B" w:rsidP="005A78DF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E2611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8. Сиротина Мария Ивановна</w:t>
            </w:r>
          </w:p>
        </w:tc>
        <w:tc>
          <w:tcPr>
            <w:tcW w:w="992" w:type="dxa"/>
          </w:tcPr>
          <w:p w:rsidR="005D3B0B" w:rsidRPr="00892EFF" w:rsidRDefault="005D3B0B" w:rsidP="005A78DF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E2611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 xml:space="preserve">9.  </w:t>
            </w:r>
            <w:proofErr w:type="spellStart"/>
            <w:r w:rsidRPr="00892EFF">
              <w:rPr>
                <w:rFonts w:ascii="Times New Roman" w:hAnsi="Times New Roman" w:cs="Times New Roman"/>
              </w:rPr>
              <w:t>Сухочева</w:t>
            </w:r>
            <w:proofErr w:type="spellEnd"/>
            <w:r w:rsidRPr="00892EFF">
              <w:rPr>
                <w:rFonts w:ascii="Times New Roman" w:hAnsi="Times New Roman" w:cs="Times New Roman"/>
              </w:rPr>
              <w:t xml:space="preserve"> Варвара Николаевна</w:t>
            </w:r>
          </w:p>
        </w:tc>
        <w:tc>
          <w:tcPr>
            <w:tcW w:w="992" w:type="dxa"/>
          </w:tcPr>
          <w:p w:rsidR="005D3B0B" w:rsidRPr="00892EFF" w:rsidRDefault="005D3B0B" w:rsidP="005E2611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E2611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892EFF">
              <w:rPr>
                <w:rFonts w:ascii="Times New Roman" w:hAnsi="Times New Roman" w:cs="Times New Roman"/>
              </w:rPr>
              <w:t>Сухочева</w:t>
            </w:r>
            <w:proofErr w:type="spellEnd"/>
            <w:r w:rsidRPr="00892EFF">
              <w:rPr>
                <w:rFonts w:ascii="Times New Roman" w:hAnsi="Times New Roman" w:cs="Times New Roman"/>
              </w:rPr>
              <w:t xml:space="preserve"> Пелагея Васильевна</w:t>
            </w:r>
          </w:p>
        </w:tc>
        <w:tc>
          <w:tcPr>
            <w:tcW w:w="992" w:type="dxa"/>
          </w:tcPr>
          <w:p w:rsidR="005D3B0B" w:rsidRPr="00892EFF" w:rsidRDefault="005D3B0B" w:rsidP="005A78DF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E2611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 xml:space="preserve">11. Шатова Марфа </w:t>
            </w:r>
            <w:proofErr w:type="spellStart"/>
            <w:r w:rsidRPr="00892EFF">
              <w:rPr>
                <w:rFonts w:ascii="Times New Roman" w:hAnsi="Times New Roman" w:cs="Times New Roman"/>
              </w:rPr>
              <w:t>Евдокимовна</w:t>
            </w:r>
            <w:proofErr w:type="spellEnd"/>
          </w:p>
        </w:tc>
        <w:tc>
          <w:tcPr>
            <w:tcW w:w="992" w:type="dxa"/>
          </w:tcPr>
          <w:p w:rsidR="005D3B0B" w:rsidRPr="00892EFF" w:rsidRDefault="005D3B0B" w:rsidP="005A78DF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rPr>
          <w:trHeight w:val="1496"/>
        </w:trPr>
        <w:tc>
          <w:tcPr>
            <w:tcW w:w="226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 xml:space="preserve">12. Извекова </w:t>
            </w:r>
            <w:proofErr w:type="spellStart"/>
            <w:r w:rsidRPr="00892EFF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892EFF">
              <w:rPr>
                <w:rFonts w:ascii="Times New Roman" w:hAnsi="Times New Roman" w:cs="Times New Roman"/>
              </w:rPr>
              <w:t xml:space="preserve"> Петровна</w:t>
            </w:r>
          </w:p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B0B" w:rsidRPr="00892EFF" w:rsidRDefault="005D3B0B" w:rsidP="00791412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 xml:space="preserve">1911 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13. Кулешов Вячеслав Иванович</w:t>
            </w:r>
          </w:p>
        </w:tc>
        <w:tc>
          <w:tcPr>
            <w:tcW w:w="992" w:type="dxa"/>
          </w:tcPr>
          <w:p w:rsidR="005D3B0B" w:rsidRPr="00892EFF" w:rsidRDefault="005D3B0B" w:rsidP="005A78DF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892EFF">
              <w:rPr>
                <w:rFonts w:ascii="Times New Roman" w:hAnsi="Times New Roman" w:cs="Times New Roman"/>
              </w:rPr>
              <w:t>Максименкова</w:t>
            </w:r>
            <w:proofErr w:type="spellEnd"/>
            <w:r w:rsidRPr="00892EFF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992" w:type="dxa"/>
          </w:tcPr>
          <w:p w:rsidR="005D3B0B" w:rsidRPr="00892EFF" w:rsidRDefault="00892EFF" w:rsidP="005A78DF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rPr>
          <w:trHeight w:val="1208"/>
        </w:trPr>
        <w:tc>
          <w:tcPr>
            <w:tcW w:w="2269" w:type="dxa"/>
          </w:tcPr>
          <w:p w:rsidR="005D3B0B" w:rsidRPr="00892EFF" w:rsidRDefault="005D3B0B" w:rsidP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892EFF">
              <w:rPr>
                <w:rFonts w:ascii="Times New Roman" w:hAnsi="Times New Roman" w:cs="Times New Roman"/>
              </w:rPr>
              <w:t>Сухочева</w:t>
            </w:r>
            <w:proofErr w:type="spellEnd"/>
            <w:r w:rsidRPr="00892EF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992" w:type="dxa"/>
          </w:tcPr>
          <w:p w:rsidR="005D3B0B" w:rsidRPr="00892EFF" w:rsidRDefault="000321D2" w:rsidP="005A7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  <w:tr w:rsidR="005D3B0B" w:rsidRPr="00892EFF" w:rsidTr="00892EFF">
        <w:tc>
          <w:tcPr>
            <w:tcW w:w="2269" w:type="dxa"/>
          </w:tcPr>
          <w:p w:rsidR="005D3B0B" w:rsidRPr="00892EFF" w:rsidRDefault="005D3B0B" w:rsidP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 xml:space="preserve">16.  </w:t>
            </w:r>
            <w:proofErr w:type="spellStart"/>
            <w:r w:rsidRPr="00892EFF">
              <w:rPr>
                <w:rFonts w:ascii="Times New Roman" w:hAnsi="Times New Roman" w:cs="Times New Roman"/>
              </w:rPr>
              <w:t>Сухочева</w:t>
            </w:r>
            <w:proofErr w:type="spellEnd"/>
            <w:r w:rsidRPr="00892EFF">
              <w:rPr>
                <w:rFonts w:ascii="Times New Roman" w:hAnsi="Times New Roman" w:cs="Times New Roman"/>
              </w:rPr>
              <w:t xml:space="preserve"> Анна Афанасьевна</w:t>
            </w:r>
          </w:p>
        </w:tc>
        <w:tc>
          <w:tcPr>
            <w:tcW w:w="992" w:type="dxa"/>
          </w:tcPr>
          <w:p w:rsidR="005D3B0B" w:rsidRPr="00892EFF" w:rsidRDefault="00892EFF" w:rsidP="000321D2">
            <w:pPr>
              <w:jc w:val="both"/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19</w:t>
            </w:r>
            <w:r w:rsidR="000321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3B0B" w:rsidRPr="00892EFF" w:rsidRDefault="005D3B0B" w:rsidP="005A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3B0B" w:rsidRPr="00892EFF" w:rsidRDefault="005D3B0B">
            <w:pPr>
              <w:rPr>
                <w:rFonts w:ascii="Times New Roman" w:hAnsi="Times New Roman" w:cs="Times New Roman"/>
              </w:rPr>
            </w:pPr>
            <w:r w:rsidRPr="00892EFF">
              <w:rPr>
                <w:rFonts w:ascii="Times New Roman" w:hAnsi="Times New Roman" w:cs="Times New Roman"/>
              </w:rPr>
              <w:t>Постановление администрации Эртильского района № 203 от 03.06.1999 года</w:t>
            </w:r>
          </w:p>
        </w:tc>
      </w:tr>
    </w:tbl>
    <w:p w:rsidR="00F752E1" w:rsidRPr="00892EFF" w:rsidRDefault="00F752E1" w:rsidP="00F752E1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sectPr w:rsidR="00F752E1" w:rsidRPr="00892EFF" w:rsidSect="00A7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2E1"/>
    <w:rsid w:val="000321D2"/>
    <w:rsid w:val="001E704F"/>
    <w:rsid w:val="00242ED0"/>
    <w:rsid w:val="00375B8B"/>
    <w:rsid w:val="004B0009"/>
    <w:rsid w:val="004D372B"/>
    <w:rsid w:val="005B4B1F"/>
    <w:rsid w:val="005D3B0B"/>
    <w:rsid w:val="005E2611"/>
    <w:rsid w:val="00663FA0"/>
    <w:rsid w:val="00791412"/>
    <w:rsid w:val="00863530"/>
    <w:rsid w:val="00892EFF"/>
    <w:rsid w:val="008A7879"/>
    <w:rsid w:val="008E65EC"/>
    <w:rsid w:val="00A13E74"/>
    <w:rsid w:val="00A74253"/>
    <w:rsid w:val="00AF7B15"/>
    <w:rsid w:val="00C37162"/>
    <w:rsid w:val="00CE34DF"/>
    <w:rsid w:val="00D63A18"/>
    <w:rsid w:val="00DB4D48"/>
    <w:rsid w:val="00DD46F6"/>
    <w:rsid w:val="00E43338"/>
    <w:rsid w:val="00E621D6"/>
    <w:rsid w:val="00F30621"/>
    <w:rsid w:val="00F728AF"/>
    <w:rsid w:val="00F752E1"/>
    <w:rsid w:val="00F8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52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752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752E1"/>
    <w:rPr>
      <w:b/>
      <w:bCs/>
    </w:rPr>
  </w:style>
  <w:style w:type="character" w:styleId="a6">
    <w:name w:val="Hyperlink"/>
    <w:basedOn w:val="a0"/>
    <w:uiPriority w:val="99"/>
    <w:semiHidden/>
    <w:unhideWhenUsed/>
    <w:rsid w:val="00F75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2014-06-02T05:26:00Z</cp:lastPrinted>
  <dcterms:created xsi:type="dcterms:W3CDTF">2014-05-15T05:30:00Z</dcterms:created>
  <dcterms:modified xsi:type="dcterms:W3CDTF">2017-01-26T04:20:00Z</dcterms:modified>
</cp:coreProperties>
</file>