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82" w:rsidRDefault="00A06382" w:rsidP="00A06382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382" w:rsidRDefault="00A06382" w:rsidP="00A06382">
      <w:pPr>
        <w:jc w:val="center"/>
      </w:pPr>
    </w:p>
    <w:p w:rsidR="001E0897" w:rsidRPr="001E0897" w:rsidRDefault="001E0897" w:rsidP="001E0897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 w:rsidRPr="001E0897">
        <w:rPr>
          <w:b/>
          <w:bCs/>
          <w:noProof/>
        </w:rPr>
        <w:t>СОВЕТ ДЕПУТАТОВ</w:t>
      </w:r>
    </w:p>
    <w:p w:rsidR="001E0897" w:rsidRPr="001E0897" w:rsidRDefault="001E0897" w:rsidP="001E0897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 w:rsidRPr="001E0897">
        <w:rPr>
          <w:b/>
          <w:bCs/>
          <w:noProof/>
        </w:rPr>
        <w:t xml:space="preserve">Муниципальное образование сельское поселение </w:t>
      </w:r>
    </w:p>
    <w:p w:rsidR="001E0897" w:rsidRPr="001E0897" w:rsidRDefault="001E0897" w:rsidP="001E0897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 w:rsidRPr="001E0897">
        <w:rPr>
          <w:b/>
          <w:bCs/>
          <w:noProof/>
        </w:rPr>
        <w:t>Андреевский сельсовет Курманаевского района Оренбургской области</w:t>
      </w:r>
    </w:p>
    <w:p w:rsidR="001E0897" w:rsidRPr="001E0897" w:rsidRDefault="001E0897" w:rsidP="001E0897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 w:rsidRPr="001E0897">
        <w:rPr>
          <w:b/>
          <w:bCs/>
          <w:noProof/>
        </w:rPr>
        <w:t>(третьего созыва)</w:t>
      </w:r>
    </w:p>
    <w:p w:rsidR="00A06382" w:rsidRDefault="00A06382" w:rsidP="00A06382">
      <w:pPr>
        <w:jc w:val="center"/>
        <w:rPr>
          <w:b/>
          <w:bCs/>
        </w:rPr>
      </w:pPr>
    </w:p>
    <w:p w:rsidR="00A06382" w:rsidRDefault="00A06382" w:rsidP="00A06382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06382" w:rsidRDefault="00A06382" w:rsidP="00A06382">
      <w:pPr>
        <w:tabs>
          <w:tab w:val="left" w:pos="7060"/>
        </w:tabs>
        <w:jc w:val="center"/>
      </w:pPr>
    </w:p>
    <w:p w:rsidR="00A06382" w:rsidRPr="00CC718A" w:rsidRDefault="001E0897" w:rsidP="00A06382">
      <w:pPr>
        <w:tabs>
          <w:tab w:val="left" w:pos="7060"/>
        </w:tabs>
        <w:jc w:val="both"/>
        <w:rPr>
          <w:b/>
          <w:color w:val="FF0000"/>
        </w:rPr>
      </w:pPr>
      <w:r>
        <w:t>20</w:t>
      </w:r>
      <w:r w:rsidR="00E73907">
        <w:t xml:space="preserve"> </w:t>
      </w:r>
      <w:r>
        <w:t>декабря</w:t>
      </w:r>
      <w:r w:rsidR="008A4E7B">
        <w:t xml:space="preserve"> 202</w:t>
      </w:r>
      <w:r>
        <w:t>3</w:t>
      </w:r>
      <w:r w:rsidR="00A06382">
        <w:rPr>
          <w:b/>
        </w:rPr>
        <w:t xml:space="preserve">                      </w:t>
      </w:r>
      <w:r>
        <w:rPr>
          <w:b/>
        </w:rPr>
        <w:t xml:space="preserve">    </w:t>
      </w:r>
      <w:r w:rsidR="00A06382">
        <w:rPr>
          <w:b/>
        </w:rPr>
        <w:t xml:space="preserve"> </w:t>
      </w:r>
      <w:r w:rsidR="00A06382" w:rsidRPr="00CC718A">
        <w:rPr>
          <w:b/>
        </w:rPr>
        <w:t>с. Андреевка</w:t>
      </w:r>
      <w:r w:rsidR="00A06382" w:rsidRPr="00CC718A">
        <w:rPr>
          <w:b/>
        </w:rPr>
        <w:tab/>
      </w:r>
      <w:r w:rsidR="00AC58F6">
        <w:t xml:space="preserve">         </w:t>
      </w:r>
      <w:r>
        <w:t xml:space="preserve">       </w:t>
      </w:r>
      <w:r w:rsidR="00AC58F6">
        <w:t xml:space="preserve">     №</w:t>
      </w:r>
      <w:r w:rsidR="008A4E7B">
        <w:t>1</w:t>
      </w:r>
      <w:r>
        <w:t>3</w:t>
      </w:r>
    </w:p>
    <w:p w:rsidR="00A06382" w:rsidRDefault="00A06382" w:rsidP="00A06382">
      <w:pPr>
        <w:tabs>
          <w:tab w:val="left" w:pos="3360"/>
        </w:tabs>
        <w:jc w:val="center"/>
      </w:pPr>
    </w:p>
    <w:p w:rsidR="008A4E7B" w:rsidRDefault="008A4E7B" w:rsidP="00A06382">
      <w:pPr>
        <w:tabs>
          <w:tab w:val="left" w:pos="3360"/>
        </w:tabs>
        <w:jc w:val="center"/>
      </w:pPr>
    </w:p>
    <w:p w:rsidR="00A06382" w:rsidRPr="00D80C6A" w:rsidRDefault="00A06382" w:rsidP="00A06382">
      <w:pPr>
        <w:tabs>
          <w:tab w:val="left" w:pos="1110"/>
        </w:tabs>
        <w:jc w:val="center"/>
        <w:rPr>
          <w:b/>
        </w:rPr>
      </w:pPr>
      <w:r>
        <w:rPr>
          <w:b/>
        </w:rPr>
        <w:t xml:space="preserve">О внесении изменений и дополнений в решение от </w:t>
      </w:r>
      <w:r w:rsidR="00E73907">
        <w:rPr>
          <w:b/>
        </w:rPr>
        <w:t>07.04</w:t>
      </w:r>
      <w:r>
        <w:rPr>
          <w:b/>
        </w:rPr>
        <w:t>.20</w:t>
      </w:r>
      <w:r w:rsidR="00E73907">
        <w:rPr>
          <w:b/>
        </w:rPr>
        <w:t>22 №140</w:t>
      </w:r>
      <w:r>
        <w:rPr>
          <w:b/>
        </w:rPr>
        <w:t xml:space="preserve"> «</w:t>
      </w:r>
      <w:r w:rsidR="00E73907" w:rsidRPr="00E73907">
        <w:rPr>
          <w:b/>
        </w:rPr>
        <w:t>Об утверждении Положения об оплате труда специалисту по воинскому учету граждан на территории муниципального образования Андреевский сельсовет</w:t>
      </w:r>
    </w:p>
    <w:p w:rsidR="00A06382" w:rsidRDefault="00A06382" w:rsidP="00A06382">
      <w:pPr>
        <w:tabs>
          <w:tab w:val="left" w:pos="1110"/>
        </w:tabs>
        <w:jc w:val="center"/>
      </w:pPr>
    </w:p>
    <w:p w:rsidR="00A06382" w:rsidRPr="00D432BA" w:rsidRDefault="00A06382" w:rsidP="008A4E7B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 </w:t>
      </w:r>
      <w:r w:rsidR="00E73907" w:rsidRPr="00E73907">
        <w:rPr>
          <w:spacing w:val="-5"/>
        </w:rPr>
        <w:t>Руководствуясь ч. 2 ст. 53 Федерального закона от 06.10.2003 года № 131-ФЗ «Об общих принципах организации местного самоуправления в Российской Федерации», ч. 1 ст. 8, ст. 135 Трудового кодекса РФ, в целях совершенствования системы оплаты труда работников, осуществляющих полномочия по первичному воинскому учету (ВУС) администрации муниципального образования Андреевский сельсовет, повышения результативности их деятельности, Совет депутатов муниципального образования Андреевский сельс</w:t>
      </w:r>
      <w:r w:rsidR="00E73907">
        <w:rPr>
          <w:spacing w:val="-5"/>
        </w:rPr>
        <w:t xml:space="preserve">овет Курманаевского района </w:t>
      </w:r>
      <w:r w:rsidR="00D432BA" w:rsidRPr="00EF1DEB">
        <w:rPr>
          <w:spacing w:val="-5"/>
        </w:rPr>
        <w:t xml:space="preserve"> </w:t>
      </w:r>
      <w:r w:rsidR="00D432BA" w:rsidRPr="008A4E7B">
        <w:t>РЕШИЛ:</w:t>
      </w:r>
      <w:r>
        <w:t xml:space="preserve">                                                                                                                </w:t>
      </w:r>
    </w:p>
    <w:p w:rsidR="00545466" w:rsidRDefault="00545466" w:rsidP="00A65DEF">
      <w:pPr>
        <w:ind w:firstLine="709"/>
        <w:jc w:val="both"/>
      </w:pPr>
      <w:r>
        <w:t>1.</w:t>
      </w:r>
      <w:r w:rsidRPr="00545466">
        <w:t xml:space="preserve"> Проиндексировать должностной оклад специалиста по воинскому учету граждан на территории муниципального образования </w:t>
      </w:r>
      <w:r>
        <w:t xml:space="preserve">Андреевский </w:t>
      </w:r>
      <w:r w:rsidRPr="00545466">
        <w:t>сельсовет на 4,9 % с 01.01.2024 года</w:t>
      </w:r>
    </w:p>
    <w:p w:rsidR="00A65DEF" w:rsidRDefault="00545466" w:rsidP="00A65DEF">
      <w:pPr>
        <w:ind w:firstLine="709"/>
        <w:jc w:val="both"/>
      </w:pPr>
      <w:r>
        <w:t>2</w:t>
      </w:r>
      <w:r w:rsidR="000E6748">
        <w:t xml:space="preserve">. </w:t>
      </w:r>
      <w:r w:rsidR="00E73907">
        <w:t>Приложение№2</w:t>
      </w:r>
      <w:r w:rsidR="00A65DEF">
        <w:t xml:space="preserve"> </w:t>
      </w:r>
      <w:r w:rsidR="00A65DEF" w:rsidRPr="009579ED">
        <w:t>к реш</w:t>
      </w:r>
      <w:r w:rsidR="00A65DEF">
        <w:t xml:space="preserve">ению изложить в новой редакции </w:t>
      </w:r>
      <w:r w:rsidR="00A65DEF" w:rsidRPr="009579ED">
        <w:t xml:space="preserve">согласно приложению </w:t>
      </w:r>
      <w:r w:rsidR="00A65DEF">
        <w:t>№1 с учетом индексации.</w:t>
      </w:r>
    </w:p>
    <w:p w:rsidR="00A06382" w:rsidRDefault="00545466" w:rsidP="00545466">
      <w:pPr>
        <w:tabs>
          <w:tab w:val="left" w:pos="1110"/>
        </w:tabs>
        <w:ind w:firstLine="709"/>
        <w:jc w:val="both"/>
      </w:pPr>
      <w:r>
        <w:t>3</w:t>
      </w:r>
      <w:r w:rsidR="00A06382">
        <w:t xml:space="preserve">. Направить данное решение для подписания </w:t>
      </w:r>
      <w:r w:rsidR="00D92A35">
        <w:t>главе</w:t>
      </w:r>
      <w:r w:rsidR="00A06382">
        <w:t xml:space="preserve"> муниципального образования Андреевский сельсовет </w:t>
      </w:r>
      <w:r w:rsidR="00D92A35">
        <w:t>Л.Г. Алимкиной</w:t>
      </w:r>
      <w:r w:rsidR="000E6748">
        <w:t>.</w:t>
      </w:r>
    </w:p>
    <w:p w:rsidR="000E6748" w:rsidRDefault="00545466" w:rsidP="00A06382">
      <w:pPr>
        <w:ind w:firstLine="708"/>
        <w:jc w:val="both"/>
      </w:pPr>
      <w:r>
        <w:t>4</w:t>
      </w:r>
      <w:r w:rsidR="00A06382">
        <w:t xml:space="preserve">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 (председатель С.С. Санаев) </w:t>
      </w:r>
    </w:p>
    <w:p w:rsidR="008A4E7B" w:rsidRDefault="00A06382" w:rsidP="008A4E7B">
      <w:pPr>
        <w:ind w:firstLine="708"/>
        <w:jc w:val="both"/>
      </w:pPr>
      <w:r>
        <w:t>4. Настоящее решение вступа</w:t>
      </w:r>
      <w:r w:rsidR="008A4E7B">
        <w:t xml:space="preserve">ет в силу со дня </w:t>
      </w:r>
      <w:r w:rsidR="00F05B30">
        <w:t>опубликования в газете «Вестник»</w:t>
      </w:r>
      <w:r w:rsidR="008A4E7B">
        <w:t>,</w:t>
      </w:r>
      <w:r w:rsidR="00F05B30">
        <w:t xml:space="preserve"> но не ранее</w:t>
      </w:r>
      <w:r w:rsidR="008A4E7B">
        <w:t xml:space="preserve"> </w:t>
      </w:r>
      <w:r w:rsidR="008A4E7B" w:rsidRPr="005D0EDB">
        <w:t xml:space="preserve">01 </w:t>
      </w:r>
      <w:r w:rsidR="00F05B30">
        <w:t>января</w:t>
      </w:r>
      <w:r w:rsidR="008A4E7B" w:rsidRPr="005D0EDB">
        <w:t xml:space="preserve"> 202</w:t>
      </w:r>
      <w:r w:rsidR="00F05B30">
        <w:t>4</w:t>
      </w:r>
      <w:r w:rsidR="008A4E7B" w:rsidRPr="005D0EDB">
        <w:t xml:space="preserve"> </w:t>
      </w:r>
      <w:r w:rsidR="008A4E7B" w:rsidRPr="003F233F">
        <w:t>года.</w:t>
      </w:r>
    </w:p>
    <w:p w:rsidR="00A06382" w:rsidRDefault="00A06382" w:rsidP="00A06382">
      <w:pPr>
        <w:ind w:firstLine="708"/>
        <w:jc w:val="both"/>
      </w:pPr>
    </w:p>
    <w:p w:rsidR="008A4E7B" w:rsidRDefault="008A4E7B" w:rsidP="00A06382">
      <w:pPr>
        <w:tabs>
          <w:tab w:val="left" w:pos="1110"/>
        </w:tabs>
      </w:pPr>
    </w:p>
    <w:p w:rsidR="00A06382" w:rsidRPr="00636B79" w:rsidRDefault="00F05B30" w:rsidP="00A06382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636B79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A06382" w:rsidRPr="00636B79">
        <w:rPr>
          <w:rFonts w:ascii="Times New Roman" w:hAnsi="Times New Roman" w:cs="Times New Roman"/>
          <w:sz w:val="28"/>
          <w:szCs w:val="28"/>
        </w:rPr>
        <w:t xml:space="preserve"> депутатов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С.И. Волобуев</w:t>
      </w:r>
    </w:p>
    <w:p w:rsidR="00A06382" w:rsidRPr="00636B79" w:rsidRDefault="00A06382" w:rsidP="00A0638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382" w:rsidRDefault="00D92A35" w:rsidP="00A06382">
      <w:pPr>
        <w:jc w:val="both"/>
      </w:pPr>
      <w:r>
        <w:t>Глава</w:t>
      </w:r>
      <w:r w:rsidR="00A06382" w:rsidRPr="00636B79">
        <w:t xml:space="preserve"> муниципального образования         </w:t>
      </w:r>
      <w:r w:rsidR="00B762E7">
        <w:t xml:space="preserve">                     </w:t>
      </w:r>
      <w:r w:rsidR="00A06382" w:rsidRPr="00636B79">
        <w:t xml:space="preserve">   </w:t>
      </w:r>
      <w:r w:rsidR="008A4E7B">
        <w:t xml:space="preserve">            </w:t>
      </w:r>
      <w:r w:rsidR="00A06382" w:rsidRPr="00636B79">
        <w:t xml:space="preserve"> </w:t>
      </w:r>
      <w:r>
        <w:t>Л.Г. Алимкина</w:t>
      </w:r>
    </w:p>
    <w:p w:rsidR="00A06382" w:rsidRDefault="00A06382" w:rsidP="00A06382">
      <w:pPr>
        <w:jc w:val="both"/>
      </w:pPr>
    </w:p>
    <w:p w:rsidR="00A06382" w:rsidRPr="00A7068C" w:rsidRDefault="00A06382" w:rsidP="00A06382">
      <w:pPr>
        <w:jc w:val="both"/>
        <w:rPr>
          <w:rStyle w:val="FontStyle17"/>
          <w:sz w:val="28"/>
          <w:szCs w:val="28"/>
        </w:rPr>
      </w:pPr>
      <w:r w:rsidRPr="00636B79">
        <w:t>Разослано: в дело, пр</w:t>
      </w:r>
      <w:r w:rsidR="00F05B30">
        <w:t>окурору, районной администрации.</w:t>
      </w:r>
      <w:r w:rsidRPr="00636B79">
        <w:t xml:space="preserve"> </w:t>
      </w:r>
    </w:p>
    <w:p w:rsidR="00A06382" w:rsidRDefault="00A06382" w:rsidP="00A06382">
      <w:pPr>
        <w:pStyle w:val="Style2"/>
        <w:widowControl/>
        <w:jc w:val="righ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 xml:space="preserve">Приложение </w:t>
      </w:r>
      <w:r w:rsidR="00E56CB3">
        <w:rPr>
          <w:rStyle w:val="FontStyle17"/>
          <w:sz w:val="28"/>
          <w:szCs w:val="28"/>
        </w:rPr>
        <w:t>№1</w:t>
      </w:r>
    </w:p>
    <w:p w:rsidR="00A06382" w:rsidRDefault="00A06382" w:rsidP="00A06382">
      <w:pPr>
        <w:pStyle w:val="Style2"/>
        <w:widowControl/>
        <w:jc w:val="righ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к решению Совета депутатов </w:t>
      </w:r>
    </w:p>
    <w:p w:rsidR="00A06382" w:rsidRDefault="00A06382" w:rsidP="00A06382">
      <w:pPr>
        <w:pStyle w:val="Style2"/>
        <w:widowControl/>
        <w:jc w:val="righ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муниципального образования </w:t>
      </w:r>
    </w:p>
    <w:p w:rsidR="00A06382" w:rsidRDefault="00A06382" w:rsidP="00A06382">
      <w:pPr>
        <w:pStyle w:val="Style2"/>
        <w:widowControl/>
        <w:jc w:val="righ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Андреевский сельсовет </w:t>
      </w:r>
    </w:p>
    <w:p w:rsidR="00A06382" w:rsidRPr="00CC718A" w:rsidRDefault="00AC58F6" w:rsidP="008A4E7B">
      <w:pPr>
        <w:pStyle w:val="Style2"/>
        <w:widowControl/>
        <w:jc w:val="right"/>
        <w:rPr>
          <w:rStyle w:val="FontStyle17"/>
          <w:color w:val="FF0000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                                                                 </w:t>
      </w:r>
      <w:r w:rsidR="00D92A35">
        <w:rPr>
          <w:rStyle w:val="FontStyle17"/>
          <w:sz w:val="28"/>
          <w:szCs w:val="28"/>
        </w:rPr>
        <w:t xml:space="preserve">            </w:t>
      </w:r>
      <w:r w:rsidR="008A4E7B">
        <w:rPr>
          <w:rStyle w:val="FontStyle17"/>
          <w:sz w:val="28"/>
          <w:szCs w:val="28"/>
        </w:rPr>
        <w:t xml:space="preserve">      от </w:t>
      </w:r>
      <w:r w:rsidR="00F05B30">
        <w:rPr>
          <w:rStyle w:val="FontStyle17"/>
          <w:sz w:val="28"/>
          <w:szCs w:val="28"/>
        </w:rPr>
        <w:t>20</w:t>
      </w:r>
      <w:r w:rsidR="00B111E7">
        <w:rPr>
          <w:rStyle w:val="FontStyle17"/>
          <w:sz w:val="28"/>
          <w:szCs w:val="28"/>
        </w:rPr>
        <w:t>.</w:t>
      </w:r>
      <w:r w:rsidR="00F05B30">
        <w:rPr>
          <w:rStyle w:val="FontStyle17"/>
          <w:sz w:val="28"/>
          <w:szCs w:val="28"/>
        </w:rPr>
        <w:t>12</w:t>
      </w:r>
      <w:r>
        <w:rPr>
          <w:rStyle w:val="FontStyle17"/>
          <w:sz w:val="28"/>
          <w:szCs w:val="28"/>
        </w:rPr>
        <w:t>.202</w:t>
      </w:r>
      <w:r w:rsidR="00F05B30">
        <w:rPr>
          <w:rStyle w:val="FontStyle17"/>
          <w:sz w:val="28"/>
          <w:szCs w:val="28"/>
        </w:rPr>
        <w:t>3</w:t>
      </w:r>
      <w:r w:rsidR="00A06382">
        <w:rPr>
          <w:rStyle w:val="FontStyle17"/>
          <w:sz w:val="28"/>
          <w:szCs w:val="28"/>
        </w:rPr>
        <w:t xml:space="preserve"> №</w:t>
      </w:r>
      <w:r>
        <w:rPr>
          <w:rStyle w:val="FontStyle17"/>
          <w:sz w:val="28"/>
          <w:szCs w:val="28"/>
        </w:rPr>
        <w:t xml:space="preserve"> </w:t>
      </w:r>
      <w:r w:rsidR="008A4E7B">
        <w:rPr>
          <w:rStyle w:val="FontStyle17"/>
          <w:sz w:val="28"/>
          <w:szCs w:val="28"/>
        </w:rPr>
        <w:t>1</w:t>
      </w:r>
      <w:r w:rsidR="00F05B30">
        <w:rPr>
          <w:rStyle w:val="FontStyle17"/>
          <w:sz w:val="28"/>
          <w:szCs w:val="28"/>
        </w:rPr>
        <w:t>3</w:t>
      </w:r>
    </w:p>
    <w:p w:rsidR="00A06382" w:rsidRDefault="00A06382" w:rsidP="00A06382">
      <w:pPr>
        <w:pStyle w:val="Style4"/>
        <w:widowControl/>
        <w:spacing w:before="72"/>
      </w:pPr>
    </w:p>
    <w:p w:rsidR="00A06382" w:rsidRPr="00A06382" w:rsidRDefault="00A06382" w:rsidP="00A06382">
      <w:pPr>
        <w:pStyle w:val="3"/>
        <w:ind w:firstLine="737"/>
        <w:rPr>
          <w:sz w:val="28"/>
          <w:szCs w:val="28"/>
        </w:rPr>
      </w:pPr>
      <w:r w:rsidRPr="00A06382">
        <w:rPr>
          <w:sz w:val="28"/>
          <w:szCs w:val="28"/>
        </w:rPr>
        <w:t>Единая схема</w:t>
      </w:r>
    </w:p>
    <w:p w:rsidR="00A06382" w:rsidRPr="00A06382" w:rsidRDefault="00A06382" w:rsidP="00A06382">
      <w:pPr>
        <w:ind w:firstLine="737"/>
        <w:jc w:val="center"/>
        <w:rPr>
          <w:sz w:val="26"/>
          <w:szCs w:val="26"/>
        </w:rPr>
      </w:pPr>
      <w:r w:rsidRPr="00A06382">
        <w:t xml:space="preserve">должностного оклада </w:t>
      </w:r>
      <w:r w:rsidR="000E7D4F">
        <w:t>специалиста по воинскому учету</w:t>
      </w:r>
      <w:r w:rsidRPr="00A06382">
        <w:t xml:space="preserve"> муниципального образования </w:t>
      </w:r>
      <w:r w:rsidR="00764299" w:rsidRPr="00A06382">
        <w:t>Андреевский сельсовет</w:t>
      </w:r>
    </w:p>
    <w:p w:rsidR="00A06382" w:rsidRPr="00A06382" w:rsidRDefault="00A06382" w:rsidP="00A06382">
      <w:pPr>
        <w:ind w:firstLine="737"/>
        <w:jc w:val="center"/>
        <w:rPr>
          <w:sz w:val="26"/>
          <w:szCs w:val="2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260"/>
        <w:gridCol w:w="1843"/>
      </w:tblGrid>
      <w:tr w:rsidR="00F05B30" w:rsidRPr="00F05B30" w:rsidTr="00F05B30">
        <w:trPr>
          <w:jc w:val="center"/>
        </w:trPr>
        <w:tc>
          <w:tcPr>
            <w:tcW w:w="3681" w:type="dxa"/>
          </w:tcPr>
          <w:p w:rsidR="00E73907" w:rsidRPr="00F05B30" w:rsidRDefault="00E73907" w:rsidP="00E73907">
            <w:pPr>
              <w:tabs>
                <w:tab w:val="left" w:pos="1110"/>
              </w:tabs>
              <w:jc w:val="both"/>
              <w:rPr>
                <w:bCs/>
              </w:rPr>
            </w:pPr>
            <w:r w:rsidRPr="00F05B30">
              <w:rPr>
                <w:bCs/>
              </w:rPr>
              <w:t>Наименование должности</w:t>
            </w:r>
          </w:p>
        </w:tc>
        <w:tc>
          <w:tcPr>
            <w:tcW w:w="3260" w:type="dxa"/>
          </w:tcPr>
          <w:p w:rsidR="00F05B30" w:rsidRDefault="00E73907" w:rsidP="00E73907">
            <w:pPr>
              <w:tabs>
                <w:tab w:val="left" w:pos="1110"/>
              </w:tabs>
              <w:jc w:val="both"/>
              <w:rPr>
                <w:bCs/>
              </w:rPr>
            </w:pPr>
            <w:r w:rsidRPr="00F05B30">
              <w:rPr>
                <w:bCs/>
              </w:rPr>
              <w:t xml:space="preserve">Должностной оклад </w:t>
            </w:r>
          </w:p>
          <w:p w:rsidR="00E73907" w:rsidRPr="00F05B30" w:rsidRDefault="00E73907" w:rsidP="00F05B30">
            <w:pPr>
              <w:tabs>
                <w:tab w:val="left" w:pos="1110"/>
              </w:tabs>
              <w:jc w:val="center"/>
              <w:rPr>
                <w:bCs/>
              </w:rPr>
            </w:pPr>
            <w:r w:rsidRPr="00F05B30">
              <w:rPr>
                <w:bCs/>
              </w:rPr>
              <w:t>(руб</w:t>
            </w:r>
            <w:r w:rsidR="00F05B30">
              <w:rPr>
                <w:bCs/>
              </w:rPr>
              <w:t>.</w:t>
            </w:r>
            <w:r w:rsidRPr="00F05B30">
              <w:rPr>
                <w:bCs/>
              </w:rPr>
              <w:t>)</w:t>
            </w:r>
          </w:p>
        </w:tc>
        <w:tc>
          <w:tcPr>
            <w:tcW w:w="1843" w:type="dxa"/>
          </w:tcPr>
          <w:p w:rsidR="00E73907" w:rsidRPr="00F05B30" w:rsidRDefault="00E73907" w:rsidP="00E73907">
            <w:pPr>
              <w:tabs>
                <w:tab w:val="left" w:pos="1110"/>
              </w:tabs>
              <w:jc w:val="both"/>
            </w:pPr>
            <w:r w:rsidRPr="00F05B30">
              <w:t>Количество</w:t>
            </w:r>
          </w:p>
          <w:p w:rsidR="00E73907" w:rsidRPr="00F05B30" w:rsidRDefault="00E73907" w:rsidP="00E73907">
            <w:pPr>
              <w:tabs>
                <w:tab w:val="left" w:pos="1110"/>
              </w:tabs>
              <w:jc w:val="both"/>
            </w:pPr>
            <w:r w:rsidRPr="00F05B30">
              <w:t>единиц</w:t>
            </w:r>
          </w:p>
        </w:tc>
      </w:tr>
      <w:tr w:rsidR="00F05B30" w:rsidRPr="00F05B30" w:rsidTr="00F05B30">
        <w:trPr>
          <w:jc w:val="center"/>
        </w:trPr>
        <w:tc>
          <w:tcPr>
            <w:tcW w:w="3681" w:type="dxa"/>
          </w:tcPr>
          <w:p w:rsidR="00E73907" w:rsidRPr="00F05B30" w:rsidRDefault="00E73907" w:rsidP="00E73907">
            <w:pPr>
              <w:tabs>
                <w:tab w:val="left" w:pos="1110"/>
              </w:tabs>
              <w:jc w:val="both"/>
              <w:rPr>
                <w:bCs/>
              </w:rPr>
            </w:pPr>
            <w:r w:rsidRPr="00F05B30">
              <w:rPr>
                <w:bCs/>
              </w:rPr>
              <w:t>Специалист по воинскому учету</w:t>
            </w:r>
          </w:p>
        </w:tc>
        <w:tc>
          <w:tcPr>
            <w:tcW w:w="3260" w:type="dxa"/>
          </w:tcPr>
          <w:p w:rsidR="00E73907" w:rsidRPr="00F05B30" w:rsidRDefault="00A75D3A" w:rsidP="00652F51">
            <w:pPr>
              <w:tabs>
                <w:tab w:val="left" w:pos="1110"/>
              </w:tabs>
              <w:jc w:val="both"/>
              <w:rPr>
                <w:bCs/>
              </w:rPr>
            </w:pPr>
            <w:r w:rsidRPr="00F05B30">
              <w:rPr>
                <w:bCs/>
              </w:rPr>
              <w:t>19 253</w:t>
            </w:r>
            <w:r w:rsidR="00E73907" w:rsidRPr="00F05B30">
              <w:rPr>
                <w:bCs/>
              </w:rPr>
              <w:t>,00</w:t>
            </w:r>
          </w:p>
        </w:tc>
        <w:tc>
          <w:tcPr>
            <w:tcW w:w="1843" w:type="dxa"/>
          </w:tcPr>
          <w:p w:rsidR="00E73907" w:rsidRPr="00F05B30" w:rsidRDefault="00E73907" w:rsidP="00E73907">
            <w:pPr>
              <w:tabs>
                <w:tab w:val="left" w:pos="1110"/>
              </w:tabs>
              <w:jc w:val="both"/>
              <w:rPr>
                <w:bCs/>
              </w:rPr>
            </w:pPr>
            <w:r w:rsidRPr="00F05B30">
              <w:rPr>
                <w:bCs/>
              </w:rPr>
              <w:t>0,4</w:t>
            </w:r>
          </w:p>
        </w:tc>
      </w:tr>
    </w:tbl>
    <w:p w:rsidR="00A06382" w:rsidRDefault="00A06382" w:rsidP="00A06382">
      <w:pPr>
        <w:tabs>
          <w:tab w:val="left" w:pos="1110"/>
        </w:tabs>
        <w:jc w:val="both"/>
      </w:pPr>
    </w:p>
    <w:p w:rsidR="00A06382" w:rsidRDefault="00A06382" w:rsidP="00A06382">
      <w:pPr>
        <w:jc w:val="both"/>
      </w:pPr>
    </w:p>
    <w:p w:rsidR="00A06382" w:rsidRDefault="00A06382" w:rsidP="00A06382"/>
    <w:p w:rsidR="00A06382" w:rsidRDefault="00A06382" w:rsidP="00A06382"/>
    <w:p w:rsidR="008F114D" w:rsidRDefault="008F114D">
      <w:bookmarkStart w:id="0" w:name="_GoBack"/>
      <w:bookmarkEnd w:id="0"/>
    </w:p>
    <w:sectPr w:rsidR="008F114D" w:rsidSect="008A4E7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82"/>
    <w:rsid w:val="0006139D"/>
    <w:rsid w:val="000D3823"/>
    <w:rsid w:val="000E6748"/>
    <w:rsid w:val="000E7D4F"/>
    <w:rsid w:val="001E0897"/>
    <w:rsid w:val="002517E8"/>
    <w:rsid w:val="003568BC"/>
    <w:rsid w:val="00545466"/>
    <w:rsid w:val="005B76E0"/>
    <w:rsid w:val="00652F51"/>
    <w:rsid w:val="00685A79"/>
    <w:rsid w:val="00764299"/>
    <w:rsid w:val="007E670D"/>
    <w:rsid w:val="00825305"/>
    <w:rsid w:val="008474C0"/>
    <w:rsid w:val="008A4E7B"/>
    <w:rsid w:val="008F114D"/>
    <w:rsid w:val="00A06382"/>
    <w:rsid w:val="00A65DEF"/>
    <w:rsid w:val="00A75D3A"/>
    <w:rsid w:val="00AC58F6"/>
    <w:rsid w:val="00B111E7"/>
    <w:rsid w:val="00B762E7"/>
    <w:rsid w:val="00BD317C"/>
    <w:rsid w:val="00D432BA"/>
    <w:rsid w:val="00D92A35"/>
    <w:rsid w:val="00E56CB3"/>
    <w:rsid w:val="00E73907"/>
    <w:rsid w:val="00E96C1F"/>
    <w:rsid w:val="00F05B30"/>
    <w:rsid w:val="00F7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E3BB"/>
  <w15:docId w15:val="{94E89A0F-1A56-4CE0-B205-3CCCE445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06382"/>
    <w:pPr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06382"/>
    <w:rPr>
      <w:rFonts w:ascii="Arial" w:eastAsia="Times New Roman" w:hAnsi="Arial" w:cs="Arial"/>
      <w:lang w:eastAsia="ar-SA"/>
    </w:rPr>
  </w:style>
  <w:style w:type="paragraph" w:customStyle="1" w:styleId="Style2">
    <w:name w:val="Style2"/>
    <w:basedOn w:val="a"/>
    <w:rsid w:val="00A063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A06382"/>
    <w:pPr>
      <w:widowControl w:val="0"/>
      <w:autoSpaceDE w:val="0"/>
      <w:autoSpaceDN w:val="0"/>
      <w:adjustRightInd w:val="0"/>
      <w:spacing w:line="326" w:lineRule="exact"/>
      <w:ind w:firstLine="374"/>
      <w:jc w:val="both"/>
    </w:pPr>
    <w:rPr>
      <w:sz w:val="24"/>
      <w:szCs w:val="24"/>
    </w:rPr>
  </w:style>
  <w:style w:type="character" w:customStyle="1" w:styleId="FontStyle17">
    <w:name w:val="Font Style17"/>
    <w:basedOn w:val="a0"/>
    <w:rsid w:val="00A06382"/>
    <w:rPr>
      <w:rFonts w:ascii="Times New Roman" w:hAnsi="Times New Roman" w:cs="Times New Roman"/>
      <w:sz w:val="26"/>
      <w:szCs w:val="26"/>
    </w:rPr>
  </w:style>
  <w:style w:type="paragraph" w:customStyle="1" w:styleId="3">
    <w:name w:val="заголовок 3"/>
    <w:basedOn w:val="a"/>
    <w:next w:val="a"/>
    <w:rsid w:val="00A06382"/>
    <w:pPr>
      <w:keepNext/>
      <w:suppressAutoHyphens/>
      <w:autoSpaceDE w:val="0"/>
      <w:jc w:val="center"/>
    </w:pPr>
    <w:rPr>
      <w:b/>
      <w:bCs/>
      <w:sz w:val="32"/>
      <w:szCs w:val="32"/>
      <w:lang w:eastAsia="ar-SA"/>
    </w:rPr>
  </w:style>
  <w:style w:type="paragraph" w:customStyle="1" w:styleId="ConsNormal">
    <w:name w:val="ConsNormal"/>
    <w:rsid w:val="00A06382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38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7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Пользователь Windows</cp:lastModifiedBy>
  <cp:revision>2</cp:revision>
  <cp:lastPrinted>2022-08-12T07:22:00Z</cp:lastPrinted>
  <dcterms:created xsi:type="dcterms:W3CDTF">2023-12-19T06:40:00Z</dcterms:created>
  <dcterms:modified xsi:type="dcterms:W3CDTF">2023-12-19T06:40:00Z</dcterms:modified>
</cp:coreProperties>
</file>