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5E39" w14:textId="6508E13E" w:rsidR="00E86BC7" w:rsidRPr="009D0925" w:rsidRDefault="00976721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lang w:eastAsia="ru-RU"/>
          <w14:ligatures w14:val="none"/>
        </w:rPr>
      </w:pPr>
      <w:r w:rsidRPr="009D0925">
        <w:rPr>
          <w:rFonts w:ascii="Times New Roman" w:eastAsia="Times New Roman" w:hAnsi="Times New Roman" w:cs="Times New Roman"/>
          <w:b/>
          <w:bCs/>
          <w:kern w:val="0"/>
          <w:sz w:val="28"/>
          <w:szCs w:val="32"/>
          <w:lang w:eastAsia="ru-RU"/>
          <w14:ligatures w14:val="none"/>
        </w:rPr>
        <w:t>АДМИНИСТРАЦИЯ МУНИЦИПАЛЬНОГО ОБРАЗОВАНИЯ МУЛИНСКОЕ СЕЛЬСКОЕ ПОСЕЛЕНИЕ НАГОРСКОГО РАЙОНА КИРОВСКОЙ ОБЛАСТИ</w:t>
      </w:r>
    </w:p>
    <w:p w14:paraId="3EBA60BD" w14:textId="77777777" w:rsidR="00976721" w:rsidRPr="00976721" w:rsidRDefault="00976721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</w:p>
    <w:p w14:paraId="2D4CA2AD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700984F6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83EC176" w14:textId="7A6AD76D" w:rsidR="00E86BC7" w:rsidRPr="009D535D" w:rsidRDefault="009D0925" w:rsidP="0088518D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.2024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</w:t>
      </w:r>
    </w:p>
    <w:p w14:paraId="5A909B84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 Мулино</w:t>
      </w:r>
    </w:p>
    <w:p w14:paraId="78AAF403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6007DB" w14:textId="05E5C846" w:rsidR="00E86BC7" w:rsidRPr="009D535D" w:rsidRDefault="00E86BC7" w:rsidP="009D0925">
      <w:pP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внесении изменений в </w:t>
      </w:r>
      <w:bookmarkStart w:id="0" w:name="_Hlk152170368"/>
      <w:r w:rsidR="00745DE7" w:rsidRPr="003C180E">
        <w:rPr>
          <w:rFonts w:ascii="Times New Roman" w:hAnsi="Times New Roman" w:cs="Times New Roman"/>
          <w:b/>
          <w:sz w:val="28"/>
          <w:szCs w:val="28"/>
        </w:rPr>
        <w:t>Поряд</w:t>
      </w:r>
      <w:r w:rsidR="009D0925">
        <w:rPr>
          <w:rFonts w:ascii="Times New Roman" w:hAnsi="Times New Roman" w:cs="Times New Roman"/>
          <w:b/>
          <w:sz w:val="28"/>
          <w:szCs w:val="28"/>
        </w:rPr>
        <w:t>ок</w:t>
      </w:r>
      <w:r w:rsidR="00745DE7" w:rsidRPr="003C180E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</w:t>
      </w:r>
      <w:r w:rsidR="00976721" w:rsidRPr="00543F24">
        <w:rPr>
          <w:rFonts w:ascii="Times New Roman" w:hAnsi="Times New Roman" w:cs="Times New Roman"/>
          <w:b/>
          <w:sz w:val="28"/>
          <w:szCs w:val="28"/>
        </w:rPr>
        <w:t>бюджетных росписей главных распорядителей средств бюджета Мулинского сельского поселения (главных администраторов источников финансирования дефицита бюджета Мулинского сельского поселения)</w:t>
      </w:r>
      <w:r w:rsidR="00976721" w:rsidRPr="00543F24">
        <w:rPr>
          <w:b/>
          <w:bCs/>
          <w:sz w:val="28"/>
          <w:szCs w:val="28"/>
        </w:rPr>
        <w:t xml:space="preserve"> </w:t>
      </w:r>
      <w:r w:rsidR="00976721" w:rsidRPr="00543F24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bookmarkEnd w:id="0"/>
    <w:p w14:paraId="6C1A44A2" w14:textId="20E318F6" w:rsidR="00E86BC7" w:rsidRPr="009D535D" w:rsidRDefault="00745DE7" w:rsidP="009D0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дминистрация Мулинского сельского поселения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ПОСТАНОВЛЯЕТ:</w:t>
      </w:r>
    </w:p>
    <w:p w14:paraId="46C7E028" w14:textId="44893354" w:rsidR="00E86BC7" w:rsidRPr="00745DE7" w:rsidRDefault="009D0925" w:rsidP="009D09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 изменения в</w:t>
      </w:r>
      <w:r w:rsidRP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Порядок составления и ведения бюджетных росписей главных распорядителей средств бюджета </w:t>
      </w:r>
      <w:proofErr w:type="spellStart"/>
      <w:r w:rsidRP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(главных администраторов источников финансирования дефицита бюджета </w:t>
      </w:r>
      <w:proofErr w:type="spellStart"/>
      <w:r w:rsidRP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поселения) и внесения изменений в них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утвержденный </w:t>
      </w:r>
      <w:r w:rsidR="00E86BC7"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  <w:r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E86BC7"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</w:t>
      </w:r>
      <w:proofErr w:type="spellStart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Мулинско</w:t>
      </w:r>
      <w:r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proofErr w:type="spellEnd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</w:t>
      </w:r>
      <w:r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</w:t>
      </w:r>
      <w:r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Нагорского</w:t>
      </w:r>
      <w:proofErr w:type="spellEnd"/>
      <w:r w:rsidR="00745DE7" w:rsidRPr="00745DE7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Кировской области от 20.12.2023 № 9</w:t>
      </w:r>
      <w:r w:rsidR="00976721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Порядок)</w:t>
      </w:r>
      <w:r w:rsidR="00E86BC7" w:rsidRPr="00745DE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0A103AE2" w14:textId="52AFB55E" w:rsidR="00336B93" w:rsidRDefault="00336B93" w:rsidP="009D09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1.1. </w:t>
      </w:r>
      <w:r w:rsidR="00976721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Раздел 5 </w:t>
      </w:r>
      <w:r w:rsidR="009D092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пункта 5.3 </w:t>
      </w:r>
      <w:r w:rsidR="00976721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дополнить</w:t>
      </w:r>
      <w:r w:rsidR="00A53212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подпунктом 5.3.3</w:t>
      </w:r>
      <w:r w:rsidR="00976721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следующего содержания:</w:t>
      </w:r>
    </w:p>
    <w:p w14:paraId="0958B25D" w14:textId="3325CC8D" w:rsidR="00A53212" w:rsidRPr="00A53212" w:rsidRDefault="00976721" w:rsidP="009D0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212">
        <w:rPr>
          <w:rFonts w:ascii="Times New Roman" w:hAnsi="Times New Roman" w:cs="Times New Roman"/>
          <w:bCs/>
          <w:sz w:val="28"/>
          <w:szCs w:val="28"/>
        </w:rPr>
        <w:t>«</w:t>
      </w:r>
      <w:r w:rsidR="00A53212" w:rsidRPr="00A53212">
        <w:rPr>
          <w:rFonts w:ascii="Times New Roman" w:hAnsi="Times New Roman" w:cs="Times New Roman"/>
          <w:bCs/>
          <w:sz w:val="28"/>
          <w:szCs w:val="28"/>
        </w:rPr>
        <w:t>5.3.3 Изменения показателей бюджетной росписи доводятся ГРБС до подведомственных получателей в срок не позднее 5 рабочих дней со дня утверждения указанных изменений по расходам в форме уведомления согласно приложению №</w:t>
      </w:r>
      <w:r w:rsidR="00A53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212" w:rsidRPr="00A53212">
        <w:rPr>
          <w:rFonts w:ascii="Times New Roman" w:hAnsi="Times New Roman" w:cs="Times New Roman"/>
          <w:bCs/>
          <w:sz w:val="28"/>
          <w:szCs w:val="28"/>
        </w:rPr>
        <w:t>7 к настоящему Порядку, по источникам финансирования дефицита бюджета в форме уведомления согласно приложению № 8 к настоящему Порядку.</w:t>
      </w:r>
      <w:r w:rsidR="00A5321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CEF282F" w14:textId="418BE65D" w:rsidR="00E86BC7" w:rsidRDefault="00E86BC7" w:rsidP="009D09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</w:t>
      </w:r>
      <w:r w:rsid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остановление вступает в силу </w:t>
      </w:r>
      <w:r w:rsidR="009D09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момента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официального опубликования.</w:t>
      </w:r>
    </w:p>
    <w:p w14:paraId="2F115D3F" w14:textId="77777777" w:rsidR="009D0925" w:rsidRPr="009D535D" w:rsidRDefault="009D0925" w:rsidP="009D09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B4931A" w14:textId="4C250959" w:rsidR="00611C4E" w:rsidRDefault="00E86BC7" w:rsidP="00A53212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GoBack"/>
      <w:bookmarkEnd w:id="1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proofErr w:type="spellStart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Н.Ю. Норсеев</w:t>
      </w:r>
    </w:p>
    <w:sectPr w:rsidR="00611C4E" w:rsidSect="009D092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EB08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20CC6AF6"/>
    <w:multiLevelType w:val="hybridMultilevel"/>
    <w:tmpl w:val="61E0247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761F12"/>
    <w:multiLevelType w:val="hybridMultilevel"/>
    <w:tmpl w:val="4600F1B6"/>
    <w:lvl w:ilvl="0" w:tplc="9F0E5F38">
      <w:start w:val="9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FD1849"/>
    <w:multiLevelType w:val="hybridMultilevel"/>
    <w:tmpl w:val="C1C67008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368F4EA9"/>
    <w:multiLevelType w:val="hybridMultilevel"/>
    <w:tmpl w:val="D5441D4A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4B02"/>
    <w:multiLevelType w:val="multilevel"/>
    <w:tmpl w:val="0DC00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abstractNum w:abstractNumId="8">
    <w:nsid w:val="4ACA7D27"/>
    <w:multiLevelType w:val="hybridMultilevel"/>
    <w:tmpl w:val="31BA23B6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30F"/>
    <w:multiLevelType w:val="hybridMultilevel"/>
    <w:tmpl w:val="D3506440"/>
    <w:lvl w:ilvl="0" w:tplc="25300BE6">
      <w:numFmt w:val="bullet"/>
      <w:lvlText w:val="-"/>
      <w:lvlJc w:val="left"/>
      <w:pPr>
        <w:tabs>
          <w:tab w:val="num" w:pos="1405"/>
        </w:tabs>
        <w:ind w:left="140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0">
    <w:nsid w:val="58ED4BBD"/>
    <w:multiLevelType w:val="hybridMultilevel"/>
    <w:tmpl w:val="9F1A3294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BE24740"/>
    <w:multiLevelType w:val="multilevel"/>
    <w:tmpl w:val="3EF6C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>
    <w:nsid w:val="6001623A"/>
    <w:multiLevelType w:val="multilevel"/>
    <w:tmpl w:val="F7E00A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3">
    <w:nsid w:val="73FD0068"/>
    <w:multiLevelType w:val="hybridMultilevel"/>
    <w:tmpl w:val="A78C550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3"/>
    <w:rsid w:val="00052943"/>
    <w:rsid w:val="00080150"/>
    <w:rsid w:val="00087CA9"/>
    <w:rsid w:val="000A4599"/>
    <w:rsid w:val="000B34C7"/>
    <w:rsid w:val="000C74F7"/>
    <w:rsid w:val="000D3D26"/>
    <w:rsid w:val="001E6589"/>
    <w:rsid w:val="0021492E"/>
    <w:rsid w:val="002330F7"/>
    <w:rsid w:val="00261C64"/>
    <w:rsid w:val="0028793F"/>
    <w:rsid w:val="0031601B"/>
    <w:rsid w:val="00336B93"/>
    <w:rsid w:val="003445AE"/>
    <w:rsid w:val="00347182"/>
    <w:rsid w:val="004C1D66"/>
    <w:rsid w:val="00500D14"/>
    <w:rsid w:val="00500E95"/>
    <w:rsid w:val="005472A9"/>
    <w:rsid w:val="005501CB"/>
    <w:rsid w:val="00572E73"/>
    <w:rsid w:val="00611C4E"/>
    <w:rsid w:val="006772C6"/>
    <w:rsid w:val="006B2D7E"/>
    <w:rsid w:val="006F403C"/>
    <w:rsid w:val="00745DE7"/>
    <w:rsid w:val="007E31DE"/>
    <w:rsid w:val="00864D2D"/>
    <w:rsid w:val="0086647A"/>
    <w:rsid w:val="0088518D"/>
    <w:rsid w:val="0089736F"/>
    <w:rsid w:val="008E4CD7"/>
    <w:rsid w:val="008F751E"/>
    <w:rsid w:val="00976721"/>
    <w:rsid w:val="009D0925"/>
    <w:rsid w:val="009D535D"/>
    <w:rsid w:val="009E060E"/>
    <w:rsid w:val="00A53212"/>
    <w:rsid w:val="00AE53FF"/>
    <w:rsid w:val="00B10AA0"/>
    <w:rsid w:val="00B15D11"/>
    <w:rsid w:val="00B83478"/>
    <w:rsid w:val="00CF514A"/>
    <w:rsid w:val="00D10D3B"/>
    <w:rsid w:val="00D125AC"/>
    <w:rsid w:val="00D41CAE"/>
    <w:rsid w:val="00D7050D"/>
    <w:rsid w:val="00D9184A"/>
    <w:rsid w:val="00DC0D70"/>
    <w:rsid w:val="00DD3D39"/>
    <w:rsid w:val="00DD5C17"/>
    <w:rsid w:val="00E327B2"/>
    <w:rsid w:val="00E86BC7"/>
    <w:rsid w:val="00E97321"/>
    <w:rsid w:val="00F432E0"/>
    <w:rsid w:val="00F638A8"/>
    <w:rsid w:val="00F65779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UristMulino</cp:lastModifiedBy>
  <cp:revision>3</cp:revision>
  <dcterms:created xsi:type="dcterms:W3CDTF">2024-03-11T12:31:00Z</dcterms:created>
  <dcterms:modified xsi:type="dcterms:W3CDTF">2024-03-11T12:36:00Z</dcterms:modified>
</cp:coreProperties>
</file>