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  <w:r w:rsidRPr="00517F36">
        <w:rPr>
          <w:rFonts w:cs="Arial"/>
          <w:b/>
          <w:bCs/>
        </w:rPr>
        <w:t>РОССИЙСКАЯ ФЕДЕРАЦИЯ</w:t>
      </w: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  <w:r w:rsidRPr="00517F36">
        <w:rPr>
          <w:rFonts w:cs="Arial"/>
          <w:b/>
          <w:bCs/>
        </w:rPr>
        <w:t xml:space="preserve">ОРЛОВСКАЯ ОБЛАСТЬ </w:t>
      </w: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  <w:r w:rsidRPr="00517F36">
        <w:rPr>
          <w:rFonts w:cs="Arial"/>
          <w:b/>
          <w:bCs/>
        </w:rPr>
        <w:t>КРАСНОЗОРЕНСКИЙ РАЙОН</w:t>
      </w: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  <w:r w:rsidRPr="00517F36">
        <w:rPr>
          <w:rFonts w:cs="Arial"/>
          <w:b/>
          <w:bCs/>
        </w:rPr>
        <w:t>КРАСНОЗОРЕНСКИЙ СЕЛЬСКИЙ СОВЕТ НАРОДНЫХ ДЕПУТАТОВ</w:t>
      </w: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</w:p>
    <w:p w:rsidR="004B44C1" w:rsidRPr="00517F36" w:rsidRDefault="004B44C1" w:rsidP="004B44C1">
      <w:pPr>
        <w:ind w:firstLine="0"/>
        <w:jc w:val="center"/>
        <w:rPr>
          <w:rFonts w:cs="Arial"/>
          <w:b/>
          <w:bCs/>
        </w:rPr>
      </w:pPr>
      <w:r w:rsidRPr="00517F36">
        <w:rPr>
          <w:rFonts w:cs="Arial"/>
          <w:b/>
          <w:bCs/>
        </w:rPr>
        <w:t>РЕШЕНИЕ</w:t>
      </w:r>
    </w:p>
    <w:p w:rsidR="004B44C1" w:rsidRPr="007E0E38" w:rsidRDefault="004B44C1" w:rsidP="004B44C1">
      <w:pPr>
        <w:ind w:firstLine="0"/>
        <w:jc w:val="center"/>
        <w:rPr>
          <w:rFonts w:cs="Arial"/>
        </w:rPr>
      </w:pPr>
    </w:p>
    <w:p w:rsidR="004B44C1" w:rsidRPr="007E0E38" w:rsidRDefault="00CD41D6" w:rsidP="004B44C1">
      <w:pPr>
        <w:ind w:firstLine="0"/>
        <w:jc w:val="center"/>
        <w:rPr>
          <w:rFonts w:cs="Arial"/>
        </w:rPr>
      </w:pPr>
      <w:r>
        <w:rPr>
          <w:rFonts w:cs="Arial"/>
        </w:rPr>
        <w:t>от «</w:t>
      </w:r>
      <w:r w:rsidR="0062421D">
        <w:rPr>
          <w:rFonts w:cs="Arial"/>
        </w:rPr>
        <w:t>27</w:t>
      </w:r>
      <w:r w:rsidR="004B44C1" w:rsidRPr="007E0E38">
        <w:rPr>
          <w:rFonts w:cs="Arial"/>
        </w:rPr>
        <w:t>»</w:t>
      </w:r>
      <w:r w:rsidR="0062421D">
        <w:rPr>
          <w:rFonts w:cs="Arial"/>
        </w:rPr>
        <w:t xml:space="preserve"> декабря </w:t>
      </w:r>
      <w:r>
        <w:rPr>
          <w:rFonts w:cs="Arial"/>
        </w:rPr>
        <w:t xml:space="preserve">2017 года № </w:t>
      </w:r>
      <w:r w:rsidR="0062421D">
        <w:rPr>
          <w:rFonts w:cs="Arial"/>
        </w:rPr>
        <w:t>49</w:t>
      </w:r>
    </w:p>
    <w:p w:rsidR="004B44C1" w:rsidRPr="007E0E38" w:rsidRDefault="004B44C1" w:rsidP="004B44C1">
      <w:pPr>
        <w:ind w:firstLine="0"/>
        <w:jc w:val="center"/>
        <w:rPr>
          <w:rFonts w:cs="Arial"/>
        </w:rPr>
      </w:pPr>
    </w:p>
    <w:p w:rsidR="004B44C1" w:rsidRPr="007E0E38" w:rsidRDefault="0062421D" w:rsidP="004B44C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проекте решения «</w:t>
      </w:r>
      <w:r w:rsidR="004B44C1" w:rsidRPr="007E0E38">
        <w:rPr>
          <w:rFonts w:cs="Arial"/>
          <w:b/>
          <w:bCs/>
          <w:kern w:val="28"/>
          <w:sz w:val="32"/>
          <w:szCs w:val="32"/>
        </w:rPr>
        <w:t xml:space="preserve">О ВНЕСЕНИИ ИЗМЕНЕНИЙ И ДОПОЛНЕНИЙ В УСТАВ </w:t>
      </w:r>
      <w:r w:rsidR="004B44C1">
        <w:rPr>
          <w:rFonts w:cs="Arial"/>
          <w:b/>
          <w:bCs/>
          <w:kern w:val="28"/>
          <w:sz w:val="32"/>
          <w:szCs w:val="32"/>
        </w:rPr>
        <w:t>КРАСНОЗОРЕНСКОГО</w:t>
      </w:r>
      <w:r w:rsidR="004B44C1" w:rsidRPr="007E0E38">
        <w:rPr>
          <w:rFonts w:cs="Arial"/>
          <w:b/>
          <w:bCs/>
          <w:kern w:val="28"/>
          <w:sz w:val="32"/>
          <w:szCs w:val="32"/>
        </w:rPr>
        <w:t xml:space="preserve"> СЕЛЬСКОГО ПОСЕЛЕНИЯ КРАСНОЗОРЕНСКОГО РАЙОНА ОРЛОВСКОЙ ОБЛАСТИ</w:t>
      </w:r>
      <w:r>
        <w:rPr>
          <w:rFonts w:cs="Arial"/>
          <w:b/>
          <w:bCs/>
          <w:kern w:val="28"/>
          <w:sz w:val="32"/>
          <w:szCs w:val="32"/>
        </w:rPr>
        <w:t>»</w:t>
      </w:r>
    </w:p>
    <w:p w:rsidR="004B44C1" w:rsidRPr="007E0E38" w:rsidRDefault="004B44C1" w:rsidP="004B44C1">
      <w:pPr>
        <w:ind w:firstLine="709"/>
        <w:jc w:val="center"/>
        <w:rPr>
          <w:rFonts w:cs="Arial"/>
        </w:rPr>
      </w:pPr>
    </w:p>
    <w:p w:rsidR="004B44C1" w:rsidRPr="007E0E38" w:rsidRDefault="004B44C1" w:rsidP="004B44C1">
      <w:pPr>
        <w:ind w:firstLine="709"/>
        <w:jc w:val="center"/>
        <w:rPr>
          <w:rFonts w:cs="Arial"/>
        </w:rPr>
      </w:pPr>
      <w:r w:rsidRPr="007E0E38">
        <w:rPr>
          <w:rFonts w:cs="Arial"/>
        </w:rPr>
        <w:t xml:space="preserve">Принято на </w:t>
      </w:r>
      <w:r w:rsidR="0062421D">
        <w:rPr>
          <w:rFonts w:cs="Arial"/>
        </w:rPr>
        <w:t>12</w:t>
      </w:r>
      <w:r>
        <w:rPr>
          <w:rFonts w:cs="Arial"/>
        </w:rPr>
        <w:t xml:space="preserve"> </w:t>
      </w:r>
      <w:r w:rsidRPr="007E0E38">
        <w:rPr>
          <w:rFonts w:cs="Arial"/>
        </w:rPr>
        <w:t xml:space="preserve">заседании </w:t>
      </w:r>
      <w:r>
        <w:rPr>
          <w:rFonts w:cs="Arial"/>
        </w:rPr>
        <w:t>Краснозоренского</w:t>
      </w:r>
      <w:r w:rsidRPr="007E0E38">
        <w:rPr>
          <w:rFonts w:cs="Arial"/>
        </w:rPr>
        <w:t xml:space="preserve"> сельского Совета народных депутатов</w:t>
      </w:r>
    </w:p>
    <w:p w:rsidR="004B44C1" w:rsidRPr="0062421D" w:rsidRDefault="004B44C1" w:rsidP="004B44C1">
      <w:pPr>
        <w:ind w:firstLine="709"/>
        <w:rPr>
          <w:rFonts w:cs="Arial"/>
        </w:rPr>
      </w:pPr>
    </w:p>
    <w:p w:rsidR="004B44C1" w:rsidRPr="0062421D" w:rsidRDefault="004B44C1" w:rsidP="004B44C1">
      <w:pPr>
        <w:ind w:firstLine="709"/>
        <w:rPr>
          <w:rFonts w:cs="Arial"/>
        </w:rPr>
      </w:pPr>
      <w:r w:rsidRPr="0062421D">
        <w:rPr>
          <w:rFonts w:cs="Arial"/>
        </w:rPr>
        <w:t xml:space="preserve"> В соответствии с Федеральным законом </w:t>
      </w:r>
      <w:hyperlink r:id="rId5" w:tgtFrame="Logical" w:history="1">
        <w:r w:rsidRPr="0062421D">
          <w:rPr>
            <w:rFonts w:cs="Arial"/>
            <w:color w:val="0000FF"/>
          </w:rPr>
          <w:t>от 06.10.2003 № 131-ФЗ</w:t>
        </w:r>
      </w:hyperlink>
      <w:r w:rsidRPr="0062421D">
        <w:rPr>
          <w:rFonts w:cs="Arial"/>
        </w:rPr>
        <w:t xml:space="preserve"> "Об общих принципах организации местного самоуправления в Российской Федерации", </w:t>
      </w:r>
      <w:hyperlink r:id="rId6" w:tgtFrame="Logical" w:history="1">
        <w:r w:rsidRPr="0062421D">
          <w:rPr>
            <w:rStyle w:val="a5"/>
            <w:rFonts w:cs="Arial"/>
          </w:rPr>
          <w:t>Уставом Краснозоренского сельского поселения Краснозоренского района Орловской области</w:t>
        </w:r>
      </w:hyperlink>
      <w:r w:rsidRPr="0062421D">
        <w:rPr>
          <w:rFonts w:cs="Arial"/>
        </w:rPr>
        <w:t>, Краснозоренский</w:t>
      </w:r>
      <w:r w:rsidR="00CD41D6" w:rsidRPr="0062421D">
        <w:rPr>
          <w:rFonts w:cs="Arial"/>
        </w:rPr>
        <w:t xml:space="preserve"> </w:t>
      </w:r>
      <w:r w:rsidRPr="0062421D">
        <w:rPr>
          <w:rFonts w:cs="Arial"/>
        </w:rPr>
        <w:t>сельский Совет народных депутатов</w:t>
      </w:r>
      <w:r w:rsidRPr="0062421D">
        <w:rPr>
          <w:rFonts w:cs="Arial"/>
          <w:b/>
          <w:bCs/>
        </w:rPr>
        <w:t>, РЕШИЛ</w:t>
      </w:r>
      <w:r w:rsidRPr="0062421D">
        <w:rPr>
          <w:rFonts w:cs="Arial"/>
        </w:rPr>
        <w:t>:</w:t>
      </w:r>
    </w:p>
    <w:p w:rsidR="004B44C1" w:rsidRPr="0062421D" w:rsidRDefault="004B44C1" w:rsidP="004B44C1">
      <w:pPr>
        <w:ind w:firstLine="709"/>
        <w:rPr>
          <w:rFonts w:cs="Arial"/>
        </w:rPr>
      </w:pPr>
    </w:p>
    <w:p w:rsidR="004B44C1" w:rsidRPr="0062421D" w:rsidRDefault="004B44C1" w:rsidP="004B44C1">
      <w:pPr>
        <w:ind w:firstLine="709"/>
        <w:rPr>
          <w:rFonts w:cs="Arial"/>
        </w:rPr>
      </w:pPr>
      <w:r w:rsidRPr="0062421D">
        <w:rPr>
          <w:rFonts w:cs="Arial"/>
        </w:rPr>
        <w:t xml:space="preserve">1. </w:t>
      </w:r>
      <w:r w:rsidR="0062421D" w:rsidRPr="0062421D">
        <w:rPr>
          <w:rFonts w:cs="Arial"/>
        </w:rPr>
        <w:t>Принять проект решения «О внесении изменений и дополнений</w:t>
      </w:r>
      <w:r w:rsidRPr="0062421D">
        <w:rPr>
          <w:rFonts w:cs="Arial"/>
        </w:rPr>
        <w:t xml:space="preserve"> в </w:t>
      </w:r>
      <w:hyperlink r:id="rId7" w:tgtFrame="Logical" w:history="1">
        <w:r w:rsidRPr="0062421D">
          <w:rPr>
            <w:rStyle w:val="a5"/>
            <w:rFonts w:cs="Arial"/>
          </w:rPr>
          <w:t>Устав Краснозоренского сельского поселения Краснозоренского района Орловской области</w:t>
        </w:r>
      </w:hyperlink>
      <w:r w:rsidR="00CD41D6" w:rsidRPr="0062421D">
        <w:rPr>
          <w:rFonts w:cs="Arial"/>
        </w:rPr>
        <w:t xml:space="preserve"> (в редакции от 29.06.2016 года № 159)</w:t>
      </w:r>
      <w:r w:rsidRPr="0062421D">
        <w:rPr>
          <w:rFonts w:cs="Arial"/>
        </w:rPr>
        <w:t>:</w:t>
      </w:r>
    </w:p>
    <w:p w:rsidR="004B44C1" w:rsidRPr="0062421D" w:rsidRDefault="004B44C1" w:rsidP="004B44C1">
      <w:pPr>
        <w:ind w:firstLine="709"/>
        <w:rPr>
          <w:rFonts w:cs="Arial"/>
        </w:rPr>
      </w:pPr>
    </w:p>
    <w:p w:rsidR="00FB4A54" w:rsidRPr="0062421D" w:rsidRDefault="004B44C1" w:rsidP="00FB4A54">
      <w:pPr>
        <w:ind w:firstLine="709"/>
        <w:rPr>
          <w:rFonts w:cs="Arial"/>
          <w:b/>
          <w:bCs/>
        </w:rPr>
      </w:pPr>
      <w:r w:rsidRPr="0062421D">
        <w:rPr>
          <w:rFonts w:cs="Arial"/>
          <w:b/>
          <w:bCs/>
        </w:rPr>
        <w:t>1.1</w:t>
      </w:r>
      <w:r w:rsidRPr="0062421D">
        <w:rPr>
          <w:rFonts w:cs="Arial"/>
          <w:bCs/>
        </w:rPr>
        <w:t xml:space="preserve">. </w:t>
      </w:r>
      <w:r w:rsidR="00FB4A54" w:rsidRPr="0062421D">
        <w:rPr>
          <w:rFonts w:cs="Arial"/>
          <w:b/>
        </w:rPr>
        <w:t>Статью 6 устава дополнить пунктом 14 следующего содержания:</w:t>
      </w:r>
    </w:p>
    <w:p w:rsidR="00FB4A54" w:rsidRPr="0062421D" w:rsidRDefault="00FB4A54" w:rsidP="00FB4A54">
      <w:pPr>
        <w:pStyle w:val="22"/>
        <w:shd w:val="clear" w:color="auto" w:fill="auto"/>
        <w:spacing w:after="296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«14) оказание содействия развитию физической культуры и спорта инвалидов,</w:t>
      </w:r>
      <w:r w:rsidRPr="0062421D">
        <w:rPr>
          <w:rFonts w:ascii="Arial" w:hAnsi="Arial" w:cs="Arial"/>
          <w:sz w:val="24"/>
          <w:szCs w:val="24"/>
        </w:rPr>
        <w:br/>
        <w:t>лиц с ограниченными возможностями здоровья, адаптивной физической культуры и</w:t>
      </w:r>
      <w:r w:rsidRPr="0062421D">
        <w:rPr>
          <w:rFonts w:ascii="Arial" w:hAnsi="Arial" w:cs="Arial"/>
          <w:sz w:val="24"/>
          <w:szCs w:val="24"/>
        </w:rPr>
        <w:br/>
        <w:t>адаптивного спорта</w:t>
      </w:r>
      <w:proofErr w:type="gramStart"/>
      <w:r w:rsidRPr="0062421D">
        <w:rPr>
          <w:rFonts w:ascii="Arial" w:hAnsi="Arial" w:cs="Arial"/>
          <w:sz w:val="24"/>
          <w:szCs w:val="24"/>
        </w:rPr>
        <w:t>.»;</w:t>
      </w:r>
      <w:proofErr w:type="gramEnd"/>
    </w:p>
    <w:p w:rsidR="009E1256" w:rsidRPr="0062421D" w:rsidRDefault="009E1256" w:rsidP="009E1256">
      <w:pPr>
        <w:pStyle w:val="a6"/>
        <w:spacing w:after="0" w:line="240" w:lineRule="auto"/>
        <w:ind w:firstLine="709"/>
        <w:rPr>
          <w:rFonts w:cs="Arial"/>
          <w:b/>
        </w:rPr>
      </w:pPr>
      <w:r w:rsidRPr="0062421D">
        <w:rPr>
          <w:rFonts w:cs="Arial"/>
          <w:b/>
        </w:rPr>
        <w:t>1.2. Часть 4 статьи 13 Устава изложить в следующей редакции:</w:t>
      </w:r>
    </w:p>
    <w:p w:rsidR="009E1256" w:rsidRPr="0062421D" w:rsidRDefault="009E1256" w:rsidP="009E1256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«4.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сельского Совета народных депутатов.</w:t>
      </w:r>
    </w:p>
    <w:p w:rsidR="009E1256" w:rsidRPr="0062421D" w:rsidRDefault="009E1256" w:rsidP="009E1256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proofErr w:type="gramStart"/>
      <w:r w:rsidRPr="0062421D">
        <w:rPr>
          <w:rFonts w:cs="Arial"/>
        </w:rPr>
        <w:t>.»;</w:t>
      </w:r>
      <w:proofErr w:type="gramEnd"/>
    </w:p>
    <w:p w:rsidR="009E1256" w:rsidRPr="0062421D" w:rsidRDefault="009E1256" w:rsidP="004B44C1">
      <w:pPr>
        <w:ind w:firstLine="709"/>
        <w:rPr>
          <w:rFonts w:cs="Arial"/>
        </w:rPr>
      </w:pPr>
    </w:p>
    <w:p w:rsidR="009E1256" w:rsidRPr="0062421D" w:rsidRDefault="009E1256" w:rsidP="009E1256">
      <w:pPr>
        <w:pStyle w:val="a6"/>
        <w:spacing w:after="0" w:line="240" w:lineRule="auto"/>
        <w:ind w:firstLine="709"/>
        <w:rPr>
          <w:rFonts w:cs="Arial"/>
          <w:b/>
        </w:rPr>
      </w:pPr>
      <w:r w:rsidRPr="0062421D">
        <w:rPr>
          <w:rFonts w:cs="Arial"/>
          <w:b/>
        </w:rPr>
        <w:t>1.3. Статью 14 Устава изложить в следующей редакции:</w:t>
      </w:r>
    </w:p>
    <w:p w:rsidR="009E1256" w:rsidRPr="0062421D" w:rsidRDefault="009E1256" w:rsidP="009E1256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«1. Для обсуждения проектов муниципальных правовых актов по вопросам местного значения с участием жителей сельского поселения, сельским Советом народных депутатов, главой сельского поселения могут проводиться публичные слушания.</w:t>
      </w:r>
    </w:p>
    <w:p w:rsidR="00FB4A54" w:rsidRPr="0062421D" w:rsidRDefault="009E1256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 xml:space="preserve">2. Публичные слушания проводятся по инициативе населения,  сельского Совета народных депутатов или главы сельского поселения. Публичные слушания, проводимые </w:t>
      </w:r>
      <w:r w:rsidRPr="0062421D">
        <w:rPr>
          <w:rFonts w:cs="Arial"/>
        </w:rPr>
        <w:lastRenderedPageBreak/>
        <w:t>по инициативе населения или  сельского Совета народных депутатов, назначаются сельским Советом народных депутатов, слушания, проводимые по инициативе главы сельского поселения - главой сельского поселения.</w:t>
      </w:r>
    </w:p>
    <w:p w:rsidR="00FB4A54" w:rsidRPr="0062421D" w:rsidRDefault="009E1256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 xml:space="preserve">3. </w:t>
      </w:r>
      <w:r w:rsidR="00FB4A54" w:rsidRPr="0062421D">
        <w:rPr>
          <w:rFonts w:cs="Arial"/>
        </w:rPr>
        <w:t xml:space="preserve"> На публичные слушания должны выноситься:</w:t>
      </w:r>
    </w:p>
    <w:p w:rsidR="00FB4A54" w:rsidRPr="0062421D" w:rsidRDefault="00FB4A54" w:rsidP="00FB4A54">
      <w:pPr>
        <w:pStyle w:val="a6"/>
        <w:spacing w:after="0" w:line="240" w:lineRule="auto"/>
        <w:ind w:firstLine="709"/>
        <w:rPr>
          <w:rFonts w:cs="Arial"/>
        </w:rPr>
      </w:pPr>
      <w:proofErr w:type="gramStart"/>
      <w:r w:rsidRPr="0062421D">
        <w:rPr>
          <w:rFonts w:cs="Arial"/>
        </w:rPr>
        <w:t>1) проект устава сельского поселения, а также проект муниципального</w:t>
      </w:r>
      <w:r w:rsidRPr="0062421D">
        <w:rPr>
          <w:rFonts w:cs="Arial"/>
        </w:rPr>
        <w:br/>
        <w:t>нормативного правового акта о внесении изменений и дополнений в данный устав,</w:t>
      </w:r>
      <w:r w:rsidRPr="0062421D">
        <w:rPr>
          <w:rFonts w:cs="Arial"/>
        </w:rPr>
        <w:br/>
        <w:t>кроме случаев, когда в устав сельского поселения вносятся изменения в форме</w:t>
      </w:r>
      <w:r w:rsidRPr="0062421D">
        <w:rPr>
          <w:rFonts w:cs="Arial"/>
        </w:rPr>
        <w:br/>
        <w:t>точного воспроизведения положений Конституции Российской Федерации,</w:t>
      </w:r>
      <w:r w:rsidRPr="0062421D">
        <w:rPr>
          <w:rFonts w:cs="Arial"/>
        </w:rPr>
        <w:br/>
        <w:t>федеральных законов, Устава (Основного Закона) или законов Орловской области в</w:t>
      </w:r>
      <w:r w:rsidRPr="0062421D">
        <w:rPr>
          <w:rFonts w:cs="Arial"/>
        </w:rPr>
        <w:br/>
        <w:t>целях приведения данного устава в соответствие с этими нормативными правовыми</w:t>
      </w:r>
      <w:r w:rsidRPr="0062421D">
        <w:rPr>
          <w:rFonts w:cs="Arial"/>
        </w:rPr>
        <w:br/>
        <w:t>актами;</w:t>
      </w:r>
      <w:proofErr w:type="gramEnd"/>
    </w:p>
    <w:p w:rsidR="00FB4A54" w:rsidRPr="0062421D" w:rsidRDefault="00FB4A54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2) проект местного бюджета и отчёт о его исполнении;</w:t>
      </w:r>
    </w:p>
    <w:p w:rsidR="00FB4A54" w:rsidRPr="0062421D" w:rsidRDefault="00FB4A54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3) прое</w:t>
      </w:r>
      <w:proofErr w:type="gramStart"/>
      <w:r w:rsidRPr="0062421D">
        <w:rPr>
          <w:rFonts w:cs="Arial"/>
        </w:rPr>
        <w:t>кт стр</w:t>
      </w:r>
      <w:proofErr w:type="gramEnd"/>
      <w:r w:rsidRPr="0062421D">
        <w:rPr>
          <w:rFonts w:cs="Arial"/>
        </w:rPr>
        <w:t>атегии социально-экономического развития сельского поселения;</w:t>
      </w:r>
    </w:p>
    <w:p w:rsidR="00FB4A54" w:rsidRPr="0062421D" w:rsidRDefault="00FB4A54" w:rsidP="00FB4A54">
      <w:pPr>
        <w:pStyle w:val="a6"/>
        <w:spacing w:after="0" w:line="240" w:lineRule="auto"/>
        <w:ind w:firstLine="709"/>
        <w:rPr>
          <w:rFonts w:cs="Arial"/>
        </w:rPr>
      </w:pPr>
      <w:proofErr w:type="gramStart"/>
      <w:r w:rsidRPr="0062421D">
        <w:rPr>
          <w:rFonts w:cs="Arial"/>
        </w:rPr>
        <w:t>4) проекты правил землепользования и застройки, проекты планировки</w:t>
      </w:r>
      <w:r w:rsidRPr="0062421D">
        <w:rPr>
          <w:rFonts w:cs="Arial"/>
        </w:rPr>
        <w:br/>
        <w:t>территорий и проекты межевания территорий, за исключением случаев,</w:t>
      </w:r>
      <w:r w:rsidRPr="0062421D">
        <w:rPr>
          <w:rFonts w:cs="Arial"/>
        </w:rPr>
        <w:br/>
        <w:t>предусмотренных Градостроительным кодексом Российской Федерации, проекты</w:t>
      </w:r>
      <w:r w:rsidRPr="0062421D">
        <w:rPr>
          <w:rFonts w:cs="Arial"/>
        </w:rPr>
        <w:br/>
        <w:t>правил благоустройства территорий, а также вопросы предоставления разрешений</w:t>
      </w:r>
      <w:r w:rsidRPr="0062421D">
        <w:rPr>
          <w:rFonts w:cs="Arial"/>
        </w:rPr>
        <w:br/>
        <w:t>на условно разрешенный вид использования земельных участков и объектов</w:t>
      </w:r>
      <w:r w:rsidRPr="0062421D">
        <w:rPr>
          <w:rFonts w:cs="Arial"/>
        </w:rPr>
        <w:br/>
        <w:t>капитального строительства, вопросы отклонения от предельных параметров</w:t>
      </w:r>
      <w:r w:rsidRPr="0062421D">
        <w:rPr>
          <w:rFonts w:cs="Arial"/>
        </w:rPr>
        <w:br/>
        <w:t>разрешенного строительства, реконструкции объектов капитального строительства,</w:t>
      </w:r>
      <w:r w:rsidRPr="0062421D">
        <w:rPr>
          <w:rFonts w:cs="Arial"/>
        </w:rPr>
        <w:br/>
        <w:t>вопросы изменения одного вида разрешенного использования земельных участков</w:t>
      </w:r>
      <w:proofErr w:type="gramEnd"/>
      <w:r w:rsidRPr="0062421D">
        <w:rPr>
          <w:rFonts w:cs="Arial"/>
        </w:rPr>
        <w:t xml:space="preserve"> и</w:t>
      </w:r>
      <w:r w:rsidRPr="0062421D">
        <w:rPr>
          <w:rFonts w:cs="Arial"/>
        </w:rPr>
        <w:br/>
        <w:t>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B4A54" w:rsidRPr="0062421D" w:rsidRDefault="00FB4A54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5) вопросы о преобразовании муниципального образования, за исключением</w:t>
      </w:r>
      <w:r w:rsidRPr="0062421D">
        <w:rPr>
          <w:rFonts w:cs="Arial"/>
        </w:rPr>
        <w:br/>
        <w:t>случаев, если в соответствии со статьей  13 Федерального закона «Об общих</w:t>
      </w:r>
      <w:r w:rsidRPr="0062421D">
        <w:rPr>
          <w:rFonts w:cs="Arial"/>
        </w:rPr>
        <w:br/>
        <w:t>принципах организации местного самоуправления в Российской Федерации» для</w:t>
      </w:r>
      <w:r w:rsidRPr="0062421D">
        <w:rPr>
          <w:rFonts w:cs="Arial"/>
        </w:rPr>
        <w:br/>
        <w:t>преобразования муниципального образования требуется получение согласия</w:t>
      </w:r>
      <w:r w:rsidRPr="0062421D">
        <w:rPr>
          <w:rFonts w:cs="Arial"/>
        </w:rPr>
        <w:br/>
        <w:t xml:space="preserve">населения муниципального образования, выраженного путем </w:t>
      </w:r>
      <w:proofErr w:type="gramStart"/>
      <w:r w:rsidRPr="0062421D">
        <w:rPr>
          <w:rFonts w:cs="Arial"/>
        </w:rPr>
        <w:t>голосования</w:t>
      </w:r>
      <w:proofErr w:type="gramEnd"/>
      <w:r w:rsidRPr="0062421D">
        <w:rPr>
          <w:rFonts w:cs="Arial"/>
        </w:rPr>
        <w:t xml:space="preserve"> либо на</w:t>
      </w:r>
      <w:r w:rsidRPr="0062421D">
        <w:rPr>
          <w:rFonts w:cs="Arial"/>
        </w:rPr>
        <w:br/>
        <w:t>сходах граждан.</w:t>
      </w:r>
    </w:p>
    <w:p w:rsidR="009E1256" w:rsidRPr="0062421D" w:rsidRDefault="009E1256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  <w:color w:val="000000"/>
        </w:rPr>
        <w:t>4. Решение о проведении публичных слушаний должно приниматься не позднее, чем за 30 дней до даты рассмотрения главой сельского поселения проекта муниципального правового акта.</w:t>
      </w:r>
    </w:p>
    <w:p w:rsidR="009E1256" w:rsidRPr="0062421D" w:rsidRDefault="009E1256" w:rsidP="009E1256">
      <w:pPr>
        <w:ind w:firstLine="709"/>
        <w:rPr>
          <w:rFonts w:cs="Arial"/>
        </w:rPr>
      </w:pPr>
      <w:r w:rsidRPr="0062421D">
        <w:rPr>
          <w:rFonts w:cs="Arial"/>
        </w:rPr>
        <w:t>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депутатов.</w:t>
      </w:r>
    </w:p>
    <w:p w:rsidR="009E1256" w:rsidRPr="0062421D" w:rsidRDefault="009E1256" w:rsidP="009E1256">
      <w:pPr>
        <w:ind w:firstLine="709"/>
        <w:rPr>
          <w:rFonts w:cs="Arial"/>
          <w:color w:val="000000"/>
        </w:rPr>
      </w:pPr>
      <w:r w:rsidRPr="0062421D">
        <w:rPr>
          <w:rFonts w:cs="Arial"/>
        </w:rPr>
        <w:t xml:space="preserve">Решение о проведении публичных слушаний и проект соответствующего муниципального правового акта подлежат опубликованию (обнародованию) в течение семи дней со дня его принятия, но не позднее, чем за семь дней до даты проведения публичных слушаний. </w:t>
      </w:r>
    </w:p>
    <w:p w:rsidR="00FB4A54" w:rsidRPr="0062421D" w:rsidRDefault="00FB4A54" w:rsidP="009E1256">
      <w:pPr>
        <w:pStyle w:val="a6"/>
        <w:spacing w:after="0" w:line="240" w:lineRule="auto"/>
        <w:ind w:firstLine="709"/>
        <w:rPr>
          <w:rFonts w:cs="Arial"/>
          <w:color w:val="000000"/>
        </w:rPr>
      </w:pPr>
      <w:r w:rsidRPr="0062421D">
        <w:rPr>
          <w:rFonts w:cs="Arial"/>
        </w:rPr>
        <w:t>Результаты публичных слушаний должны быть опубликованы</w:t>
      </w:r>
      <w:r w:rsidRPr="0062421D">
        <w:rPr>
          <w:rFonts w:cs="Arial"/>
        </w:rPr>
        <w:br/>
        <w:t>(обнародованы) в течение (пяти) дней после проведения публичного слушания</w:t>
      </w:r>
      <w:r w:rsidRPr="0062421D">
        <w:rPr>
          <w:rFonts w:cs="Arial"/>
          <w:color w:val="000000"/>
        </w:rPr>
        <w:t xml:space="preserve"> </w:t>
      </w:r>
    </w:p>
    <w:p w:rsidR="009E1256" w:rsidRPr="0062421D" w:rsidRDefault="009E1256" w:rsidP="009E1256">
      <w:pPr>
        <w:pStyle w:val="a6"/>
        <w:spacing w:after="0" w:line="240" w:lineRule="auto"/>
        <w:ind w:firstLine="709"/>
        <w:rPr>
          <w:rFonts w:cs="Arial"/>
          <w:color w:val="000000"/>
        </w:rPr>
      </w:pPr>
      <w:r w:rsidRPr="0062421D">
        <w:rPr>
          <w:rFonts w:cs="Arial"/>
          <w:color w:val="000000"/>
        </w:rPr>
        <w:t xml:space="preserve">5. </w:t>
      </w:r>
      <w:proofErr w:type="gramStart"/>
      <w:r w:rsidRPr="0062421D">
        <w:rPr>
          <w:rFonts w:cs="Arial"/>
          <w:color w:val="000000"/>
        </w:rPr>
        <w:t>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9E1256" w:rsidRPr="0062421D" w:rsidRDefault="009E1256" w:rsidP="004B44C1">
      <w:pPr>
        <w:ind w:firstLine="709"/>
        <w:rPr>
          <w:rFonts w:cs="Arial"/>
        </w:rPr>
      </w:pPr>
    </w:p>
    <w:p w:rsidR="009E1256" w:rsidRPr="0062421D" w:rsidRDefault="009E1256" w:rsidP="004B44C1">
      <w:pPr>
        <w:ind w:firstLine="709"/>
        <w:rPr>
          <w:rFonts w:cs="Arial"/>
        </w:rPr>
      </w:pP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b/>
          <w:color w:val="000000"/>
        </w:rPr>
      </w:pPr>
      <w:r w:rsidRPr="0062421D">
        <w:rPr>
          <w:rFonts w:cs="Arial"/>
          <w:b/>
          <w:color w:val="000000"/>
        </w:rPr>
        <w:t>1.</w:t>
      </w:r>
      <w:r w:rsidR="0062421D" w:rsidRPr="0062421D">
        <w:rPr>
          <w:rFonts w:cs="Arial"/>
          <w:b/>
          <w:color w:val="000000"/>
        </w:rPr>
        <w:t>4</w:t>
      </w:r>
      <w:r w:rsidRPr="0062421D">
        <w:rPr>
          <w:rFonts w:cs="Arial"/>
          <w:b/>
          <w:color w:val="000000"/>
        </w:rPr>
        <w:t>. Часть 1 статьи 22 Устава изложить в следующей редакции: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r w:rsidRPr="0062421D">
        <w:rPr>
          <w:rFonts w:cs="Arial"/>
          <w:color w:val="000000"/>
        </w:rPr>
        <w:lastRenderedPageBreak/>
        <w:t xml:space="preserve">«1. </w:t>
      </w:r>
      <w:r w:rsidRPr="0062421D">
        <w:rPr>
          <w:rFonts w:eastAsia="Arial" w:cs="Arial"/>
          <w:color w:val="000000"/>
        </w:rPr>
        <w:t>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голосованием, на срок полномочий сельского Совета народных депутатов и исполняет полномочия его председателя.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r w:rsidRPr="0062421D">
        <w:rPr>
          <w:rFonts w:eastAsia="Arial" w:cs="Arial"/>
          <w:color w:val="000000"/>
        </w:rPr>
        <w:t xml:space="preserve">Заместитель председателя сельского Совета народных депутатов избирается сельским Советом народных депутатов из своего состава открытым голосованием. 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r w:rsidRPr="0062421D">
        <w:rPr>
          <w:rFonts w:eastAsia="Arial" w:cs="Arial"/>
          <w:color w:val="000000"/>
        </w:rPr>
        <w:t xml:space="preserve">Избранным считается кандидат, набравший большинство голосов от установленной численности депутатов. 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r w:rsidRPr="0062421D">
        <w:rPr>
          <w:rFonts w:eastAsia="Arial" w:cs="Arial"/>
          <w:color w:val="000000"/>
        </w:rPr>
        <w:t>Заместитель председателя сельского Совета народных депутатов исполняет свои полномочия на непостоянной основе</w:t>
      </w:r>
      <w:proofErr w:type="gramStart"/>
      <w:r w:rsidRPr="0062421D">
        <w:rPr>
          <w:rFonts w:eastAsia="Arial" w:cs="Arial"/>
          <w:color w:val="000000"/>
        </w:rPr>
        <w:t>.»;</w:t>
      </w:r>
      <w:proofErr w:type="gramEnd"/>
    </w:p>
    <w:p w:rsidR="009E1256" w:rsidRPr="0062421D" w:rsidRDefault="009E1256" w:rsidP="004B44C1">
      <w:pPr>
        <w:ind w:firstLine="709"/>
        <w:rPr>
          <w:rFonts w:cs="Arial"/>
        </w:rPr>
      </w:pP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b/>
          <w:color w:val="000000"/>
        </w:rPr>
      </w:pPr>
      <w:r w:rsidRPr="0062421D">
        <w:rPr>
          <w:rFonts w:eastAsia="Arial" w:cs="Arial"/>
          <w:b/>
          <w:color w:val="000000"/>
        </w:rPr>
        <w:t>1.</w:t>
      </w:r>
      <w:r w:rsidR="0062421D" w:rsidRPr="0062421D">
        <w:rPr>
          <w:rFonts w:eastAsia="Arial" w:cs="Arial"/>
          <w:b/>
          <w:color w:val="000000"/>
        </w:rPr>
        <w:t>5</w:t>
      </w:r>
      <w:r w:rsidRPr="0062421D">
        <w:rPr>
          <w:rFonts w:eastAsia="Arial" w:cs="Arial"/>
          <w:b/>
          <w:color w:val="000000"/>
        </w:rPr>
        <w:t>. Часть 5 статьи 24 Устава изложить в следующей редакции: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r w:rsidRPr="0062421D">
        <w:rPr>
          <w:rFonts w:eastAsia="Arial" w:cs="Arial"/>
          <w:color w:val="000000"/>
        </w:rPr>
        <w:t>«5.</w:t>
      </w:r>
      <w:r w:rsidRPr="0062421D">
        <w:rPr>
          <w:rFonts w:cs="Arial"/>
        </w:rPr>
        <w:t xml:space="preserve"> </w:t>
      </w:r>
      <w:proofErr w:type="gramStart"/>
      <w:r w:rsidRPr="0062421D">
        <w:rPr>
          <w:rFonts w:cs="Arial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62421D">
        <w:rPr>
          <w:rFonts w:cs="Arial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2421D">
        <w:rPr>
          <w:rFonts w:cs="Arial"/>
        </w:rPr>
        <w:t>.»</w:t>
      </w:r>
      <w:proofErr w:type="gramEnd"/>
      <w:r w:rsidRPr="0062421D">
        <w:rPr>
          <w:rFonts w:cs="Arial"/>
        </w:rPr>
        <w:t>;</w:t>
      </w:r>
    </w:p>
    <w:p w:rsidR="009E1256" w:rsidRPr="0062421D" w:rsidRDefault="009E1256" w:rsidP="004B44C1">
      <w:pPr>
        <w:ind w:firstLine="709"/>
        <w:rPr>
          <w:rFonts w:cs="Arial"/>
        </w:rPr>
      </w:pP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b/>
          <w:color w:val="000000"/>
        </w:rPr>
      </w:pPr>
      <w:r w:rsidRPr="0062421D">
        <w:rPr>
          <w:rFonts w:eastAsia="Arial" w:cs="Arial"/>
          <w:b/>
          <w:color w:val="000000"/>
        </w:rPr>
        <w:t>1.</w:t>
      </w:r>
      <w:r w:rsidR="0062421D" w:rsidRPr="0062421D">
        <w:rPr>
          <w:rFonts w:eastAsia="Arial" w:cs="Arial"/>
          <w:b/>
          <w:color w:val="000000"/>
        </w:rPr>
        <w:t>6</w:t>
      </w:r>
      <w:r w:rsidRPr="0062421D">
        <w:rPr>
          <w:rFonts w:eastAsia="Arial" w:cs="Arial"/>
          <w:b/>
          <w:color w:val="000000"/>
        </w:rPr>
        <w:t>. В статье 25 Устава: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b/>
          <w:color w:val="000000"/>
        </w:rPr>
      </w:pPr>
      <w:r w:rsidRPr="0062421D">
        <w:rPr>
          <w:rFonts w:eastAsia="Arial" w:cs="Arial"/>
          <w:b/>
          <w:color w:val="000000"/>
        </w:rPr>
        <w:t>1) пункт 1</w:t>
      </w:r>
      <w:r w:rsidR="00FB4A54" w:rsidRPr="0062421D">
        <w:rPr>
          <w:rFonts w:eastAsia="Arial" w:cs="Arial"/>
          <w:b/>
          <w:color w:val="000000"/>
        </w:rPr>
        <w:t>3</w:t>
      </w:r>
      <w:r w:rsidRPr="0062421D">
        <w:rPr>
          <w:rFonts w:eastAsia="Arial" w:cs="Arial"/>
          <w:b/>
          <w:color w:val="000000"/>
        </w:rPr>
        <w:t xml:space="preserve"> части 1 изложить в следующей редакции: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</w:rPr>
      </w:pPr>
      <w:r w:rsidRPr="0062421D">
        <w:rPr>
          <w:rFonts w:eastAsia="Arial" w:cs="Arial"/>
          <w:color w:val="000000"/>
        </w:rPr>
        <w:t>«13) удаление в отставку по следующим основаниям: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</w:rPr>
      </w:pPr>
      <w:r w:rsidRPr="0062421D">
        <w:rPr>
          <w:rFonts w:eastAsia="Arial" w:cs="Arial"/>
        </w:rPr>
        <w:t>-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</w:rPr>
      </w:pPr>
      <w:proofErr w:type="gramStart"/>
      <w:r w:rsidRPr="0062421D">
        <w:rPr>
          <w:rFonts w:eastAsia="Arial" w:cs="Arial"/>
        </w:rPr>
        <w:t>- неисполнение в течение трёх и более месяцев обязанностей по решению вопросов местного значения, осуществлению полномочий, предусмотренных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Орловской области;</w:t>
      </w:r>
      <w:proofErr w:type="gramEnd"/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</w:rPr>
      </w:pPr>
      <w:r w:rsidRPr="0062421D">
        <w:rPr>
          <w:rFonts w:eastAsia="Arial" w:cs="Arial"/>
        </w:rPr>
        <w:t>-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депутатов, данная два раза подряд;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proofErr w:type="gramStart"/>
      <w:r w:rsidRPr="0062421D">
        <w:rPr>
          <w:rFonts w:eastAsia="Arial" w:cs="Arial"/>
        </w:rPr>
        <w:t xml:space="preserve">-  несоблюдение ограничений, запретов, неисполнение обязанностей, которые установлены Федеральным </w:t>
      </w:r>
      <w:r w:rsidRPr="0062421D">
        <w:rPr>
          <w:rFonts w:cs="Arial"/>
        </w:rPr>
        <w:t>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62421D">
        <w:rPr>
          <w:rFonts w:cs="Arial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proofErr w:type="gramStart"/>
      <w:r w:rsidRPr="0062421D">
        <w:rPr>
          <w:rFonts w:eastAsia="Arial" w:cs="Arial"/>
          <w:color w:val="000000"/>
        </w:rPr>
        <w:t xml:space="preserve">- допущение главой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</w:t>
      </w:r>
      <w:r w:rsidRPr="0062421D">
        <w:rPr>
          <w:rFonts w:eastAsia="Arial" w:cs="Arial"/>
          <w:color w:val="000000"/>
        </w:rPr>
        <w:lastRenderedPageBreak/>
        <w:t>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</w:t>
      </w:r>
      <w:proofErr w:type="gramEnd"/>
      <w:r w:rsidRPr="0062421D">
        <w:rPr>
          <w:rFonts w:eastAsia="Arial" w:cs="Arial"/>
          <w:color w:val="000000"/>
        </w:rPr>
        <w:t xml:space="preserve"> способствовало возникновению межнациональных (межэтнических) и межконфессиональных конфликтов</w:t>
      </w:r>
      <w:proofErr w:type="gramStart"/>
      <w:r w:rsidRPr="0062421D">
        <w:rPr>
          <w:rFonts w:eastAsia="Arial" w:cs="Arial"/>
          <w:color w:val="000000"/>
        </w:rPr>
        <w:t>;»</w:t>
      </w:r>
      <w:proofErr w:type="gramEnd"/>
      <w:r w:rsidRPr="0062421D">
        <w:rPr>
          <w:rFonts w:eastAsia="Arial" w:cs="Arial"/>
          <w:color w:val="000000"/>
        </w:rPr>
        <w:t>;</w:t>
      </w:r>
    </w:p>
    <w:p w:rsidR="00517F36" w:rsidRPr="0062421D" w:rsidRDefault="00517F36" w:rsidP="00517F36">
      <w:pPr>
        <w:pStyle w:val="a6"/>
        <w:spacing w:after="0" w:line="240" w:lineRule="auto"/>
        <w:ind w:firstLine="709"/>
        <w:rPr>
          <w:rFonts w:eastAsia="Arial" w:cs="Arial"/>
          <w:b/>
          <w:color w:val="000000"/>
        </w:rPr>
      </w:pPr>
      <w:r w:rsidRPr="0062421D">
        <w:rPr>
          <w:rFonts w:eastAsia="Arial" w:cs="Arial"/>
          <w:b/>
          <w:color w:val="000000"/>
        </w:rPr>
        <w:t>2) часть 2 изложить в следующей редакции:</w:t>
      </w:r>
    </w:p>
    <w:p w:rsidR="00FB4A54" w:rsidRPr="0062421D" w:rsidRDefault="00517F36" w:rsidP="00FB4A54">
      <w:pPr>
        <w:pStyle w:val="22"/>
        <w:shd w:val="clear" w:color="auto" w:fill="auto"/>
        <w:spacing w:after="0" w:line="360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eastAsia="Arial" w:hAnsi="Arial" w:cs="Arial"/>
          <w:color w:val="000000"/>
          <w:sz w:val="24"/>
          <w:szCs w:val="24"/>
        </w:rPr>
        <w:t>«</w:t>
      </w:r>
      <w:r w:rsidR="00FB4A54" w:rsidRPr="0062421D"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="00FB4A54" w:rsidRPr="0062421D">
        <w:rPr>
          <w:rFonts w:ascii="Arial" w:hAnsi="Arial" w:cs="Arial"/>
          <w:sz w:val="24"/>
          <w:szCs w:val="24"/>
        </w:rPr>
        <w:t>В случае временного отсутствия главы сельского поселения (отпуск,</w:t>
      </w:r>
      <w:r w:rsidR="00FB4A54" w:rsidRPr="0062421D">
        <w:rPr>
          <w:rFonts w:ascii="Arial" w:hAnsi="Arial" w:cs="Arial"/>
          <w:sz w:val="24"/>
          <w:szCs w:val="24"/>
        </w:rPr>
        <w:br/>
        <w:t>командировка и т.д.), его полномочия исполняет должностное лицо, определяемое</w:t>
      </w:r>
      <w:r w:rsidR="00FB4A54" w:rsidRPr="0062421D">
        <w:rPr>
          <w:rFonts w:ascii="Arial" w:hAnsi="Arial" w:cs="Arial"/>
          <w:sz w:val="24"/>
          <w:szCs w:val="24"/>
        </w:rPr>
        <w:br/>
        <w:t>распоряжением местной администрации.</w:t>
      </w:r>
    </w:p>
    <w:p w:rsidR="00FB4A54" w:rsidRPr="0062421D" w:rsidRDefault="00FB4A54" w:rsidP="00FB4A54">
      <w:pPr>
        <w:pStyle w:val="22"/>
        <w:shd w:val="clear" w:color="auto" w:fill="auto"/>
        <w:spacing w:after="0" w:line="360" w:lineRule="exact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62421D">
        <w:rPr>
          <w:rFonts w:ascii="Arial" w:hAnsi="Arial" w:cs="Arial"/>
          <w:sz w:val="24"/>
          <w:szCs w:val="24"/>
        </w:rPr>
        <w:t>В случае досрочного прекращения полномочий главы сельского поселения</w:t>
      </w:r>
      <w:r w:rsidRPr="0062421D">
        <w:rPr>
          <w:rFonts w:ascii="Arial" w:hAnsi="Arial" w:cs="Arial"/>
          <w:sz w:val="24"/>
          <w:szCs w:val="24"/>
        </w:rPr>
        <w:br/>
        <w:t>либо применения к нему по решению суда мер процессуального принуждения в</w:t>
      </w:r>
      <w:r w:rsidRPr="0062421D">
        <w:rPr>
          <w:rFonts w:ascii="Arial" w:hAnsi="Arial" w:cs="Arial"/>
          <w:sz w:val="24"/>
          <w:szCs w:val="24"/>
        </w:rPr>
        <w:br/>
        <w:t>виде заключения под стражу или временного отстранения от должности его</w:t>
      </w:r>
      <w:r w:rsidRPr="0062421D">
        <w:rPr>
          <w:rFonts w:ascii="Arial" w:hAnsi="Arial" w:cs="Arial"/>
          <w:sz w:val="24"/>
          <w:szCs w:val="24"/>
        </w:rPr>
        <w:br/>
        <w:t>полномочия временно исполняет заместитель председателя сельского Совета</w:t>
      </w:r>
      <w:r w:rsidRPr="0062421D">
        <w:rPr>
          <w:rFonts w:ascii="Arial" w:hAnsi="Arial" w:cs="Arial"/>
          <w:sz w:val="24"/>
          <w:szCs w:val="24"/>
        </w:rPr>
        <w:br/>
        <w:t>народных депутатов, а в случае отсутствия заместителя председателя сельского</w:t>
      </w:r>
      <w:r w:rsidRPr="0062421D">
        <w:rPr>
          <w:rFonts w:ascii="Arial" w:hAnsi="Arial" w:cs="Arial"/>
          <w:sz w:val="24"/>
          <w:szCs w:val="24"/>
        </w:rPr>
        <w:br/>
        <w:t>Совета народных депутатов - иной депутат, определяемый сельским Советом</w:t>
      </w:r>
      <w:r w:rsidRPr="0062421D">
        <w:rPr>
          <w:rFonts w:ascii="Arial" w:hAnsi="Arial" w:cs="Arial"/>
          <w:sz w:val="24"/>
          <w:szCs w:val="24"/>
        </w:rPr>
        <w:br/>
        <w:t>народных депутатов, в соответствии с его регламентом</w:t>
      </w:r>
      <w:proofErr w:type="gramEnd"/>
      <w:r w:rsidRPr="0062421D">
        <w:rPr>
          <w:rFonts w:ascii="Arial" w:hAnsi="Arial" w:cs="Arial"/>
          <w:sz w:val="24"/>
          <w:szCs w:val="24"/>
        </w:rPr>
        <w:t>.</w:t>
      </w:r>
    </w:p>
    <w:p w:rsidR="00FB4A54" w:rsidRPr="0062421D" w:rsidRDefault="00FB4A54" w:rsidP="00FB4A54">
      <w:pPr>
        <w:pStyle w:val="22"/>
        <w:shd w:val="clear" w:color="auto" w:fill="auto"/>
        <w:spacing w:after="0" w:line="360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В случае досрочного прекращения полномочий главы сельского поселения</w:t>
      </w:r>
      <w:r w:rsidRPr="0062421D">
        <w:rPr>
          <w:rFonts w:ascii="Arial" w:hAnsi="Arial" w:cs="Arial"/>
          <w:sz w:val="24"/>
          <w:szCs w:val="24"/>
        </w:rPr>
        <w:br/>
        <w:t>избрание главы сельского поселения сельским Советом из своего состава</w:t>
      </w:r>
      <w:r w:rsidRPr="0062421D">
        <w:rPr>
          <w:rFonts w:ascii="Arial" w:hAnsi="Arial" w:cs="Arial"/>
          <w:sz w:val="24"/>
          <w:szCs w:val="24"/>
        </w:rPr>
        <w:br/>
        <w:t>осуществляется не позднее чем через шесть месяцев со дня такого прекращения</w:t>
      </w:r>
      <w:r w:rsidRPr="0062421D">
        <w:rPr>
          <w:rFonts w:ascii="Arial" w:hAnsi="Arial" w:cs="Arial"/>
          <w:sz w:val="24"/>
          <w:szCs w:val="24"/>
        </w:rPr>
        <w:br/>
        <w:t>полномочий.</w:t>
      </w:r>
    </w:p>
    <w:p w:rsidR="00517F36" w:rsidRPr="0062421D" w:rsidRDefault="00FB4A54" w:rsidP="00FB4A54">
      <w:pPr>
        <w:pStyle w:val="a6"/>
        <w:spacing w:after="0" w:line="240" w:lineRule="auto"/>
        <w:ind w:firstLine="709"/>
        <w:rPr>
          <w:rFonts w:cs="Arial"/>
        </w:rPr>
      </w:pPr>
      <w:r w:rsidRPr="0062421D">
        <w:rPr>
          <w:rFonts w:cs="Arial"/>
        </w:rPr>
        <w:t>При этом если до истечения срока полномочий сельского Совета осталось</w:t>
      </w:r>
      <w:r w:rsidRPr="0062421D">
        <w:rPr>
          <w:rFonts w:cs="Arial"/>
        </w:rPr>
        <w:br/>
        <w:t>менее шести месяцев, избрание главы сельского поселения из состава сельского</w:t>
      </w:r>
      <w:r w:rsidRPr="0062421D">
        <w:rPr>
          <w:rFonts w:cs="Arial"/>
        </w:rPr>
        <w:br/>
        <w:t>Совета осуществляется на первом заседании вновь избранного сельского Совета</w:t>
      </w:r>
      <w:proofErr w:type="gramStart"/>
      <w:r w:rsidRPr="0062421D">
        <w:rPr>
          <w:rFonts w:cs="Arial"/>
        </w:rPr>
        <w:t>.</w:t>
      </w:r>
      <w:r w:rsidR="00517F36" w:rsidRPr="0062421D">
        <w:rPr>
          <w:rFonts w:eastAsia="Arial" w:cs="Arial"/>
          <w:color w:val="000000"/>
        </w:rPr>
        <w:t>»</w:t>
      </w:r>
      <w:proofErr w:type="gramEnd"/>
    </w:p>
    <w:p w:rsidR="009E1256" w:rsidRPr="0062421D" w:rsidRDefault="009E1256" w:rsidP="004B44C1">
      <w:pPr>
        <w:ind w:firstLine="709"/>
        <w:rPr>
          <w:rFonts w:cs="Arial"/>
        </w:rPr>
      </w:pPr>
    </w:p>
    <w:p w:rsidR="00031797" w:rsidRPr="0062421D" w:rsidRDefault="00031797" w:rsidP="004B44C1">
      <w:pPr>
        <w:ind w:firstLine="709"/>
        <w:rPr>
          <w:rFonts w:cs="Arial"/>
        </w:rPr>
      </w:pPr>
    </w:p>
    <w:p w:rsidR="00031797" w:rsidRPr="0062421D" w:rsidRDefault="00031797" w:rsidP="00031797">
      <w:pPr>
        <w:pStyle w:val="a6"/>
        <w:spacing w:after="0" w:line="240" w:lineRule="auto"/>
        <w:ind w:firstLine="709"/>
        <w:rPr>
          <w:rFonts w:eastAsia="Arial" w:cs="Arial"/>
          <w:b/>
          <w:color w:val="000000"/>
        </w:rPr>
      </w:pPr>
      <w:r w:rsidRPr="0062421D">
        <w:rPr>
          <w:rFonts w:eastAsia="Arial" w:cs="Arial"/>
          <w:b/>
          <w:color w:val="000000"/>
        </w:rPr>
        <w:t>1.</w:t>
      </w:r>
      <w:r w:rsidR="0062421D" w:rsidRPr="0062421D">
        <w:rPr>
          <w:rFonts w:eastAsia="Arial" w:cs="Arial"/>
          <w:b/>
          <w:color w:val="000000"/>
        </w:rPr>
        <w:t>7</w:t>
      </w:r>
      <w:r w:rsidRPr="0062421D">
        <w:rPr>
          <w:rFonts w:eastAsia="Arial" w:cs="Arial"/>
          <w:b/>
          <w:color w:val="000000"/>
        </w:rPr>
        <w:t>. Статью 41 Устава изложить в следующей редакции:</w:t>
      </w:r>
    </w:p>
    <w:p w:rsidR="00031797" w:rsidRPr="0062421D" w:rsidRDefault="00031797" w:rsidP="00031797">
      <w:pPr>
        <w:pStyle w:val="a6"/>
        <w:spacing w:after="0" w:line="240" w:lineRule="auto"/>
        <w:ind w:firstLine="709"/>
        <w:rPr>
          <w:rFonts w:eastAsia="Arial" w:cs="Arial"/>
          <w:color w:val="000000"/>
        </w:rPr>
      </w:pPr>
      <w:r w:rsidRPr="0062421D">
        <w:rPr>
          <w:rFonts w:eastAsia="Arial" w:cs="Arial"/>
          <w:color w:val="000000"/>
        </w:rPr>
        <w:t>«</w:t>
      </w:r>
      <w:r w:rsidRPr="0062421D">
        <w:rPr>
          <w:rFonts w:eastAsia="Arial" w:cs="Arial"/>
          <w:b/>
          <w:color w:val="000000"/>
        </w:rPr>
        <w:t>Статья 41. Подготовка и вступление в силу муниципальных правовых актов</w:t>
      </w:r>
    </w:p>
    <w:p w:rsidR="0062421D" w:rsidRPr="0062421D" w:rsidRDefault="0062421D" w:rsidP="0062421D">
      <w:pPr>
        <w:pStyle w:val="22"/>
        <w:shd w:val="clear" w:color="auto" w:fill="auto"/>
        <w:spacing w:after="0" w:line="36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Проекты муниципальных правовых актов сельского поселения могут</w:t>
      </w:r>
      <w:r w:rsidRPr="0062421D">
        <w:rPr>
          <w:rFonts w:ascii="Arial" w:hAnsi="Arial" w:cs="Arial"/>
          <w:sz w:val="24"/>
          <w:szCs w:val="24"/>
        </w:rPr>
        <w:br/>
        <w:t>вноситься депутатами сельского Совета народных депутатов, главой сельского поселения, органами территориального общественного самоуправления,</w:t>
      </w:r>
      <w:r w:rsidRPr="0062421D">
        <w:rPr>
          <w:rFonts w:ascii="Arial" w:hAnsi="Arial" w:cs="Arial"/>
          <w:sz w:val="24"/>
          <w:szCs w:val="24"/>
        </w:rPr>
        <w:br/>
        <w:t>инициативными группами граждан, прокурором Новодеревеньковской межрайонной прокуратуры Орловской области.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Порядок внесения проектов муниципальных правовых актов, перечень и</w:t>
      </w:r>
      <w:r w:rsidRPr="0062421D">
        <w:rPr>
          <w:rFonts w:ascii="Arial" w:hAnsi="Arial" w:cs="Arial"/>
          <w:sz w:val="24"/>
          <w:szCs w:val="24"/>
        </w:rPr>
        <w:br/>
        <w:t>форма прилагаемых к ним документов устанавливаются нормативным правовым</w:t>
      </w:r>
      <w:r w:rsidRPr="0062421D">
        <w:rPr>
          <w:rFonts w:ascii="Arial" w:hAnsi="Arial" w:cs="Arial"/>
          <w:sz w:val="24"/>
          <w:szCs w:val="24"/>
        </w:rPr>
        <w:br/>
        <w:t>актом органа местного самоуправления или должностного лица местного</w:t>
      </w:r>
      <w:r w:rsidRPr="0062421D">
        <w:rPr>
          <w:rFonts w:ascii="Arial" w:hAnsi="Arial" w:cs="Arial"/>
          <w:sz w:val="24"/>
          <w:szCs w:val="24"/>
        </w:rPr>
        <w:br/>
        <w:t>самоуправления, на рассмотрение которых вносятся указанные проекты.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Проекты муниципальных нормативных правовых актов, устанавливающие</w:t>
      </w:r>
    </w:p>
    <w:p w:rsidR="0062421D" w:rsidRPr="0062421D" w:rsidRDefault="0062421D" w:rsidP="0062421D">
      <w:pPr>
        <w:pStyle w:val="22"/>
        <w:shd w:val="clear" w:color="auto" w:fill="auto"/>
        <w:tabs>
          <w:tab w:val="left" w:pos="2804"/>
        </w:tabs>
        <w:spacing w:after="0" w:line="355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62421D">
        <w:rPr>
          <w:rFonts w:ascii="Arial" w:hAnsi="Arial" w:cs="Arial"/>
          <w:sz w:val="24"/>
          <w:szCs w:val="24"/>
        </w:rPr>
        <w:t>новые или изменяющие ранее предусмотренные муниципальными нормативными</w:t>
      </w:r>
      <w:r w:rsidRPr="0062421D">
        <w:rPr>
          <w:rFonts w:ascii="Arial" w:hAnsi="Arial" w:cs="Arial"/>
          <w:sz w:val="24"/>
          <w:szCs w:val="24"/>
        </w:rPr>
        <w:br/>
        <w:t>правовыми актами</w:t>
      </w:r>
      <w:r w:rsidRPr="0062421D">
        <w:rPr>
          <w:rFonts w:ascii="Arial" w:hAnsi="Arial" w:cs="Arial"/>
          <w:sz w:val="24"/>
          <w:szCs w:val="24"/>
        </w:rPr>
        <w:tab/>
        <w:t>обязанности для субъектов предпринимательской и</w:t>
      </w:r>
      <w:proofErr w:type="gramEnd"/>
    </w:p>
    <w:p w:rsidR="0062421D" w:rsidRPr="0062421D" w:rsidRDefault="0062421D" w:rsidP="0062421D">
      <w:pPr>
        <w:pStyle w:val="22"/>
        <w:shd w:val="clear" w:color="auto" w:fill="auto"/>
        <w:spacing w:after="0" w:line="355" w:lineRule="exact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инвестиционной деятельности, могут подлежать оценке регулирующего</w:t>
      </w:r>
      <w:r w:rsidRPr="0062421D">
        <w:rPr>
          <w:rFonts w:ascii="Arial" w:hAnsi="Arial" w:cs="Arial"/>
          <w:sz w:val="24"/>
          <w:szCs w:val="24"/>
        </w:rPr>
        <w:br/>
        <w:t>воздействия, проводимой органами местного самоуправления в порядке,</w:t>
      </w:r>
      <w:r w:rsidRPr="0062421D">
        <w:rPr>
          <w:rFonts w:ascii="Arial" w:hAnsi="Arial" w:cs="Arial"/>
          <w:sz w:val="24"/>
          <w:szCs w:val="24"/>
        </w:rPr>
        <w:br/>
        <w:t>установленном муниципальными нормативными правовыми актами в соответствии</w:t>
      </w:r>
      <w:r w:rsidRPr="0062421D">
        <w:rPr>
          <w:rFonts w:ascii="Arial" w:hAnsi="Arial" w:cs="Arial"/>
          <w:sz w:val="24"/>
          <w:szCs w:val="24"/>
        </w:rPr>
        <w:br/>
        <w:t>с законом субъекта Российской Федерации, за исключением:</w:t>
      </w:r>
    </w:p>
    <w:p w:rsidR="0062421D" w:rsidRPr="0062421D" w:rsidRDefault="0062421D" w:rsidP="0062421D">
      <w:pPr>
        <w:pStyle w:val="22"/>
        <w:numPr>
          <w:ilvl w:val="0"/>
          <w:numId w:val="3"/>
        </w:numPr>
        <w:shd w:val="clear" w:color="auto" w:fill="auto"/>
        <w:tabs>
          <w:tab w:val="left" w:pos="1383"/>
          <w:tab w:val="left" w:pos="2804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lastRenderedPageBreak/>
        <w:t>проектов</w:t>
      </w:r>
      <w:r w:rsidRPr="0062421D">
        <w:rPr>
          <w:rFonts w:ascii="Arial" w:hAnsi="Arial" w:cs="Arial"/>
          <w:sz w:val="24"/>
          <w:szCs w:val="24"/>
        </w:rPr>
        <w:tab/>
        <w:t>решений сельского Совета народных депутатов,</w:t>
      </w:r>
    </w:p>
    <w:p w:rsidR="0062421D" w:rsidRPr="0062421D" w:rsidRDefault="0062421D" w:rsidP="0062421D">
      <w:pPr>
        <w:pStyle w:val="22"/>
        <w:shd w:val="clear" w:color="auto" w:fill="auto"/>
        <w:spacing w:after="0" w:line="355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62421D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62421D">
        <w:rPr>
          <w:rFonts w:ascii="Arial" w:hAnsi="Arial" w:cs="Arial"/>
          <w:sz w:val="24"/>
          <w:szCs w:val="24"/>
        </w:rPr>
        <w:t>, изменяющих, приостанавливающих, отменяющих местные</w:t>
      </w:r>
      <w:r w:rsidRPr="0062421D">
        <w:rPr>
          <w:rFonts w:ascii="Arial" w:hAnsi="Arial" w:cs="Arial"/>
          <w:sz w:val="24"/>
          <w:szCs w:val="24"/>
        </w:rPr>
        <w:br/>
        <w:t>налоги и сборы;</w:t>
      </w:r>
    </w:p>
    <w:p w:rsidR="0062421D" w:rsidRPr="0062421D" w:rsidRDefault="0062421D" w:rsidP="0062421D">
      <w:pPr>
        <w:pStyle w:val="22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проектов решений сельского Совета народных депутатов, регулирующих</w:t>
      </w:r>
      <w:r w:rsidRPr="0062421D">
        <w:rPr>
          <w:rFonts w:ascii="Arial" w:hAnsi="Arial" w:cs="Arial"/>
          <w:sz w:val="24"/>
          <w:szCs w:val="24"/>
        </w:rPr>
        <w:br/>
        <w:t>бюджетные правоотношения.</w:t>
      </w:r>
    </w:p>
    <w:p w:rsidR="0062421D" w:rsidRPr="0062421D" w:rsidRDefault="0062421D" w:rsidP="0062421D">
      <w:pPr>
        <w:pStyle w:val="22"/>
        <w:shd w:val="clear" w:color="auto" w:fill="auto"/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Оценка регулирующего воздействия проектов муниципальных нормативных</w:t>
      </w:r>
      <w:r w:rsidRPr="0062421D">
        <w:rPr>
          <w:rFonts w:ascii="Arial" w:hAnsi="Arial" w:cs="Arial"/>
          <w:sz w:val="24"/>
          <w:szCs w:val="24"/>
        </w:rPr>
        <w:br/>
        <w:t>правовых актов проводится в целях выявления положений, вводящих избыточные</w:t>
      </w:r>
      <w:r w:rsidRPr="0062421D">
        <w:rPr>
          <w:rFonts w:ascii="Arial" w:hAnsi="Arial" w:cs="Arial"/>
          <w:sz w:val="24"/>
          <w:szCs w:val="24"/>
        </w:rPr>
        <w:br/>
        <w:t>обязанности, запреты и ограничения для субъектов предпринимательской и</w:t>
      </w:r>
      <w:r w:rsidRPr="0062421D">
        <w:rPr>
          <w:rFonts w:ascii="Arial" w:hAnsi="Arial" w:cs="Arial"/>
          <w:sz w:val="24"/>
          <w:szCs w:val="24"/>
        </w:rPr>
        <w:br/>
        <w:t>инвестиционной деятельности или способствующих их введению, а также</w:t>
      </w:r>
      <w:r w:rsidRPr="0062421D">
        <w:rPr>
          <w:rFonts w:ascii="Arial" w:hAnsi="Arial" w:cs="Arial"/>
          <w:sz w:val="24"/>
          <w:szCs w:val="24"/>
        </w:rPr>
        <w:br/>
        <w:t>положений, способствующих возникновению необоснованных расходов субъектов</w:t>
      </w:r>
      <w:r w:rsidRPr="0062421D">
        <w:rPr>
          <w:rFonts w:ascii="Arial" w:hAnsi="Arial" w:cs="Arial"/>
          <w:sz w:val="24"/>
          <w:szCs w:val="24"/>
        </w:rPr>
        <w:br/>
        <w:t>предпринимательской и инвестиционной деятельности и местных бюджетов.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Муниципальные правовые акты сельского поселения вступают в силу с</w:t>
      </w:r>
      <w:r w:rsidRPr="0062421D">
        <w:rPr>
          <w:rFonts w:ascii="Arial" w:hAnsi="Arial" w:cs="Arial"/>
          <w:sz w:val="24"/>
          <w:szCs w:val="24"/>
        </w:rPr>
        <w:br/>
        <w:t>момента их подписания, если иное не установлено в данном муниципальном</w:t>
      </w:r>
      <w:r w:rsidRPr="0062421D">
        <w:rPr>
          <w:rFonts w:ascii="Arial" w:hAnsi="Arial" w:cs="Arial"/>
          <w:sz w:val="24"/>
          <w:szCs w:val="24"/>
        </w:rPr>
        <w:br/>
        <w:t>правовом акте, за исключением решений сельского Совета народных депутатов о</w:t>
      </w:r>
      <w:r w:rsidRPr="0062421D">
        <w:rPr>
          <w:rFonts w:ascii="Arial" w:hAnsi="Arial" w:cs="Arial"/>
          <w:sz w:val="24"/>
          <w:szCs w:val="24"/>
        </w:rPr>
        <w:br/>
        <w:t>налогах и сборах, которые вступают в силу в соответствии с Налоговым кодексом</w:t>
      </w:r>
      <w:r w:rsidRPr="0062421D">
        <w:rPr>
          <w:rFonts w:ascii="Arial" w:hAnsi="Arial" w:cs="Arial"/>
          <w:sz w:val="24"/>
          <w:szCs w:val="24"/>
        </w:rPr>
        <w:br/>
        <w:t>Российской Федерации.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</w:t>
      </w:r>
      <w:r w:rsidRPr="0062421D">
        <w:rPr>
          <w:rFonts w:ascii="Arial" w:hAnsi="Arial" w:cs="Arial"/>
          <w:sz w:val="24"/>
          <w:szCs w:val="24"/>
        </w:rPr>
        <w:br/>
        <w:t>свободы и обязанности человека и гражданина, устанавливающие правовой статус</w:t>
      </w:r>
      <w:r w:rsidRPr="0062421D">
        <w:rPr>
          <w:rFonts w:ascii="Arial" w:hAnsi="Arial" w:cs="Arial"/>
          <w:sz w:val="24"/>
          <w:szCs w:val="24"/>
        </w:rPr>
        <w:br/>
        <w:t>организаций, учредителем которых выступает муниципальное образование, а также</w:t>
      </w:r>
      <w:r w:rsidRPr="0062421D">
        <w:rPr>
          <w:rFonts w:ascii="Arial" w:hAnsi="Arial" w:cs="Arial"/>
          <w:sz w:val="24"/>
          <w:szCs w:val="24"/>
        </w:rPr>
        <w:br/>
        <w:t>соглашения, заключаемые между органами местного самоуправления, вступают в</w:t>
      </w:r>
      <w:r w:rsidRPr="0062421D">
        <w:rPr>
          <w:rFonts w:ascii="Arial" w:hAnsi="Arial" w:cs="Arial"/>
          <w:sz w:val="24"/>
          <w:szCs w:val="24"/>
        </w:rPr>
        <w:br/>
        <w:t>силу после их официального опубликования (обнародования).</w:t>
      </w:r>
    </w:p>
    <w:p w:rsidR="0062421D" w:rsidRPr="0062421D" w:rsidRDefault="0062421D" w:rsidP="0062421D">
      <w:pPr>
        <w:pStyle w:val="22"/>
        <w:shd w:val="clear" w:color="auto" w:fill="auto"/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62421D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считается</w:t>
      </w:r>
      <w:r w:rsidRPr="0062421D">
        <w:rPr>
          <w:rFonts w:ascii="Arial" w:hAnsi="Arial" w:cs="Arial"/>
          <w:sz w:val="24"/>
          <w:szCs w:val="24"/>
        </w:rPr>
        <w:br/>
        <w:t>первая публикация его полного текста в уполномоченном печатном средстве</w:t>
      </w:r>
      <w:r w:rsidRPr="0062421D">
        <w:rPr>
          <w:rFonts w:ascii="Arial" w:hAnsi="Arial" w:cs="Arial"/>
          <w:sz w:val="24"/>
          <w:szCs w:val="24"/>
        </w:rPr>
        <w:br/>
        <w:t>массовой информации, определяемом решением сельского Совета народных</w:t>
      </w:r>
      <w:r w:rsidRPr="0062421D">
        <w:rPr>
          <w:rFonts w:ascii="Arial" w:hAnsi="Arial" w:cs="Arial"/>
          <w:sz w:val="24"/>
          <w:szCs w:val="24"/>
        </w:rPr>
        <w:br/>
        <w:t>депутатов.</w:t>
      </w:r>
    </w:p>
    <w:p w:rsidR="0062421D" w:rsidRPr="0062421D" w:rsidRDefault="0062421D" w:rsidP="0062421D">
      <w:pPr>
        <w:pStyle w:val="22"/>
        <w:shd w:val="clear" w:color="auto" w:fill="auto"/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  <w:lang w:eastAsia="ru-RU"/>
        </w:rPr>
      </w:pPr>
      <w:r w:rsidRPr="0062421D">
        <w:rPr>
          <w:rFonts w:ascii="Arial" w:hAnsi="Arial" w:cs="Arial"/>
          <w:sz w:val="24"/>
          <w:szCs w:val="24"/>
        </w:rPr>
        <w:t>Обнародование муниципального правового акта осуществляется путем размещения указанного акта на информационном стенде администрации сельского</w:t>
      </w:r>
      <w:r w:rsidRPr="0062421D">
        <w:rPr>
          <w:rFonts w:ascii="Arial" w:hAnsi="Arial" w:cs="Arial"/>
          <w:sz w:val="24"/>
          <w:szCs w:val="24"/>
        </w:rPr>
        <w:br/>
        <w:t>поселения, а также на досках объявлений предприятий, учреждений, организаций,</w:t>
      </w:r>
      <w:r w:rsidRPr="0062421D">
        <w:rPr>
          <w:rFonts w:ascii="Arial" w:hAnsi="Arial" w:cs="Arial"/>
          <w:sz w:val="24"/>
          <w:szCs w:val="24"/>
        </w:rPr>
        <w:br/>
        <w:t>расположенных на территории сельского поселения. Продолжительность</w:t>
      </w:r>
      <w:r w:rsidRPr="0062421D">
        <w:rPr>
          <w:rFonts w:ascii="Arial" w:hAnsi="Arial" w:cs="Arial"/>
          <w:sz w:val="24"/>
          <w:szCs w:val="24"/>
        </w:rPr>
        <w:br/>
      </w:r>
      <w:r w:rsidRPr="0062421D">
        <w:rPr>
          <w:rFonts w:ascii="Arial" w:hAnsi="Arial" w:cs="Arial"/>
          <w:sz w:val="24"/>
          <w:szCs w:val="24"/>
          <w:lang w:eastAsia="ru-RU"/>
        </w:rPr>
        <w:t>размещения указанного акта не может быть менее 10 дней.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  <w:lang w:eastAsia="ru-RU"/>
        </w:rPr>
      </w:pPr>
      <w:r w:rsidRPr="0062421D">
        <w:rPr>
          <w:rFonts w:ascii="Arial" w:hAnsi="Arial" w:cs="Arial"/>
          <w:sz w:val="24"/>
          <w:szCs w:val="24"/>
          <w:lang w:eastAsia="ru-RU"/>
        </w:rPr>
        <w:t>Постановления администрации сельского поселения нормативного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характера подлежат опубликованию (обнародованию) в течение 10 дней с момента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их подписания.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55" w:lineRule="exact"/>
        <w:ind w:firstLine="740"/>
        <w:jc w:val="both"/>
        <w:rPr>
          <w:rFonts w:ascii="Arial" w:hAnsi="Arial" w:cs="Arial"/>
          <w:sz w:val="24"/>
          <w:szCs w:val="24"/>
          <w:lang w:eastAsia="ru-RU"/>
        </w:rPr>
      </w:pPr>
      <w:r w:rsidRPr="0062421D">
        <w:rPr>
          <w:rFonts w:ascii="Arial" w:hAnsi="Arial" w:cs="Arial"/>
          <w:sz w:val="24"/>
          <w:szCs w:val="24"/>
          <w:lang w:eastAsia="ru-RU"/>
        </w:rPr>
        <w:t>Муниципальный правовой акт, принятый в соответствии с частью 2 статьи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35 настоящего Устава для реализации решения, принятого путем прямого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волеизъявления населения поселения, подлежит опубликованию (обнародованию)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принявшим его сельским Советом народных депутатов или главой сельского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поселения.</w:t>
      </w:r>
    </w:p>
    <w:p w:rsidR="0062421D" w:rsidRPr="0062421D" w:rsidRDefault="0062421D" w:rsidP="0062421D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300" w:line="355" w:lineRule="exact"/>
        <w:ind w:firstLine="740"/>
        <w:jc w:val="both"/>
        <w:rPr>
          <w:rFonts w:ascii="Arial" w:hAnsi="Arial" w:cs="Arial"/>
          <w:sz w:val="24"/>
          <w:szCs w:val="24"/>
          <w:lang w:eastAsia="ru-RU"/>
        </w:rPr>
      </w:pPr>
      <w:r w:rsidRPr="0062421D">
        <w:rPr>
          <w:rFonts w:ascii="Arial" w:hAnsi="Arial" w:cs="Arial"/>
          <w:sz w:val="24"/>
          <w:szCs w:val="24"/>
          <w:lang w:eastAsia="ru-RU"/>
        </w:rPr>
        <w:t>Иные муниципальные правовые акты могут быть опубликованы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(обнародованы) по инициативе сельского Совета народных депутатов или главы</w:t>
      </w:r>
      <w:r w:rsidRPr="0062421D">
        <w:rPr>
          <w:rFonts w:ascii="Arial" w:hAnsi="Arial" w:cs="Arial"/>
          <w:sz w:val="24"/>
          <w:szCs w:val="24"/>
          <w:lang w:eastAsia="ru-RU"/>
        </w:rPr>
        <w:br/>
        <w:t>сельского поселения</w:t>
      </w:r>
      <w:proofErr w:type="gramStart"/>
      <w:r w:rsidRPr="0062421D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031797" w:rsidRPr="0062421D" w:rsidRDefault="00031797" w:rsidP="00031797">
      <w:pPr>
        <w:ind w:firstLine="709"/>
        <w:rPr>
          <w:rFonts w:cs="Arial"/>
        </w:rPr>
      </w:pPr>
    </w:p>
    <w:p w:rsidR="00031797" w:rsidRPr="0062421D" w:rsidRDefault="00031797" w:rsidP="00031797">
      <w:pPr>
        <w:ind w:firstLine="709"/>
        <w:rPr>
          <w:rFonts w:cs="Arial"/>
          <w:b/>
        </w:rPr>
      </w:pPr>
      <w:r w:rsidRPr="0062421D">
        <w:rPr>
          <w:rFonts w:cs="Arial"/>
          <w:b/>
        </w:rPr>
        <w:t>1.</w:t>
      </w:r>
      <w:r w:rsidR="0062421D" w:rsidRPr="0062421D">
        <w:rPr>
          <w:rFonts w:cs="Arial"/>
          <w:b/>
        </w:rPr>
        <w:t>8</w:t>
      </w:r>
      <w:r w:rsidRPr="0062421D">
        <w:rPr>
          <w:rFonts w:cs="Arial"/>
          <w:b/>
        </w:rPr>
        <w:t>. Часть 2 статьи 48 Устава изложить в следующей редакции:</w:t>
      </w:r>
    </w:p>
    <w:p w:rsidR="00031797" w:rsidRPr="0062421D" w:rsidRDefault="00031797" w:rsidP="00031797">
      <w:pPr>
        <w:ind w:firstLine="709"/>
        <w:rPr>
          <w:rFonts w:eastAsia="Arial" w:cs="Arial"/>
        </w:rPr>
      </w:pPr>
      <w:r w:rsidRPr="0062421D">
        <w:rPr>
          <w:rFonts w:cs="Arial"/>
        </w:rPr>
        <w:t xml:space="preserve">«2. Проект Устава сельского поселения, а также проект решения о внесении изменений в Устав сельского поселения подлежат официальному опубликованию или обнародованию не </w:t>
      </w:r>
      <w:proofErr w:type="gramStart"/>
      <w:r w:rsidRPr="0062421D">
        <w:rPr>
          <w:rFonts w:cs="Arial"/>
        </w:rPr>
        <w:t>позднее</w:t>
      </w:r>
      <w:proofErr w:type="gramEnd"/>
      <w:r w:rsidRPr="0062421D">
        <w:rPr>
          <w:rFonts w:cs="Arial"/>
        </w:rPr>
        <w:t xml:space="preserve"> чем за 30 дней до дня рассмотрения вопроса о принятии Устава сельского поселения, внесении изменений в Устав сельского поселения с одновременным опубликованием (обнародованием) установленного сельским Советом народных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031797" w:rsidRPr="0062421D" w:rsidRDefault="00031797" w:rsidP="00031797">
      <w:pPr>
        <w:ind w:firstLine="709"/>
        <w:rPr>
          <w:rFonts w:cs="Arial"/>
        </w:rPr>
      </w:pPr>
      <w:r w:rsidRPr="0062421D">
        <w:rPr>
          <w:rFonts w:eastAsia="Arial" w:cs="Arial"/>
        </w:rPr>
        <w:t xml:space="preserve"> </w:t>
      </w:r>
      <w:proofErr w:type="gramStart"/>
      <w:r w:rsidRPr="0062421D">
        <w:rPr>
          <w:rFonts w:cs="Arial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62421D" w:rsidRPr="0062421D">
        <w:rPr>
          <w:rFonts w:cs="Arial"/>
        </w:rPr>
        <w:t xml:space="preserve">Устава (Основного Закона) </w:t>
      </w:r>
      <w:r w:rsidRPr="0062421D">
        <w:rPr>
          <w:rFonts w:cs="Arial"/>
        </w:rPr>
        <w:t>или законов Орловской области в целях приведения данного</w:t>
      </w:r>
      <w:proofErr w:type="gramEnd"/>
      <w:r w:rsidRPr="0062421D">
        <w:rPr>
          <w:rFonts w:cs="Arial"/>
        </w:rPr>
        <w:t xml:space="preserve"> устава в соответствие с этими нормативными правовыми актами.</w:t>
      </w:r>
    </w:p>
    <w:p w:rsidR="00031797" w:rsidRPr="0062421D" w:rsidRDefault="00031797" w:rsidP="00031797">
      <w:pPr>
        <w:ind w:firstLine="709"/>
        <w:rPr>
          <w:rFonts w:cs="Arial"/>
        </w:rPr>
      </w:pPr>
      <w:r w:rsidRPr="0062421D">
        <w:rPr>
          <w:rFonts w:cs="Arial"/>
        </w:rPr>
        <w:t>Официальным опубликованием проекта Устава сельского поселения,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информации, определяемом решением сельского Совета народных депутатов.</w:t>
      </w:r>
    </w:p>
    <w:p w:rsidR="00031797" w:rsidRPr="0062421D" w:rsidRDefault="00031797" w:rsidP="00031797">
      <w:pPr>
        <w:ind w:firstLine="709"/>
        <w:rPr>
          <w:rFonts w:cs="Arial"/>
        </w:rPr>
      </w:pPr>
      <w:r w:rsidRPr="0062421D">
        <w:rPr>
          <w:rFonts w:cs="Arial"/>
        </w:rPr>
        <w:t>Обнародование проекта Устава сельского поселения,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поселения, а также на досках объявлений предприятий, учреждений, организаций, расположенных на территории сельского поселения. Продолжительность размещения указанного акта не может быть менее 10 дней</w:t>
      </w:r>
      <w:proofErr w:type="gramStart"/>
      <w:r w:rsidRPr="0062421D">
        <w:rPr>
          <w:rFonts w:cs="Arial"/>
        </w:rPr>
        <w:t>.»;</w:t>
      </w:r>
      <w:proofErr w:type="gramEnd"/>
    </w:p>
    <w:p w:rsidR="00031797" w:rsidRPr="0062421D" w:rsidRDefault="00031797" w:rsidP="004B44C1">
      <w:pPr>
        <w:ind w:firstLine="709"/>
        <w:rPr>
          <w:rFonts w:cs="Arial"/>
        </w:rPr>
      </w:pPr>
    </w:p>
    <w:p w:rsidR="00031797" w:rsidRPr="0062421D" w:rsidRDefault="00031797" w:rsidP="00031797">
      <w:pPr>
        <w:ind w:firstLine="709"/>
        <w:rPr>
          <w:rFonts w:cs="Arial"/>
          <w:b/>
        </w:rPr>
      </w:pPr>
      <w:r w:rsidRPr="0062421D">
        <w:rPr>
          <w:rFonts w:cs="Arial"/>
          <w:b/>
        </w:rPr>
        <w:t>1.</w:t>
      </w:r>
      <w:r w:rsidR="0062421D" w:rsidRPr="0062421D">
        <w:rPr>
          <w:rFonts w:cs="Arial"/>
          <w:b/>
        </w:rPr>
        <w:t>9</w:t>
      </w:r>
      <w:r w:rsidRPr="0062421D">
        <w:rPr>
          <w:rFonts w:cs="Arial"/>
          <w:b/>
        </w:rPr>
        <w:t>. В статье 49 Устава:</w:t>
      </w:r>
    </w:p>
    <w:p w:rsidR="00031797" w:rsidRPr="0062421D" w:rsidRDefault="00031797" w:rsidP="00031797">
      <w:pPr>
        <w:ind w:firstLine="709"/>
        <w:rPr>
          <w:rFonts w:cs="Arial"/>
        </w:rPr>
      </w:pPr>
      <w:r w:rsidRPr="0062421D">
        <w:rPr>
          <w:rFonts w:cs="Arial"/>
        </w:rPr>
        <w:t>1) часть 2 изложить в следующей редакции:</w:t>
      </w:r>
    </w:p>
    <w:p w:rsidR="00031797" w:rsidRPr="0062421D" w:rsidRDefault="00031797" w:rsidP="00031797">
      <w:pPr>
        <w:ind w:firstLine="709"/>
        <w:rPr>
          <w:rFonts w:cs="Arial"/>
        </w:rPr>
      </w:pPr>
      <w:r w:rsidRPr="0062421D">
        <w:rPr>
          <w:rFonts w:cs="Arial"/>
        </w:rPr>
        <w:t xml:space="preserve">«2. </w:t>
      </w:r>
      <w:proofErr w:type="gramStart"/>
      <w:r w:rsidRPr="0062421D">
        <w:rPr>
          <w:rFonts w:cs="Arial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муниципальный правовой акт</w:t>
      </w:r>
      <w:proofErr w:type="gramEnd"/>
      <w:r w:rsidRPr="0062421D">
        <w:rPr>
          <w:rFonts w:cs="Arial"/>
        </w:rPr>
        <w:t xml:space="preserve"> о внесении указанных изменений и дополнений в Устав сельского поселения</w:t>
      </w:r>
      <w:proofErr w:type="gramStart"/>
      <w:r w:rsidRPr="0062421D">
        <w:rPr>
          <w:rFonts w:cs="Arial"/>
        </w:rPr>
        <w:t>.»;</w:t>
      </w:r>
      <w:proofErr w:type="gramEnd"/>
    </w:p>
    <w:p w:rsidR="00031797" w:rsidRPr="0062421D" w:rsidRDefault="00031797" w:rsidP="00031797">
      <w:pPr>
        <w:ind w:firstLine="709"/>
        <w:rPr>
          <w:rFonts w:cs="Arial"/>
        </w:rPr>
      </w:pPr>
      <w:r w:rsidRPr="0062421D">
        <w:rPr>
          <w:rFonts w:cs="Arial"/>
        </w:rPr>
        <w:t>2) часть 3 изложить в следующей редакции:</w:t>
      </w:r>
    </w:p>
    <w:p w:rsidR="00031797" w:rsidRPr="0062421D" w:rsidRDefault="00031797" w:rsidP="00031797">
      <w:pPr>
        <w:ind w:firstLine="709"/>
        <w:rPr>
          <w:rFonts w:eastAsia="Arial" w:cs="Arial"/>
        </w:rPr>
      </w:pPr>
      <w:r w:rsidRPr="0062421D">
        <w:rPr>
          <w:rFonts w:cs="Arial"/>
        </w:rPr>
        <w:t xml:space="preserve">«3. Корректировки, внесенные в Устав сельского поселения и изменяющие </w:t>
      </w:r>
      <w:r w:rsidRPr="0062421D">
        <w:rPr>
          <w:rFonts w:cs="Arial"/>
          <w:bCs/>
        </w:rPr>
        <w:t>численный состав сельского</w:t>
      </w:r>
      <w:r w:rsidRPr="0062421D">
        <w:rPr>
          <w:rFonts w:cs="Arial"/>
        </w:rPr>
        <w:t xml:space="preserve"> Совета народных депутатов, вступают в силу в соответствии с частью 2 настоящей статьи</w:t>
      </w:r>
      <w:proofErr w:type="gramStart"/>
      <w:r w:rsidRPr="0062421D">
        <w:rPr>
          <w:rFonts w:cs="Arial"/>
        </w:rPr>
        <w:t>.».</w:t>
      </w:r>
      <w:proofErr w:type="gramEnd"/>
    </w:p>
    <w:p w:rsidR="00517F36" w:rsidRPr="0062421D" w:rsidRDefault="00517F36" w:rsidP="004B44C1">
      <w:pPr>
        <w:ind w:firstLine="709"/>
        <w:rPr>
          <w:rFonts w:cs="Arial"/>
        </w:rPr>
      </w:pPr>
    </w:p>
    <w:p w:rsidR="004B44C1" w:rsidRPr="0062421D" w:rsidRDefault="004B44C1" w:rsidP="004B44C1">
      <w:pPr>
        <w:ind w:firstLine="709"/>
        <w:rPr>
          <w:rFonts w:cs="Arial"/>
        </w:rPr>
      </w:pPr>
      <w:r w:rsidRPr="0062421D">
        <w:rPr>
          <w:rFonts w:cs="Arial"/>
        </w:rPr>
        <w:t>2. Направить данное решение в Управление Министерства юстиции Российской Федерации по Орловской области для государственной регистрации в установленном законом порядке.</w:t>
      </w:r>
    </w:p>
    <w:p w:rsidR="004B44C1" w:rsidRPr="0062421D" w:rsidRDefault="004B44C1" w:rsidP="004B44C1">
      <w:pPr>
        <w:ind w:firstLine="709"/>
        <w:rPr>
          <w:rFonts w:cs="Arial"/>
        </w:rPr>
      </w:pPr>
      <w:r w:rsidRPr="0062421D">
        <w:rPr>
          <w:rFonts w:cs="Arial"/>
        </w:rPr>
        <w:t>3. Настоящее решение вступает в силу в порядке, определённом Уставом Краснозоренского сельского поселения Краснозоренского района Орловской области.</w:t>
      </w:r>
    </w:p>
    <w:p w:rsidR="004B44C1" w:rsidRPr="007E0E38" w:rsidRDefault="004B44C1" w:rsidP="004B44C1">
      <w:pPr>
        <w:ind w:firstLine="709"/>
        <w:rPr>
          <w:rFonts w:cs="Arial"/>
        </w:rPr>
      </w:pPr>
    </w:p>
    <w:p w:rsidR="004B44C1" w:rsidRPr="007E0E38" w:rsidRDefault="004B44C1" w:rsidP="004B44C1">
      <w:pPr>
        <w:ind w:firstLine="709"/>
        <w:rPr>
          <w:rFonts w:cs="Arial"/>
        </w:rPr>
      </w:pPr>
      <w:r w:rsidRPr="007E0E38">
        <w:rPr>
          <w:rFonts w:cs="Arial"/>
        </w:rPr>
        <w:t xml:space="preserve">Глава </w:t>
      </w:r>
      <w:r>
        <w:rPr>
          <w:rFonts w:cs="Arial"/>
        </w:rPr>
        <w:t>Краснозоренского</w:t>
      </w:r>
      <w:r w:rsidRPr="007E0E38">
        <w:rPr>
          <w:rFonts w:cs="Arial"/>
        </w:rPr>
        <w:t xml:space="preserve"> </w:t>
      </w:r>
    </w:p>
    <w:p w:rsidR="004B44C1" w:rsidRDefault="004B44C1" w:rsidP="004B44C1">
      <w:pPr>
        <w:ind w:firstLine="709"/>
        <w:rPr>
          <w:rFonts w:cs="Arial"/>
        </w:rPr>
      </w:pPr>
      <w:r w:rsidRPr="007E0E3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9674C0" w:rsidRPr="004B44C1" w:rsidRDefault="004B44C1" w:rsidP="0062421D">
      <w:pPr>
        <w:ind w:firstLine="709"/>
        <w:jc w:val="right"/>
      </w:pPr>
      <w:r>
        <w:rPr>
          <w:rFonts w:cs="Arial"/>
        </w:rPr>
        <w:t>Л.С. Алдошина</w:t>
      </w:r>
    </w:p>
    <w:sectPr w:rsidR="009674C0" w:rsidRPr="004B44C1" w:rsidSect="007E0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DA7"/>
    <w:multiLevelType w:val="multilevel"/>
    <w:tmpl w:val="8EC48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4E6E00"/>
    <w:multiLevelType w:val="multilevel"/>
    <w:tmpl w:val="9AAAE43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9F42E8"/>
    <w:multiLevelType w:val="multilevel"/>
    <w:tmpl w:val="1C86CA84"/>
    <w:lvl w:ilvl="0">
      <w:start w:val="1"/>
      <w:numFmt w:val="decimal"/>
      <w:lvlText w:val="%1)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277" w:firstLine="0"/>
      </w:pPr>
    </w:lvl>
    <w:lvl w:ilvl="2">
      <w:numFmt w:val="decimal"/>
      <w:lvlText w:val=""/>
      <w:lvlJc w:val="left"/>
      <w:pPr>
        <w:ind w:left="1277" w:firstLine="0"/>
      </w:pPr>
    </w:lvl>
    <w:lvl w:ilvl="3">
      <w:numFmt w:val="decimal"/>
      <w:lvlText w:val=""/>
      <w:lvlJc w:val="left"/>
      <w:pPr>
        <w:ind w:left="1277" w:firstLine="0"/>
      </w:pPr>
    </w:lvl>
    <w:lvl w:ilvl="4">
      <w:numFmt w:val="decimal"/>
      <w:lvlText w:val=""/>
      <w:lvlJc w:val="left"/>
      <w:pPr>
        <w:ind w:left="1277" w:firstLine="0"/>
      </w:pPr>
    </w:lvl>
    <w:lvl w:ilvl="5">
      <w:numFmt w:val="decimal"/>
      <w:lvlText w:val=""/>
      <w:lvlJc w:val="left"/>
      <w:pPr>
        <w:ind w:left="1277" w:firstLine="0"/>
      </w:pPr>
    </w:lvl>
    <w:lvl w:ilvl="6">
      <w:numFmt w:val="decimal"/>
      <w:lvlText w:val=""/>
      <w:lvlJc w:val="left"/>
      <w:pPr>
        <w:ind w:left="1277" w:firstLine="0"/>
      </w:pPr>
    </w:lvl>
    <w:lvl w:ilvl="7">
      <w:numFmt w:val="decimal"/>
      <w:lvlText w:val=""/>
      <w:lvlJc w:val="left"/>
      <w:pPr>
        <w:ind w:left="1277" w:firstLine="0"/>
      </w:pPr>
    </w:lvl>
    <w:lvl w:ilvl="8">
      <w:numFmt w:val="decimal"/>
      <w:lvlText w:val=""/>
      <w:lvlJc w:val="left"/>
      <w:pPr>
        <w:ind w:left="1277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B57B2E"/>
    <w:rsid w:val="00031797"/>
    <w:rsid w:val="00190DF7"/>
    <w:rsid w:val="001C74C1"/>
    <w:rsid w:val="00222548"/>
    <w:rsid w:val="003D3B72"/>
    <w:rsid w:val="004B44C1"/>
    <w:rsid w:val="00517F36"/>
    <w:rsid w:val="005A6BA1"/>
    <w:rsid w:val="005B457B"/>
    <w:rsid w:val="0062421D"/>
    <w:rsid w:val="0081354D"/>
    <w:rsid w:val="00853DD2"/>
    <w:rsid w:val="00886181"/>
    <w:rsid w:val="00933048"/>
    <w:rsid w:val="009674C0"/>
    <w:rsid w:val="009E1256"/>
    <w:rsid w:val="00AA4A38"/>
    <w:rsid w:val="00AA5B1E"/>
    <w:rsid w:val="00AF3005"/>
    <w:rsid w:val="00B57B2E"/>
    <w:rsid w:val="00C65106"/>
    <w:rsid w:val="00CD41D6"/>
    <w:rsid w:val="00D63431"/>
    <w:rsid w:val="00E75D2F"/>
    <w:rsid w:val="00F13192"/>
    <w:rsid w:val="00F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44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44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44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44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44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B4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44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44C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44C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B44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B44C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4B44C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B44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B44C1"/>
    <w:rPr>
      <w:color w:val="0000FF"/>
      <w:u w:val="none"/>
    </w:rPr>
  </w:style>
  <w:style w:type="paragraph" w:customStyle="1" w:styleId="Application">
    <w:name w:val="Application!Приложение"/>
    <w:rsid w:val="004B44C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44C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44C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44C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B44C1"/>
    <w:rPr>
      <w:sz w:val="28"/>
    </w:rPr>
  </w:style>
  <w:style w:type="paragraph" w:styleId="a6">
    <w:name w:val="Body Text"/>
    <w:basedOn w:val="a"/>
    <w:link w:val="a7"/>
    <w:rsid w:val="00CD41D6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D41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E1256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FB4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A54"/>
    <w:pPr>
      <w:widowControl w:val="0"/>
      <w:shd w:val="clear" w:color="auto" w:fill="FFFFFF"/>
      <w:spacing w:after="420" w:line="0" w:lineRule="atLeast"/>
      <w:ind w:firstLine="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42fae94-d946-4cc2-b3b4-8a6eb8af7cd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42fae94-d946-4cc2-b3b4-8a6eb8af7cda.doc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5</cp:revision>
  <cp:lastPrinted>2017-12-27T12:12:00Z</cp:lastPrinted>
  <dcterms:created xsi:type="dcterms:W3CDTF">2016-12-05T13:40:00Z</dcterms:created>
  <dcterms:modified xsi:type="dcterms:W3CDTF">2017-12-27T12:13:00Z</dcterms:modified>
</cp:coreProperties>
</file>