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EA1EE" w14:textId="6380BB29" w:rsidR="0020551A" w:rsidRDefault="003B0BBF" w:rsidP="002055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0551A">
        <w:rPr>
          <w:b/>
          <w:sz w:val="28"/>
          <w:szCs w:val="28"/>
        </w:rPr>
        <w:t>АДМИНИСТРАЦИЯ ТАЛОВСКОГО СЕЛЬСКОГО ПОСЕЛЕНИЯ</w:t>
      </w:r>
    </w:p>
    <w:p w14:paraId="2E86EDE5" w14:textId="3FCAE8F4" w:rsidR="0020551A" w:rsidRDefault="0020551A" w:rsidP="00205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КАНТЕМИРОВСКОГО МУНИЦИПАЛЬНОГО РАЙОНА</w:t>
      </w:r>
    </w:p>
    <w:p w14:paraId="09613A25" w14:textId="31E96476" w:rsidR="0020551A" w:rsidRDefault="0020551A" w:rsidP="00205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 w14:paraId="720049A5" w14:textId="77777777" w:rsidR="0020551A" w:rsidRDefault="0020551A" w:rsidP="0020551A">
      <w:pPr>
        <w:tabs>
          <w:tab w:val="left" w:pos="1725"/>
        </w:tabs>
        <w:jc w:val="center"/>
        <w:rPr>
          <w:b/>
          <w:sz w:val="28"/>
          <w:szCs w:val="28"/>
        </w:rPr>
      </w:pPr>
    </w:p>
    <w:p w14:paraId="10164597" w14:textId="77777777" w:rsidR="0020551A" w:rsidRDefault="0020551A" w:rsidP="0020551A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14:paraId="41787511" w14:textId="77777777" w:rsidR="0020551A" w:rsidRDefault="0020551A" w:rsidP="00205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452FE464" w14:textId="77777777" w:rsidR="0020551A" w:rsidRDefault="0020551A" w:rsidP="0020551A">
      <w:pPr>
        <w:jc w:val="both"/>
        <w:rPr>
          <w:sz w:val="28"/>
          <w:szCs w:val="28"/>
        </w:rPr>
      </w:pPr>
    </w:p>
    <w:p w14:paraId="5959BAA6" w14:textId="3ED63FF7" w:rsidR="0020551A" w:rsidRDefault="0020551A" w:rsidP="0020551A">
      <w:pPr>
        <w:pStyle w:val="3"/>
        <w:jc w:val="left"/>
        <w:rPr>
          <w:sz w:val="24"/>
        </w:rPr>
      </w:pPr>
      <w:r>
        <w:rPr>
          <w:sz w:val="24"/>
        </w:rPr>
        <w:t xml:space="preserve">  № </w:t>
      </w:r>
      <w:r w:rsidR="00774C33">
        <w:rPr>
          <w:sz w:val="24"/>
        </w:rPr>
        <w:t>20-р</w:t>
      </w:r>
      <w:r>
        <w:rPr>
          <w:sz w:val="24"/>
        </w:rPr>
        <w:t xml:space="preserve">                                                                        от </w:t>
      </w:r>
      <w:r w:rsidR="00774C33">
        <w:rPr>
          <w:sz w:val="24"/>
        </w:rPr>
        <w:t>0</w:t>
      </w:r>
      <w:r>
        <w:rPr>
          <w:sz w:val="24"/>
        </w:rPr>
        <w:t xml:space="preserve">2 </w:t>
      </w:r>
      <w:r w:rsidR="00774C33">
        <w:rPr>
          <w:sz w:val="24"/>
        </w:rPr>
        <w:t xml:space="preserve">июня </w:t>
      </w:r>
      <w:r>
        <w:rPr>
          <w:sz w:val="24"/>
        </w:rPr>
        <w:t>20</w:t>
      </w:r>
      <w:r w:rsidR="00774C33">
        <w:rPr>
          <w:sz w:val="24"/>
        </w:rPr>
        <w:t>21</w:t>
      </w:r>
      <w:r>
        <w:rPr>
          <w:sz w:val="24"/>
        </w:rPr>
        <w:t xml:space="preserve"> года</w:t>
      </w:r>
    </w:p>
    <w:p w14:paraId="625A68D7" w14:textId="77777777" w:rsidR="0020551A" w:rsidRDefault="0020551A" w:rsidP="0020551A">
      <w:r>
        <w:t xml:space="preserve"> с.Талы</w:t>
      </w:r>
    </w:p>
    <w:p w14:paraId="3CE5130D" w14:textId="77777777" w:rsidR="0020551A" w:rsidRDefault="0020551A" w:rsidP="0020551A"/>
    <w:p w14:paraId="3A71923B" w14:textId="0339696B" w:rsidR="0020551A" w:rsidRDefault="0020551A" w:rsidP="0020551A">
      <w:pPr>
        <w:pStyle w:val="2"/>
        <w:ind w:right="4535"/>
        <w:rPr>
          <w:sz w:val="24"/>
          <w:szCs w:val="24"/>
        </w:rPr>
      </w:pPr>
      <w:r>
        <w:rPr>
          <w:sz w:val="24"/>
          <w:szCs w:val="24"/>
        </w:rPr>
        <w:t>Об утверждении Схемы водоснабжения и водоотведения Таловского сельского</w:t>
      </w:r>
      <w:r w:rsidR="00B859E5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 Кантемировского муниципального района на период до 202</w:t>
      </w:r>
      <w:r w:rsidR="00774C33">
        <w:rPr>
          <w:sz w:val="24"/>
          <w:szCs w:val="24"/>
        </w:rPr>
        <w:t>5</w:t>
      </w:r>
      <w:r>
        <w:rPr>
          <w:sz w:val="24"/>
          <w:szCs w:val="24"/>
        </w:rPr>
        <w:t xml:space="preserve"> года.</w:t>
      </w:r>
    </w:p>
    <w:p w14:paraId="53C70304" w14:textId="77777777" w:rsidR="0020551A" w:rsidRDefault="0020551A" w:rsidP="0020551A">
      <w:pPr>
        <w:pStyle w:val="2"/>
        <w:rPr>
          <w:sz w:val="24"/>
          <w:szCs w:val="24"/>
        </w:rPr>
      </w:pPr>
    </w:p>
    <w:p w14:paraId="14CB8CFE" w14:textId="77777777" w:rsidR="0020551A" w:rsidRDefault="0020551A" w:rsidP="0020551A">
      <w:pPr>
        <w:tabs>
          <w:tab w:val="left" w:pos="0"/>
        </w:tabs>
        <w:ind w:right="-142"/>
        <w:jc w:val="both"/>
      </w:pPr>
      <w:r>
        <w:t xml:space="preserve">         В соответствии с Федеральным законом от 06 октября 2003 года № 131-ФЗ «Об общих принципах организации местного самоуправления в Российской Федерации». Федеральным законом от 07.12.2011 № 416-ФЗ «О водоснабжении и водоотведении».</w:t>
      </w:r>
    </w:p>
    <w:p w14:paraId="5FECAC43" w14:textId="77777777" w:rsidR="0020551A" w:rsidRDefault="0020551A" w:rsidP="0020551A">
      <w:pPr>
        <w:tabs>
          <w:tab w:val="left" w:pos="0"/>
        </w:tabs>
        <w:ind w:right="-142"/>
        <w:jc w:val="both"/>
      </w:pPr>
      <w:r>
        <w:t xml:space="preserve"> </w:t>
      </w:r>
    </w:p>
    <w:p w14:paraId="159964D4" w14:textId="687A3636" w:rsidR="0020551A" w:rsidRDefault="0020551A" w:rsidP="00D73E04">
      <w:pPr>
        <w:pStyle w:val="31"/>
        <w:widowControl w:val="0"/>
        <w:tabs>
          <w:tab w:val="left" w:pos="0"/>
        </w:tabs>
        <w:spacing w:after="0"/>
        <w:ind w:left="570" w:right="-142"/>
        <w:rPr>
          <w:sz w:val="24"/>
          <w:szCs w:val="24"/>
        </w:rPr>
      </w:pPr>
      <w:r>
        <w:rPr>
          <w:sz w:val="24"/>
          <w:szCs w:val="24"/>
        </w:rPr>
        <w:t>1. Утвердить прилагаемую схему водоснабжения и водоотведения Таловского сельского поселения Кантемировского муниципального района на период до 202</w:t>
      </w:r>
      <w:r w:rsidR="00774C33">
        <w:rPr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  <w:r w:rsidR="003C075C" w:rsidRPr="003C075C">
        <w:t xml:space="preserve"> </w:t>
      </w:r>
      <w:r w:rsidR="003C075C" w:rsidRPr="003C075C">
        <w:rPr>
          <w:sz w:val="24"/>
          <w:szCs w:val="24"/>
        </w:rPr>
        <w:t>с учетом перспективы до 2030 г</w:t>
      </w:r>
      <w:r w:rsidR="003C075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согласно</w:t>
      </w:r>
      <w:r w:rsidR="003C075C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</w:t>
      </w:r>
      <w:r w:rsidR="003C075C"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>.</w:t>
      </w:r>
    </w:p>
    <w:p w14:paraId="1CFBA343" w14:textId="77777777" w:rsidR="00D73E04" w:rsidRDefault="00D73E04" w:rsidP="00D73E04">
      <w:pPr>
        <w:pStyle w:val="31"/>
        <w:widowControl w:val="0"/>
        <w:tabs>
          <w:tab w:val="left" w:pos="0"/>
        </w:tabs>
        <w:spacing w:after="0"/>
        <w:ind w:left="570" w:right="-142"/>
        <w:rPr>
          <w:sz w:val="24"/>
          <w:szCs w:val="24"/>
        </w:rPr>
      </w:pPr>
    </w:p>
    <w:p w14:paraId="38BDCE5E" w14:textId="61BFE399" w:rsidR="0020551A" w:rsidRDefault="0020551A" w:rsidP="00D73E04">
      <w:pPr>
        <w:pStyle w:val="31"/>
        <w:widowControl w:val="0"/>
        <w:tabs>
          <w:tab w:val="left" w:pos="0"/>
        </w:tabs>
        <w:spacing w:after="0"/>
        <w:ind w:left="570" w:right="-142"/>
        <w:rPr>
          <w:sz w:val="24"/>
          <w:szCs w:val="24"/>
        </w:rPr>
      </w:pPr>
      <w:r>
        <w:rPr>
          <w:sz w:val="24"/>
          <w:szCs w:val="24"/>
        </w:rPr>
        <w:t>2. Администрация Таловского сельского поселения Кантемировского муниципального района совместно с отделом «архитектуры и строительства администрации Кантемировского муниципального района», при разработке проектов планировки и проектов межевания территорий учитывать схему водоснабжения.</w:t>
      </w:r>
    </w:p>
    <w:p w14:paraId="198B5188" w14:textId="77777777" w:rsidR="00341BBF" w:rsidRDefault="00341BBF" w:rsidP="00D73E04">
      <w:pPr>
        <w:pStyle w:val="31"/>
        <w:widowControl w:val="0"/>
        <w:tabs>
          <w:tab w:val="left" w:pos="0"/>
        </w:tabs>
        <w:spacing w:after="0"/>
        <w:ind w:left="570" w:right="-142"/>
        <w:rPr>
          <w:sz w:val="24"/>
          <w:szCs w:val="24"/>
        </w:rPr>
      </w:pPr>
    </w:p>
    <w:p w14:paraId="3F00C6F5" w14:textId="10C385EE" w:rsidR="00D73E04" w:rsidRDefault="00D73E04" w:rsidP="00D73E04">
      <w:pPr>
        <w:ind w:left="567"/>
      </w:pPr>
      <w:r>
        <w:t>3. Настоящее распоряжение вступает в силу с момента подписания и распространяет                                                        свои действия на правоотношения, возникшие с 01 января 2021 года.</w:t>
      </w:r>
    </w:p>
    <w:p w14:paraId="37F5C5CA" w14:textId="77777777" w:rsidR="00341BBF" w:rsidRDefault="00341BBF" w:rsidP="00D73E04">
      <w:pPr>
        <w:ind w:left="567"/>
      </w:pPr>
    </w:p>
    <w:p w14:paraId="64A2AC36" w14:textId="54FA3D8C" w:rsidR="0020551A" w:rsidRDefault="00D73E04" w:rsidP="00D73E04">
      <w:pPr>
        <w:pStyle w:val="31"/>
        <w:widowControl w:val="0"/>
        <w:tabs>
          <w:tab w:val="left" w:pos="0"/>
        </w:tabs>
        <w:spacing w:after="0"/>
        <w:ind w:left="570" w:right="-142"/>
        <w:rPr>
          <w:sz w:val="24"/>
          <w:szCs w:val="24"/>
        </w:rPr>
      </w:pPr>
      <w:r>
        <w:rPr>
          <w:sz w:val="24"/>
          <w:szCs w:val="24"/>
        </w:rPr>
        <w:t>4</w:t>
      </w:r>
      <w:r w:rsidR="0020551A">
        <w:rPr>
          <w:sz w:val="24"/>
          <w:szCs w:val="24"/>
        </w:rPr>
        <w:t>. Контроль за исполнением настоящего распоряжения оставляю за собой.</w:t>
      </w:r>
    </w:p>
    <w:p w14:paraId="4FB57912" w14:textId="77777777" w:rsidR="0020551A" w:rsidRDefault="0020551A" w:rsidP="00D73E04">
      <w:pPr>
        <w:jc w:val="both"/>
      </w:pPr>
    </w:p>
    <w:p w14:paraId="7CD3209C" w14:textId="77777777" w:rsidR="0020551A" w:rsidRDefault="0020551A" w:rsidP="0020551A">
      <w:pPr>
        <w:jc w:val="both"/>
      </w:pPr>
    </w:p>
    <w:p w14:paraId="4A96F616" w14:textId="77777777" w:rsidR="0020551A" w:rsidRDefault="0020551A" w:rsidP="0020551A">
      <w:pPr>
        <w:jc w:val="both"/>
      </w:pPr>
      <w:r>
        <w:t>Глава Таловского</w:t>
      </w:r>
    </w:p>
    <w:p w14:paraId="1C6B75BF" w14:textId="2A7C5BBB" w:rsidR="0020551A" w:rsidRDefault="0020551A" w:rsidP="0020551A">
      <w:pPr>
        <w:jc w:val="both"/>
      </w:pPr>
      <w:r>
        <w:t xml:space="preserve">сельского поселения                                                                       </w:t>
      </w:r>
      <w:proofErr w:type="spellStart"/>
      <w:r w:rsidR="00774C33">
        <w:t>А.А.Ковалёв</w:t>
      </w:r>
      <w:proofErr w:type="spellEnd"/>
      <w:r>
        <w:t xml:space="preserve">      </w:t>
      </w:r>
    </w:p>
    <w:p w14:paraId="77AF4029" w14:textId="77777777" w:rsidR="00B859E5" w:rsidRDefault="00B859E5" w:rsidP="00391F4D">
      <w:pPr>
        <w:jc w:val="right"/>
      </w:pPr>
    </w:p>
    <w:p w14:paraId="14FD512E" w14:textId="4C8DD19D" w:rsidR="00391F4D" w:rsidRPr="00DA3BB3" w:rsidRDefault="00391F4D" w:rsidP="00391F4D">
      <w:pPr>
        <w:jc w:val="right"/>
      </w:pPr>
      <w:bookmarkStart w:id="0" w:name="_GoBack"/>
      <w:bookmarkEnd w:id="0"/>
      <w:r>
        <w:lastRenderedPageBreak/>
        <w:t>Приложение к</w:t>
      </w:r>
    </w:p>
    <w:p w14:paraId="55201A64" w14:textId="77777777" w:rsidR="00391F4D" w:rsidRPr="00DA3BB3" w:rsidRDefault="00391F4D" w:rsidP="00391F4D">
      <w:pPr>
        <w:jc w:val="right"/>
      </w:pPr>
      <w:r w:rsidRPr="00DA3BB3">
        <w:t xml:space="preserve">                                                                                                распоряжени</w:t>
      </w:r>
      <w:r>
        <w:t>ю</w:t>
      </w:r>
      <w:r w:rsidRPr="00DA3BB3">
        <w:t xml:space="preserve"> администрации</w:t>
      </w:r>
    </w:p>
    <w:p w14:paraId="4BA14F82" w14:textId="459D63C5" w:rsidR="00391F4D" w:rsidRPr="00DA3BB3" w:rsidRDefault="00391F4D" w:rsidP="00391F4D">
      <w:pPr>
        <w:jc w:val="right"/>
      </w:pPr>
      <w:r w:rsidRPr="00DA3BB3">
        <w:t xml:space="preserve">                                                                                  </w:t>
      </w:r>
      <w:r>
        <w:t>Таловского</w:t>
      </w:r>
    </w:p>
    <w:p w14:paraId="06741E9F" w14:textId="77777777" w:rsidR="00391F4D" w:rsidRPr="00DA3BB3" w:rsidRDefault="00391F4D" w:rsidP="00391F4D">
      <w:pPr>
        <w:jc w:val="right"/>
      </w:pPr>
      <w:r w:rsidRPr="00DA3BB3">
        <w:t xml:space="preserve">                                                                                      сельского поселения</w:t>
      </w:r>
    </w:p>
    <w:p w14:paraId="2FC77EEC" w14:textId="77B513B0" w:rsidR="00391F4D" w:rsidRPr="00DA3BB3" w:rsidRDefault="00391F4D" w:rsidP="00391F4D">
      <w:pPr>
        <w:jc w:val="right"/>
      </w:pPr>
      <w:r w:rsidRPr="00DA3BB3">
        <w:t xml:space="preserve">         </w:t>
      </w:r>
      <w:r>
        <w:t xml:space="preserve">    № 2</w:t>
      </w:r>
      <w:r w:rsidR="00F2301C">
        <w:t>0-р</w:t>
      </w:r>
      <w:r>
        <w:t xml:space="preserve"> </w:t>
      </w:r>
      <w:r w:rsidRPr="00DA3BB3">
        <w:t>от «</w:t>
      </w:r>
      <w:r w:rsidR="00F2301C">
        <w:t>02</w:t>
      </w:r>
      <w:r w:rsidRPr="00DA3BB3">
        <w:t>»</w:t>
      </w:r>
      <w:r>
        <w:t xml:space="preserve"> июня</w:t>
      </w:r>
      <w:r w:rsidRPr="00DA3BB3">
        <w:t xml:space="preserve"> 20</w:t>
      </w:r>
      <w:r>
        <w:t>21</w:t>
      </w:r>
      <w:r w:rsidRPr="00DA3BB3">
        <w:t xml:space="preserve"> г.</w:t>
      </w:r>
    </w:p>
    <w:p w14:paraId="135CF050" w14:textId="77777777" w:rsidR="00391F4D" w:rsidRPr="00DA3BB3" w:rsidRDefault="00391F4D" w:rsidP="00391F4D">
      <w:pPr>
        <w:jc w:val="right"/>
      </w:pPr>
    </w:p>
    <w:p w14:paraId="6F7BF8F6" w14:textId="77777777" w:rsidR="00391F4D" w:rsidRPr="00DA3BB3" w:rsidRDefault="00391F4D" w:rsidP="00391F4D">
      <w:pPr>
        <w:jc w:val="right"/>
      </w:pPr>
    </w:p>
    <w:p w14:paraId="020AF5A6" w14:textId="77777777" w:rsidR="00391F4D" w:rsidRPr="00DA3BB3" w:rsidRDefault="00391F4D" w:rsidP="00391F4D">
      <w:pPr>
        <w:jc w:val="right"/>
      </w:pPr>
    </w:p>
    <w:p w14:paraId="696AB86D" w14:textId="77777777" w:rsidR="00391F4D" w:rsidRPr="00DA3BB3" w:rsidRDefault="00391F4D" w:rsidP="00391F4D">
      <w:pPr>
        <w:jc w:val="right"/>
      </w:pPr>
    </w:p>
    <w:p w14:paraId="3E322E66" w14:textId="77777777" w:rsidR="00391F4D" w:rsidRPr="00DA3BB3" w:rsidRDefault="00391F4D" w:rsidP="00391F4D">
      <w:pPr>
        <w:jc w:val="right"/>
      </w:pPr>
    </w:p>
    <w:p w14:paraId="262AE21D" w14:textId="77777777" w:rsidR="00391F4D" w:rsidRPr="00DA3BB3" w:rsidRDefault="00391F4D" w:rsidP="00391F4D">
      <w:pPr>
        <w:jc w:val="right"/>
      </w:pPr>
    </w:p>
    <w:p w14:paraId="56312AF5" w14:textId="77777777" w:rsidR="00391F4D" w:rsidRPr="00DA3BB3" w:rsidRDefault="00391F4D" w:rsidP="00391F4D">
      <w:pPr>
        <w:jc w:val="right"/>
      </w:pPr>
    </w:p>
    <w:p w14:paraId="3749CA3A" w14:textId="77777777" w:rsidR="00391F4D" w:rsidRPr="00DA3BB3" w:rsidRDefault="00391F4D" w:rsidP="00391F4D">
      <w:pPr>
        <w:jc w:val="right"/>
      </w:pPr>
    </w:p>
    <w:p w14:paraId="24DFE904" w14:textId="77777777" w:rsidR="00391F4D" w:rsidRPr="00DA3BB3" w:rsidRDefault="00391F4D" w:rsidP="00391F4D">
      <w:pPr>
        <w:jc w:val="right"/>
      </w:pPr>
    </w:p>
    <w:p w14:paraId="3CFAFF0B" w14:textId="21F8383A" w:rsidR="00391F4D" w:rsidRPr="00DA3BB3" w:rsidRDefault="00391F4D" w:rsidP="00391F4D">
      <w:pPr>
        <w:jc w:val="center"/>
      </w:pPr>
      <w:r w:rsidRPr="00DA3BB3">
        <w:t>СХЕМА ВОДОСНАБЖЕНИЯ</w:t>
      </w:r>
      <w:r w:rsidR="00F2301C">
        <w:t xml:space="preserve"> И</w:t>
      </w:r>
      <w:r w:rsidRPr="00DA3BB3">
        <w:t xml:space="preserve"> ВОДООТВЕДЕНИЯ</w:t>
      </w:r>
    </w:p>
    <w:p w14:paraId="04171281" w14:textId="7B58C48B" w:rsidR="00391F4D" w:rsidRPr="00DA3BB3" w:rsidRDefault="00391F4D" w:rsidP="00391F4D">
      <w:pPr>
        <w:jc w:val="center"/>
      </w:pPr>
      <w:r>
        <w:t>Таловского</w:t>
      </w:r>
      <w:r w:rsidRPr="00DA3BB3">
        <w:t xml:space="preserve"> сельского поселения</w:t>
      </w:r>
    </w:p>
    <w:p w14:paraId="042D999C" w14:textId="77777777" w:rsidR="00391F4D" w:rsidRPr="00DA3BB3" w:rsidRDefault="00391F4D" w:rsidP="00391F4D">
      <w:pPr>
        <w:jc w:val="center"/>
      </w:pPr>
    </w:p>
    <w:p w14:paraId="646AB8BB" w14:textId="77777777" w:rsidR="00391F4D" w:rsidRPr="00DA3BB3" w:rsidRDefault="00391F4D" w:rsidP="00391F4D">
      <w:pPr>
        <w:jc w:val="center"/>
      </w:pPr>
    </w:p>
    <w:p w14:paraId="6D3DCD93" w14:textId="77777777" w:rsidR="00391F4D" w:rsidRPr="00DA3BB3" w:rsidRDefault="00391F4D" w:rsidP="00391F4D">
      <w:pPr>
        <w:jc w:val="center"/>
      </w:pPr>
    </w:p>
    <w:p w14:paraId="770472F7" w14:textId="77777777" w:rsidR="00391F4D" w:rsidRPr="00DA3BB3" w:rsidRDefault="00391F4D" w:rsidP="00391F4D">
      <w:pPr>
        <w:jc w:val="center"/>
      </w:pPr>
    </w:p>
    <w:p w14:paraId="746D1F01" w14:textId="77777777" w:rsidR="00391F4D" w:rsidRDefault="00391F4D" w:rsidP="00391F4D">
      <w:pPr>
        <w:jc w:val="center"/>
      </w:pPr>
    </w:p>
    <w:p w14:paraId="194B6FDD" w14:textId="77777777" w:rsidR="00391F4D" w:rsidRDefault="00391F4D" w:rsidP="00391F4D">
      <w:pPr>
        <w:jc w:val="center"/>
      </w:pPr>
    </w:p>
    <w:p w14:paraId="7E0F268E" w14:textId="77777777" w:rsidR="00391F4D" w:rsidRDefault="00391F4D" w:rsidP="00391F4D">
      <w:pPr>
        <w:jc w:val="center"/>
      </w:pPr>
    </w:p>
    <w:p w14:paraId="26471B69" w14:textId="77777777" w:rsidR="00391F4D" w:rsidRDefault="00391F4D" w:rsidP="00391F4D">
      <w:pPr>
        <w:jc w:val="center"/>
      </w:pPr>
    </w:p>
    <w:p w14:paraId="10F34E82" w14:textId="77777777" w:rsidR="00391F4D" w:rsidRDefault="00391F4D" w:rsidP="00391F4D">
      <w:pPr>
        <w:jc w:val="center"/>
      </w:pPr>
    </w:p>
    <w:p w14:paraId="61179004" w14:textId="77777777" w:rsidR="00391F4D" w:rsidRDefault="00391F4D" w:rsidP="00391F4D">
      <w:pPr>
        <w:jc w:val="center"/>
      </w:pPr>
    </w:p>
    <w:p w14:paraId="5FFCCB88" w14:textId="77777777" w:rsidR="00391F4D" w:rsidRDefault="00391F4D" w:rsidP="00391F4D">
      <w:pPr>
        <w:jc w:val="center"/>
      </w:pPr>
    </w:p>
    <w:p w14:paraId="001917B2" w14:textId="77777777" w:rsidR="00391F4D" w:rsidRDefault="00391F4D" w:rsidP="00391F4D">
      <w:pPr>
        <w:jc w:val="center"/>
      </w:pPr>
    </w:p>
    <w:p w14:paraId="5DAEC1BB" w14:textId="77777777" w:rsidR="00391F4D" w:rsidRDefault="00391F4D" w:rsidP="00391F4D">
      <w:pPr>
        <w:jc w:val="center"/>
      </w:pPr>
    </w:p>
    <w:p w14:paraId="144B1A60" w14:textId="77777777" w:rsidR="00391F4D" w:rsidRDefault="00391F4D" w:rsidP="00391F4D">
      <w:pPr>
        <w:jc w:val="center"/>
      </w:pPr>
    </w:p>
    <w:p w14:paraId="203F8428" w14:textId="77777777" w:rsidR="00391F4D" w:rsidRPr="00DA3BB3" w:rsidRDefault="00391F4D" w:rsidP="00391F4D">
      <w:pPr>
        <w:jc w:val="center"/>
      </w:pPr>
      <w:r w:rsidRPr="00DA3BB3">
        <w:t>20</w:t>
      </w:r>
      <w:r>
        <w:t>21</w:t>
      </w:r>
      <w:r w:rsidRPr="00DA3BB3">
        <w:t>г.</w:t>
      </w:r>
    </w:p>
    <w:p w14:paraId="3FBDBD9C" w14:textId="77777777" w:rsidR="00391F4D" w:rsidRPr="00DA3BB3" w:rsidRDefault="00391F4D" w:rsidP="00391F4D"/>
    <w:p w14:paraId="6D1FE3A9" w14:textId="77777777" w:rsidR="00391F4D" w:rsidRDefault="00391F4D" w:rsidP="00391F4D">
      <w:pPr>
        <w:pStyle w:val="Default"/>
        <w:jc w:val="center"/>
        <w:rPr>
          <w:b/>
          <w:bCs/>
        </w:rPr>
      </w:pPr>
    </w:p>
    <w:p w14:paraId="7B6DAA00" w14:textId="77777777" w:rsidR="00391F4D" w:rsidRDefault="00391F4D" w:rsidP="00391F4D">
      <w:pPr>
        <w:pStyle w:val="Default"/>
        <w:jc w:val="center"/>
        <w:rPr>
          <w:b/>
          <w:bCs/>
        </w:rPr>
      </w:pPr>
    </w:p>
    <w:p w14:paraId="391FB983" w14:textId="77777777" w:rsidR="00391F4D" w:rsidRDefault="00391F4D" w:rsidP="00391F4D">
      <w:pPr>
        <w:pStyle w:val="Default"/>
        <w:jc w:val="center"/>
        <w:rPr>
          <w:b/>
          <w:bCs/>
        </w:rPr>
      </w:pPr>
      <w:r w:rsidRPr="00DA3BB3">
        <w:rPr>
          <w:b/>
          <w:bCs/>
        </w:rPr>
        <w:lastRenderedPageBreak/>
        <w:t>Содержание</w:t>
      </w:r>
    </w:p>
    <w:p w14:paraId="111CA5A4" w14:textId="77777777" w:rsidR="00391F4D" w:rsidRDefault="00391F4D" w:rsidP="00391F4D">
      <w:pPr>
        <w:pStyle w:val="Default"/>
        <w:jc w:val="center"/>
        <w:rPr>
          <w:b/>
          <w:bCs/>
        </w:rPr>
      </w:pPr>
    </w:p>
    <w:p w14:paraId="130B5042" w14:textId="77777777" w:rsidR="00391F4D" w:rsidRPr="00DA3BB3" w:rsidRDefault="00391F4D" w:rsidP="00391F4D">
      <w:pPr>
        <w:pStyle w:val="Default"/>
        <w:jc w:val="center"/>
        <w:rPr>
          <w:b/>
          <w:bCs/>
        </w:rPr>
      </w:pPr>
    </w:p>
    <w:p w14:paraId="3412B8FD" w14:textId="77777777" w:rsidR="00391F4D" w:rsidRPr="00DA3BB3" w:rsidRDefault="00391F4D" w:rsidP="00391F4D">
      <w:pPr>
        <w:pStyle w:val="Default"/>
        <w:jc w:val="center"/>
      </w:pPr>
    </w:p>
    <w:p w14:paraId="4D4F808D" w14:textId="77777777" w:rsidR="00391F4D" w:rsidRPr="00DA3BB3" w:rsidRDefault="00391F4D" w:rsidP="00391F4D">
      <w:pPr>
        <w:pStyle w:val="Default"/>
      </w:pPr>
      <w:r w:rsidRPr="00DA3BB3">
        <w:t xml:space="preserve">1. Общая часть </w:t>
      </w:r>
    </w:p>
    <w:p w14:paraId="7E03755D" w14:textId="77777777" w:rsidR="00391F4D" w:rsidRPr="00DA3BB3" w:rsidRDefault="00391F4D" w:rsidP="00391F4D">
      <w:pPr>
        <w:pStyle w:val="Default"/>
      </w:pPr>
      <w:r w:rsidRPr="00DA3BB3">
        <w:t>2. Существующее состояние строительных фондов</w:t>
      </w:r>
    </w:p>
    <w:p w14:paraId="65BA7050" w14:textId="77777777" w:rsidR="00391F4D" w:rsidRPr="00DA3BB3" w:rsidRDefault="00391F4D" w:rsidP="00391F4D">
      <w:pPr>
        <w:pStyle w:val="Default"/>
      </w:pPr>
      <w:r w:rsidRPr="00DA3BB3">
        <w:t xml:space="preserve">2.1.  Генеральный план развития территории </w:t>
      </w:r>
    </w:p>
    <w:p w14:paraId="3C738CE5" w14:textId="77777777" w:rsidR="00391F4D" w:rsidRPr="00DA3BB3" w:rsidRDefault="00391F4D" w:rsidP="00391F4D">
      <w:pPr>
        <w:pStyle w:val="Default"/>
      </w:pPr>
      <w:r w:rsidRPr="00DA3BB3">
        <w:t xml:space="preserve">2.2.  Инженерная инфраструктура  </w:t>
      </w:r>
    </w:p>
    <w:p w14:paraId="37F1133F" w14:textId="77777777" w:rsidR="00391F4D" w:rsidRPr="00DA3BB3" w:rsidRDefault="00391F4D" w:rsidP="00391F4D">
      <w:pPr>
        <w:pStyle w:val="Default"/>
      </w:pPr>
      <w:r w:rsidRPr="00DA3BB3">
        <w:t xml:space="preserve">2.2.1.  Водоснабжение </w:t>
      </w:r>
    </w:p>
    <w:p w14:paraId="367C1A80" w14:textId="77777777" w:rsidR="00391F4D" w:rsidRPr="00DA3BB3" w:rsidRDefault="00391F4D" w:rsidP="00391F4D">
      <w:pPr>
        <w:pStyle w:val="Default"/>
      </w:pPr>
      <w:r w:rsidRPr="00DA3BB3">
        <w:t xml:space="preserve">2.2.2. </w:t>
      </w:r>
      <w:r>
        <w:t xml:space="preserve"> </w:t>
      </w:r>
      <w:r w:rsidRPr="00DA3BB3">
        <w:t xml:space="preserve">Водоотведение  </w:t>
      </w:r>
    </w:p>
    <w:p w14:paraId="52116655" w14:textId="77777777" w:rsidR="00391F4D" w:rsidRPr="00DA3BB3" w:rsidRDefault="00391F4D" w:rsidP="00391F4D">
      <w:pPr>
        <w:pStyle w:val="Default"/>
      </w:pPr>
      <w:r w:rsidRPr="00DA3BB3">
        <w:t xml:space="preserve"> </w:t>
      </w:r>
    </w:p>
    <w:p w14:paraId="008FAFD0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23586561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1135F12A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5D719CB4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6A958FAD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06B5BFC2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058A3C23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2331C935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4800BC76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5F4ADC46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55F1485D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2471F6F2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431B6F9D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0E95C1BD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22363220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142DAD86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3766B47D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7A26EBD5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42325512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1FF675C6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4D10E56D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1C3E5ECA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1FC73D35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3983DB38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127DB954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7C3B9804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1543BCC1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62ACEFC9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1F77CA4A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51982B4F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55C258E7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1BD982A4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02759690" w14:textId="77777777" w:rsidR="00391F4D" w:rsidRDefault="00391F4D" w:rsidP="00391F4D">
      <w:pPr>
        <w:pStyle w:val="Default"/>
        <w:rPr>
          <w:b/>
          <w:bCs/>
          <w:sz w:val="28"/>
          <w:szCs w:val="28"/>
        </w:rPr>
      </w:pPr>
    </w:p>
    <w:p w14:paraId="741DC2A3" w14:textId="77777777" w:rsidR="00391F4D" w:rsidRPr="0088583C" w:rsidRDefault="00391F4D" w:rsidP="00391F4D">
      <w:pPr>
        <w:pStyle w:val="Default"/>
        <w:rPr>
          <w:b/>
          <w:bCs/>
          <w:sz w:val="28"/>
          <w:szCs w:val="28"/>
        </w:rPr>
      </w:pPr>
    </w:p>
    <w:p w14:paraId="34C0ED7D" w14:textId="77777777" w:rsidR="00391F4D" w:rsidRDefault="00391F4D" w:rsidP="00391F4D">
      <w:pPr>
        <w:pStyle w:val="Default"/>
        <w:jc w:val="center"/>
        <w:rPr>
          <w:b/>
          <w:bCs/>
        </w:rPr>
      </w:pPr>
    </w:p>
    <w:p w14:paraId="6863B225" w14:textId="77777777" w:rsidR="00391F4D" w:rsidRDefault="00391F4D" w:rsidP="00391F4D">
      <w:pPr>
        <w:pStyle w:val="Default"/>
        <w:jc w:val="center"/>
        <w:rPr>
          <w:b/>
          <w:bCs/>
        </w:rPr>
      </w:pPr>
    </w:p>
    <w:p w14:paraId="53B61832" w14:textId="77777777" w:rsidR="00391F4D" w:rsidRDefault="00391F4D" w:rsidP="00391F4D">
      <w:pPr>
        <w:pStyle w:val="Default"/>
        <w:jc w:val="center"/>
        <w:rPr>
          <w:b/>
          <w:bCs/>
        </w:rPr>
      </w:pPr>
    </w:p>
    <w:p w14:paraId="0BCB1F71" w14:textId="77777777" w:rsidR="00391F4D" w:rsidRPr="00DA3BB3" w:rsidRDefault="00391F4D" w:rsidP="00391F4D">
      <w:pPr>
        <w:pStyle w:val="Default"/>
        <w:jc w:val="center"/>
        <w:rPr>
          <w:b/>
          <w:bCs/>
        </w:rPr>
      </w:pPr>
      <w:r w:rsidRPr="00DA3BB3">
        <w:rPr>
          <w:b/>
          <w:bCs/>
        </w:rPr>
        <w:t>1. Общая часть</w:t>
      </w:r>
    </w:p>
    <w:p w14:paraId="0A81ED66" w14:textId="50F94A2B" w:rsidR="00391F4D" w:rsidRPr="00DA3BB3" w:rsidRDefault="00391F4D" w:rsidP="00391F4D">
      <w:pPr>
        <w:pStyle w:val="Default"/>
        <w:ind w:firstLine="708"/>
        <w:jc w:val="both"/>
      </w:pPr>
      <w:r w:rsidRPr="00DA3BB3">
        <w:t xml:space="preserve">Численность населения </w:t>
      </w:r>
      <w:r>
        <w:t>Таловского</w:t>
      </w:r>
      <w:r w:rsidRPr="00DA3BB3">
        <w:t xml:space="preserve"> сельского поселения составляет: </w:t>
      </w:r>
      <w:r w:rsidR="00F2301C">
        <w:t>1498</w:t>
      </w:r>
      <w:r w:rsidRPr="00DA3BB3">
        <w:t xml:space="preserve"> человек. Площадь муниципального образования </w:t>
      </w:r>
      <w:r>
        <w:t>Таловского</w:t>
      </w:r>
      <w:r w:rsidRPr="00DA3BB3">
        <w:t xml:space="preserve"> сельского поселения в утвержденных границах в соответствии с законом Воронежской области от 27 октября </w:t>
      </w:r>
      <w:smartTag w:uri="urn:schemas-microsoft-com:office:smarttags" w:element="metricconverter">
        <w:smartTagPr>
          <w:attr w:name="ProductID" w:val="2006 г"/>
        </w:smartTagPr>
        <w:r w:rsidRPr="00DA3BB3">
          <w:t>2006 г</w:t>
        </w:r>
      </w:smartTag>
      <w:r w:rsidRPr="00DA3BB3">
        <w:t xml:space="preserve"> №87-03 (ред. от 27.11.2008) «Об административно-территориальном устройстве Воронежской области и порядке его изменения» и законом от 12 ноября 2004г. №70-ОЗ «Об установлении границ муниципальных образований, наделении соответствующим статусом, составляет </w:t>
      </w:r>
      <w:r w:rsidR="00E777BD">
        <w:t>19300</w:t>
      </w:r>
      <w:r w:rsidRPr="00DA3BB3">
        <w:t xml:space="preserve"> га. </w:t>
      </w:r>
    </w:p>
    <w:p w14:paraId="357D1023" w14:textId="77777777" w:rsidR="00391F4D" w:rsidRPr="00255D16" w:rsidRDefault="00391F4D" w:rsidP="00391F4D">
      <w:pPr>
        <w:pStyle w:val="Default"/>
        <w:ind w:firstLine="708"/>
        <w:jc w:val="both"/>
      </w:pPr>
    </w:p>
    <w:p w14:paraId="19E0DD64" w14:textId="37F3FA9D" w:rsidR="00391F4D" w:rsidRDefault="005B58B9" w:rsidP="00391F4D">
      <w:pPr>
        <w:pStyle w:val="Default"/>
        <w:ind w:firstLine="708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885BD3E" wp14:editId="2DF6C24E">
            <wp:extent cx="5489145" cy="694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646" cy="694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A1487" w14:textId="77777777" w:rsidR="00391F4D" w:rsidRDefault="00391F4D" w:rsidP="00391F4D">
      <w:pPr>
        <w:pStyle w:val="Default"/>
        <w:ind w:firstLine="708"/>
        <w:rPr>
          <w:noProof/>
          <w:sz w:val="28"/>
          <w:szCs w:val="28"/>
        </w:rPr>
      </w:pPr>
    </w:p>
    <w:p w14:paraId="45ED509D" w14:textId="77777777" w:rsidR="00391F4D" w:rsidRDefault="00391F4D" w:rsidP="00391F4D">
      <w:pPr>
        <w:ind w:firstLine="851"/>
        <w:jc w:val="both"/>
        <w:rPr>
          <w:noProof/>
          <w:color w:val="000000"/>
          <w:sz w:val="28"/>
          <w:szCs w:val="28"/>
        </w:rPr>
      </w:pPr>
    </w:p>
    <w:p w14:paraId="3C3A7F69" w14:textId="77777777" w:rsidR="00391F4D" w:rsidRDefault="00391F4D" w:rsidP="00391F4D">
      <w:pPr>
        <w:ind w:firstLine="851"/>
        <w:jc w:val="both"/>
      </w:pPr>
      <w:r w:rsidRPr="00DA3BB3">
        <w:lastRenderedPageBreak/>
        <w:t>Обеспечение качественным жильем населения является одной из важнейших социальных задач, стоящих перед администрацией поселения. Капитальное исполнение, полное инженерное обеспечение отдельных населенных пунктов, создание предпосылок для эффективного развития жилищного строительства с использованием собственных ресурсов (для создания дополнительных рабочих мест) – это приоритетные цели в жилищной сфере.</w:t>
      </w:r>
      <w:bookmarkStart w:id="1" w:name="_Toc185232483"/>
      <w:bookmarkStart w:id="2" w:name="_Toc225588542"/>
      <w:r w:rsidRPr="00DA3BB3">
        <w:t xml:space="preserve"> Существующая жилищная обеспеченность населения</w:t>
      </w:r>
      <w:bookmarkEnd w:id="1"/>
      <w:bookmarkEnd w:id="2"/>
      <w:r w:rsidRPr="00DA3BB3">
        <w:t xml:space="preserve"> подробно представлена в таблицах ниже.</w:t>
      </w:r>
    </w:p>
    <w:p w14:paraId="2B36B9F6" w14:textId="77777777" w:rsidR="00391F4D" w:rsidRPr="00DA3BB3" w:rsidRDefault="00391F4D" w:rsidP="00391F4D">
      <w:pPr>
        <w:ind w:firstLine="851"/>
        <w:jc w:val="both"/>
      </w:pPr>
    </w:p>
    <w:p w14:paraId="6D88CB89" w14:textId="77777777" w:rsidR="00391F4D" w:rsidRDefault="00391F4D" w:rsidP="00391F4D">
      <w:pPr>
        <w:pStyle w:val="a3"/>
        <w:keepNext/>
        <w:rPr>
          <w:sz w:val="24"/>
          <w:szCs w:val="24"/>
        </w:rPr>
      </w:pPr>
      <w:r w:rsidRPr="00DA3BB3">
        <w:rPr>
          <w:sz w:val="24"/>
          <w:szCs w:val="24"/>
        </w:rPr>
        <w:t>Характеристика жилищного фонда поселения</w:t>
      </w:r>
    </w:p>
    <w:p w14:paraId="33F53750" w14:textId="77777777" w:rsidR="00391F4D" w:rsidRPr="00DA3BB3" w:rsidRDefault="00391F4D" w:rsidP="00391F4D"/>
    <w:tbl>
      <w:tblPr>
        <w:tblW w:w="9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373"/>
        <w:gridCol w:w="1212"/>
        <w:gridCol w:w="1418"/>
        <w:gridCol w:w="1275"/>
        <w:gridCol w:w="1196"/>
        <w:gridCol w:w="1283"/>
      </w:tblGrid>
      <w:tr w:rsidR="00391F4D" w:rsidRPr="00DA3BB3" w14:paraId="6AD1D343" w14:textId="77777777" w:rsidTr="00E777BD">
        <w:trPr>
          <w:trHeight w:val="413"/>
        </w:trPr>
        <w:tc>
          <w:tcPr>
            <w:tcW w:w="526" w:type="dxa"/>
            <w:vMerge w:val="restart"/>
            <w:vAlign w:val="center"/>
          </w:tcPr>
          <w:p w14:paraId="6157CB4E" w14:textId="77777777" w:rsidR="00391F4D" w:rsidRPr="007D5B1E" w:rsidRDefault="00391F4D" w:rsidP="00010D1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5B1E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373" w:type="dxa"/>
            <w:vMerge w:val="restart"/>
            <w:vAlign w:val="center"/>
          </w:tcPr>
          <w:p w14:paraId="001F67FA" w14:textId="77777777" w:rsidR="00391F4D" w:rsidRPr="007D5B1E" w:rsidRDefault="00391F4D" w:rsidP="00010D1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5B1E">
              <w:rPr>
                <w:b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212" w:type="dxa"/>
            <w:vMerge w:val="restart"/>
            <w:vAlign w:val="center"/>
          </w:tcPr>
          <w:p w14:paraId="4FE47FDE" w14:textId="77777777" w:rsidR="00391F4D" w:rsidRPr="007D5B1E" w:rsidRDefault="00391F4D" w:rsidP="00010D1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5B1E">
              <w:rPr>
                <w:b/>
                <w:sz w:val="16"/>
                <w:szCs w:val="16"/>
              </w:rPr>
              <w:t>Ед.</w:t>
            </w:r>
            <w:r w:rsidRPr="007D5B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D5B1E">
              <w:rPr>
                <w:b/>
                <w:sz w:val="16"/>
                <w:szCs w:val="16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14:paraId="0C0A3B46" w14:textId="77777777" w:rsidR="00391F4D" w:rsidRPr="007D5B1E" w:rsidRDefault="00391F4D" w:rsidP="00010D1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5B1E">
              <w:rPr>
                <w:b/>
                <w:sz w:val="16"/>
                <w:szCs w:val="16"/>
              </w:rPr>
              <w:t>В целом по сельскому поселению</w:t>
            </w:r>
          </w:p>
        </w:tc>
        <w:tc>
          <w:tcPr>
            <w:tcW w:w="3754" w:type="dxa"/>
            <w:gridSpan w:val="3"/>
            <w:vAlign w:val="center"/>
          </w:tcPr>
          <w:p w14:paraId="7F90A333" w14:textId="77777777" w:rsidR="00391F4D" w:rsidRPr="007D5B1E" w:rsidRDefault="00391F4D" w:rsidP="00010D1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5B1E">
              <w:rPr>
                <w:b/>
                <w:sz w:val="16"/>
                <w:szCs w:val="16"/>
              </w:rPr>
              <w:t>В том числе по населенным пунктам</w:t>
            </w:r>
          </w:p>
        </w:tc>
      </w:tr>
      <w:tr w:rsidR="00E777BD" w:rsidRPr="00DA3BB3" w14:paraId="4D1A57A6" w14:textId="77777777" w:rsidTr="00E777BD">
        <w:trPr>
          <w:trHeight w:val="412"/>
        </w:trPr>
        <w:tc>
          <w:tcPr>
            <w:tcW w:w="526" w:type="dxa"/>
            <w:vMerge/>
            <w:vAlign w:val="center"/>
          </w:tcPr>
          <w:p w14:paraId="0EA2955F" w14:textId="77777777" w:rsidR="00E777BD" w:rsidRPr="007D5B1E" w:rsidRDefault="00E777BD" w:rsidP="00010D1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3" w:type="dxa"/>
            <w:vMerge/>
            <w:vAlign w:val="center"/>
          </w:tcPr>
          <w:p w14:paraId="0E4923DF" w14:textId="77777777" w:rsidR="00E777BD" w:rsidRPr="007D5B1E" w:rsidRDefault="00E777BD" w:rsidP="00010D1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2" w:type="dxa"/>
            <w:vMerge/>
            <w:vAlign w:val="center"/>
          </w:tcPr>
          <w:p w14:paraId="26F1EAFE" w14:textId="77777777" w:rsidR="00E777BD" w:rsidRPr="007D5B1E" w:rsidRDefault="00E777BD" w:rsidP="00010D1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9D0E8F8" w14:textId="77777777" w:rsidR="00E777BD" w:rsidRPr="007D5B1E" w:rsidRDefault="00E777BD" w:rsidP="00010D1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862BA3" w14:textId="60A69F2F" w:rsidR="00E777BD" w:rsidRPr="007D5B1E" w:rsidRDefault="00E777BD" w:rsidP="00010D1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5B1E">
              <w:rPr>
                <w:b/>
                <w:sz w:val="16"/>
                <w:szCs w:val="16"/>
              </w:rPr>
              <w:t>Талы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5DF993F" w14:textId="7EBA07EC" w:rsidR="00E777BD" w:rsidRPr="007D5B1E" w:rsidRDefault="00E777BD" w:rsidP="00010D1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7D5B1E">
              <w:rPr>
                <w:b/>
                <w:sz w:val="16"/>
                <w:szCs w:val="16"/>
              </w:rPr>
              <w:t>Бугаевка</w:t>
            </w:r>
            <w:proofErr w:type="spellEnd"/>
          </w:p>
        </w:tc>
        <w:tc>
          <w:tcPr>
            <w:tcW w:w="1283" w:type="dxa"/>
            <w:shd w:val="clear" w:color="auto" w:fill="auto"/>
            <w:vAlign w:val="center"/>
          </w:tcPr>
          <w:p w14:paraId="0C44F93D" w14:textId="5C5CD701" w:rsidR="00E777BD" w:rsidRPr="007D5B1E" w:rsidRDefault="00E777BD" w:rsidP="00010D1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7D5B1E">
              <w:rPr>
                <w:b/>
                <w:sz w:val="16"/>
                <w:szCs w:val="16"/>
              </w:rPr>
              <w:t>Чехуровка</w:t>
            </w:r>
            <w:proofErr w:type="spellEnd"/>
          </w:p>
        </w:tc>
      </w:tr>
      <w:tr w:rsidR="00E777BD" w:rsidRPr="00DA3BB3" w14:paraId="548B5FAD" w14:textId="77777777" w:rsidTr="00E777BD">
        <w:tc>
          <w:tcPr>
            <w:tcW w:w="526" w:type="dxa"/>
            <w:vAlign w:val="center"/>
          </w:tcPr>
          <w:p w14:paraId="06A167E1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1</w:t>
            </w:r>
          </w:p>
        </w:tc>
        <w:tc>
          <w:tcPr>
            <w:tcW w:w="2373" w:type="dxa"/>
            <w:vAlign w:val="center"/>
          </w:tcPr>
          <w:p w14:paraId="791ADDC7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Общая площадь жилых домов (1 этажных)</w:t>
            </w:r>
          </w:p>
        </w:tc>
        <w:tc>
          <w:tcPr>
            <w:tcW w:w="1212" w:type="dxa"/>
            <w:vAlign w:val="center"/>
          </w:tcPr>
          <w:p w14:paraId="16BB2098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Тыс.</w:t>
            </w:r>
            <w:r w:rsidRPr="007D5B1E">
              <w:rPr>
                <w:sz w:val="16"/>
                <w:szCs w:val="16"/>
                <w:lang w:val="en-US"/>
              </w:rPr>
              <w:t xml:space="preserve"> </w:t>
            </w:r>
            <w:r w:rsidRPr="007D5B1E">
              <w:rPr>
                <w:sz w:val="16"/>
                <w:szCs w:val="16"/>
              </w:rPr>
              <w:t>м</w:t>
            </w:r>
            <w:r w:rsidRPr="007D5B1E">
              <w:rPr>
                <w:sz w:val="16"/>
                <w:szCs w:val="16"/>
                <w:vertAlign w:val="superscript"/>
              </w:rPr>
              <w:t>2</w:t>
            </w:r>
            <w:r w:rsidRPr="007D5B1E">
              <w:rPr>
                <w:sz w:val="16"/>
                <w:szCs w:val="16"/>
              </w:rPr>
              <w:t xml:space="preserve"> общей площади</w:t>
            </w:r>
          </w:p>
        </w:tc>
        <w:tc>
          <w:tcPr>
            <w:tcW w:w="1418" w:type="dxa"/>
            <w:vAlign w:val="center"/>
          </w:tcPr>
          <w:p w14:paraId="23DE2017" w14:textId="27B3241C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39,526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81E707" w14:textId="48292A2E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33,076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67667A6" w14:textId="187A74CA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2,950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188B4C2" w14:textId="11AC6A55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3,5</w:t>
            </w:r>
          </w:p>
        </w:tc>
      </w:tr>
      <w:tr w:rsidR="00E777BD" w:rsidRPr="00DA3BB3" w14:paraId="66FED46D" w14:textId="77777777" w:rsidTr="00E777BD">
        <w:tc>
          <w:tcPr>
            <w:tcW w:w="526" w:type="dxa"/>
            <w:vAlign w:val="center"/>
          </w:tcPr>
          <w:p w14:paraId="01E24A97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2</w:t>
            </w:r>
          </w:p>
        </w:tc>
        <w:tc>
          <w:tcPr>
            <w:tcW w:w="2373" w:type="dxa"/>
            <w:vAlign w:val="center"/>
          </w:tcPr>
          <w:p w14:paraId="6154350E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Количество квартир</w:t>
            </w:r>
          </w:p>
        </w:tc>
        <w:tc>
          <w:tcPr>
            <w:tcW w:w="1212" w:type="dxa"/>
            <w:vAlign w:val="center"/>
          </w:tcPr>
          <w:p w14:paraId="76844EC0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  <w:vAlign w:val="center"/>
          </w:tcPr>
          <w:p w14:paraId="4CCE0579" w14:textId="5ED0C8BF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806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B4D830" w14:textId="4B523E9F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729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4236CDD" w14:textId="37FEE9D3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41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2D66C20" w14:textId="2DC1092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36</w:t>
            </w:r>
          </w:p>
        </w:tc>
      </w:tr>
      <w:tr w:rsidR="00E777BD" w:rsidRPr="00DA3BB3" w14:paraId="40DD7CF4" w14:textId="77777777" w:rsidTr="00E777BD">
        <w:tc>
          <w:tcPr>
            <w:tcW w:w="526" w:type="dxa"/>
            <w:vAlign w:val="center"/>
          </w:tcPr>
          <w:p w14:paraId="59283A67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14:paraId="77557554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1 комнатных</w:t>
            </w:r>
          </w:p>
        </w:tc>
        <w:tc>
          <w:tcPr>
            <w:tcW w:w="1212" w:type="dxa"/>
            <w:vAlign w:val="center"/>
          </w:tcPr>
          <w:p w14:paraId="248317A5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  <w:vAlign w:val="center"/>
          </w:tcPr>
          <w:p w14:paraId="542EDFCB" w14:textId="6CFB7430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4C5A32" w14:textId="123A4D31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48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A1CEA12" w14:textId="12C8AD64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15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D2CF5C5" w14:textId="618333FF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12</w:t>
            </w:r>
          </w:p>
        </w:tc>
      </w:tr>
      <w:tr w:rsidR="00E777BD" w:rsidRPr="00DA3BB3" w14:paraId="0F2D89A5" w14:textId="77777777" w:rsidTr="00E777BD">
        <w:tc>
          <w:tcPr>
            <w:tcW w:w="526" w:type="dxa"/>
            <w:vAlign w:val="center"/>
          </w:tcPr>
          <w:p w14:paraId="0C0F762F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14:paraId="48359EDF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2 комнатных</w:t>
            </w:r>
          </w:p>
        </w:tc>
        <w:tc>
          <w:tcPr>
            <w:tcW w:w="1212" w:type="dxa"/>
            <w:vAlign w:val="center"/>
          </w:tcPr>
          <w:p w14:paraId="4C1CBAE3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  <w:vAlign w:val="center"/>
          </w:tcPr>
          <w:p w14:paraId="053A6332" w14:textId="2DD6FFBF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125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FC28A4" w14:textId="09C51EED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103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C444630" w14:textId="0AD63481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13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3AFED41" w14:textId="78D0F772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9</w:t>
            </w:r>
          </w:p>
        </w:tc>
      </w:tr>
      <w:tr w:rsidR="00E777BD" w:rsidRPr="00DA3BB3" w14:paraId="1E6B8CC2" w14:textId="77777777" w:rsidTr="00E777BD">
        <w:tc>
          <w:tcPr>
            <w:tcW w:w="526" w:type="dxa"/>
            <w:vAlign w:val="center"/>
          </w:tcPr>
          <w:p w14:paraId="610626CD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14:paraId="440B7897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3 комнатных</w:t>
            </w:r>
          </w:p>
        </w:tc>
        <w:tc>
          <w:tcPr>
            <w:tcW w:w="1212" w:type="dxa"/>
            <w:vAlign w:val="center"/>
          </w:tcPr>
          <w:p w14:paraId="071E04D6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  <w:vAlign w:val="center"/>
          </w:tcPr>
          <w:p w14:paraId="25AC4043" w14:textId="510D7ABE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185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2A1EDC" w14:textId="2F7C1DC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168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5DD69A4" w14:textId="56A8DF3A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7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6EEB390" w14:textId="6C25BEF2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10</w:t>
            </w:r>
          </w:p>
        </w:tc>
      </w:tr>
      <w:tr w:rsidR="00E777BD" w:rsidRPr="00DA3BB3" w14:paraId="30B19962" w14:textId="77777777" w:rsidTr="00E777BD">
        <w:tc>
          <w:tcPr>
            <w:tcW w:w="526" w:type="dxa"/>
            <w:vAlign w:val="center"/>
          </w:tcPr>
          <w:p w14:paraId="1F03A21B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14:paraId="696E9F0D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4 комнатных</w:t>
            </w:r>
          </w:p>
        </w:tc>
        <w:tc>
          <w:tcPr>
            <w:tcW w:w="1212" w:type="dxa"/>
            <w:vAlign w:val="center"/>
          </w:tcPr>
          <w:p w14:paraId="53D8AD3B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  <w:vAlign w:val="center"/>
          </w:tcPr>
          <w:p w14:paraId="3A7AA5C6" w14:textId="6EE4C878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421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3661A4" w14:textId="6F8F4501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410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1FE806C" w14:textId="27888DE9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6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74C99B5" w14:textId="7B7FAD3C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5</w:t>
            </w:r>
          </w:p>
        </w:tc>
      </w:tr>
      <w:tr w:rsidR="00E777BD" w:rsidRPr="00DA3BB3" w14:paraId="03C864F9" w14:textId="77777777" w:rsidTr="007D5B1E">
        <w:trPr>
          <w:trHeight w:val="521"/>
        </w:trPr>
        <w:tc>
          <w:tcPr>
            <w:tcW w:w="526" w:type="dxa"/>
            <w:vAlign w:val="center"/>
          </w:tcPr>
          <w:p w14:paraId="28561C45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3</w:t>
            </w:r>
          </w:p>
        </w:tc>
        <w:tc>
          <w:tcPr>
            <w:tcW w:w="2373" w:type="dxa"/>
            <w:vAlign w:val="center"/>
          </w:tcPr>
          <w:p w14:paraId="0A874A7A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Средняя площадь квартир</w:t>
            </w:r>
          </w:p>
        </w:tc>
        <w:tc>
          <w:tcPr>
            <w:tcW w:w="1212" w:type="dxa"/>
            <w:vAlign w:val="center"/>
          </w:tcPr>
          <w:p w14:paraId="0340E1C5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B2205ED" w14:textId="06AC43AA" w:rsidR="00E777BD" w:rsidRPr="007D5B1E" w:rsidRDefault="00FA46AB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4A3A42" w14:textId="5A30E7D9" w:rsidR="00E777BD" w:rsidRPr="007D5B1E" w:rsidRDefault="00FA46AB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B05F87D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FE225FC" w14:textId="62E10230" w:rsidR="009B44C8" w:rsidRPr="007D5B1E" w:rsidRDefault="00FA46AB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  <w:p w14:paraId="07C852C8" w14:textId="3F1ABD6F" w:rsidR="009B44C8" w:rsidRPr="007D5B1E" w:rsidRDefault="009B44C8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21A9A269" w14:textId="385C24F3" w:rsidR="00E777BD" w:rsidRPr="007D5B1E" w:rsidRDefault="007E7173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E777BD" w:rsidRPr="00DA3BB3" w14:paraId="473C2596" w14:textId="77777777" w:rsidTr="00E777BD">
        <w:tc>
          <w:tcPr>
            <w:tcW w:w="526" w:type="dxa"/>
            <w:vAlign w:val="center"/>
          </w:tcPr>
          <w:p w14:paraId="39D65B3B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14:paraId="6F76B7CE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1 комнатных</w:t>
            </w:r>
          </w:p>
        </w:tc>
        <w:tc>
          <w:tcPr>
            <w:tcW w:w="1212" w:type="dxa"/>
            <w:vAlign w:val="center"/>
          </w:tcPr>
          <w:p w14:paraId="38763DB7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  <w:vAlign w:val="center"/>
          </w:tcPr>
          <w:p w14:paraId="2B2A7444" w14:textId="372FC65F" w:rsidR="00E777BD" w:rsidRPr="00FA46AB" w:rsidRDefault="00FA46AB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A46AB">
              <w:rPr>
                <w:sz w:val="16"/>
                <w:szCs w:val="16"/>
              </w:rPr>
              <w:t>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BB25EE" w14:textId="7DA2F15A" w:rsidR="00E777BD" w:rsidRPr="00FA46AB" w:rsidRDefault="00FA46AB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A46AB">
              <w:rPr>
                <w:sz w:val="16"/>
                <w:szCs w:val="16"/>
              </w:rPr>
              <w:t>2,2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C10575D" w14:textId="52AD32B7" w:rsidR="00E777BD" w:rsidRPr="007E7173" w:rsidRDefault="00FA46AB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E7173">
              <w:rPr>
                <w:sz w:val="16"/>
                <w:szCs w:val="16"/>
              </w:rPr>
              <w:t>1,1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4AACB0B" w14:textId="55C1A282" w:rsidR="00E777BD" w:rsidRPr="007E7173" w:rsidRDefault="007E7173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E7173">
              <w:rPr>
                <w:sz w:val="16"/>
                <w:szCs w:val="16"/>
              </w:rPr>
              <w:t>1,1</w:t>
            </w:r>
          </w:p>
        </w:tc>
      </w:tr>
      <w:tr w:rsidR="00E777BD" w:rsidRPr="00DA3BB3" w14:paraId="2AA2BBE0" w14:textId="77777777" w:rsidTr="00E777BD">
        <w:tc>
          <w:tcPr>
            <w:tcW w:w="526" w:type="dxa"/>
            <w:vAlign w:val="center"/>
          </w:tcPr>
          <w:p w14:paraId="697AB4FF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14:paraId="237E7BBF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2 комнатных</w:t>
            </w:r>
          </w:p>
        </w:tc>
        <w:tc>
          <w:tcPr>
            <w:tcW w:w="1212" w:type="dxa"/>
            <w:vAlign w:val="center"/>
          </w:tcPr>
          <w:p w14:paraId="465E1173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  <w:vAlign w:val="center"/>
          </w:tcPr>
          <w:p w14:paraId="21D0320F" w14:textId="4AFA7A80" w:rsidR="00E777BD" w:rsidRPr="00FA46AB" w:rsidRDefault="00FA46AB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A46AB">
              <w:rPr>
                <w:sz w:val="16"/>
                <w:szCs w:val="16"/>
              </w:rPr>
              <w:t>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1D35A7" w14:textId="01678A47" w:rsidR="00E777BD" w:rsidRPr="00FA46AB" w:rsidRDefault="00FA46AB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A46AB">
              <w:rPr>
                <w:sz w:val="16"/>
                <w:szCs w:val="16"/>
              </w:rPr>
              <w:t>4,7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B502230" w14:textId="219FD8AF" w:rsidR="00E777BD" w:rsidRPr="007E7173" w:rsidRDefault="00FA46AB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E7173">
              <w:rPr>
                <w:sz w:val="16"/>
                <w:szCs w:val="16"/>
              </w:rPr>
              <w:t>0,9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AA01718" w14:textId="0452372D" w:rsidR="00E777BD" w:rsidRPr="007E7173" w:rsidRDefault="007E7173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E7173">
              <w:rPr>
                <w:sz w:val="16"/>
                <w:szCs w:val="16"/>
              </w:rPr>
              <w:t>0,9</w:t>
            </w:r>
          </w:p>
        </w:tc>
      </w:tr>
      <w:tr w:rsidR="00E777BD" w:rsidRPr="00DA3BB3" w14:paraId="5768DE56" w14:textId="77777777" w:rsidTr="007D5B1E">
        <w:trPr>
          <w:trHeight w:val="221"/>
        </w:trPr>
        <w:tc>
          <w:tcPr>
            <w:tcW w:w="526" w:type="dxa"/>
            <w:vAlign w:val="center"/>
          </w:tcPr>
          <w:p w14:paraId="400E5724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14:paraId="0131E6F5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3 комнатных</w:t>
            </w:r>
          </w:p>
        </w:tc>
        <w:tc>
          <w:tcPr>
            <w:tcW w:w="1212" w:type="dxa"/>
            <w:vAlign w:val="center"/>
          </w:tcPr>
          <w:p w14:paraId="7276078A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  <w:vAlign w:val="center"/>
          </w:tcPr>
          <w:p w14:paraId="350C1E5D" w14:textId="3BC21141" w:rsidR="00E777BD" w:rsidRPr="00FA46AB" w:rsidRDefault="00FA46AB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A46AB">
              <w:rPr>
                <w:sz w:val="16"/>
                <w:szCs w:val="16"/>
              </w:rPr>
              <w:t>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F5A416" w14:textId="5F3CC670" w:rsidR="00E777BD" w:rsidRPr="00FA46AB" w:rsidRDefault="00FA46AB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A46AB">
              <w:rPr>
                <w:sz w:val="16"/>
                <w:szCs w:val="16"/>
              </w:rPr>
              <w:t>7,6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C40C52F" w14:textId="7ACE9741" w:rsidR="00E777BD" w:rsidRPr="007E7173" w:rsidRDefault="007E7173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E7173">
              <w:rPr>
                <w:sz w:val="16"/>
                <w:szCs w:val="16"/>
              </w:rPr>
              <w:t>0,5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E1D7D01" w14:textId="5FCA8E7C" w:rsidR="00E777BD" w:rsidRPr="007E7173" w:rsidRDefault="007E7173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E7173">
              <w:rPr>
                <w:sz w:val="16"/>
                <w:szCs w:val="16"/>
              </w:rPr>
              <w:t>1,0</w:t>
            </w:r>
          </w:p>
          <w:p w14:paraId="66A4B2B6" w14:textId="11DFB488" w:rsidR="00730A23" w:rsidRPr="007E7173" w:rsidRDefault="00730A23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777BD" w:rsidRPr="00DA3BB3" w14:paraId="5DF03C28" w14:textId="77777777" w:rsidTr="00E777BD">
        <w:tc>
          <w:tcPr>
            <w:tcW w:w="526" w:type="dxa"/>
            <w:vAlign w:val="center"/>
          </w:tcPr>
          <w:p w14:paraId="6D266A7F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14:paraId="75D0817F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4 комнатных</w:t>
            </w:r>
          </w:p>
        </w:tc>
        <w:tc>
          <w:tcPr>
            <w:tcW w:w="1212" w:type="dxa"/>
            <w:vAlign w:val="center"/>
          </w:tcPr>
          <w:p w14:paraId="5B04CC9D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  <w:vAlign w:val="center"/>
          </w:tcPr>
          <w:p w14:paraId="622A7707" w14:textId="34A8E343" w:rsidR="00E777BD" w:rsidRPr="00FA46AB" w:rsidRDefault="00FA46AB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A46AB">
              <w:rPr>
                <w:sz w:val="16"/>
                <w:szCs w:val="16"/>
              </w:rPr>
              <w:t>20,6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253923" w14:textId="3143D341" w:rsidR="00E777BD" w:rsidRPr="00FA46AB" w:rsidRDefault="00FA46AB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A46AB">
              <w:rPr>
                <w:sz w:val="16"/>
                <w:szCs w:val="16"/>
              </w:rPr>
              <w:t>18,6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358E551" w14:textId="0B0592F0" w:rsidR="00E777BD" w:rsidRPr="007E7173" w:rsidRDefault="007E7173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E7173">
              <w:rPr>
                <w:sz w:val="16"/>
                <w:szCs w:val="16"/>
              </w:rPr>
              <w:t>0,4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90DB547" w14:textId="0FA4A51B" w:rsidR="00E777BD" w:rsidRPr="007E7173" w:rsidRDefault="007E7173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E7173">
              <w:rPr>
                <w:sz w:val="16"/>
                <w:szCs w:val="16"/>
              </w:rPr>
              <w:t>0,5</w:t>
            </w:r>
          </w:p>
        </w:tc>
      </w:tr>
      <w:tr w:rsidR="00E777BD" w:rsidRPr="00DA3BB3" w14:paraId="47F6E41A" w14:textId="77777777" w:rsidTr="00E777BD">
        <w:tc>
          <w:tcPr>
            <w:tcW w:w="526" w:type="dxa"/>
            <w:vAlign w:val="center"/>
          </w:tcPr>
          <w:p w14:paraId="6440C2CA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4</w:t>
            </w:r>
          </w:p>
        </w:tc>
        <w:tc>
          <w:tcPr>
            <w:tcW w:w="2373" w:type="dxa"/>
            <w:vAlign w:val="center"/>
          </w:tcPr>
          <w:p w14:paraId="237DADAE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Характеристика жилищного фонда по материалу стен</w:t>
            </w:r>
          </w:p>
        </w:tc>
        <w:tc>
          <w:tcPr>
            <w:tcW w:w="1212" w:type="dxa"/>
            <w:vAlign w:val="center"/>
          </w:tcPr>
          <w:p w14:paraId="277CAE13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Тыс.</w:t>
            </w:r>
            <w:r w:rsidRPr="007D5B1E">
              <w:rPr>
                <w:sz w:val="16"/>
                <w:szCs w:val="16"/>
                <w:lang w:val="en-US"/>
              </w:rPr>
              <w:t xml:space="preserve"> </w:t>
            </w:r>
            <w:r w:rsidRPr="007D5B1E">
              <w:rPr>
                <w:sz w:val="16"/>
                <w:szCs w:val="16"/>
              </w:rPr>
              <w:t>м</w:t>
            </w:r>
            <w:r w:rsidRPr="007D5B1E">
              <w:rPr>
                <w:sz w:val="16"/>
                <w:szCs w:val="16"/>
                <w:vertAlign w:val="superscript"/>
              </w:rPr>
              <w:t>2</w:t>
            </w:r>
            <w:r w:rsidRPr="007D5B1E">
              <w:rPr>
                <w:sz w:val="16"/>
                <w:szCs w:val="16"/>
              </w:rPr>
              <w:t xml:space="preserve"> общей площади/%</w:t>
            </w:r>
          </w:p>
        </w:tc>
        <w:tc>
          <w:tcPr>
            <w:tcW w:w="1418" w:type="dxa"/>
            <w:vAlign w:val="center"/>
          </w:tcPr>
          <w:p w14:paraId="752EDBC7" w14:textId="3CB71911" w:rsidR="00E777BD" w:rsidRPr="007D5B1E" w:rsidRDefault="00A919C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 /</w:t>
            </w:r>
            <w:r w:rsidR="00E777BD" w:rsidRPr="007D5B1E">
              <w:rPr>
                <w:sz w:val="16"/>
                <w:szCs w:val="16"/>
              </w:rPr>
              <w:t>/100%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B24912" w14:textId="3BC2C326" w:rsidR="00E777BD" w:rsidRPr="007D5B1E" w:rsidRDefault="00A919C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A9A8097" w14:textId="36415E47" w:rsidR="00E777BD" w:rsidRPr="007D5B1E" w:rsidRDefault="00A919C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FAA010B" w14:textId="1F34D457" w:rsidR="00E777BD" w:rsidRPr="007D5B1E" w:rsidRDefault="00A919C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E777BD" w:rsidRPr="00DA3BB3" w14:paraId="66394966" w14:textId="77777777" w:rsidTr="007D5B1E">
        <w:trPr>
          <w:trHeight w:val="389"/>
        </w:trPr>
        <w:tc>
          <w:tcPr>
            <w:tcW w:w="526" w:type="dxa"/>
            <w:vAlign w:val="center"/>
          </w:tcPr>
          <w:p w14:paraId="6599A2DE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14:paraId="520A0E4A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в том числе</w:t>
            </w:r>
          </w:p>
          <w:p w14:paraId="66D31F72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-каменные</w:t>
            </w:r>
          </w:p>
        </w:tc>
        <w:tc>
          <w:tcPr>
            <w:tcW w:w="1212" w:type="dxa"/>
            <w:vAlign w:val="center"/>
          </w:tcPr>
          <w:p w14:paraId="4C6A4E33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Тыс.</w:t>
            </w:r>
            <w:r w:rsidRPr="007D5B1E">
              <w:rPr>
                <w:sz w:val="16"/>
                <w:szCs w:val="16"/>
                <w:lang w:val="en-US"/>
              </w:rPr>
              <w:t xml:space="preserve"> </w:t>
            </w:r>
            <w:r w:rsidRPr="007D5B1E">
              <w:rPr>
                <w:sz w:val="16"/>
                <w:szCs w:val="16"/>
              </w:rPr>
              <w:t>м</w:t>
            </w:r>
            <w:r w:rsidRPr="007D5B1E">
              <w:rPr>
                <w:sz w:val="16"/>
                <w:szCs w:val="16"/>
                <w:vertAlign w:val="superscript"/>
              </w:rPr>
              <w:t>2</w:t>
            </w:r>
            <w:r w:rsidRPr="007D5B1E">
              <w:rPr>
                <w:sz w:val="16"/>
                <w:szCs w:val="16"/>
              </w:rPr>
              <w:t xml:space="preserve"> общей площади/%</w:t>
            </w:r>
          </w:p>
        </w:tc>
        <w:tc>
          <w:tcPr>
            <w:tcW w:w="1418" w:type="dxa"/>
            <w:vAlign w:val="center"/>
          </w:tcPr>
          <w:p w14:paraId="2546E90C" w14:textId="2A3587FF" w:rsidR="00E777BD" w:rsidRPr="007D5B1E" w:rsidRDefault="00AC00F2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674821" w14:textId="6D8E5DEE" w:rsidR="00E777BD" w:rsidRPr="007D5B1E" w:rsidRDefault="00AC00F2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BD31E2E" w14:textId="7D51DD92" w:rsidR="00E777BD" w:rsidRPr="007D5B1E" w:rsidRDefault="00AC00F2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146DA81" w14:textId="5AC91111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1,</w:t>
            </w:r>
            <w:r w:rsidR="00AC00F2">
              <w:rPr>
                <w:sz w:val="16"/>
                <w:szCs w:val="16"/>
              </w:rPr>
              <w:t>1</w:t>
            </w:r>
          </w:p>
        </w:tc>
      </w:tr>
      <w:tr w:rsidR="00E777BD" w:rsidRPr="00DA3BB3" w14:paraId="6F7474F4" w14:textId="77777777" w:rsidTr="007D5B1E">
        <w:trPr>
          <w:trHeight w:val="342"/>
        </w:trPr>
        <w:tc>
          <w:tcPr>
            <w:tcW w:w="526" w:type="dxa"/>
            <w:vAlign w:val="center"/>
          </w:tcPr>
          <w:p w14:paraId="3EC1B349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14:paraId="2807BA35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-деревянные</w:t>
            </w:r>
          </w:p>
        </w:tc>
        <w:tc>
          <w:tcPr>
            <w:tcW w:w="1212" w:type="dxa"/>
            <w:vAlign w:val="center"/>
          </w:tcPr>
          <w:p w14:paraId="4B7F500E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Тыс.</w:t>
            </w:r>
            <w:r w:rsidRPr="007D5B1E">
              <w:rPr>
                <w:sz w:val="16"/>
                <w:szCs w:val="16"/>
                <w:lang w:val="en-US"/>
              </w:rPr>
              <w:t xml:space="preserve"> </w:t>
            </w:r>
            <w:r w:rsidRPr="007D5B1E">
              <w:rPr>
                <w:sz w:val="16"/>
                <w:szCs w:val="16"/>
              </w:rPr>
              <w:t>м</w:t>
            </w:r>
            <w:r w:rsidRPr="007D5B1E">
              <w:rPr>
                <w:sz w:val="16"/>
                <w:szCs w:val="16"/>
                <w:vertAlign w:val="superscript"/>
              </w:rPr>
              <w:t>2</w:t>
            </w:r>
            <w:r w:rsidRPr="007D5B1E">
              <w:rPr>
                <w:sz w:val="16"/>
                <w:szCs w:val="16"/>
              </w:rPr>
              <w:t xml:space="preserve"> общей площади/%</w:t>
            </w:r>
          </w:p>
        </w:tc>
        <w:tc>
          <w:tcPr>
            <w:tcW w:w="1418" w:type="dxa"/>
            <w:vAlign w:val="center"/>
          </w:tcPr>
          <w:p w14:paraId="6E2F09E4" w14:textId="536D355D" w:rsidR="00E777BD" w:rsidRPr="007D5B1E" w:rsidRDefault="00AC00F2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9B63BF" w14:textId="4359EB3F" w:rsidR="00E777BD" w:rsidRPr="007D5B1E" w:rsidRDefault="00AC00F2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D304BF5" w14:textId="396A4906" w:rsidR="00E777BD" w:rsidRPr="007D5B1E" w:rsidRDefault="00AC00F2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D4E49DC" w14:textId="649C829A" w:rsidR="00E777BD" w:rsidRPr="007D5B1E" w:rsidRDefault="00AC00F2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E777BD" w:rsidRPr="00DA3BB3" w14:paraId="69FE73A0" w14:textId="77777777" w:rsidTr="00E777BD">
        <w:tc>
          <w:tcPr>
            <w:tcW w:w="526" w:type="dxa"/>
            <w:vAlign w:val="center"/>
          </w:tcPr>
          <w:p w14:paraId="61B7B48B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14:paraId="5F9614BB" w14:textId="22959EF3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-из прочих материалов</w:t>
            </w:r>
            <w:r w:rsidR="00AC00F2">
              <w:rPr>
                <w:sz w:val="16"/>
                <w:szCs w:val="16"/>
              </w:rPr>
              <w:t>(смешанные)</w:t>
            </w:r>
          </w:p>
        </w:tc>
        <w:tc>
          <w:tcPr>
            <w:tcW w:w="1212" w:type="dxa"/>
            <w:vAlign w:val="center"/>
          </w:tcPr>
          <w:p w14:paraId="1BA63AC7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Тыс.</w:t>
            </w:r>
            <w:r w:rsidRPr="007D5B1E">
              <w:rPr>
                <w:sz w:val="16"/>
                <w:szCs w:val="16"/>
                <w:lang w:val="en-US"/>
              </w:rPr>
              <w:t xml:space="preserve"> </w:t>
            </w:r>
            <w:r w:rsidRPr="007D5B1E">
              <w:rPr>
                <w:sz w:val="16"/>
                <w:szCs w:val="16"/>
              </w:rPr>
              <w:t>м</w:t>
            </w:r>
            <w:r w:rsidRPr="007D5B1E">
              <w:rPr>
                <w:sz w:val="16"/>
                <w:szCs w:val="16"/>
                <w:vertAlign w:val="superscript"/>
              </w:rPr>
              <w:t>2</w:t>
            </w:r>
            <w:r w:rsidRPr="007D5B1E">
              <w:rPr>
                <w:sz w:val="16"/>
                <w:szCs w:val="16"/>
              </w:rPr>
              <w:t xml:space="preserve"> общей площади/%</w:t>
            </w:r>
          </w:p>
        </w:tc>
        <w:tc>
          <w:tcPr>
            <w:tcW w:w="1418" w:type="dxa"/>
            <w:vAlign w:val="center"/>
          </w:tcPr>
          <w:p w14:paraId="5329ACE6" w14:textId="3ADCEDB1" w:rsidR="00E777BD" w:rsidRPr="007D5B1E" w:rsidRDefault="00AC00F2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DACDC6" w14:textId="111423DE" w:rsidR="00E777BD" w:rsidRPr="007D5B1E" w:rsidRDefault="00AC00F2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FB62FA4" w14:textId="77A5866B" w:rsidR="00E777BD" w:rsidRPr="007D5B1E" w:rsidRDefault="00AC00F2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514CCB7" w14:textId="1313772D" w:rsidR="00E777BD" w:rsidRPr="007D5B1E" w:rsidRDefault="00AC00F2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E777BD" w:rsidRPr="00DA3BB3" w14:paraId="21B16D01" w14:textId="77777777" w:rsidTr="00D45BA5">
        <w:trPr>
          <w:trHeight w:val="342"/>
        </w:trPr>
        <w:tc>
          <w:tcPr>
            <w:tcW w:w="526" w:type="dxa"/>
            <w:vAlign w:val="center"/>
          </w:tcPr>
          <w:p w14:paraId="61A6C30D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5</w:t>
            </w:r>
          </w:p>
        </w:tc>
        <w:tc>
          <w:tcPr>
            <w:tcW w:w="2373" w:type="dxa"/>
            <w:vAlign w:val="center"/>
          </w:tcPr>
          <w:p w14:paraId="5595A236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Характеристика жилищного фонда по износу</w:t>
            </w:r>
          </w:p>
        </w:tc>
        <w:tc>
          <w:tcPr>
            <w:tcW w:w="1212" w:type="dxa"/>
            <w:vAlign w:val="center"/>
          </w:tcPr>
          <w:p w14:paraId="687CDF4F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Тыс.</w:t>
            </w:r>
            <w:r w:rsidRPr="007D5B1E">
              <w:rPr>
                <w:sz w:val="16"/>
                <w:szCs w:val="16"/>
                <w:lang w:val="en-US"/>
              </w:rPr>
              <w:t xml:space="preserve"> </w:t>
            </w:r>
            <w:r w:rsidRPr="007D5B1E">
              <w:rPr>
                <w:sz w:val="16"/>
                <w:szCs w:val="16"/>
              </w:rPr>
              <w:t>м</w:t>
            </w:r>
            <w:r w:rsidRPr="007D5B1E">
              <w:rPr>
                <w:sz w:val="16"/>
                <w:szCs w:val="16"/>
                <w:vertAlign w:val="superscript"/>
              </w:rPr>
              <w:t>2</w:t>
            </w:r>
            <w:r w:rsidRPr="007D5B1E">
              <w:rPr>
                <w:sz w:val="16"/>
                <w:szCs w:val="16"/>
              </w:rPr>
              <w:t xml:space="preserve"> общей площади/%</w:t>
            </w:r>
          </w:p>
        </w:tc>
        <w:tc>
          <w:tcPr>
            <w:tcW w:w="1418" w:type="dxa"/>
            <w:vAlign w:val="center"/>
          </w:tcPr>
          <w:p w14:paraId="198FD6E8" w14:textId="4830D686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3449C3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5155B70C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76FEA29E" w14:textId="2A8527D4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777BD" w:rsidRPr="00DA3BB3" w14:paraId="6AD2520B" w14:textId="77777777" w:rsidTr="00E777BD">
        <w:tc>
          <w:tcPr>
            <w:tcW w:w="526" w:type="dxa"/>
            <w:vAlign w:val="center"/>
          </w:tcPr>
          <w:p w14:paraId="2EAF7E87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14:paraId="1D95DF9B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в том числе с износом</w:t>
            </w:r>
          </w:p>
          <w:p w14:paraId="19AFF9A1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-от 0 до 30%</w:t>
            </w:r>
          </w:p>
        </w:tc>
        <w:tc>
          <w:tcPr>
            <w:tcW w:w="1212" w:type="dxa"/>
            <w:vAlign w:val="center"/>
          </w:tcPr>
          <w:p w14:paraId="0F08516F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Тыс.м</w:t>
            </w:r>
            <w:r w:rsidRPr="007D5B1E">
              <w:rPr>
                <w:sz w:val="16"/>
                <w:szCs w:val="16"/>
                <w:vertAlign w:val="superscript"/>
              </w:rPr>
              <w:t>2</w:t>
            </w:r>
            <w:r w:rsidRPr="007D5B1E">
              <w:rPr>
                <w:sz w:val="16"/>
                <w:szCs w:val="16"/>
              </w:rPr>
              <w:t xml:space="preserve"> общей площади/%</w:t>
            </w:r>
          </w:p>
        </w:tc>
        <w:tc>
          <w:tcPr>
            <w:tcW w:w="1418" w:type="dxa"/>
            <w:vAlign w:val="center"/>
          </w:tcPr>
          <w:p w14:paraId="4D28CECA" w14:textId="740A3F71" w:rsidR="00E777BD" w:rsidRPr="007D5B1E" w:rsidRDefault="00D45BA5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91EF74" w14:textId="19471D84" w:rsidR="00E777BD" w:rsidRPr="007D5B1E" w:rsidRDefault="00F42F37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6A447DE" w14:textId="287D98AE" w:rsidR="00E777BD" w:rsidRPr="007D5B1E" w:rsidRDefault="00F42F37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69C0756" w14:textId="313877F4" w:rsidR="00E777BD" w:rsidRPr="007D5B1E" w:rsidRDefault="00F42F37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E777BD" w:rsidRPr="00DA3BB3" w14:paraId="37124C37" w14:textId="77777777" w:rsidTr="00E777BD">
        <w:tc>
          <w:tcPr>
            <w:tcW w:w="526" w:type="dxa"/>
            <w:vAlign w:val="center"/>
          </w:tcPr>
          <w:p w14:paraId="21A26E1A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14:paraId="6F66A9E5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-от 30</w:t>
            </w:r>
            <w:r w:rsidRPr="007D5B1E">
              <w:rPr>
                <w:sz w:val="16"/>
                <w:szCs w:val="16"/>
                <w:lang w:val="en-US"/>
              </w:rPr>
              <w:t xml:space="preserve"> </w:t>
            </w:r>
            <w:r w:rsidRPr="007D5B1E">
              <w:rPr>
                <w:sz w:val="16"/>
                <w:szCs w:val="16"/>
              </w:rPr>
              <w:t>до 60%</w:t>
            </w:r>
          </w:p>
        </w:tc>
        <w:tc>
          <w:tcPr>
            <w:tcW w:w="1212" w:type="dxa"/>
            <w:vAlign w:val="center"/>
          </w:tcPr>
          <w:p w14:paraId="509096D9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Тыс.м</w:t>
            </w:r>
            <w:r w:rsidRPr="007D5B1E">
              <w:rPr>
                <w:sz w:val="16"/>
                <w:szCs w:val="16"/>
                <w:vertAlign w:val="superscript"/>
              </w:rPr>
              <w:t>2</w:t>
            </w:r>
            <w:r w:rsidRPr="007D5B1E">
              <w:rPr>
                <w:sz w:val="16"/>
                <w:szCs w:val="16"/>
              </w:rPr>
              <w:t xml:space="preserve"> общей площади/%</w:t>
            </w:r>
          </w:p>
        </w:tc>
        <w:tc>
          <w:tcPr>
            <w:tcW w:w="1418" w:type="dxa"/>
            <w:vAlign w:val="center"/>
          </w:tcPr>
          <w:p w14:paraId="55F7E8F5" w14:textId="1DD7EBBA" w:rsidR="00E777BD" w:rsidRPr="007D5B1E" w:rsidRDefault="00D45BA5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B0EEF3" w14:textId="482445D3" w:rsidR="00E777BD" w:rsidRPr="007D5B1E" w:rsidRDefault="00F42F37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FFE8243" w14:textId="7685EA92" w:rsidR="00E777BD" w:rsidRPr="007D5B1E" w:rsidRDefault="00F42F37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8CBA1FC" w14:textId="532B60E7" w:rsidR="00E777BD" w:rsidRPr="007D5B1E" w:rsidRDefault="00F42F37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E777BD" w:rsidRPr="00DA3BB3" w14:paraId="003B8EB1" w14:textId="77777777" w:rsidTr="00E777BD">
        <w:tc>
          <w:tcPr>
            <w:tcW w:w="526" w:type="dxa"/>
            <w:vAlign w:val="center"/>
          </w:tcPr>
          <w:p w14:paraId="5402A3A2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14:paraId="044C6CE6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-от 60% и выше</w:t>
            </w:r>
          </w:p>
        </w:tc>
        <w:tc>
          <w:tcPr>
            <w:tcW w:w="1212" w:type="dxa"/>
            <w:vAlign w:val="center"/>
          </w:tcPr>
          <w:p w14:paraId="02FA6E61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Тыс.</w:t>
            </w:r>
            <w:r w:rsidRPr="007D5B1E">
              <w:rPr>
                <w:sz w:val="16"/>
                <w:szCs w:val="16"/>
                <w:lang w:val="en-US"/>
              </w:rPr>
              <w:t xml:space="preserve"> </w:t>
            </w:r>
            <w:r w:rsidRPr="007D5B1E">
              <w:rPr>
                <w:sz w:val="16"/>
                <w:szCs w:val="16"/>
              </w:rPr>
              <w:t>м</w:t>
            </w:r>
            <w:r w:rsidRPr="007D5B1E">
              <w:rPr>
                <w:sz w:val="16"/>
                <w:szCs w:val="16"/>
                <w:vertAlign w:val="superscript"/>
              </w:rPr>
              <w:t>2</w:t>
            </w:r>
            <w:r w:rsidRPr="007D5B1E">
              <w:rPr>
                <w:sz w:val="16"/>
                <w:szCs w:val="16"/>
              </w:rPr>
              <w:t xml:space="preserve"> общей площади/%</w:t>
            </w:r>
          </w:p>
        </w:tc>
        <w:tc>
          <w:tcPr>
            <w:tcW w:w="1418" w:type="dxa"/>
            <w:vAlign w:val="center"/>
          </w:tcPr>
          <w:p w14:paraId="5C6922E7" w14:textId="49757284" w:rsidR="00E777BD" w:rsidRPr="007D5B1E" w:rsidRDefault="00D45BA5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6CE371" w14:textId="743EAC17" w:rsidR="00E777BD" w:rsidRPr="007D5B1E" w:rsidRDefault="00F42F37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C2B203D" w14:textId="08FA31FE" w:rsidR="00E777BD" w:rsidRPr="007D5B1E" w:rsidRDefault="00F42F37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45E49A2" w14:textId="4A06551E" w:rsidR="00E777BD" w:rsidRPr="007D5B1E" w:rsidRDefault="00F42F37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E777BD" w:rsidRPr="00DA3BB3" w14:paraId="1B3AD263" w14:textId="77777777" w:rsidTr="007D5B1E">
        <w:trPr>
          <w:trHeight w:val="343"/>
        </w:trPr>
        <w:tc>
          <w:tcPr>
            <w:tcW w:w="526" w:type="dxa"/>
            <w:vAlign w:val="center"/>
          </w:tcPr>
          <w:p w14:paraId="07DDD0AE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6</w:t>
            </w:r>
          </w:p>
        </w:tc>
        <w:tc>
          <w:tcPr>
            <w:tcW w:w="2373" w:type="dxa"/>
            <w:vAlign w:val="center"/>
          </w:tcPr>
          <w:p w14:paraId="639B556A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Обеспеченность жилищным фондом</w:t>
            </w:r>
          </w:p>
        </w:tc>
        <w:tc>
          <w:tcPr>
            <w:tcW w:w="1212" w:type="dxa"/>
            <w:vAlign w:val="center"/>
          </w:tcPr>
          <w:p w14:paraId="5928A02F" w14:textId="77777777" w:rsidR="00E777BD" w:rsidRPr="007D5B1E" w:rsidRDefault="00E777BD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D5B1E">
              <w:rPr>
                <w:sz w:val="16"/>
                <w:szCs w:val="16"/>
              </w:rPr>
              <w:t>м</w:t>
            </w:r>
            <w:r w:rsidRPr="007D5B1E">
              <w:rPr>
                <w:sz w:val="16"/>
                <w:szCs w:val="16"/>
                <w:vertAlign w:val="superscript"/>
              </w:rPr>
              <w:t>2</w:t>
            </w:r>
            <w:r w:rsidRPr="007D5B1E">
              <w:rPr>
                <w:sz w:val="16"/>
                <w:szCs w:val="16"/>
              </w:rPr>
              <w:t xml:space="preserve"> общ.</w:t>
            </w:r>
            <w:r w:rsidRPr="007D5B1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5B1E">
              <w:rPr>
                <w:sz w:val="16"/>
                <w:szCs w:val="16"/>
              </w:rPr>
              <w:t>площ</w:t>
            </w:r>
            <w:proofErr w:type="spellEnd"/>
            <w:r w:rsidRPr="007D5B1E">
              <w:rPr>
                <w:sz w:val="16"/>
                <w:szCs w:val="16"/>
              </w:rPr>
              <w:t>./чел</w:t>
            </w:r>
          </w:p>
        </w:tc>
        <w:tc>
          <w:tcPr>
            <w:tcW w:w="1418" w:type="dxa"/>
            <w:vAlign w:val="center"/>
          </w:tcPr>
          <w:p w14:paraId="06961015" w14:textId="319CA7EB" w:rsidR="00E777BD" w:rsidRPr="00EE318A" w:rsidRDefault="008648CA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E318A">
              <w:rPr>
                <w:sz w:val="16"/>
                <w:szCs w:val="16"/>
              </w:rPr>
              <w:t>26,4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F3A369" w14:textId="3A421E77" w:rsidR="00E777BD" w:rsidRPr="00EE318A" w:rsidRDefault="008648CA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E318A">
              <w:rPr>
                <w:sz w:val="16"/>
                <w:szCs w:val="16"/>
              </w:rPr>
              <w:t>23,1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A2ABF74" w14:textId="28F0A960" w:rsidR="00E777BD" w:rsidRPr="00EE318A" w:rsidRDefault="008648CA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E318A">
              <w:rPr>
                <w:sz w:val="16"/>
                <w:szCs w:val="16"/>
              </w:rPr>
              <w:t>120,7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ED0CC50" w14:textId="61E57F35" w:rsidR="00E777BD" w:rsidRPr="00EE318A" w:rsidRDefault="008648CA" w:rsidP="00010D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E318A">
              <w:rPr>
                <w:sz w:val="16"/>
                <w:szCs w:val="16"/>
              </w:rPr>
              <w:t>79,7</w:t>
            </w:r>
          </w:p>
        </w:tc>
      </w:tr>
    </w:tbl>
    <w:p w14:paraId="3AA5D1B8" w14:textId="4CC77CD1" w:rsidR="00391F4D" w:rsidRPr="00DA3BB3" w:rsidRDefault="00391F4D" w:rsidP="00391F4D">
      <w:pPr>
        <w:ind w:firstLine="851"/>
        <w:jc w:val="both"/>
      </w:pPr>
      <w:r w:rsidRPr="00DA3BB3">
        <w:lastRenderedPageBreak/>
        <w:t xml:space="preserve">В </w:t>
      </w:r>
      <w:proofErr w:type="spellStart"/>
      <w:r w:rsidR="00486794">
        <w:t>Таловском</w:t>
      </w:r>
      <w:proofErr w:type="spellEnd"/>
      <w:r w:rsidRPr="00DA3BB3">
        <w:t xml:space="preserve"> сельском поселении отсутствуют многоэтажные и </w:t>
      </w:r>
      <w:proofErr w:type="spellStart"/>
      <w:r w:rsidRPr="00DA3BB3">
        <w:t>среднеэтажные</w:t>
      </w:r>
      <w:proofErr w:type="spellEnd"/>
      <w:r w:rsidRPr="00DA3BB3">
        <w:t xml:space="preserve"> жилые дома. 100% жилищного фонда приходится на индивидуальные жилые дома приусадебного типа.</w:t>
      </w:r>
    </w:p>
    <w:p w14:paraId="066B4AB3" w14:textId="7B632332" w:rsidR="00391F4D" w:rsidRPr="00DA3BB3" w:rsidRDefault="00391F4D" w:rsidP="00391F4D">
      <w:pPr>
        <w:ind w:firstLine="851"/>
        <w:jc w:val="both"/>
      </w:pPr>
      <w:r w:rsidRPr="00DA3BB3">
        <w:t xml:space="preserve">В жилищном фонде поселения насчитывается порядка </w:t>
      </w:r>
      <w:r w:rsidR="00486794">
        <w:t>806</w:t>
      </w:r>
      <w:r w:rsidRPr="00DA3BB3">
        <w:t xml:space="preserve"> домовладений (квартир). Общая площадь жилищного фонда с износом более </w:t>
      </w:r>
      <w:r w:rsidR="00DB6BD4">
        <w:t>6</w:t>
      </w:r>
      <w:r w:rsidRPr="00DA3BB3">
        <w:t xml:space="preserve">0% составляет </w:t>
      </w:r>
      <w:r w:rsidR="00DB6BD4">
        <w:t>8</w:t>
      </w:r>
      <w:r w:rsidR="00486794">
        <w:t>,5</w:t>
      </w:r>
      <w:r w:rsidRPr="00DA3BB3">
        <w:t xml:space="preserve"> </w:t>
      </w:r>
      <w:proofErr w:type="spellStart"/>
      <w:r w:rsidRPr="00DA3BB3">
        <w:t>тыс.кв.м</w:t>
      </w:r>
      <w:proofErr w:type="spellEnd"/>
      <w:r w:rsidRPr="00DA3BB3">
        <w:t xml:space="preserve">. Средняя обеспеченность населения общей площадью квартир – </w:t>
      </w:r>
      <w:r w:rsidR="00486794">
        <w:t>26,4</w:t>
      </w:r>
      <w:r w:rsidRPr="00DA3BB3">
        <w:t xml:space="preserve"> м</w:t>
      </w:r>
      <w:r w:rsidRPr="00DA3BB3">
        <w:rPr>
          <w:vertAlign w:val="superscript"/>
        </w:rPr>
        <w:t>2</w:t>
      </w:r>
      <w:r w:rsidRPr="00DA3BB3">
        <w:t>.</w:t>
      </w:r>
    </w:p>
    <w:p w14:paraId="5D1D7A1C" w14:textId="77777777" w:rsidR="00391F4D" w:rsidRPr="00DA3BB3" w:rsidRDefault="00391F4D" w:rsidP="00391F4D">
      <w:pPr>
        <w:pStyle w:val="a3"/>
        <w:keepNext/>
        <w:keepLines/>
        <w:rPr>
          <w:sz w:val="24"/>
          <w:szCs w:val="24"/>
        </w:rPr>
      </w:pPr>
    </w:p>
    <w:p w14:paraId="4EE27025" w14:textId="4C727523" w:rsidR="00391F4D" w:rsidRPr="00DA3BB3" w:rsidRDefault="00391F4D" w:rsidP="00391F4D">
      <w:pPr>
        <w:pStyle w:val="a3"/>
        <w:keepNext/>
        <w:keepLines/>
        <w:jc w:val="center"/>
        <w:rPr>
          <w:sz w:val="24"/>
          <w:szCs w:val="24"/>
        </w:rPr>
      </w:pPr>
      <w:r w:rsidRPr="00DA3BB3">
        <w:rPr>
          <w:sz w:val="24"/>
          <w:szCs w:val="24"/>
        </w:rPr>
        <w:t xml:space="preserve">Краткое описание климатических характеристик </w:t>
      </w:r>
      <w:r>
        <w:rPr>
          <w:sz w:val="24"/>
          <w:szCs w:val="24"/>
        </w:rPr>
        <w:t>Таловского</w:t>
      </w:r>
      <w:r w:rsidRPr="00DA3BB3">
        <w:rPr>
          <w:sz w:val="24"/>
          <w:szCs w:val="24"/>
        </w:rPr>
        <w:t xml:space="preserve"> сельского поселения</w:t>
      </w:r>
    </w:p>
    <w:p w14:paraId="5FF50B77" w14:textId="77777777" w:rsidR="00391F4D" w:rsidRPr="00DA3BB3" w:rsidRDefault="00391F4D" w:rsidP="00391F4D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3"/>
        <w:gridCol w:w="1572"/>
        <w:gridCol w:w="1701"/>
      </w:tblGrid>
      <w:tr w:rsidR="00391F4D" w:rsidRPr="00DA3BB3" w14:paraId="3BAC7137" w14:textId="77777777" w:rsidTr="00631176">
        <w:tc>
          <w:tcPr>
            <w:tcW w:w="6083" w:type="dxa"/>
            <w:vAlign w:val="center"/>
          </w:tcPr>
          <w:p w14:paraId="56C5ADC5" w14:textId="77777777" w:rsidR="00391F4D" w:rsidRPr="00DA3BB3" w:rsidRDefault="00391F4D" w:rsidP="00631176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bookmarkStart w:id="3" w:name="_Toc227493236"/>
            <w:r w:rsidRPr="00DA3BB3">
              <w:rPr>
                <w:b/>
                <w:bCs/>
                <w:sz w:val="20"/>
                <w:szCs w:val="20"/>
              </w:rPr>
              <w:t>Наименование показателя</w:t>
            </w:r>
            <w:bookmarkEnd w:id="3"/>
          </w:p>
        </w:tc>
        <w:tc>
          <w:tcPr>
            <w:tcW w:w="1572" w:type="dxa"/>
            <w:vAlign w:val="center"/>
          </w:tcPr>
          <w:p w14:paraId="78A83ABA" w14:textId="77777777" w:rsidR="00391F4D" w:rsidRPr="00DA3BB3" w:rsidRDefault="00391F4D" w:rsidP="00631176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bookmarkStart w:id="4" w:name="_Toc227493237"/>
            <w:r w:rsidRPr="00DA3BB3">
              <w:rPr>
                <w:b/>
                <w:bCs/>
                <w:sz w:val="20"/>
                <w:szCs w:val="20"/>
              </w:rPr>
              <w:t>Единица измерения</w:t>
            </w:r>
            <w:bookmarkEnd w:id="4"/>
          </w:p>
        </w:tc>
        <w:tc>
          <w:tcPr>
            <w:tcW w:w="1701" w:type="dxa"/>
            <w:vAlign w:val="center"/>
          </w:tcPr>
          <w:p w14:paraId="68E1DB71" w14:textId="77777777" w:rsidR="00391F4D" w:rsidRPr="00DA3BB3" w:rsidRDefault="00391F4D" w:rsidP="00631176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bookmarkStart w:id="5" w:name="_Toc227493238"/>
            <w:r w:rsidRPr="00DA3BB3">
              <w:rPr>
                <w:b/>
                <w:bCs/>
                <w:sz w:val="20"/>
                <w:szCs w:val="20"/>
              </w:rPr>
              <w:t>Величина показателя</w:t>
            </w:r>
            <w:bookmarkEnd w:id="5"/>
          </w:p>
        </w:tc>
      </w:tr>
      <w:tr w:rsidR="00391F4D" w:rsidRPr="00DA3BB3" w14:paraId="3E41268F" w14:textId="77777777" w:rsidTr="00631176">
        <w:tc>
          <w:tcPr>
            <w:tcW w:w="6083" w:type="dxa"/>
            <w:vAlign w:val="center"/>
          </w:tcPr>
          <w:p w14:paraId="61802BC9" w14:textId="77777777" w:rsidR="00391F4D" w:rsidRPr="00DA3BB3" w:rsidRDefault="00391F4D" w:rsidP="00631176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bookmarkStart w:id="6" w:name="_Toc227493244"/>
            <w:r w:rsidRPr="00DA3BB3">
              <w:rPr>
                <w:bCs/>
                <w:sz w:val="20"/>
                <w:szCs w:val="20"/>
              </w:rPr>
              <w:t>Температурный режим</w:t>
            </w:r>
            <w:bookmarkEnd w:id="6"/>
          </w:p>
        </w:tc>
        <w:tc>
          <w:tcPr>
            <w:tcW w:w="1572" w:type="dxa"/>
            <w:vAlign w:val="center"/>
          </w:tcPr>
          <w:p w14:paraId="0D1CB1F0" w14:textId="77777777" w:rsidR="00391F4D" w:rsidRPr="00DA3BB3" w:rsidRDefault="00391F4D" w:rsidP="00631176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E2F797" w14:textId="77777777" w:rsidR="00391F4D" w:rsidRPr="00DA3BB3" w:rsidRDefault="00391F4D" w:rsidP="00631176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</w:tr>
      <w:tr w:rsidR="00391F4D" w:rsidRPr="00DA3BB3" w14:paraId="3481D27B" w14:textId="77777777" w:rsidTr="00631176">
        <w:tc>
          <w:tcPr>
            <w:tcW w:w="6083" w:type="dxa"/>
            <w:vAlign w:val="center"/>
          </w:tcPr>
          <w:p w14:paraId="64711975" w14:textId="77777777" w:rsidR="00391F4D" w:rsidRPr="00DA3BB3" w:rsidRDefault="00391F4D" w:rsidP="00631176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bookmarkStart w:id="7" w:name="_Toc227493245"/>
            <w:r w:rsidRPr="00DA3BB3">
              <w:rPr>
                <w:bCs/>
                <w:sz w:val="20"/>
                <w:szCs w:val="20"/>
              </w:rPr>
              <w:t>Средняя температура наиболее холодного месяца</w:t>
            </w:r>
            <w:bookmarkEnd w:id="7"/>
          </w:p>
        </w:tc>
        <w:tc>
          <w:tcPr>
            <w:tcW w:w="1572" w:type="dxa"/>
            <w:vAlign w:val="center"/>
          </w:tcPr>
          <w:p w14:paraId="61EA91B7" w14:textId="77777777" w:rsidR="00391F4D" w:rsidRPr="00DA3BB3" w:rsidRDefault="00391F4D" w:rsidP="00631176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bookmarkStart w:id="8" w:name="_Toc227493246"/>
            <w:r w:rsidRPr="00DA3BB3">
              <w:rPr>
                <w:bCs/>
                <w:sz w:val="20"/>
                <w:szCs w:val="20"/>
                <w:vertAlign w:val="superscript"/>
              </w:rPr>
              <w:t>0</w:t>
            </w:r>
            <w:r w:rsidRPr="00DA3BB3">
              <w:rPr>
                <w:bCs/>
                <w:sz w:val="20"/>
                <w:szCs w:val="20"/>
              </w:rPr>
              <w:t>С</w:t>
            </w:r>
            <w:bookmarkEnd w:id="8"/>
          </w:p>
        </w:tc>
        <w:tc>
          <w:tcPr>
            <w:tcW w:w="1701" w:type="dxa"/>
            <w:vAlign w:val="center"/>
          </w:tcPr>
          <w:p w14:paraId="7EE50F1D" w14:textId="09EB6B95" w:rsidR="00391F4D" w:rsidRPr="00DA3BB3" w:rsidRDefault="00391F4D" w:rsidP="00631176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bookmarkStart w:id="9" w:name="_Toc227493247"/>
            <w:r w:rsidRPr="00DA3BB3">
              <w:rPr>
                <w:bCs/>
                <w:sz w:val="20"/>
                <w:szCs w:val="20"/>
              </w:rPr>
              <w:t>-</w:t>
            </w:r>
            <w:bookmarkEnd w:id="9"/>
            <w:r w:rsidR="00486794">
              <w:rPr>
                <w:bCs/>
                <w:sz w:val="20"/>
                <w:szCs w:val="20"/>
              </w:rPr>
              <w:t>6,7</w:t>
            </w:r>
          </w:p>
        </w:tc>
      </w:tr>
      <w:tr w:rsidR="00391F4D" w:rsidRPr="00DA3BB3" w14:paraId="1D3CB66A" w14:textId="77777777" w:rsidTr="00631176">
        <w:tc>
          <w:tcPr>
            <w:tcW w:w="6083" w:type="dxa"/>
            <w:vAlign w:val="center"/>
          </w:tcPr>
          <w:p w14:paraId="737497C4" w14:textId="77777777" w:rsidR="00391F4D" w:rsidRPr="00DA3BB3" w:rsidRDefault="00391F4D" w:rsidP="00631176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bookmarkStart w:id="10" w:name="_Toc227493248"/>
            <w:r w:rsidRPr="00DA3BB3">
              <w:rPr>
                <w:bCs/>
                <w:sz w:val="20"/>
                <w:szCs w:val="20"/>
              </w:rPr>
              <w:t>Средняя из максимальных температур наиболее жаркого месяца</w:t>
            </w:r>
            <w:bookmarkEnd w:id="10"/>
          </w:p>
        </w:tc>
        <w:tc>
          <w:tcPr>
            <w:tcW w:w="1572" w:type="dxa"/>
            <w:vAlign w:val="center"/>
          </w:tcPr>
          <w:p w14:paraId="5AEF274C" w14:textId="77777777" w:rsidR="00391F4D" w:rsidRPr="00DA3BB3" w:rsidRDefault="00391F4D" w:rsidP="00631176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DA3BB3">
              <w:rPr>
                <w:bCs/>
                <w:sz w:val="20"/>
                <w:szCs w:val="20"/>
                <w:vertAlign w:val="superscript"/>
              </w:rPr>
              <w:t>0</w:t>
            </w:r>
            <w:r w:rsidRPr="00DA3BB3">
              <w:rPr>
                <w:bCs/>
                <w:sz w:val="20"/>
                <w:szCs w:val="20"/>
              </w:rPr>
              <w:t>С</w:t>
            </w:r>
          </w:p>
        </w:tc>
        <w:tc>
          <w:tcPr>
            <w:tcW w:w="1701" w:type="dxa"/>
            <w:vAlign w:val="center"/>
          </w:tcPr>
          <w:p w14:paraId="23C37A6F" w14:textId="7FE076AE" w:rsidR="00391F4D" w:rsidRPr="00DA3BB3" w:rsidRDefault="00391F4D" w:rsidP="00631176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DA3BB3">
              <w:rPr>
                <w:bCs/>
                <w:sz w:val="20"/>
                <w:szCs w:val="20"/>
              </w:rPr>
              <w:t>2</w:t>
            </w:r>
            <w:r w:rsidR="00A95394">
              <w:rPr>
                <w:bCs/>
                <w:sz w:val="20"/>
                <w:szCs w:val="20"/>
              </w:rPr>
              <w:t>3</w:t>
            </w:r>
          </w:p>
        </w:tc>
      </w:tr>
      <w:tr w:rsidR="00391F4D" w:rsidRPr="00DA3BB3" w14:paraId="0B00D505" w14:textId="77777777" w:rsidTr="00631176">
        <w:tc>
          <w:tcPr>
            <w:tcW w:w="6083" w:type="dxa"/>
            <w:vAlign w:val="center"/>
          </w:tcPr>
          <w:p w14:paraId="3D2EBBED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11" w:name="_Toc227493251"/>
            <w:r w:rsidRPr="00DA3BB3">
              <w:rPr>
                <w:bCs/>
                <w:sz w:val="20"/>
                <w:szCs w:val="20"/>
              </w:rPr>
              <w:t>Продолжительность периода с положительной темпе</w:t>
            </w:r>
            <w:bookmarkEnd w:id="11"/>
            <w:r w:rsidRPr="00DA3BB3">
              <w:rPr>
                <w:bCs/>
                <w:sz w:val="20"/>
                <w:szCs w:val="20"/>
              </w:rPr>
              <w:t>ратурой</w:t>
            </w:r>
          </w:p>
        </w:tc>
        <w:tc>
          <w:tcPr>
            <w:tcW w:w="1572" w:type="dxa"/>
            <w:vAlign w:val="center"/>
          </w:tcPr>
          <w:p w14:paraId="44EC4E83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12" w:name="_Toc227493252"/>
            <w:r w:rsidRPr="00DA3BB3">
              <w:rPr>
                <w:bCs/>
                <w:sz w:val="20"/>
                <w:szCs w:val="20"/>
              </w:rPr>
              <w:t>дни</w:t>
            </w:r>
            <w:bookmarkEnd w:id="12"/>
          </w:p>
        </w:tc>
        <w:tc>
          <w:tcPr>
            <w:tcW w:w="1701" w:type="dxa"/>
            <w:vAlign w:val="center"/>
          </w:tcPr>
          <w:p w14:paraId="388CC225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13" w:name="_Toc227493253"/>
            <w:r w:rsidRPr="00DA3BB3">
              <w:rPr>
                <w:bCs/>
                <w:sz w:val="20"/>
                <w:szCs w:val="20"/>
              </w:rPr>
              <w:t>233</w:t>
            </w:r>
            <w:bookmarkEnd w:id="13"/>
          </w:p>
        </w:tc>
      </w:tr>
      <w:tr w:rsidR="00391F4D" w:rsidRPr="00DA3BB3" w14:paraId="36CD4EED" w14:textId="77777777" w:rsidTr="00631176">
        <w:tc>
          <w:tcPr>
            <w:tcW w:w="6083" w:type="dxa"/>
            <w:vAlign w:val="center"/>
          </w:tcPr>
          <w:p w14:paraId="39F8D08C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14" w:name="_Toc227493254"/>
            <w:r w:rsidRPr="00DA3BB3">
              <w:rPr>
                <w:bCs/>
                <w:sz w:val="20"/>
                <w:szCs w:val="20"/>
              </w:rPr>
              <w:t>Абсолютный максимум температуры</w:t>
            </w:r>
            <w:bookmarkEnd w:id="14"/>
          </w:p>
        </w:tc>
        <w:tc>
          <w:tcPr>
            <w:tcW w:w="1572" w:type="dxa"/>
            <w:vAlign w:val="center"/>
          </w:tcPr>
          <w:p w14:paraId="19655963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r w:rsidRPr="00DA3BB3">
              <w:rPr>
                <w:bCs/>
                <w:sz w:val="20"/>
                <w:szCs w:val="20"/>
                <w:vertAlign w:val="superscript"/>
              </w:rPr>
              <w:t>0</w:t>
            </w:r>
            <w:r w:rsidRPr="00DA3BB3">
              <w:rPr>
                <w:bCs/>
                <w:sz w:val="20"/>
                <w:szCs w:val="20"/>
              </w:rPr>
              <w:t>С</w:t>
            </w:r>
          </w:p>
        </w:tc>
        <w:tc>
          <w:tcPr>
            <w:tcW w:w="1701" w:type="dxa"/>
            <w:vAlign w:val="center"/>
          </w:tcPr>
          <w:p w14:paraId="6022EC3A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r w:rsidRPr="00DA3BB3">
              <w:rPr>
                <w:bCs/>
                <w:sz w:val="20"/>
                <w:szCs w:val="20"/>
              </w:rPr>
              <w:t>35</w:t>
            </w:r>
          </w:p>
        </w:tc>
      </w:tr>
      <w:tr w:rsidR="00391F4D" w:rsidRPr="00DA3BB3" w14:paraId="644CF67A" w14:textId="77777777" w:rsidTr="00631176">
        <w:tc>
          <w:tcPr>
            <w:tcW w:w="6083" w:type="dxa"/>
            <w:vAlign w:val="center"/>
          </w:tcPr>
          <w:p w14:paraId="7D59BC7A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15" w:name="_Toc227493257"/>
            <w:r w:rsidRPr="00DA3BB3">
              <w:rPr>
                <w:bCs/>
                <w:sz w:val="20"/>
                <w:szCs w:val="20"/>
              </w:rPr>
              <w:t>Абсолютный минимум температуры</w:t>
            </w:r>
            <w:bookmarkEnd w:id="15"/>
          </w:p>
        </w:tc>
        <w:tc>
          <w:tcPr>
            <w:tcW w:w="1572" w:type="dxa"/>
            <w:vAlign w:val="center"/>
          </w:tcPr>
          <w:p w14:paraId="76A0811D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r w:rsidRPr="00DA3BB3">
              <w:rPr>
                <w:bCs/>
                <w:sz w:val="20"/>
                <w:szCs w:val="20"/>
                <w:vertAlign w:val="superscript"/>
              </w:rPr>
              <w:t>0</w:t>
            </w:r>
            <w:r w:rsidRPr="00DA3BB3">
              <w:rPr>
                <w:bCs/>
                <w:sz w:val="20"/>
                <w:szCs w:val="20"/>
              </w:rPr>
              <w:t>С</w:t>
            </w:r>
          </w:p>
        </w:tc>
        <w:tc>
          <w:tcPr>
            <w:tcW w:w="1701" w:type="dxa"/>
            <w:vAlign w:val="center"/>
          </w:tcPr>
          <w:p w14:paraId="06862BDA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16" w:name="_Toc227493259"/>
            <w:r w:rsidRPr="00DA3BB3">
              <w:rPr>
                <w:bCs/>
                <w:sz w:val="20"/>
                <w:szCs w:val="20"/>
              </w:rPr>
              <w:t>-3</w:t>
            </w:r>
            <w:bookmarkEnd w:id="16"/>
            <w:r w:rsidRPr="00DA3BB3">
              <w:rPr>
                <w:bCs/>
                <w:sz w:val="20"/>
                <w:szCs w:val="20"/>
              </w:rPr>
              <w:t>0</w:t>
            </w:r>
          </w:p>
        </w:tc>
      </w:tr>
      <w:tr w:rsidR="00391F4D" w:rsidRPr="00DA3BB3" w14:paraId="2C71B891" w14:textId="77777777" w:rsidTr="00631176">
        <w:tc>
          <w:tcPr>
            <w:tcW w:w="6083" w:type="dxa"/>
            <w:vAlign w:val="center"/>
          </w:tcPr>
          <w:p w14:paraId="77988D92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17" w:name="_Toc227493261"/>
            <w:r w:rsidRPr="00DA3BB3">
              <w:rPr>
                <w:bCs/>
                <w:sz w:val="20"/>
                <w:szCs w:val="20"/>
              </w:rPr>
              <w:t xml:space="preserve">Осадки (с поправкой на показания </w:t>
            </w:r>
            <w:proofErr w:type="spellStart"/>
            <w:r w:rsidRPr="00DA3BB3">
              <w:rPr>
                <w:bCs/>
                <w:sz w:val="20"/>
                <w:szCs w:val="20"/>
              </w:rPr>
              <w:t>осадкомера</w:t>
            </w:r>
            <w:proofErr w:type="spellEnd"/>
            <w:r w:rsidRPr="00DA3BB3">
              <w:rPr>
                <w:bCs/>
                <w:sz w:val="20"/>
                <w:szCs w:val="20"/>
              </w:rPr>
              <w:t>)</w:t>
            </w:r>
            <w:bookmarkEnd w:id="17"/>
          </w:p>
        </w:tc>
        <w:tc>
          <w:tcPr>
            <w:tcW w:w="1572" w:type="dxa"/>
            <w:vAlign w:val="center"/>
          </w:tcPr>
          <w:p w14:paraId="327BFF6B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027C91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91F4D" w:rsidRPr="00DA3BB3" w14:paraId="22DB83EA" w14:textId="77777777" w:rsidTr="00631176">
        <w:tc>
          <w:tcPr>
            <w:tcW w:w="6083" w:type="dxa"/>
            <w:vAlign w:val="center"/>
          </w:tcPr>
          <w:p w14:paraId="21C2701D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18" w:name="_Toc227493262"/>
            <w:r w:rsidRPr="00DA3BB3">
              <w:rPr>
                <w:bCs/>
                <w:sz w:val="20"/>
                <w:szCs w:val="20"/>
              </w:rPr>
              <w:t>Среднее количество осадков за год</w:t>
            </w:r>
            <w:bookmarkEnd w:id="18"/>
          </w:p>
        </w:tc>
        <w:tc>
          <w:tcPr>
            <w:tcW w:w="1572" w:type="dxa"/>
            <w:vAlign w:val="center"/>
          </w:tcPr>
          <w:p w14:paraId="3B53CF6B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19" w:name="_Toc227493263"/>
            <w:r w:rsidRPr="00DA3BB3">
              <w:rPr>
                <w:bCs/>
                <w:sz w:val="20"/>
                <w:szCs w:val="20"/>
              </w:rPr>
              <w:t>мм</w:t>
            </w:r>
            <w:bookmarkEnd w:id="19"/>
          </w:p>
        </w:tc>
        <w:tc>
          <w:tcPr>
            <w:tcW w:w="1701" w:type="dxa"/>
            <w:vAlign w:val="center"/>
          </w:tcPr>
          <w:p w14:paraId="19490F45" w14:textId="5DC31810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r w:rsidRPr="00DA3BB3">
              <w:rPr>
                <w:bCs/>
                <w:sz w:val="20"/>
                <w:szCs w:val="20"/>
              </w:rPr>
              <w:t>4</w:t>
            </w:r>
            <w:r w:rsidR="00A95394">
              <w:rPr>
                <w:bCs/>
                <w:sz w:val="20"/>
                <w:szCs w:val="20"/>
              </w:rPr>
              <w:t>16</w:t>
            </w:r>
          </w:p>
        </w:tc>
      </w:tr>
      <w:tr w:rsidR="00391F4D" w:rsidRPr="00DA3BB3" w14:paraId="17503C8C" w14:textId="77777777" w:rsidTr="00631176">
        <w:tc>
          <w:tcPr>
            <w:tcW w:w="6083" w:type="dxa"/>
            <w:vAlign w:val="center"/>
          </w:tcPr>
          <w:p w14:paraId="5A60642D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20" w:name="_Toc227493266"/>
            <w:r w:rsidRPr="00DA3BB3">
              <w:rPr>
                <w:bCs/>
                <w:sz w:val="20"/>
                <w:szCs w:val="20"/>
              </w:rPr>
              <w:t>Испарение</w:t>
            </w:r>
            <w:bookmarkEnd w:id="20"/>
          </w:p>
        </w:tc>
        <w:tc>
          <w:tcPr>
            <w:tcW w:w="1572" w:type="dxa"/>
            <w:vAlign w:val="center"/>
          </w:tcPr>
          <w:p w14:paraId="3EEFE6B8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72E88E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91F4D" w:rsidRPr="00DA3BB3" w14:paraId="1D330D67" w14:textId="77777777" w:rsidTr="00631176">
        <w:tc>
          <w:tcPr>
            <w:tcW w:w="6083" w:type="dxa"/>
            <w:vAlign w:val="center"/>
          </w:tcPr>
          <w:p w14:paraId="7C2F79BB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21" w:name="_Toc227493267"/>
            <w:r w:rsidRPr="00DA3BB3">
              <w:rPr>
                <w:bCs/>
                <w:sz w:val="20"/>
                <w:szCs w:val="20"/>
              </w:rPr>
              <w:t>Среднее значение испарения за год</w:t>
            </w:r>
            <w:bookmarkEnd w:id="21"/>
          </w:p>
        </w:tc>
        <w:tc>
          <w:tcPr>
            <w:tcW w:w="1572" w:type="dxa"/>
            <w:vAlign w:val="center"/>
          </w:tcPr>
          <w:p w14:paraId="445E07F3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22" w:name="_Toc227493268"/>
            <w:r w:rsidRPr="00DA3BB3">
              <w:rPr>
                <w:bCs/>
                <w:sz w:val="20"/>
                <w:szCs w:val="20"/>
              </w:rPr>
              <w:t>мм</w:t>
            </w:r>
            <w:bookmarkEnd w:id="22"/>
          </w:p>
        </w:tc>
        <w:tc>
          <w:tcPr>
            <w:tcW w:w="1701" w:type="dxa"/>
            <w:vAlign w:val="center"/>
          </w:tcPr>
          <w:p w14:paraId="6663C96B" w14:textId="44C3F2C0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23" w:name="_Toc227493269"/>
            <w:r w:rsidRPr="00DA3BB3">
              <w:rPr>
                <w:bCs/>
                <w:sz w:val="20"/>
                <w:szCs w:val="20"/>
              </w:rPr>
              <w:t>4</w:t>
            </w:r>
            <w:r w:rsidR="00A95394">
              <w:rPr>
                <w:bCs/>
                <w:sz w:val="20"/>
                <w:szCs w:val="20"/>
              </w:rPr>
              <w:t>3</w:t>
            </w:r>
            <w:r w:rsidRPr="00DA3BB3">
              <w:rPr>
                <w:bCs/>
                <w:sz w:val="20"/>
                <w:szCs w:val="20"/>
              </w:rPr>
              <w:t>7</w:t>
            </w:r>
            <w:bookmarkEnd w:id="23"/>
          </w:p>
        </w:tc>
      </w:tr>
      <w:tr w:rsidR="00391F4D" w:rsidRPr="00DA3BB3" w14:paraId="59E4DEF6" w14:textId="77777777" w:rsidTr="00631176">
        <w:tc>
          <w:tcPr>
            <w:tcW w:w="6083" w:type="dxa"/>
            <w:vAlign w:val="center"/>
          </w:tcPr>
          <w:p w14:paraId="4A95E1BD" w14:textId="3DF4A77F" w:rsidR="00391F4D" w:rsidRPr="00DA3BB3" w:rsidRDefault="00486794" w:rsidP="006311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Преобладающее направление ветра за декабрь-февраль</w:t>
            </w:r>
          </w:p>
        </w:tc>
        <w:tc>
          <w:tcPr>
            <w:tcW w:w="1572" w:type="dxa"/>
            <w:vAlign w:val="center"/>
          </w:tcPr>
          <w:p w14:paraId="7301E7C6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258826" w14:textId="48696AA3" w:rsidR="00391F4D" w:rsidRPr="00DA3BB3" w:rsidRDefault="00486794" w:rsidP="006311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запад</w:t>
            </w:r>
          </w:p>
        </w:tc>
      </w:tr>
      <w:tr w:rsidR="00391F4D" w:rsidRPr="00DA3BB3" w14:paraId="3BFE6990" w14:textId="77777777" w:rsidTr="00631176">
        <w:tc>
          <w:tcPr>
            <w:tcW w:w="6083" w:type="dxa"/>
            <w:vAlign w:val="center"/>
          </w:tcPr>
          <w:p w14:paraId="3C4A764F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24" w:name="_Toc227493272"/>
            <w:r w:rsidRPr="00DA3BB3">
              <w:rPr>
                <w:bCs/>
                <w:sz w:val="20"/>
                <w:szCs w:val="20"/>
              </w:rPr>
              <w:t>Средняя скорость ветра</w:t>
            </w:r>
            <w:bookmarkEnd w:id="24"/>
          </w:p>
        </w:tc>
        <w:tc>
          <w:tcPr>
            <w:tcW w:w="1572" w:type="dxa"/>
            <w:vAlign w:val="center"/>
          </w:tcPr>
          <w:p w14:paraId="0FA9809B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25" w:name="_Toc227493273"/>
            <w:r w:rsidRPr="00DA3BB3">
              <w:rPr>
                <w:bCs/>
                <w:sz w:val="20"/>
                <w:szCs w:val="20"/>
              </w:rPr>
              <w:t>м/с</w:t>
            </w:r>
            <w:bookmarkEnd w:id="25"/>
          </w:p>
        </w:tc>
        <w:tc>
          <w:tcPr>
            <w:tcW w:w="1701" w:type="dxa"/>
            <w:vAlign w:val="center"/>
          </w:tcPr>
          <w:p w14:paraId="74B76DDB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26" w:name="_Toc227493274"/>
            <w:r w:rsidRPr="00DA3BB3">
              <w:rPr>
                <w:bCs/>
                <w:sz w:val="20"/>
                <w:szCs w:val="20"/>
              </w:rPr>
              <w:t>4,1</w:t>
            </w:r>
            <w:bookmarkEnd w:id="26"/>
          </w:p>
        </w:tc>
      </w:tr>
      <w:tr w:rsidR="00391F4D" w:rsidRPr="00DA3BB3" w14:paraId="131CC733" w14:textId="77777777" w:rsidTr="00631176">
        <w:tc>
          <w:tcPr>
            <w:tcW w:w="6083" w:type="dxa"/>
            <w:vAlign w:val="center"/>
          </w:tcPr>
          <w:p w14:paraId="2A248EA8" w14:textId="14BA9212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27" w:name="_Toc227493275"/>
            <w:r w:rsidRPr="00DA3BB3">
              <w:rPr>
                <w:bCs/>
                <w:sz w:val="20"/>
                <w:szCs w:val="20"/>
              </w:rPr>
              <w:t>Максимальная из средних скорост</w:t>
            </w:r>
            <w:r w:rsidR="00486794">
              <w:rPr>
                <w:bCs/>
                <w:sz w:val="20"/>
                <w:szCs w:val="20"/>
              </w:rPr>
              <w:t>ей</w:t>
            </w:r>
            <w:r w:rsidRPr="00DA3BB3">
              <w:rPr>
                <w:bCs/>
                <w:sz w:val="20"/>
                <w:szCs w:val="20"/>
              </w:rPr>
              <w:t xml:space="preserve"> ветра</w:t>
            </w:r>
            <w:bookmarkEnd w:id="27"/>
            <w:r w:rsidR="00486794">
              <w:rPr>
                <w:bCs/>
                <w:sz w:val="20"/>
                <w:szCs w:val="20"/>
              </w:rPr>
              <w:t xml:space="preserve"> по румбам за январь</w:t>
            </w:r>
          </w:p>
        </w:tc>
        <w:tc>
          <w:tcPr>
            <w:tcW w:w="1572" w:type="dxa"/>
            <w:vAlign w:val="center"/>
          </w:tcPr>
          <w:p w14:paraId="57819899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28" w:name="_Toc227493276"/>
            <w:r w:rsidRPr="00DA3BB3">
              <w:rPr>
                <w:bCs/>
                <w:sz w:val="20"/>
                <w:szCs w:val="20"/>
              </w:rPr>
              <w:t>м/с</w:t>
            </w:r>
            <w:bookmarkEnd w:id="28"/>
          </w:p>
        </w:tc>
        <w:tc>
          <w:tcPr>
            <w:tcW w:w="1701" w:type="dxa"/>
            <w:vAlign w:val="center"/>
          </w:tcPr>
          <w:p w14:paraId="21C8100F" w14:textId="3CDAE2D6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29" w:name="_Toc227493277"/>
            <w:r w:rsidRPr="00DA3BB3">
              <w:rPr>
                <w:bCs/>
                <w:sz w:val="20"/>
                <w:szCs w:val="20"/>
              </w:rPr>
              <w:t>5,</w:t>
            </w:r>
            <w:bookmarkEnd w:id="29"/>
            <w:r w:rsidR="00486794">
              <w:rPr>
                <w:bCs/>
                <w:sz w:val="20"/>
                <w:szCs w:val="20"/>
              </w:rPr>
              <w:t>1</w:t>
            </w:r>
          </w:p>
        </w:tc>
      </w:tr>
      <w:tr w:rsidR="00391F4D" w:rsidRPr="00DA3BB3" w14:paraId="532CC138" w14:textId="77777777" w:rsidTr="00631176">
        <w:tc>
          <w:tcPr>
            <w:tcW w:w="6083" w:type="dxa"/>
            <w:vAlign w:val="center"/>
          </w:tcPr>
          <w:p w14:paraId="5212A866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30" w:name="_Toc227493278"/>
            <w:r w:rsidRPr="00DA3BB3">
              <w:rPr>
                <w:bCs/>
                <w:sz w:val="20"/>
                <w:szCs w:val="20"/>
              </w:rPr>
              <w:t>Наибольшая скорость ветра с вероятностью прев. 5%</w:t>
            </w:r>
            <w:bookmarkEnd w:id="30"/>
          </w:p>
        </w:tc>
        <w:tc>
          <w:tcPr>
            <w:tcW w:w="1572" w:type="dxa"/>
            <w:vAlign w:val="center"/>
          </w:tcPr>
          <w:p w14:paraId="30D325BA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31" w:name="_Toc227493279"/>
            <w:r w:rsidRPr="00DA3BB3">
              <w:rPr>
                <w:bCs/>
                <w:sz w:val="20"/>
                <w:szCs w:val="20"/>
              </w:rPr>
              <w:t>м/с</w:t>
            </w:r>
            <w:bookmarkEnd w:id="31"/>
          </w:p>
        </w:tc>
        <w:tc>
          <w:tcPr>
            <w:tcW w:w="1701" w:type="dxa"/>
            <w:vAlign w:val="center"/>
          </w:tcPr>
          <w:p w14:paraId="2F5B0DCA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32" w:name="_Toc227493280"/>
            <w:r w:rsidRPr="00DA3BB3">
              <w:rPr>
                <w:bCs/>
                <w:sz w:val="20"/>
                <w:szCs w:val="20"/>
              </w:rPr>
              <w:t>8,0</w:t>
            </w:r>
            <w:bookmarkEnd w:id="32"/>
          </w:p>
        </w:tc>
      </w:tr>
      <w:tr w:rsidR="00391F4D" w:rsidRPr="00DA3BB3" w14:paraId="1BB33DC5" w14:textId="77777777" w:rsidTr="00631176">
        <w:tc>
          <w:tcPr>
            <w:tcW w:w="6083" w:type="dxa"/>
            <w:vAlign w:val="center"/>
          </w:tcPr>
          <w:p w14:paraId="76FD5C14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33" w:name="_Toc227493282"/>
            <w:r w:rsidRPr="00DA3BB3">
              <w:rPr>
                <w:bCs/>
                <w:sz w:val="20"/>
                <w:szCs w:val="20"/>
              </w:rPr>
              <w:t>Коэффициенты для расчета по ОНД-86</w:t>
            </w:r>
            <w:bookmarkEnd w:id="33"/>
          </w:p>
        </w:tc>
        <w:tc>
          <w:tcPr>
            <w:tcW w:w="1572" w:type="dxa"/>
            <w:vAlign w:val="center"/>
          </w:tcPr>
          <w:p w14:paraId="70C26A31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70CE9D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91F4D" w:rsidRPr="00DA3BB3" w14:paraId="09D1F1BA" w14:textId="77777777" w:rsidTr="00631176">
        <w:tc>
          <w:tcPr>
            <w:tcW w:w="6083" w:type="dxa"/>
            <w:vAlign w:val="center"/>
          </w:tcPr>
          <w:p w14:paraId="46557539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34" w:name="_Toc227493283"/>
            <w:r w:rsidRPr="00DA3BB3">
              <w:rPr>
                <w:bCs/>
                <w:sz w:val="20"/>
                <w:szCs w:val="20"/>
              </w:rPr>
              <w:t>Коэффициент стратификации атмосферы</w:t>
            </w:r>
            <w:bookmarkEnd w:id="34"/>
          </w:p>
        </w:tc>
        <w:tc>
          <w:tcPr>
            <w:tcW w:w="1572" w:type="dxa"/>
            <w:vAlign w:val="center"/>
          </w:tcPr>
          <w:p w14:paraId="577EF08F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DF8A85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35" w:name="_Toc227493284"/>
            <w:r w:rsidRPr="00DA3BB3">
              <w:rPr>
                <w:bCs/>
                <w:sz w:val="20"/>
                <w:szCs w:val="20"/>
              </w:rPr>
              <w:t>180</w:t>
            </w:r>
            <w:bookmarkEnd w:id="35"/>
          </w:p>
        </w:tc>
      </w:tr>
      <w:tr w:rsidR="00391F4D" w:rsidRPr="00DA3BB3" w14:paraId="505F89A0" w14:textId="77777777" w:rsidTr="00631176">
        <w:tc>
          <w:tcPr>
            <w:tcW w:w="6083" w:type="dxa"/>
            <w:vAlign w:val="center"/>
          </w:tcPr>
          <w:p w14:paraId="56332524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36" w:name="_Toc227493285"/>
            <w:r w:rsidRPr="00DA3BB3">
              <w:rPr>
                <w:bCs/>
                <w:sz w:val="20"/>
                <w:szCs w:val="20"/>
              </w:rPr>
              <w:t>Коэффициент рельефа местности</w:t>
            </w:r>
            <w:bookmarkEnd w:id="36"/>
          </w:p>
        </w:tc>
        <w:tc>
          <w:tcPr>
            <w:tcW w:w="1572" w:type="dxa"/>
            <w:vAlign w:val="center"/>
          </w:tcPr>
          <w:p w14:paraId="0324B53E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49B2DD" w14:textId="77777777" w:rsidR="00391F4D" w:rsidRPr="00DA3BB3" w:rsidRDefault="00391F4D" w:rsidP="00631176">
            <w:pPr>
              <w:jc w:val="center"/>
              <w:rPr>
                <w:bCs/>
                <w:sz w:val="20"/>
                <w:szCs w:val="20"/>
              </w:rPr>
            </w:pPr>
            <w:bookmarkStart w:id="37" w:name="_Toc227493286"/>
            <w:r w:rsidRPr="00DA3BB3">
              <w:rPr>
                <w:bCs/>
                <w:sz w:val="20"/>
                <w:szCs w:val="20"/>
              </w:rPr>
              <w:t>1</w:t>
            </w:r>
            <w:bookmarkEnd w:id="37"/>
          </w:p>
        </w:tc>
      </w:tr>
    </w:tbl>
    <w:p w14:paraId="7C2F9896" w14:textId="77777777" w:rsidR="00391F4D" w:rsidRPr="00EF6830" w:rsidRDefault="00391F4D" w:rsidP="00391F4D">
      <w:pPr>
        <w:pStyle w:val="Default"/>
        <w:rPr>
          <w:sz w:val="28"/>
          <w:szCs w:val="28"/>
        </w:rPr>
      </w:pPr>
    </w:p>
    <w:p w14:paraId="48FDAE0C" w14:textId="77777777" w:rsidR="00391F4D" w:rsidRDefault="00391F4D" w:rsidP="00391F4D">
      <w:pPr>
        <w:pStyle w:val="Default"/>
        <w:rPr>
          <w:b/>
          <w:bCs/>
        </w:rPr>
      </w:pPr>
    </w:p>
    <w:p w14:paraId="470AF06E" w14:textId="77777777" w:rsidR="00391F4D" w:rsidRDefault="00391F4D" w:rsidP="00391F4D">
      <w:pPr>
        <w:pStyle w:val="Default"/>
        <w:rPr>
          <w:b/>
          <w:bCs/>
        </w:rPr>
      </w:pPr>
    </w:p>
    <w:p w14:paraId="09B67F49" w14:textId="77777777" w:rsidR="00391F4D" w:rsidRDefault="00391F4D" w:rsidP="00391F4D">
      <w:pPr>
        <w:pStyle w:val="Default"/>
        <w:rPr>
          <w:b/>
          <w:bCs/>
        </w:rPr>
      </w:pPr>
    </w:p>
    <w:p w14:paraId="393DC666" w14:textId="77777777" w:rsidR="00391F4D" w:rsidRDefault="00391F4D" w:rsidP="00391F4D">
      <w:pPr>
        <w:pStyle w:val="Default"/>
        <w:rPr>
          <w:b/>
          <w:bCs/>
        </w:rPr>
      </w:pPr>
    </w:p>
    <w:p w14:paraId="11F0F759" w14:textId="77777777" w:rsidR="00391F4D" w:rsidRPr="00DA3BB3" w:rsidRDefault="00391F4D" w:rsidP="00391F4D">
      <w:pPr>
        <w:pStyle w:val="Default"/>
      </w:pPr>
      <w:r w:rsidRPr="00DA3BB3">
        <w:rPr>
          <w:b/>
          <w:bCs/>
        </w:rPr>
        <w:t>Общая характеристика поселения</w:t>
      </w:r>
    </w:p>
    <w:p w14:paraId="644DBEF6" w14:textId="77777777" w:rsidR="00391F4D" w:rsidRPr="00DA3BB3" w:rsidRDefault="00391F4D" w:rsidP="00391F4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1512"/>
        <w:gridCol w:w="1512"/>
        <w:gridCol w:w="3024"/>
      </w:tblGrid>
      <w:tr w:rsidR="00391F4D" w:rsidRPr="00DA3BB3" w14:paraId="325FA5EA" w14:textId="77777777" w:rsidTr="00631176">
        <w:trPr>
          <w:trHeight w:val="26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D4F6" w14:textId="77777777" w:rsidR="00391F4D" w:rsidRPr="00DA3BB3" w:rsidRDefault="00391F4D" w:rsidP="00631176">
            <w:pPr>
              <w:pStyle w:val="Default"/>
            </w:pPr>
            <w:r w:rsidRPr="00DA3BB3">
              <w:rPr>
                <w:b/>
                <w:bCs/>
              </w:rPr>
              <w:t xml:space="preserve">Показатели 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2EE" w14:textId="77777777" w:rsidR="00391F4D" w:rsidRPr="00DA3BB3" w:rsidRDefault="00391F4D" w:rsidP="00631176">
            <w:pPr>
              <w:pStyle w:val="Default"/>
            </w:pPr>
            <w:r w:rsidRPr="00DA3BB3">
              <w:rPr>
                <w:b/>
                <w:bCs/>
              </w:rPr>
              <w:t xml:space="preserve">Единицы измерения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BD3" w14:textId="77777777" w:rsidR="00391F4D" w:rsidRPr="00DA3BB3" w:rsidRDefault="00391F4D" w:rsidP="00631176">
            <w:pPr>
              <w:pStyle w:val="Default"/>
            </w:pPr>
            <w:r w:rsidRPr="00DA3BB3">
              <w:rPr>
                <w:b/>
                <w:bCs/>
              </w:rPr>
              <w:t xml:space="preserve">Базовые значения </w:t>
            </w:r>
          </w:p>
        </w:tc>
      </w:tr>
      <w:tr w:rsidR="00391F4D" w:rsidRPr="00DA3BB3" w14:paraId="34F77E95" w14:textId="77777777" w:rsidTr="00631176">
        <w:trPr>
          <w:trHeight w:val="29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A04" w14:textId="77777777" w:rsidR="00391F4D" w:rsidRPr="00DA3BB3" w:rsidRDefault="00391F4D" w:rsidP="00631176">
            <w:pPr>
              <w:pStyle w:val="Default"/>
            </w:pPr>
            <w:r w:rsidRPr="00DA3BB3">
              <w:t xml:space="preserve">Площадь территории в границах поселения 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C448" w14:textId="77777777" w:rsidR="00391F4D" w:rsidRPr="00DA3BB3" w:rsidRDefault="00391F4D" w:rsidP="00631176">
            <w:pPr>
              <w:pStyle w:val="Default"/>
            </w:pPr>
            <w:r w:rsidRPr="00DA3BB3">
              <w:t xml:space="preserve">га.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ED47" w14:textId="28B53FBB" w:rsidR="00391F4D" w:rsidRPr="00DA3BB3" w:rsidRDefault="00A95394" w:rsidP="00631176">
            <w:pPr>
              <w:pStyle w:val="Default"/>
            </w:pPr>
            <w:r>
              <w:t>19300</w:t>
            </w:r>
          </w:p>
        </w:tc>
      </w:tr>
      <w:tr w:rsidR="00391F4D" w:rsidRPr="00DA3BB3" w14:paraId="01A36996" w14:textId="77777777" w:rsidTr="00631176">
        <w:trPr>
          <w:trHeight w:val="131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E00A" w14:textId="77777777" w:rsidR="00391F4D" w:rsidRPr="00DA3BB3" w:rsidRDefault="00391F4D" w:rsidP="00631176">
            <w:pPr>
              <w:pStyle w:val="Default"/>
            </w:pPr>
            <w:r w:rsidRPr="00DA3BB3">
              <w:t xml:space="preserve">Численность населения 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A52A" w14:textId="77777777" w:rsidR="00391F4D" w:rsidRPr="00DA3BB3" w:rsidRDefault="00391F4D" w:rsidP="00631176">
            <w:pPr>
              <w:pStyle w:val="Default"/>
            </w:pPr>
            <w:r w:rsidRPr="00DA3BB3">
              <w:t xml:space="preserve">чел.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2BAD" w14:textId="47957483" w:rsidR="00391F4D" w:rsidRPr="00DA3BB3" w:rsidRDefault="00A95394" w:rsidP="00631176">
            <w:pPr>
              <w:pStyle w:val="Default"/>
            </w:pPr>
            <w:r>
              <w:t>1498</w:t>
            </w:r>
          </w:p>
        </w:tc>
      </w:tr>
      <w:tr w:rsidR="00391F4D" w:rsidRPr="00DA3BB3" w14:paraId="41600E32" w14:textId="77777777" w:rsidTr="00631176">
        <w:trPr>
          <w:trHeight w:val="13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5BE2" w14:textId="77777777" w:rsidR="00391F4D" w:rsidRPr="00DA3BB3" w:rsidRDefault="00391F4D" w:rsidP="00631176">
            <w:pPr>
              <w:pStyle w:val="Default"/>
            </w:pPr>
            <w:r w:rsidRPr="00DA3BB3">
              <w:t xml:space="preserve">Сейсмичность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D660" w14:textId="77777777" w:rsidR="00391F4D" w:rsidRPr="00DA3BB3" w:rsidRDefault="00391F4D" w:rsidP="00631176">
            <w:pPr>
              <w:pStyle w:val="Default"/>
            </w:pPr>
            <w:r w:rsidRPr="00DA3BB3">
              <w:t xml:space="preserve">нет </w:t>
            </w:r>
          </w:p>
        </w:tc>
      </w:tr>
      <w:tr w:rsidR="00391F4D" w:rsidRPr="00DA3BB3" w14:paraId="1988F7C9" w14:textId="77777777" w:rsidTr="00631176">
        <w:trPr>
          <w:trHeight w:val="13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6E9B" w14:textId="77777777" w:rsidR="00391F4D" w:rsidRPr="00DA3BB3" w:rsidRDefault="00391F4D" w:rsidP="00631176">
            <w:pPr>
              <w:pStyle w:val="Default"/>
            </w:pPr>
            <w:r w:rsidRPr="00DA3BB3">
              <w:t xml:space="preserve">Вечная мерзлота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ED01" w14:textId="77777777" w:rsidR="00391F4D" w:rsidRPr="00DA3BB3" w:rsidRDefault="00391F4D" w:rsidP="00631176">
            <w:pPr>
              <w:pStyle w:val="Default"/>
            </w:pPr>
            <w:r w:rsidRPr="00DA3BB3">
              <w:t xml:space="preserve">нет </w:t>
            </w:r>
          </w:p>
        </w:tc>
      </w:tr>
      <w:tr w:rsidR="00391F4D" w:rsidRPr="00DA3BB3" w14:paraId="68739F2E" w14:textId="77777777" w:rsidTr="00631176">
        <w:trPr>
          <w:trHeight w:val="13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AB3E" w14:textId="77777777" w:rsidR="00391F4D" w:rsidRPr="00DA3BB3" w:rsidRDefault="00391F4D" w:rsidP="00631176">
            <w:pPr>
              <w:pStyle w:val="Default"/>
            </w:pPr>
            <w:r w:rsidRPr="00DA3BB3">
              <w:lastRenderedPageBreak/>
              <w:t xml:space="preserve">Подрабатываемые территории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F77" w14:textId="77777777" w:rsidR="00391F4D" w:rsidRPr="00DA3BB3" w:rsidRDefault="00391F4D" w:rsidP="00631176">
            <w:pPr>
              <w:pStyle w:val="Default"/>
            </w:pPr>
            <w:r w:rsidRPr="00DA3BB3">
              <w:t xml:space="preserve">нет </w:t>
            </w:r>
          </w:p>
        </w:tc>
      </w:tr>
      <w:tr w:rsidR="00391F4D" w:rsidRPr="00DA3BB3" w14:paraId="288DF970" w14:textId="77777777" w:rsidTr="00631176">
        <w:trPr>
          <w:trHeight w:val="13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9794" w14:textId="77777777" w:rsidR="00391F4D" w:rsidRPr="00DA3BB3" w:rsidRDefault="00391F4D" w:rsidP="00631176">
            <w:pPr>
              <w:pStyle w:val="Default"/>
            </w:pPr>
            <w:r w:rsidRPr="00DA3BB3">
              <w:t xml:space="preserve">Биогенные или илистые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9DF" w14:textId="77777777" w:rsidR="00391F4D" w:rsidRPr="00DA3BB3" w:rsidRDefault="00391F4D" w:rsidP="00631176">
            <w:pPr>
              <w:pStyle w:val="Default"/>
            </w:pPr>
            <w:r w:rsidRPr="00DA3BB3">
              <w:t xml:space="preserve">нет </w:t>
            </w:r>
          </w:p>
        </w:tc>
      </w:tr>
    </w:tbl>
    <w:p w14:paraId="69A706F7" w14:textId="77777777" w:rsidR="00391F4D" w:rsidRPr="00DA3BB3" w:rsidRDefault="00391F4D" w:rsidP="00391F4D">
      <w:pPr>
        <w:pStyle w:val="Default"/>
        <w:jc w:val="both"/>
        <w:rPr>
          <w:b/>
          <w:bCs/>
        </w:rPr>
      </w:pPr>
      <w:r w:rsidRPr="00DA3BB3">
        <w:rPr>
          <w:b/>
          <w:bCs/>
        </w:rPr>
        <w:t xml:space="preserve">2. Существующее состояние строительных фондов </w:t>
      </w:r>
    </w:p>
    <w:p w14:paraId="47C3244C" w14:textId="77777777" w:rsidR="00391F4D" w:rsidRPr="00DA3BB3" w:rsidRDefault="00391F4D" w:rsidP="00391F4D">
      <w:pPr>
        <w:pStyle w:val="Default"/>
        <w:jc w:val="both"/>
      </w:pPr>
    </w:p>
    <w:p w14:paraId="24544709" w14:textId="77777777" w:rsidR="00391F4D" w:rsidRPr="00626A94" w:rsidRDefault="00391F4D" w:rsidP="00391F4D">
      <w:pPr>
        <w:pStyle w:val="Default"/>
        <w:jc w:val="both"/>
        <w:rPr>
          <w:b/>
        </w:rPr>
      </w:pPr>
      <w:r w:rsidRPr="00DA3BB3">
        <w:rPr>
          <w:b/>
        </w:rPr>
        <w:t xml:space="preserve">2.1 Генеральный план развития территории </w:t>
      </w:r>
    </w:p>
    <w:p w14:paraId="5035EC6D" w14:textId="1F75DCCA" w:rsidR="00391F4D" w:rsidRPr="00DA3BB3" w:rsidRDefault="00391F4D" w:rsidP="00391F4D">
      <w:pPr>
        <w:pStyle w:val="Default"/>
        <w:jc w:val="both"/>
      </w:pPr>
      <w:r>
        <w:t xml:space="preserve">   </w:t>
      </w:r>
      <w:r w:rsidRPr="00DA3BB3">
        <w:t xml:space="preserve">Генеральный план </w:t>
      </w:r>
      <w:r>
        <w:t>Таловского</w:t>
      </w:r>
      <w:r w:rsidRPr="00DA3BB3">
        <w:t xml:space="preserve"> сельского поселения основной документ территориального планирования муниципального образования, нацеленный на определение назначения территорий, исходя из совокупности социальных, экономических, экологических и иных факторов, в целях обеспечения устойчивого развития территории муниципального образования, развития инженерной, транспортной и социальной инфраструктур, обеспечения учета интересов граждан и их объединений. </w:t>
      </w:r>
    </w:p>
    <w:p w14:paraId="3FBBE85D" w14:textId="5FD1A900" w:rsidR="00391F4D" w:rsidRPr="00DA3BB3" w:rsidRDefault="00391F4D" w:rsidP="00391F4D">
      <w:pPr>
        <w:pStyle w:val="Default"/>
        <w:jc w:val="both"/>
      </w:pPr>
      <w:r w:rsidRPr="00DA3BB3">
        <w:t xml:space="preserve"> Основной целью Генерального плана </w:t>
      </w:r>
      <w:r>
        <w:t>Таловского</w:t>
      </w:r>
      <w:r w:rsidRPr="00DA3BB3">
        <w:t xml:space="preserve"> сельского поселения является разработка комплекса мероприятий для устойчивого развития поселения как единой градостроительной системы. </w:t>
      </w:r>
    </w:p>
    <w:p w14:paraId="26CE1EAA" w14:textId="77777777" w:rsidR="00391F4D" w:rsidRPr="00DA3BB3" w:rsidRDefault="00391F4D" w:rsidP="00391F4D">
      <w:pPr>
        <w:pStyle w:val="Default"/>
        <w:jc w:val="both"/>
      </w:pPr>
      <w:r w:rsidRPr="00DA3BB3">
        <w:t>Устойчивое развитие территории поселения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настоящего и будущего поколений.</w:t>
      </w:r>
    </w:p>
    <w:p w14:paraId="4C7B224B" w14:textId="77777777" w:rsidR="00391F4D" w:rsidRPr="00DA3BB3" w:rsidRDefault="00391F4D" w:rsidP="00391F4D">
      <w:pPr>
        <w:pStyle w:val="Default"/>
        <w:jc w:val="both"/>
      </w:pPr>
    </w:p>
    <w:p w14:paraId="2ADF7C7A" w14:textId="1242DD9D" w:rsidR="00391F4D" w:rsidRPr="00DA3BB3" w:rsidRDefault="00391F4D" w:rsidP="00391F4D">
      <w:pPr>
        <w:pStyle w:val="Default"/>
      </w:pPr>
      <w:r w:rsidRPr="00DA3BB3">
        <w:rPr>
          <w:b/>
          <w:bCs/>
        </w:rPr>
        <w:t xml:space="preserve">Цели территориального планирования </w:t>
      </w:r>
      <w:r>
        <w:rPr>
          <w:b/>
          <w:bCs/>
        </w:rPr>
        <w:t>Таловского</w:t>
      </w:r>
      <w:r w:rsidRPr="00DA3BB3">
        <w:rPr>
          <w:b/>
          <w:bCs/>
        </w:rPr>
        <w:t xml:space="preserve"> сельского поселения: </w:t>
      </w:r>
    </w:p>
    <w:p w14:paraId="5AB71701" w14:textId="77777777" w:rsidR="00391F4D" w:rsidRPr="00DA3BB3" w:rsidRDefault="00391F4D" w:rsidP="00391F4D">
      <w:pPr>
        <w:pStyle w:val="Default"/>
      </w:pPr>
      <w:r w:rsidRPr="00DA3BB3">
        <w:t xml:space="preserve">- обеспечение прогресса в развитии основных секторов экономики; </w:t>
      </w:r>
    </w:p>
    <w:p w14:paraId="3CFA7487" w14:textId="77777777" w:rsidR="00391F4D" w:rsidRPr="00DA3BB3" w:rsidRDefault="00391F4D" w:rsidP="00391F4D">
      <w:pPr>
        <w:pStyle w:val="Default"/>
      </w:pPr>
      <w:r w:rsidRPr="00DA3BB3">
        <w:t xml:space="preserve">- повышение инвестиционной привлекательности территории поселения; </w:t>
      </w:r>
    </w:p>
    <w:p w14:paraId="6F553FD9" w14:textId="77777777" w:rsidR="00391F4D" w:rsidRPr="00DA3BB3" w:rsidRDefault="00391F4D" w:rsidP="00391F4D">
      <w:pPr>
        <w:pStyle w:val="Default"/>
      </w:pPr>
      <w:r w:rsidRPr="00DA3BB3">
        <w:t xml:space="preserve">- повышение уровня жизни и условий проживания населения; </w:t>
      </w:r>
    </w:p>
    <w:p w14:paraId="347F5BBF" w14:textId="77777777" w:rsidR="00391F4D" w:rsidRPr="00DA3BB3" w:rsidRDefault="00391F4D" w:rsidP="00391F4D">
      <w:pPr>
        <w:pStyle w:val="Default"/>
      </w:pPr>
      <w:r w:rsidRPr="00DA3BB3">
        <w:t xml:space="preserve">- развитие инженерной, транспортной и социальной инфраструктур поселения; </w:t>
      </w:r>
    </w:p>
    <w:p w14:paraId="14EF883B" w14:textId="77777777" w:rsidR="00391F4D" w:rsidRPr="00DA3BB3" w:rsidRDefault="00391F4D" w:rsidP="00391F4D">
      <w:pPr>
        <w:pStyle w:val="Default"/>
      </w:pPr>
      <w:r w:rsidRPr="00DA3BB3">
        <w:t xml:space="preserve">- обеспечение учета интересов граждан; </w:t>
      </w:r>
    </w:p>
    <w:p w14:paraId="4449EABE" w14:textId="77777777" w:rsidR="00391F4D" w:rsidRPr="00DA3BB3" w:rsidRDefault="00391F4D" w:rsidP="00391F4D">
      <w:pPr>
        <w:pStyle w:val="Default"/>
      </w:pPr>
      <w:r w:rsidRPr="00DA3BB3">
        <w:t xml:space="preserve">- формирование первичной информационной базы для осуществления градостроительной деятельности и реализации полномочий органов местного самоуправления в направлении дальнейшего развития территории поселения; </w:t>
      </w:r>
    </w:p>
    <w:p w14:paraId="62BF5469" w14:textId="77777777" w:rsidR="00391F4D" w:rsidRPr="00DA3BB3" w:rsidRDefault="00391F4D" w:rsidP="00391F4D">
      <w:pPr>
        <w:pStyle w:val="Default"/>
      </w:pPr>
      <w:r w:rsidRPr="00DA3BB3">
        <w:t xml:space="preserve">- экологическая безопасность, сохранение и рациональное использование природных ресурсов. </w:t>
      </w:r>
    </w:p>
    <w:p w14:paraId="611634BB" w14:textId="77777777" w:rsidR="00391F4D" w:rsidRPr="00DA3BB3" w:rsidRDefault="00391F4D" w:rsidP="00391F4D">
      <w:pPr>
        <w:pStyle w:val="Default"/>
      </w:pPr>
    </w:p>
    <w:p w14:paraId="2BF1DC0D" w14:textId="714E4A93" w:rsidR="00391F4D" w:rsidRPr="00DA3BB3" w:rsidRDefault="00391F4D" w:rsidP="00391F4D">
      <w:pPr>
        <w:pStyle w:val="Default"/>
      </w:pPr>
      <w:r w:rsidRPr="00DA3BB3">
        <w:rPr>
          <w:b/>
          <w:bCs/>
        </w:rPr>
        <w:t xml:space="preserve">Задачи территориального планирования </w:t>
      </w:r>
      <w:r>
        <w:rPr>
          <w:b/>
          <w:bCs/>
        </w:rPr>
        <w:t>Таловского</w:t>
      </w:r>
      <w:r w:rsidRPr="00DA3BB3">
        <w:rPr>
          <w:b/>
          <w:bCs/>
        </w:rPr>
        <w:t xml:space="preserve"> сельского поселения: </w:t>
      </w:r>
    </w:p>
    <w:p w14:paraId="7893AAB2" w14:textId="094D57CB" w:rsidR="00391F4D" w:rsidRPr="00DA3BB3" w:rsidRDefault="00391F4D" w:rsidP="00391F4D">
      <w:pPr>
        <w:pStyle w:val="Default"/>
      </w:pPr>
      <w:r w:rsidRPr="00DA3BB3">
        <w:t xml:space="preserve">- создание условий для устойчивого развития территории поселения; </w:t>
      </w:r>
    </w:p>
    <w:p w14:paraId="540875E9" w14:textId="77777777" w:rsidR="00391F4D" w:rsidRPr="00DA3BB3" w:rsidRDefault="00391F4D" w:rsidP="00391F4D">
      <w:pPr>
        <w:pStyle w:val="Default"/>
      </w:pPr>
      <w:r w:rsidRPr="00DA3BB3">
        <w:t xml:space="preserve">- определение назначений территорий поселения исходя из совокупности социальных, экономических, экологических и других факторов; </w:t>
      </w:r>
    </w:p>
    <w:p w14:paraId="63A0403D" w14:textId="77777777" w:rsidR="00391F4D" w:rsidRPr="00DA3BB3" w:rsidRDefault="00391F4D" w:rsidP="00391F4D">
      <w:pPr>
        <w:pStyle w:val="Default"/>
      </w:pPr>
      <w:r w:rsidRPr="00DA3BB3">
        <w:t xml:space="preserve">- развитие социальной инфраструктуры путем упорядочения и дальнейшего строительства сети новых объектов здравоохранения, образования, культуры и спорта; </w:t>
      </w:r>
    </w:p>
    <w:p w14:paraId="15CD40C6" w14:textId="772DC4B5" w:rsidR="00391F4D" w:rsidRPr="00DA3BB3" w:rsidRDefault="00391F4D" w:rsidP="00391F4D">
      <w:pPr>
        <w:pStyle w:val="Default"/>
      </w:pPr>
      <w:r w:rsidRPr="00DA3BB3">
        <w:t xml:space="preserve">- восстановление инновационного </w:t>
      </w:r>
      <w:proofErr w:type="spellStart"/>
      <w:r w:rsidRPr="00DA3BB3">
        <w:t>агропроизводственного</w:t>
      </w:r>
      <w:proofErr w:type="spellEnd"/>
      <w:r w:rsidRPr="00DA3BB3">
        <w:t xml:space="preserve"> и промышленного комплекса поселения как одной из главных точек роста экономики; </w:t>
      </w:r>
    </w:p>
    <w:p w14:paraId="7E3AB2E2" w14:textId="77777777" w:rsidR="00391F4D" w:rsidRPr="00DA3BB3" w:rsidRDefault="00391F4D" w:rsidP="00391F4D">
      <w:pPr>
        <w:pStyle w:val="Default"/>
      </w:pPr>
      <w:r w:rsidRPr="00DA3BB3">
        <w:t xml:space="preserve">- освоение для целей жилищного строительства новых территорий и проведение реконструктивных мероприятий в существующей застройке; </w:t>
      </w:r>
    </w:p>
    <w:p w14:paraId="2CED88D4" w14:textId="77777777" w:rsidR="00391F4D" w:rsidRPr="00DA3BB3" w:rsidRDefault="00391F4D" w:rsidP="00391F4D">
      <w:pPr>
        <w:pStyle w:val="Default"/>
      </w:pPr>
      <w:r w:rsidRPr="00DA3BB3">
        <w:t xml:space="preserve">- модернизация существующей транспортной инфраструктуры; </w:t>
      </w:r>
    </w:p>
    <w:p w14:paraId="2FA70941" w14:textId="77777777" w:rsidR="00391F4D" w:rsidRPr="00DA3BB3" w:rsidRDefault="00391F4D" w:rsidP="00391F4D">
      <w:pPr>
        <w:pStyle w:val="Default"/>
      </w:pPr>
      <w:r w:rsidRPr="00DA3BB3">
        <w:t xml:space="preserve">- реконструкция и модернизация существующей инженерной инфраструктуры; </w:t>
      </w:r>
    </w:p>
    <w:p w14:paraId="361ACD18" w14:textId="77777777" w:rsidR="00391F4D" w:rsidRPr="00DA3BB3" w:rsidRDefault="00391F4D" w:rsidP="00391F4D">
      <w:pPr>
        <w:pStyle w:val="Default"/>
      </w:pPr>
      <w:r w:rsidRPr="00DA3BB3">
        <w:t xml:space="preserve">- реализация мероприятий по привлечению квалифицированных специалистов; </w:t>
      </w:r>
    </w:p>
    <w:p w14:paraId="3D3ADA53" w14:textId="77777777" w:rsidR="00391F4D" w:rsidRPr="00DA3BB3" w:rsidRDefault="00391F4D" w:rsidP="00391F4D">
      <w:pPr>
        <w:pStyle w:val="Default"/>
        <w:jc w:val="both"/>
      </w:pPr>
      <w:r w:rsidRPr="00DA3BB3">
        <w:t>- сохранение природной окружающей среды.</w:t>
      </w:r>
    </w:p>
    <w:p w14:paraId="15D67C5E" w14:textId="77777777" w:rsidR="00391F4D" w:rsidRPr="00DA3BB3" w:rsidRDefault="00391F4D" w:rsidP="00391F4D">
      <w:pPr>
        <w:pStyle w:val="Default"/>
        <w:jc w:val="both"/>
      </w:pPr>
    </w:p>
    <w:p w14:paraId="606DF04C" w14:textId="77777777" w:rsidR="00391F4D" w:rsidRPr="00626A94" w:rsidRDefault="00391F4D" w:rsidP="00391F4D">
      <w:pPr>
        <w:pStyle w:val="Default"/>
        <w:jc w:val="both"/>
        <w:rPr>
          <w:b/>
        </w:rPr>
      </w:pPr>
      <w:r w:rsidRPr="00DA3BB3">
        <w:rPr>
          <w:b/>
        </w:rPr>
        <w:t>2.2 Инженерная инфраструктура</w:t>
      </w:r>
    </w:p>
    <w:p w14:paraId="74A87EC1" w14:textId="211BE6FD" w:rsidR="00391F4D" w:rsidRPr="00DA3BB3" w:rsidRDefault="00391F4D" w:rsidP="00391F4D">
      <w:pPr>
        <w:ind w:firstLine="851"/>
        <w:jc w:val="both"/>
      </w:pPr>
      <w:r w:rsidRPr="00DA3BB3">
        <w:t xml:space="preserve">Развитие инженерной инфраструктуры, ее надежная и эффективная работа являются непременным условием устойчивого развития </w:t>
      </w:r>
      <w:r>
        <w:t>Таловского</w:t>
      </w:r>
      <w:r w:rsidRPr="00DA3BB3">
        <w:t xml:space="preserve"> сельского поселения, привлекательности территории для инвестиций.</w:t>
      </w:r>
    </w:p>
    <w:p w14:paraId="7F13A892" w14:textId="77777777" w:rsidR="00391F4D" w:rsidRPr="00DA3BB3" w:rsidRDefault="00391F4D" w:rsidP="00391F4D">
      <w:pPr>
        <w:ind w:firstLine="851"/>
        <w:jc w:val="both"/>
      </w:pPr>
      <w:r w:rsidRPr="00DA3BB3">
        <w:lastRenderedPageBreak/>
        <w:t>Основными целями и задачами в развитии инженерной инфраструктуры должны стать:</w:t>
      </w:r>
    </w:p>
    <w:p w14:paraId="3036EFFC" w14:textId="77777777" w:rsidR="00391F4D" w:rsidRPr="00DA3BB3" w:rsidRDefault="00391F4D" w:rsidP="00391F4D">
      <w:pPr>
        <w:tabs>
          <w:tab w:val="left" w:pos="1080"/>
        </w:tabs>
        <w:ind w:firstLine="851"/>
        <w:jc w:val="both"/>
      </w:pPr>
      <w:r w:rsidRPr="00DA3BB3">
        <w:t>•</w:t>
      </w:r>
      <w:r w:rsidRPr="00DA3BB3">
        <w:tab/>
        <w:t>100% обеспечение населения водоснабжением питьевого качества;</w:t>
      </w:r>
    </w:p>
    <w:p w14:paraId="46A175A1" w14:textId="77777777" w:rsidR="00391F4D" w:rsidRPr="00DA3BB3" w:rsidRDefault="00391F4D" w:rsidP="00391F4D">
      <w:pPr>
        <w:tabs>
          <w:tab w:val="left" w:pos="1080"/>
        </w:tabs>
        <w:ind w:firstLine="851"/>
        <w:jc w:val="both"/>
      </w:pPr>
      <w:r w:rsidRPr="00DA3BB3">
        <w:t>•</w:t>
      </w:r>
      <w:r w:rsidRPr="00DA3BB3">
        <w:tab/>
        <w:t>надежное и полное обеспечение потребителей основными энергоносителями: электроэнергией и газом;</w:t>
      </w:r>
    </w:p>
    <w:p w14:paraId="3B2A8E96" w14:textId="77777777" w:rsidR="00391F4D" w:rsidRPr="00DA3BB3" w:rsidRDefault="00391F4D" w:rsidP="00391F4D">
      <w:pPr>
        <w:tabs>
          <w:tab w:val="left" w:pos="1080"/>
        </w:tabs>
        <w:ind w:firstLine="851"/>
        <w:jc w:val="both"/>
      </w:pPr>
      <w:r w:rsidRPr="00DA3BB3">
        <w:t>•</w:t>
      </w:r>
      <w:r w:rsidRPr="00DA3BB3">
        <w:tab/>
        <w:t>модернизация (реконструкция) объектов ЖКХ, износ которых составляет более 60%;</w:t>
      </w:r>
    </w:p>
    <w:p w14:paraId="6AACD5F3" w14:textId="77777777" w:rsidR="00391F4D" w:rsidRPr="00DA3BB3" w:rsidRDefault="00391F4D" w:rsidP="00391F4D">
      <w:pPr>
        <w:tabs>
          <w:tab w:val="left" w:pos="1080"/>
        </w:tabs>
        <w:ind w:firstLine="851"/>
        <w:jc w:val="both"/>
      </w:pPr>
      <w:r w:rsidRPr="00DA3BB3">
        <w:t>•</w:t>
      </w:r>
      <w:r w:rsidRPr="00DA3BB3">
        <w:tab/>
        <w:t>очистка сточных вод до нормативных требований предприятий социально-культурного и бытового обслуживания;</w:t>
      </w:r>
    </w:p>
    <w:p w14:paraId="0398B3BB" w14:textId="77777777" w:rsidR="00391F4D" w:rsidRPr="00DA3BB3" w:rsidRDefault="00391F4D" w:rsidP="00391F4D">
      <w:pPr>
        <w:tabs>
          <w:tab w:val="left" w:pos="1080"/>
        </w:tabs>
        <w:ind w:firstLine="851"/>
        <w:jc w:val="both"/>
      </w:pPr>
      <w:r w:rsidRPr="00DA3BB3">
        <w:t>•</w:t>
      </w:r>
      <w:r w:rsidRPr="00DA3BB3">
        <w:tab/>
        <w:t>повышение надежности и эффективности работы инженерных коммуникаций и сооружений;</w:t>
      </w:r>
    </w:p>
    <w:p w14:paraId="1433C85B" w14:textId="77777777" w:rsidR="00391F4D" w:rsidRPr="00DA3BB3" w:rsidRDefault="00391F4D" w:rsidP="00391F4D">
      <w:pPr>
        <w:tabs>
          <w:tab w:val="left" w:pos="1080"/>
        </w:tabs>
        <w:ind w:firstLine="851"/>
        <w:jc w:val="both"/>
      </w:pPr>
      <w:r w:rsidRPr="00DA3BB3">
        <w:t>•</w:t>
      </w:r>
      <w:r w:rsidRPr="00DA3BB3">
        <w:tab/>
        <w:t>внедрение прогрессивных современных энергосберегающих технологий и оборудования при развитии и реконструкции объектов ЖКХ.</w:t>
      </w:r>
    </w:p>
    <w:p w14:paraId="219A001C" w14:textId="77777777" w:rsidR="00391F4D" w:rsidRPr="00DA3BB3" w:rsidRDefault="00391F4D" w:rsidP="00391F4D">
      <w:pPr>
        <w:tabs>
          <w:tab w:val="left" w:pos="1080"/>
        </w:tabs>
        <w:ind w:firstLine="851"/>
        <w:jc w:val="both"/>
      </w:pPr>
      <w:r w:rsidRPr="00DA3BB3">
        <w:t>•</w:t>
      </w:r>
      <w:r w:rsidRPr="00DA3BB3">
        <w:tab/>
        <w:t>обеспечение экологической безопасности функционирования инженерных систем;</w:t>
      </w:r>
    </w:p>
    <w:p w14:paraId="2C02FCBA" w14:textId="77777777" w:rsidR="00391F4D" w:rsidRPr="00DA3BB3" w:rsidRDefault="00391F4D" w:rsidP="00391F4D">
      <w:pPr>
        <w:tabs>
          <w:tab w:val="left" w:pos="1080"/>
        </w:tabs>
        <w:ind w:firstLine="851"/>
        <w:jc w:val="both"/>
      </w:pPr>
      <w:r w:rsidRPr="00DA3BB3">
        <w:t>•</w:t>
      </w:r>
      <w:r w:rsidRPr="00DA3BB3">
        <w:tab/>
        <w:t>улучшение качества жилищно-коммунальных услуг, предоставляемых потребителям сельского поселения;</w:t>
      </w:r>
    </w:p>
    <w:p w14:paraId="09A63B26" w14:textId="77777777" w:rsidR="00391F4D" w:rsidRPr="00DA3BB3" w:rsidRDefault="00391F4D" w:rsidP="00391F4D">
      <w:pPr>
        <w:tabs>
          <w:tab w:val="left" w:pos="1080"/>
        </w:tabs>
        <w:ind w:firstLine="851"/>
        <w:jc w:val="both"/>
      </w:pPr>
      <w:r w:rsidRPr="00DA3BB3">
        <w:t>•</w:t>
      </w:r>
      <w:r w:rsidRPr="00DA3BB3">
        <w:tab/>
        <w:t>экономия энергоресурсов за счет внедрения современного оборудования и энергосберегающих технологий.</w:t>
      </w:r>
    </w:p>
    <w:p w14:paraId="4937D089" w14:textId="346AC524" w:rsidR="00391F4D" w:rsidRPr="00DA3BB3" w:rsidRDefault="00391F4D" w:rsidP="00391F4D">
      <w:pPr>
        <w:pStyle w:val="a4"/>
        <w:spacing w:after="0"/>
        <w:ind w:firstLine="851"/>
        <w:jc w:val="both"/>
      </w:pPr>
      <w:r w:rsidRPr="00DA3BB3">
        <w:t xml:space="preserve">Для достижения поставленных целей всем соответствующим инженерным службам поселения, Кантемировского района и Воронежской области необходимо разработать мероприятия по обеспечению </w:t>
      </w:r>
      <w:r>
        <w:t>Таловского</w:t>
      </w:r>
      <w:r w:rsidRPr="00DA3BB3">
        <w:t xml:space="preserve"> сельского поселения необходимыми мощностями и организовать возможность подключения существующих и строящихся объектов.</w:t>
      </w:r>
    </w:p>
    <w:p w14:paraId="7D47E64A" w14:textId="77777777" w:rsidR="00391F4D" w:rsidRPr="00DA3BB3" w:rsidRDefault="00391F4D" w:rsidP="00391F4D">
      <w:pPr>
        <w:ind w:firstLine="851"/>
        <w:jc w:val="both"/>
      </w:pPr>
      <w:r w:rsidRPr="00DA3BB3">
        <w:t>В соответствии с этим, генеральным планом предлагается оборудовать всеми видами инженерной инфраструктуры помимо существующего:</w:t>
      </w:r>
    </w:p>
    <w:p w14:paraId="4A5AB2DF" w14:textId="03153350" w:rsidR="00391F4D" w:rsidRPr="00DA3BB3" w:rsidRDefault="00391F4D" w:rsidP="00391F4D">
      <w:pPr>
        <w:numPr>
          <w:ilvl w:val="0"/>
          <w:numId w:val="1"/>
        </w:numPr>
        <w:tabs>
          <w:tab w:val="left" w:pos="1080"/>
        </w:tabs>
        <w:ind w:left="0" w:firstLine="851"/>
        <w:jc w:val="both"/>
      </w:pPr>
      <w:r w:rsidRPr="00DA3BB3">
        <w:t>на 1 очередь (до 20</w:t>
      </w:r>
      <w:r>
        <w:t>25</w:t>
      </w:r>
      <w:r w:rsidRPr="00DA3BB3">
        <w:t xml:space="preserve"> года) – около </w:t>
      </w:r>
      <w:r w:rsidR="004A0AB8">
        <w:t>5,34</w:t>
      </w:r>
      <w:r w:rsidRPr="00DA3BB3">
        <w:t xml:space="preserve"> тыс. м</w:t>
      </w:r>
      <w:r w:rsidRPr="00DA3BB3">
        <w:rPr>
          <w:vertAlign w:val="superscript"/>
        </w:rPr>
        <w:t>2</w:t>
      </w:r>
      <w:r w:rsidRPr="00DA3BB3">
        <w:t xml:space="preserve"> нового жилищного фонда;</w:t>
      </w:r>
    </w:p>
    <w:p w14:paraId="148CF6F2" w14:textId="21D66211" w:rsidR="00391F4D" w:rsidRDefault="00391F4D" w:rsidP="00391F4D">
      <w:pPr>
        <w:numPr>
          <w:ilvl w:val="0"/>
          <w:numId w:val="1"/>
        </w:numPr>
        <w:tabs>
          <w:tab w:val="left" w:pos="1080"/>
        </w:tabs>
        <w:ind w:left="0" w:firstLine="851"/>
        <w:jc w:val="both"/>
      </w:pPr>
      <w:r w:rsidRPr="00DA3BB3">
        <w:t>на расчетный срок (до 20</w:t>
      </w:r>
      <w:r>
        <w:t>30</w:t>
      </w:r>
      <w:r w:rsidRPr="00DA3BB3">
        <w:t xml:space="preserve"> года) – дополнительно около </w:t>
      </w:r>
      <w:r w:rsidR="004A0AB8">
        <w:t>1,91</w:t>
      </w:r>
      <w:r w:rsidRPr="00DA3BB3">
        <w:t xml:space="preserve"> м</w:t>
      </w:r>
      <w:r w:rsidRPr="00DA3BB3">
        <w:rPr>
          <w:vertAlign w:val="superscript"/>
        </w:rPr>
        <w:t>2</w:t>
      </w:r>
      <w:r w:rsidRPr="00DA3BB3">
        <w:t xml:space="preserve"> нового жилищного фонда.</w:t>
      </w:r>
    </w:p>
    <w:p w14:paraId="7EEA64E5" w14:textId="43C85790" w:rsidR="00391F4D" w:rsidRDefault="00860CF5" w:rsidP="00391F4D">
      <w:pPr>
        <w:keepNext/>
        <w:outlineLvl w:val="2"/>
        <w:rPr>
          <w:b/>
        </w:rPr>
      </w:pPr>
      <w:bookmarkStart w:id="38" w:name="_Toc292200439"/>
      <w:bookmarkStart w:id="39" w:name="_Toc292289333"/>
      <w:bookmarkStart w:id="40" w:name="_Toc292359326"/>
      <w:bookmarkStart w:id="41" w:name="_Toc292807422"/>
      <w:r>
        <w:rPr>
          <w:b/>
        </w:rPr>
        <w:t xml:space="preserve">  </w:t>
      </w:r>
      <w:r w:rsidR="00391F4D" w:rsidRPr="00DA3BB3">
        <w:rPr>
          <w:b/>
        </w:rPr>
        <w:t>2.2.1. Водоснабжение</w:t>
      </w:r>
      <w:bookmarkEnd w:id="38"/>
      <w:bookmarkEnd w:id="39"/>
      <w:bookmarkEnd w:id="40"/>
      <w:bookmarkEnd w:id="41"/>
    </w:p>
    <w:p w14:paraId="118F1B9E" w14:textId="44DC473B" w:rsidR="00282135" w:rsidRPr="00563E40" w:rsidRDefault="00282135" w:rsidP="00282135">
      <w:pPr>
        <w:keepNext/>
        <w:spacing w:line="240" w:lineRule="auto"/>
        <w:jc w:val="both"/>
      </w:pPr>
      <w:r w:rsidRPr="00563E40">
        <w:t xml:space="preserve">Источниками водоснабжения для населения являются действующие водозаборные артезианские скважины в количестве </w:t>
      </w:r>
      <w:r>
        <w:t>5</w:t>
      </w:r>
      <w:r w:rsidRPr="00563E40">
        <w:t xml:space="preserve"> штук (всего скважин – </w:t>
      </w:r>
      <w:r>
        <w:t>5</w:t>
      </w:r>
      <w:r w:rsidRPr="00563E40">
        <w:t xml:space="preserve"> штук). Производительность скважин – 10 м</w:t>
      </w:r>
      <w:r w:rsidRPr="00563E40">
        <w:rPr>
          <w:vertAlign w:val="superscript"/>
        </w:rPr>
        <w:t>3</w:t>
      </w:r>
      <w:r w:rsidRPr="00563E40">
        <w:t>/час. На скважинах установлены электрические насосы типа ЭЦВ 6-10-80.</w:t>
      </w:r>
    </w:p>
    <w:p w14:paraId="3A23362B" w14:textId="5967538C" w:rsidR="00282135" w:rsidRPr="00563E40" w:rsidRDefault="00282135" w:rsidP="00282135">
      <w:pPr>
        <w:spacing w:line="240" w:lineRule="auto"/>
        <w:jc w:val="both"/>
      </w:pPr>
      <w:r w:rsidRPr="00563E40">
        <w:tab/>
        <w:t>Скважин</w:t>
      </w:r>
      <w:r>
        <w:t>а</w:t>
      </w:r>
      <w:r w:rsidRPr="00563E40">
        <w:t xml:space="preserve"> № 4990 расположен</w:t>
      </w:r>
      <w:r>
        <w:t>а</w:t>
      </w:r>
      <w:r w:rsidRPr="00563E40">
        <w:t xml:space="preserve"> на северной окраине с. Талы по ул. Победы на территории бывшей МТФ №1, в 30 км на северо-восток от железнодорожной станции Кантемировка.</w:t>
      </w:r>
    </w:p>
    <w:p w14:paraId="3D084291" w14:textId="63ACCF8F" w:rsidR="00282135" w:rsidRPr="00563E40" w:rsidRDefault="00282135" w:rsidP="00282135">
      <w:pPr>
        <w:spacing w:line="240" w:lineRule="auto"/>
        <w:jc w:val="both"/>
      </w:pPr>
      <w:r w:rsidRPr="00563E40">
        <w:tab/>
      </w:r>
      <w:r w:rsidRPr="00563E40">
        <w:tab/>
        <w:t>Скважина № 4997 расположена на юго-восточной окраине с. Талы по ул. Страна Советов.</w:t>
      </w:r>
    </w:p>
    <w:p w14:paraId="00EE7C16" w14:textId="77777777" w:rsidR="00282135" w:rsidRPr="00563E40" w:rsidRDefault="00282135" w:rsidP="00282135">
      <w:pPr>
        <w:spacing w:line="240" w:lineRule="auto"/>
        <w:ind w:firstLine="708"/>
        <w:jc w:val="both"/>
      </w:pPr>
      <w:r w:rsidRPr="00563E40">
        <w:lastRenderedPageBreak/>
        <w:t>Скважина № 4999 расположена в с. Талы по ул. Большевик, пойма р. Богучарка (150 м от русла реки на запад).</w:t>
      </w:r>
    </w:p>
    <w:p w14:paraId="581B0F70" w14:textId="77777777" w:rsidR="00282135" w:rsidRPr="00563E40" w:rsidRDefault="00282135" w:rsidP="00282135">
      <w:pPr>
        <w:spacing w:line="240" w:lineRule="auto"/>
        <w:ind w:firstLine="708"/>
        <w:jc w:val="both"/>
      </w:pPr>
      <w:r w:rsidRPr="00563E40">
        <w:t>Скважина № 4406 расположена в с. Талы по ул. Чкалова на расстоянии 400 м от бывшей СТФ.</w:t>
      </w:r>
    </w:p>
    <w:p w14:paraId="74169BE7" w14:textId="786E942F" w:rsidR="00282135" w:rsidRPr="00563E40" w:rsidRDefault="00282135" w:rsidP="00282135">
      <w:pPr>
        <w:spacing w:line="240" w:lineRule="auto"/>
        <w:ind w:firstLine="708"/>
        <w:jc w:val="both"/>
      </w:pPr>
      <w:r w:rsidRPr="00563E40">
        <w:t xml:space="preserve">Скважина № 4901 расположена в с. </w:t>
      </w:r>
      <w:proofErr w:type="spellStart"/>
      <w:r w:rsidRPr="00563E40">
        <w:t>Бугаевка</w:t>
      </w:r>
      <w:proofErr w:type="spellEnd"/>
      <w:r w:rsidRPr="00563E40">
        <w:t xml:space="preserve"> на северной окраине села.</w:t>
      </w:r>
    </w:p>
    <w:p w14:paraId="2267D37F" w14:textId="44CFE1D9" w:rsidR="00282135" w:rsidRPr="00563E40" w:rsidRDefault="00282135" w:rsidP="00282135">
      <w:pPr>
        <w:spacing w:line="240" w:lineRule="auto"/>
        <w:jc w:val="both"/>
      </w:pPr>
      <w:r w:rsidRPr="00563E40">
        <w:tab/>
        <w:t>Одиночное протяжение уличной водопроводной сети Таловского сельского поселения – 2</w:t>
      </w:r>
      <w:r>
        <w:t>4</w:t>
      </w:r>
      <w:r w:rsidRPr="00563E40">
        <w:t>,</w:t>
      </w:r>
      <w:r>
        <w:t>7</w:t>
      </w:r>
      <w:r w:rsidRPr="00563E40">
        <w:t xml:space="preserve"> км, нуждающейся в замене – </w:t>
      </w:r>
      <w:r>
        <w:t>24,7</w:t>
      </w:r>
      <w:r w:rsidRPr="00563E40">
        <w:t xml:space="preserve"> км. Материал труб – металл, асбест и полиэтилен.</w:t>
      </w:r>
    </w:p>
    <w:p w14:paraId="04297C3E" w14:textId="76181F44" w:rsidR="00282135" w:rsidRPr="00563E40" w:rsidRDefault="00282135" w:rsidP="00282135">
      <w:pPr>
        <w:spacing w:line="240" w:lineRule="auto"/>
        <w:ind w:firstLine="708"/>
        <w:jc w:val="both"/>
      </w:pPr>
      <w:r w:rsidRPr="00563E40">
        <w:t xml:space="preserve">Разводящие водопроводные сети в селах Талы и </w:t>
      </w:r>
      <w:proofErr w:type="spellStart"/>
      <w:r>
        <w:t>Бугаевка</w:t>
      </w:r>
      <w:proofErr w:type="spellEnd"/>
      <w:r w:rsidRPr="00563E40">
        <w:t xml:space="preserve"> построены в 1960-е годы. Износ оборудования и передаточных сооружений водопровода составляет </w:t>
      </w:r>
      <w:r>
        <w:t>95</w:t>
      </w:r>
      <w:r w:rsidRPr="00563E40">
        <w:t xml:space="preserve"> %. Порывы водопроводных сетей, неудовлетворительное состояние зон санитарной охраны водозаборных скважин приводят к отсутствию воды в домах населения и в школе, больнице, сельском доме культуры и других учреждениях. Из-за нарушения водоснабжения объекты социальной сферы используются ограничено. Несоблюдение санитарно-технических норм эксплуатации приводит к преждевременному разрушению зданий, увеличивает расходы бюджета на текущий ремонт, создает опасность для пребывания детей в школе и существенно ограничивает оказание медицинских услуг населению.</w:t>
      </w:r>
    </w:p>
    <w:p w14:paraId="4690067A" w14:textId="5F812A3E" w:rsidR="00282135" w:rsidRPr="00563E40" w:rsidRDefault="00282135" w:rsidP="00282135">
      <w:pPr>
        <w:pStyle w:val="a3"/>
        <w:keepNext/>
        <w:spacing w:line="240" w:lineRule="auto"/>
      </w:pPr>
      <w:r w:rsidRPr="00563E40">
        <w:t xml:space="preserve">Таблица </w:t>
      </w:r>
      <w:r w:rsidR="007724A5">
        <w:fldChar w:fldCharType="begin"/>
      </w:r>
      <w:r w:rsidR="007724A5">
        <w:instrText xml:space="preserve"> SEQ Таблица \* ARABIC </w:instrText>
      </w:r>
      <w:r w:rsidR="007724A5">
        <w:fldChar w:fldCharType="separate"/>
      </w:r>
      <w:r w:rsidR="00C60BDA">
        <w:rPr>
          <w:noProof/>
        </w:rPr>
        <w:t>1</w:t>
      </w:r>
      <w:r w:rsidR="007724A5">
        <w:rPr>
          <w:noProof/>
        </w:rPr>
        <w:fldChar w:fldCharType="end"/>
      </w:r>
      <w:r w:rsidRPr="00563E40">
        <w:t>. Характеристика водоснабжения Таловского сельского поселения</w:t>
      </w:r>
    </w:p>
    <w:tbl>
      <w:tblPr>
        <w:tblW w:w="4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828"/>
        <w:gridCol w:w="1566"/>
        <w:gridCol w:w="837"/>
      </w:tblGrid>
      <w:tr w:rsidR="00282135" w:rsidRPr="00563E40" w14:paraId="4EF6402B" w14:textId="77777777" w:rsidTr="00282135">
        <w:tc>
          <w:tcPr>
            <w:tcW w:w="405" w:type="pct"/>
            <w:vAlign w:val="center"/>
          </w:tcPr>
          <w:p w14:paraId="1E5559C1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63E40">
              <w:rPr>
                <w:bCs/>
                <w:sz w:val="20"/>
                <w:szCs w:val="20"/>
                <w:lang w:val="en-US"/>
              </w:rPr>
              <w:t>N</w:t>
            </w:r>
            <w:r w:rsidRPr="00563E40">
              <w:rPr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3068" w:type="pct"/>
            <w:vAlign w:val="center"/>
          </w:tcPr>
          <w:p w14:paraId="4B60F603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63E40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5" w:type="pct"/>
            <w:vAlign w:val="center"/>
          </w:tcPr>
          <w:p w14:paraId="61CAB412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63E40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32" w:type="pct"/>
            <w:vAlign w:val="center"/>
          </w:tcPr>
          <w:p w14:paraId="386AEE5B" w14:textId="44DCBFEA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63E40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21</w:t>
            </w:r>
            <w:r w:rsidRPr="00563E40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282135" w:rsidRPr="00563E40" w14:paraId="06F8EC61" w14:textId="77777777" w:rsidTr="00282135">
        <w:tc>
          <w:tcPr>
            <w:tcW w:w="405" w:type="pct"/>
            <w:vAlign w:val="center"/>
          </w:tcPr>
          <w:p w14:paraId="58089DAB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63E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68" w:type="pct"/>
            <w:vAlign w:val="center"/>
          </w:tcPr>
          <w:p w14:paraId="5D95801D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63E40">
              <w:rPr>
                <w:bCs/>
                <w:sz w:val="20"/>
                <w:szCs w:val="20"/>
              </w:rPr>
              <w:t>Мощность водозаборных сооружений</w:t>
            </w:r>
          </w:p>
        </w:tc>
        <w:tc>
          <w:tcPr>
            <w:tcW w:w="995" w:type="pct"/>
            <w:vAlign w:val="center"/>
          </w:tcPr>
          <w:p w14:paraId="4B60ADF4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63E40">
              <w:rPr>
                <w:bCs/>
                <w:sz w:val="20"/>
                <w:szCs w:val="20"/>
              </w:rPr>
              <w:t>тыс. м</w:t>
            </w:r>
            <w:r w:rsidRPr="00563E40">
              <w:rPr>
                <w:bCs/>
                <w:sz w:val="20"/>
                <w:szCs w:val="20"/>
                <w:vertAlign w:val="superscript"/>
              </w:rPr>
              <w:t>3</w:t>
            </w:r>
            <w:r w:rsidRPr="00563E40">
              <w:rPr>
                <w:bCs/>
                <w:sz w:val="20"/>
                <w:szCs w:val="20"/>
              </w:rPr>
              <w:t xml:space="preserve"> в сутки</w:t>
            </w:r>
          </w:p>
        </w:tc>
        <w:tc>
          <w:tcPr>
            <w:tcW w:w="532" w:type="pct"/>
            <w:vAlign w:val="center"/>
          </w:tcPr>
          <w:p w14:paraId="56FE462D" w14:textId="7C11ADF3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63E40">
              <w:rPr>
                <w:bCs/>
                <w:sz w:val="20"/>
                <w:szCs w:val="20"/>
              </w:rPr>
              <w:t>0,2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282135" w:rsidRPr="00563E40" w14:paraId="314AEA6E" w14:textId="77777777" w:rsidTr="00282135">
        <w:tc>
          <w:tcPr>
            <w:tcW w:w="405" w:type="pct"/>
            <w:vAlign w:val="center"/>
          </w:tcPr>
          <w:p w14:paraId="16910C46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8" w:type="pct"/>
            <w:vAlign w:val="center"/>
          </w:tcPr>
          <w:p w14:paraId="55909466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63E40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995" w:type="pct"/>
            <w:vAlign w:val="center"/>
          </w:tcPr>
          <w:p w14:paraId="2699E506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78F3D418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82135" w:rsidRPr="00563E40" w14:paraId="1904B085" w14:textId="77777777" w:rsidTr="00282135">
        <w:tc>
          <w:tcPr>
            <w:tcW w:w="405" w:type="pct"/>
            <w:vAlign w:val="center"/>
          </w:tcPr>
          <w:p w14:paraId="22105A5A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8" w:type="pct"/>
            <w:vAlign w:val="center"/>
          </w:tcPr>
          <w:p w14:paraId="6866E0BF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63E40">
              <w:rPr>
                <w:bCs/>
                <w:sz w:val="20"/>
                <w:szCs w:val="20"/>
              </w:rPr>
              <w:t xml:space="preserve">башня </w:t>
            </w:r>
            <w:proofErr w:type="spellStart"/>
            <w:r w:rsidRPr="00563E40">
              <w:rPr>
                <w:bCs/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995" w:type="pct"/>
            <w:vAlign w:val="center"/>
          </w:tcPr>
          <w:p w14:paraId="4DC8E61D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63E40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532" w:type="pct"/>
            <w:vAlign w:val="center"/>
          </w:tcPr>
          <w:p w14:paraId="2F30C180" w14:textId="09B81DD3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282135" w:rsidRPr="00563E40" w14:paraId="233F894E" w14:textId="77777777" w:rsidTr="00282135">
        <w:tc>
          <w:tcPr>
            <w:tcW w:w="405" w:type="pct"/>
            <w:vAlign w:val="center"/>
          </w:tcPr>
          <w:p w14:paraId="63F49B9B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63E4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68" w:type="pct"/>
            <w:vAlign w:val="center"/>
          </w:tcPr>
          <w:p w14:paraId="3A02797A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63E40">
              <w:rPr>
                <w:bCs/>
                <w:sz w:val="20"/>
                <w:szCs w:val="20"/>
              </w:rPr>
              <w:t>Одиночное протяжение водопроводов</w:t>
            </w:r>
          </w:p>
        </w:tc>
        <w:tc>
          <w:tcPr>
            <w:tcW w:w="995" w:type="pct"/>
            <w:vAlign w:val="center"/>
          </w:tcPr>
          <w:p w14:paraId="0BFB13F1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63E40">
              <w:rPr>
                <w:bCs/>
                <w:sz w:val="20"/>
                <w:szCs w:val="20"/>
              </w:rPr>
              <w:t>км</w:t>
            </w:r>
          </w:p>
        </w:tc>
        <w:tc>
          <w:tcPr>
            <w:tcW w:w="532" w:type="pct"/>
            <w:vAlign w:val="center"/>
          </w:tcPr>
          <w:p w14:paraId="3A38B721" w14:textId="27C64354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24,7</w:t>
            </w:r>
          </w:p>
        </w:tc>
      </w:tr>
      <w:tr w:rsidR="00282135" w:rsidRPr="00563E40" w14:paraId="03553EA3" w14:textId="77777777" w:rsidTr="00282135">
        <w:tc>
          <w:tcPr>
            <w:tcW w:w="405" w:type="pct"/>
            <w:vAlign w:val="center"/>
          </w:tcPr>
          <w:p w14:paraId="578344FC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63E4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68" w:type="pct"/>
            <w:vAlign w:val="center"/>
          </w:tcPr>
          <w:p w14:paraId="61FA549B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63E40">
              <w:rPr>
                <w:bCs/>
                <w:sz w:val="20"/>
                <w:szCs w:val="20"/>
              </w:rPr>
              <w:t>Отпуск воды за год всем потребителям</w:t>
            </w:r>
          </w:p>
        </w:tc>
        <w:tc>
          <w:tcPr>
            <w:tcW w:w="995" w:type="pct"/>
            <w:vAlign w:val="center"/>
          </w:tcPr>
          <w:p w14:paraId="5B8CAF13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63E40">
              <w:rPr>
                <w:bCs/>
                <w:sz w:val="20"/>
                <w:szCs w:val="20"/>
              </w:rPr>
              <w:t>млн. м</w:t>
            </w:r>
            <w:r w:rsidRPr="00563E40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2" w:type="pct"/>
            <w:vAlign w:val="center"/>
          </w:tcPr>
          <w:p w14:paraId="3F2553E7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63E40">
              <w:rPr>
                <w:bCs/>
                <w:sz w:val="20"/>
                <w:szCs w:val="20"/>
              </w:rPr>
              <w:t>0,09</w:t>
            </w:r>
          </w:p>
        </w:tc>
      </w:tr>
      <w:tr w:rsidR="00282135" w:rsidRPr="00563E40" w14:paraId="42BB3C35" w14:textId="77777777" w:rsidTr="00282135">
        <w:tc>
          <w:tcPr>
            <w:tcW w:w="405" w:type="pct"/>
            <w:vAlign w:val="center"/>
          </w:tcPr>
          <w:p w14:paraId="7850B18D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8" w:type="pct"/>
            <w:vAlign w:val="center"/>
          </w:tcPr>
          <w:p w14:paraId="4AB87339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63E40">
              <w:rPr>
                <w:bCs/>
                <w:sz w:val="20"/>
                <w:szCs w:val="20"/>
              </w:rPr>
              <w:t>в т.ч. населению и на коммунально-бытовые нужды</w:t>
            </w:r>
          </w:p>
        </w:tc>
        <w:tc>
          <w:tcPr>
            <w:tcW w:w="995" w:type="pct"/>
            <w:vAlign w:val="center"/>
          </w:tcPr>
          <w:p w14:paraId="21292BFF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63E40">
              <w:rPr>
                <w:bCs/>
                <w:sz w:val="20"/>
                <w:szCs w:val="20"/>
              </w:rPr>
              <w:t>млн. м</w:t>
            </w:r>
            <w:r w:rsidRPr="00563E40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2" w:type="pct"/>
            <w:vAlign w:val="center"/>
          </w:tcPr>
          <w:p w14:paraId="4389AAC1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63E40">
              <w:rPr>
                <w:bCs/>
                <w:sz w:val="20"/>
                <w:szCs w:val="20"/>
              </w:rPr>
              <w:t>0,02</w:t>
            </w:r>
          </w:p>
        </w:tc>
      </w:tr>
      <w:tr w:rsidR="00282135" w:rsidRPr="00563E40" w14:paraId="0912CAE6" w14:textId="77777777" w:rsidTr="00282135">
        <w:tc>
          <w:tcPr>
            <w:tcW w:w="405" w:type="pct"/>
            <w:vAlign w:val="center"/>
          </w:tcPr>
          <w:p w14:paraId="2401A70E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63E4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68" w:type="pct"/>
            <w:vAlign w:val="center"/>
          </w:tcPr>
          <w:p w14:paraId="6E7289D7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63E40">
              <w:rPr>
                <w:bCs/>
                <w:sz w:val="20"/>
                <w:szCs w:val="20"/>
              </w:rPr>
              <w:t>Средний отпуск воды на 1 жителя</w:t>
            </w:r>
          </w:p>
        </w:tc>
        <w:tc>
          <w:tcPr>
            <w:tcW w:w="995" w:type="pct"/>
            <w:vAlign w:val="center"/>
          </w:tcPr>
          <w:p w14:paraId="3B1F016E" w14:textId="77777777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63E40">
              <w:rPr>
                <w:bCs/>
                <w:sz w:val="20"/>
                <w:szCs w:val="20"/>
              </w:rPr>
              <w:t>литров</w:t>
            </w:r>
            <w:r w:rsidRPr="00563E40">
              <w:rPr>
                <w:bCs/>
                <w:sz w:val="20"/>
                <w:szCs w:val="20"/>
                <w:lang w:val="en-US"/>
              </w:rPr>
              <w:t>/</w:t>
            </w:r>
            <w:r w:rsidRPr="00563E40">
              <w:rPr>
                <w:bCs/>
                <w:sz w:val="20"/>
                <w:szCs w:val="20"/>
              </w:rPr>
              <w:t>сутки</w:t>
            </w:r>
          </w:p>
        </w:tc>
        <w:tc>
          <w:tcPr>
            <w:tcW w:w="532" w:type="pct"/>
            <w:vAlign w:val="center"/>
          </w:tcPr>
          <w:p w14:paraId="2F86AA69" w14:textId="5C597DD9" w:rsidR="00282135" w:rsidRPr="00563E40" w:rsidRDefault="00282135" w:rsidP="002821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63E4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563E40">
              <w:rPr>
                <w:bCs/>
                <w:sz w:val="20"/>
                <w:szCs w:val="20"/>
              </w:rPr>
              <w:t>0</w:t>
            </w:r>
          </w:p>
        </w:tc>
      </w:tr>
    </w:tbl>
    <w:p w14:paraId="30FE89BC" w14:textId="77777777" w:rsidR="00282135" w:rsidRPr="00563E40" w:rsidRDefault="00282135" w:rsidP="00282135">
      <w:pPr>
        <w:spacing w:before="120" w:line="240" w:lineRule="auto"/>
        <w:ind w:firstLine="709"/>
        <w:jc w:val="both"/>
      </w:pPr>
      <w:r w:rsidRPr="00563E40">
        <w:t>Из-за нарушения водоснабжения объекты социальной сферы используются ограничено. Несоблюдение санитарно-технических норм эксплуатации приводит к преждевременному разрушению зданий, увеличивает расходы бюджета на текущий ремонт, создает опасность для пребывания детей в школе, негативно влияет на оказание медицинских услуг населению. Требуется реконструкция действующих и строительство новых водопроводных сетей, установка колонок.</w:t>
      </w:r>
    </w:p>
    <w:p w14:paraId="012DB43C" w14:textId="1D3E910D" w:rsidR="00391F4D" w:rsidRPr="00DA3BB3" w:rsidRDefault="00391F4D" w:rsidP="00391F4D">
      <w:pPr>
        <w:ind w:firstLine="851"/>
        <w:jc w:val="both"/>
      </w:pPr>
      <w:r w:rsidRPr="00DA3BB3">
        <w:t xml:space="preserve">Для обеспечения комфортной среды проживания населения </w:t>
      </w:r>
      <w:r>
        <w:t>Таловского</w:t>
      </w:r>
      <w:r w:rsidRPr="00DA3BB3">
        <w:t xml:space="preserve"> сельского поселения генеральным планом предлагается 100% обеспечение населения централизованным водоснабжением. </w:t>
      </w:r>
    </w:p>
    <w:p w14:paraId="51680BD5" w14:textId="77777777" w:rsidR="00391F4D" w:rsidRPr="00DA3BB3" w:rsidRDefault="00391F4D" w:rsidP="00391F4D">
      <w:pPr>
        <w:ind w:firstLine="851"/>
        <w:jc w:val="both"/>
      </w:pPr>
      <w:r w:rsidRPr="00DA3BB3">
        <w:t>Раздел составлен в соответствии с данными существующего положения и мероприятиями, необходимыми для развития системы на I очередь и расчетный срок, для обеспечения населения водой нормативного качества в достаточном количестве.</w:t>
      </w:r>
    </w:p>
    <w:p w14:paraId="1F9AC066" w14:textId="7728644B" w:rsidR="00391F4D" w:rsidRPr="00DA3BB3" w:rsidRDefault="00391F4D" w:rsidP="00391F4D">
      <w:pPr>
        <w:ind w:firstLine="851"/>
        <w:jc w:val="both"/>
      </w:pPr>
      <w:r w:rsidRPr="00DA3BB3">
        <w:t xml:space="preserve">Нормы хозяйственно-питьевого водопотребления </w:t>
      </w:r>
      <w:r>
        <w:t>Таловского</w:t>
      </w:r>
      <w:r w:rsidRPr="00DA3BB3">
        <w:t xml:space="preserve"> сельского поселения приняты дифференцированно по степени благоустройства в соответствии со СНИП 2.04.02-84 «Водоснабжение».</w:t>
      </w:r>
    </w:p>
    <w:p w14:paraId="0ED3DC14" w14:textId="77777777" w:rsidR="00391F4D" w:rsidRPr="00DA3BB3" w:rsidRDefault="00391F4D" w:rsidP="00391F4D">
      <w:pPr>
        <w:ind w:firstLine="851"/>
        <w:jc w:val="both"/>
      </w:pPr>
      <w:r w:rsidRPr="00DA3BB3">
        <w:lastRenderedPageBreak/>
        <w:t>В соответствии со Схемой территориального планирования Воронежской области для сельской местности принимаются:</w:t>
      </w:r>
    </w:p>
    <w:p w14:paraId="70AEA8A1" w14:textId="77777777" w:rsidR="00391F4D" w:rsidRPr="00DA3BB3" w:rsidRDefault="00391F4D" w:rsidP="00391F4D">
      <w:pPr>
        <w:ind w:firstLine="851"/>
        <w:jc w:val="both"/>
      </w:pPr>
      <w:r w:rsidRPr="00DA3BB3">
        <w:rPr>
          <w:u w:val="single"/>
        </w:rPr>
        <w:t>На I очередь</w:t>
      </w:r>
      <w:r w:rsidRPr="00DA3BB3">
        <w:t xml:space="preserve"> (20</w:t>
      </w:r>
      <w:r>
        <w:t>25</w:t>
      </w:r>
      <w:r w:rsidRPr="00DA3BB3">
        <w:t xml:space="preserve"> год):</w:t>
      </w:r>
    </w:p>
    <w:p w14:paraId="77881F9F" w14:textId="77777777" w:rsidR="00391F4D" w:rsidRPr="00DA3BB3" w:rsidRDefault="00391F4D" w:rsidP="00391F4D">
      <w:pPr>
        <w:numPr>
          <w:ilvl w:val="0"/>
          <w:numId w:val="2"/>
        </w:numPr>
        <w:tabs>
          <w:tab w:val="left" w:pos="1080"/>
        </w:tabs>
        <w:ind w:left="0" w:firstLine="851"/>
        <w:jc w:val="both"/>
      </w:pPr>
      <w:r w:rsidRPr="00DA3BB3">
        <w:t>250 л/чел. в сутки (в том числе 120 л/чел. в сутки населению).</w:t>
      </w:r>
    </w:p>
    <w:p w14:paraId="3C320FC5" w14:textId="77777777" w:rsidR="00391F4D" w:rsidRPr="00DA3BB3" w:rsidRDefault="00391F4D" w:rsidP="00391F4D">
      <w:pPr>
        <w:tabs>
          <w:tab w:val="left" w:pos="1080"/>
        </w:tabs>
        <w:ind w:firstLine="851"/>
        <w:jc w:val="both"/>
      </w:pPr>
      <w:r w:rsidRPr="00DA3BB3">
        <w:rPr>
          <w:u w:val="single"/>
        </w:rPr>
        <w:t>На расчетный срок</w:t>
      </w:r>
      <w:r w:rsidRPr="00DA3BB3">
        <w:t xml:space="preserve"> (20</w:t>
      </w:r>
      <w:r>
        <w:t>30</w:t>
      </w:r>
      <w:r w:rsidRPr="00DA3BB3">
        <w:t xml:space="preserve"> год):</w:t>
      </w:r>
    </w:p>
    <w:p w14:paraId="6793DFE4" w14:textId="77777777" w:rsidR="00391F4D" w:rsidRPr="00DA3BB3" w:rsidRDefault="00391F4D" w:rsidP="00391F4D">
      <w:pPr>
        <w:numPr>
          <w:ilvl w:val="0"/>
          <w:numId w:val="2"/>
        </w:numPr>
        <w:tabs>
          <w:tab w:val="left" w:pos="1080"/>
        </w:tabs>
        <w:ind w:left="0" w:firstLine="851"/>
        <w:jc w:val="both"/>
      </w:pPr>
      <w:r w:rsidRPr="00DA3BB3">
        <w:t>300 л/чел. в сутки (в том числе 180 л/чел. в сутки населению).</w:t>
      </w:r>
    </w:p>
    <w:p w14:paraId="2F011A2D" w14:textId="77777777" w:rsidR="00391F4D" w:rsidRPr="00DA3BB3" w:rsidRDefault="00391F4D" w:rsidP="00391F4D">
      <w:pPr>
        <w:ind w:firstLine="851"/>
        <w:jc w:val="both"/>
      </w:pPr>
      <w:r w:rsidRPr="00DA3BB3">
        <w:t xml:space="preserve">В сельской местности учтен расход воды для нужд личных животноводческих и птицеводческих подсобных хозяйств. Расходы воды на хозяйственно питьевые нужды садоводств учтены в общей норме в количестве </w:t>
      </w:r>
      <w:smartTag w:uri="urn:schemas-microsoft-com:office:smarttags" w:element="metricconverter">
        <w:smartTagPr>
          <w:attr w:name="ProductID" w:val="50 л"/>
        </w:smartTagPr>
        <w:r w:rsidRPr="00DA3BB3">
          <w:t>50 л</w:t>
        </w:r>
      </w:smartTag>
      <w:r w:rsidRPr="00DA3BB3">
        <w:t xml:space="preserve"> в сутки на человека.</w:t>
      </w:r>
    </w:p>
    <w:p w14:paraId="5855FCD9" w14:textId="77777777" w:rsidR="00391F4D" w:rsidRPr="00DA3BB3" w:rsidRDefault="00391F4D" w:rsidP="00391F4D">
      <w:pPr>
        <w:ind w:firstLine="851"/>
        <w:jc w:val="both"/>
      </w:pPr>
      <w:r w:rsidRPr="00DA3BB3">
        <w:t xml:space="preserve">Поливочные расходы приняты в соответствии со СНиП 2.04.02-84 «Водоснабжение» в количестве </w:t>
      </w:r>
      <w:smartTag w:uri="urn:schemas-microsoft-com:office:smarttags" w:element="metricconverter">
        <w:smartTagPr>
          <w:attr w:name="ProductID" w:val="80 л"/>
        </w:smartTagPr>
        <w:r w:rsidRPr="00DA3BB3">
          <w:t>80 л</w:t>
        </w:r>
      </w:smartTag>
      <w:r w:rsidRPr="00DA3BB3">
        <w:t xml:space="preserve"> на 1 чел. в сутки на оба срока проектирования.</w:t>
      </w:r>
    </w:p>
    <w:p w14:paraId="75D1FC20" w14:textId="77777777" w:rsidR="00391F4D" w:rsidRPr="00DA3BB3" w:rsidRDefault="00391F4D" w:rsidP="00391F4D">
      <w:pPr>
        <w:ind w:firstLine="851"/>
        <w:jc w:val="both"/>
      </w:pPr>
      <w:r w:rsidRPr="00DA3BB3">
        <w:t xml:space="preserve">Основным источником водоснабжения населения на </w:t>
      </w:r>
      <w:r w:rsidRPr="00DA3BB3">
        <w:rPr>
          <w:lang w:val="en-US"/>
        </w:rPr>
        <w:t>I</w:t>
      </w:r>
      <w:r w:rsidRPr="00DA3BB3">
        <w:t xml:space="preserve"> очередь и перспективу принимаются подземные воды, прошедшие нормативную подготовку качества.</w:t>
      </w:r>
    </w:p>
    <w:p w14:paraId="13C25C07" w14:textId="06EC8CE4" w:rsidR="00391F4D" w:rsidRPr="00DA3BB3" w:rsidRDefault="00391F4D" w:rsidP="00391F4D">
      <w:pPr>
        <w:ind w:firstLine="851"/>
        <w:jc w:val="both"/>
      </w:pPr>
      <w:r w:rsidRPr="00DA3BB3">
        <w:t xml:space="preserve">Среднесуточный расход воды питьевого качества </w:t>
      </w:r>
      <w:r>
        <w:t>Таловского</w:t>
      </w:r>
      <w:r w:rsidRPr="00DA3BB3">
        <w:t xml:space="preserve"> сельского поселения определен на расчетный срок 357 м</w:t>
      </w:r>
      <w:r w:rsidRPr="00DA3BB3">
        <w:rPr>
          <w:vertAlign w:val="superscript"/>
        </w:rPr>
        <w:t>3</w:t>
      </w:r>
      <w:r w:rsidRPr="00DA3BB3">
        <w:t>/сутки.</w:t>
      </w:r>
    </w:p>
    <w:p w14:paraId="22512A86" w14:textId="77777777" w:rsidR="00391F4D" w:rsidRPr="00DA3BB3" w:rsidRDefault="00391F4D" w:rsidP="00391F4D">
      <w:pPr>
        <w:pStyle w:val="a3"/>
        <w:keepNext/>
        <w:rPr>
          <w:sz w:val="22"/>
          <w:szCs w:val="22"/>
        </w:rPr>
      </w:pPr>
      <w:r w:rsidRPr="00DA3BB3">
        <w:rPr>
          <w:sz w:val="22"/>
          <w:szCs w:val="22"/>
        </w:rPr>
        <w:t>Таблица 28 – Расчет среднесуточного водопотребления на 1-ую очередь и расчетный срок</w:t>
      </w:r>
    </w:p>
    <w:p w14:paraId="1ED91014" w14:textId="77777777" w:rsidR="00391F4D" w:rsidRPr="00DA3BB3" w:rsidRDefault="00391F4D" w:rsidP="00391F4D"/>
    <w:tbl>
      <w:tblPr>
        <w:tblW w:w="9373" w:type="dxa"/>
        <w:tblInd w:w="91" w:type="dxa"/>
        <w:tblLook w:val="0000" w:firstRow="0" w:lastRow="0" w:firstColumn="0" w:lastColumn="0" w:noHBand="0" w:noVBand="0"/>
      </w:tblPr>
      <w:tblGrid>
        <w:gridCol w:w="2177"/>
        <w:gridCol w:w="729"/>
        <w:gridCol w:w="955"/>
        <w:gridCol w:w="1210"/>
        <w:gridCol w:w="955"/>
        <w:gridCol w:w="1210"/>
        <w:gridCol w:w="1013"/>
        <w:gridCol w:w="1124"/>
      </w:tblGrid>
      <w:tr w:rsidR="00391F4D" w:rsidRPr="00E5448F" w14:paraId="367E61A5" w14:textId="77777777" w:rsidTr="00631176">
        <w:trPr>
          <w:trHeight w:val="300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87FD" w14:textId="77777777" w:rsidR="00391F4D" w:rsidRPr="00E5448F" w:rsidRDefault="00391F4D" w:rsidP="00631176">
            <w:pPr>
              <w:jc w:val="center"/>
              <w:rPr>
                <w:b/>
                <w:sz w:val="16"/>
                <w:szCs w:val="16"/>
              </w:rPr>
            </w:pPr>
            <w:r w:rsidRPr="00E5448F">
              <w:rPr>
                <w:b/>
                <w:sz w:val="16"/>
                <w:szCs w:val="16"/>
              </w:rPr>
              <w:t>Наименование потребителей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BBA5" w14:textId="77777777" w:rsidR="00391F4D" w:rsidRPr="00E5448F" w:rsidRDefault="00391F4D" w:rsidP="00631176">
            <w:pPr>
              <w:jc w:val="center"/>
              <w:rPr>
                <w:b/>
                <w:sz w:val="16"/>
                <w:szCs w:val="16"/>
              </w:rPr>
            </w:pPr>
            <w:r w:rsidRPr="00E5448F">
              <w:rPr>
                <w:b/>
                <w:sz w:val="16"/>
                <w:szCs w:val="16"/>
              </w:rPr>
              <w:t>Число жителей, чел.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6E66" w14:textId="77777777" w:rsidR="00391F4D" w:rsidRPr="00E5448F" w:rsidRDefault="00391F4D" w:rsidP="00631176">
            <w:pPr>
              <w:jc w:val="center"/>
              <w:rPr>
                <w:b/>
                <w:sz w:val="16"/>
                <w:szCs w:val="16"/>
              </w:rPr>
            </w:pPr>
            <w:r w:rsidRPr="00E5448F">
              <w:rPr>
                <w:b/>
                <w:sz w:val="16"/>
                <w:szCs w:val="16"/>
              </w:rPr>
              <w:t>Норма водопотребления, л/</w:t>
            </w:r>
            <w:proofErr w:type="spellStart"/>
            <w:r w:rsidRPr="00E5448F">
              <w:rPr>
                <w:b/>
                <w:sz w:val="16"/>
                <w:szCs w:val="16"/>
              </w:rPr>
              <w:t>сут</w:t>
            </w:r>
            <w:proofErr w:type="spellEnd"/>
            <w:r w:rsidRPr="00E5448F">
              <w:rPr>
                <w:b/>
                <w:sz w:val="16"/>
                <w:szCs w:val="16"/>
              </w:rPr>
              <w:t>. чел.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2781" w14:textId="77777777" w:rsidR="00391F4D" w:rsidRPr="00E5448F" w:rsidRDefault="00391F4D" w:rsidP="00631176">
            <w:pPr>
              <w:jc w:val="center"/>
              <w:rPr>
                <w:b/>
                <w:sz w:val="16"/>
                <w:szCs w:val="16"/>
              </w:rPr>
            </w:pPr>
            <w:r w:rsidRPr="00E5448F">
              <w:rPr>
                <w:b/>
                <w:sz w:val="16"/>
                <w:szCs w:val="16"/>
              </w:rPr>
              <w:t>Суточный расход воды населением, м</w:t>
            </w:r>
            <w:r w:rsidRPr="00E5448F">
              <w:rPr>
                <w:b/>
                <w:sz w:val="16"/>
                <w:szCs w:val="16"/>
                <w:vertAlign w:val="superscript"/>
              </w:rPr>
              <w:t>3</w:t>
            </w:r>
            <w:r w:rsidRPr="00E5448F">
              <w:rPr>
                <w:b/>
                <w:sz w:val="16"/>
                <w:szCs w:val="16"/>
              </w:rPr>
              <w:t>/</w:t>
            </w:r>
            <w:proofErr w:type="spellStart"/>
            <w:r w:rsidRPr="00E5448F">
              <w:rPr>
                <w:b/>
                <w:sz w:val="16"/>
                <w:szCs w:val="16"/>
              </w:rPr>
              <w:t>сут</w:t>
            </w:r>
            <w:proofErr w:type="spellEnd"/>
            <w:r w:rsidRPr="00E5448F">
              <w:rPr>
                <w:b/>
                <w:sz w:val="16"/>
                <w:szCs w:val="16"/>
              </w:rPr>
              <w:t>.</w:t>
            </w:r>
          </w:p>
        </w:tc>
      </w:tr>
      <w:tr w:rsidR="00391F4D" w:rsidRPr="00E5448F" w14:paraId="50B3F23E" w14:textId="77777777" w:rsidTr="00631176">
        <w:trPr>
          <w:trHeight w:val="600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D25B" w14:textId="77777777" w:rsidR="00391F4D" w:rsidRPr="00E5448F" w:rsidRDefault="00391F4D" w:rsidP="00631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B79E" w14:textId="77777777" w:rsidR="00391F4D" w:rsidRPr="00E5448F" w:rsidRDefault="00391F4D" w:rsidP="00631176">
            <w:pPr>
              <w:jc w:val="center"/>
              <w:rPr>
                <w:b/>
                <w:sz w:val="16"/>
                <w:szCs w:val="16"/>
              </w:rPr>
            </w:pPr>
            <w:r w:rsidRPr="00E5448F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  <w:r w:rsidRPr="00E5448F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D19C" w14:textId="77777777" w:rsidR="00391F4D" w:rsidRPr="00E5448F" w:rsidRDefault="00391F4D" w:rsidP="00631176">
            <w:pPr>
              <w:jc w:val="center"/>
              <w:rPr>
                <w:b/>
                <w:sz w:val="16"/>
                <w:szCs w:val="16"/>
              </w:rPr>
            </w:pPr>
            <w:r w:rsidRPr="00E5448F">
              <w:rPr>
                <w:b/>
                <w:sz w:val="16"/>
                <w:szCs w:val="16"/>
              </w:rPr>
              <w:t>I очередь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23C5" w14:textId="77777777" w:rsidR="00391F4D" w:rsidRPr="00E5448F" w:rsidRDefault="00391F4D" w:rsidP="00631176">
            <w:pPr>
              <w:jc w:val="center"/>
              <w:rPr>
                <w:b/>
                <w:sz w:val="16"/>
                <w:szCs w:val="16"/>
              </w:rPr>
            </w:pPr>
            <w:r w:rsidRPr="00E5448F">
              <w:rPr>
                <w:b/>
                <w:sz w:val="16"/>
                <w:szCs w:val="16"/>
              </w:rPr>
              <w:t>расчетный срок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FBBB" w14:textId="77777777" w:rsidR="00391F4D" w:rsidRPr="00E5448F" w:rsidRDefault="00391F4D" w:rsidP="00631176">
            <w:pPr>
              <w:jc w:val="center"/>
              <w:rPr>
                <w:b/>
                <w:sz w:val="16"/>
                <w:szCs w:val="16"/>
              </w:rPr>
            </w:pPr>
            <w:r w:rsidRPr="00E5448F">
              <w:rPr>
                <w:b/>
                <w:sz w:val="16"/>
                <w:szCs w:val="16"/>
              </w:rPr>
              <w:t>I очередь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137F" w14:textId="77777777" w:rsidR="00391F4D" w:rsidRPr="00E5448F" w:rsidRDefault="00391F4D" w:rsidP="00631176">
            <w:pPr>
              <w:jc w:val="center"/>
              <w:rPr>
                <w:b/>
                <w:sz w:val="16"/>
                <w:szCs w:val="16"/>
              </w:rPr>
            </w:pPr>
            <w:r w:rsidRPr="00E5448F">
              <w:rPr>
                <w:b/>
                <w:sz w:val="16"/>
                <w:szCs w:val="16"/>
              </w:rPr>
              <w:t>расчетный срок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AB74" w14:textId="77777777" w:rsidR="00391F4D" w:rsidRPr="00E5448F" w:rsidRDefault="00391F4D" w:rsidP="00631176">
            <w:pPr>
              <w:jc w:val="center"/>
              <w:rPr>
                <w:b/>
                <w:sz w:val="16"/>
                <w:szCs w:val="16"/>
              </w:rPr>
            </w:pPr>
            <w:r w:rsidRPr="00E5448F">
              <w:rPr>
                <w:b/>
                <w:sz w:val="16"/>
                <w:szCs w:val="16"/>
              </w:rPr>
              <w:t>I очередь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6372" w14:textId="77777777" w:rsidR="00391F4D" w:rsidRPr="00E5448F" w:rsidRDefault="00391F4D" w:rsidP="00631176">
            <w:pPr>
              <w:jc w:val="center"/>
              <w:rPr>
                <w:b/>
                <w:sz w:val="16"/>
                <w:szCs w:val="16"/>
              </w:rPr>
            </w:pPr>
            <w:r w:rsidRPr="00E5448F">
              <w:rPr>
                <w:b/>
                <w:sz w:val="16"/>
                <w:szCs w:val="16"/>
              </w:rPr>
              <w:t>расчетный срок</w:t>
            </w:r>
          </w:p>
        </w:tc>
      </w:tr>
      <w:tr w:rsidR="00391F4D" w:rsidRPr="00E5448F" w14:paraId="4CDD905F" w14:textId="77777777" w:rsidTr="00631176">
        <w:trPr>
          <w:trHeight w:val="60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0898" w14:textId="73F11818" w:rsidR="00391F4D" w:rsidRPr="00E5448F" w:rsidRDefault="004A0AB8" w:rsidP="0063117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Таловское</w:t>
            </w:r>
            <w:proofErr w:type="spellEnd"/>
            <w:r w:rsidR="00391F4D" w:rsidRPr="00E5448F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8169" w14:textId="56DC5345" w:rsidR="00391F4D" w:rsidRPr="00E5448F" w:rsidRDefault="004A0AB8" w:rsidP="0063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A350" w14:textId="2DD7DE42" w:rsidR="00391F4D" w:rsidRPr="00E5448F" w:rsidRDefault="004A0AB8" w:rsidP="0063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0BCF" w14:textId="501FAEC6" w:rsidR="00391F4D" w:rsidRPr="00E5448F" w:rsidRDefault="004A0AB8" w:rsidP="0063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AC35" w14:textId="77777777" w:rsidR="00391F4D" w:rsidRPr="00E5448F" w:rsidRDefault="00391F4D" w:rsidP="00631176">
            <w:pPr>
              <w:jc w:val="center"/>
              <w:rPr>
                <w:sz w:val="16"/>
                <w:szCs w:val="16"/>
              </w:rPr>
            </w:pPr>
            <w:r w:rsidRPr="00E5448F">
              <w:rPr>
                <w:sz w:val="16"/>
                <w:szCs w:val="16"/>
              </w:rPr>
              <w:t>250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6D4F" w14:textId="77777777" w:rsidR="00391F4D" w:rsidRPr="00E5448F" w:rsidRDefault="00391F4D" w:rsidP="00631176">
            <w:pPr>
              <w:jc w:val="center"/>
              <w:rPr>
                <w:sz w:val="16"/>
                <w:szCs w:val="16"/>
              </w:rPr>
            </w:pPr>
            <w:r w:rsidRPr="00E5448F">
              <w:rPr>
                <w:sz w:val="16"/>
                <w:szCs w:val="16"/>
              </w:rPr>
              <w:t>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3382" w14:textId="7AEBFCF9" w:rsidR="00391F4D" w:rsidRPr="00E5448F" w:rsidRDefault="00985936" w:rsidP="0063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EAD4" w14:textId="08D2F97A" w:rsidR="00391F4D" w:rsidRPr="00E5448F" w:rsidRDefault="00985936" w:rsidP="0063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</w:p>
        </w:tc>
      </w:tr>
    </w:tbl>
    <w:p w14:paraId="6AF85FAE" w14:textId="77777777" w:rsidR="00391F4D" w:rsidRPr="00DA3BB3" w:rsidRDefault="00391F4D" w:rsidP="00391F4D">
      <w:pPr>
        <w:pStyle w:val="a3"/>
        <w:keepNext/>
      </w:pPr>
      <w:r w:rsidRPr="00DA3BB3">
        <w:t>Таблица 29 – Расчет максимально расхода воды на 1-ую очередь и расчетный срок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1500"/>
        <w:gridCol w:w="1500"/>
        <w:gridCol w:w="2146"/>
      </w:tblGrid>
      <w:tr w:rsidR="00391F4D" w:rsidRPr="00E5448F" w14:paraId="1367DBEF" w14:textId="77777777" w:rsidTr="00631176">
        <w:trPr>
          <w:trHeight w:val="501"/>
        </w:trPr>
        <w:tc>
          <w:tcPr>
            <w:tcW w:w="4227" w:type="dxa"/>
            <w:shd w:val="clear" w:color="auto" w:fill="auto"/>
            <w:vAlign w:val="center"/>
          </w:tcPr>
          <w:p w14:paraId="557B87E0" w14:textId="77777777" w:rsidR="00391F4D" w:rsidRPr="00E5448F" w:rsidRDefault="00391F4D" w:rsidP="00631176">
            <w:pPr>
              <w:jc w:val="center"/>
              <w:rPr>
                <w:b/>
                <w:sz w:val="16"/>
                <w:szCs w:val="16"/>
              </w:rPr>
            </w:pPr>
            <w:r w:rsidRPr="00E5448F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F188B57" w14:textId="77777777" w:rsidR="00391F4D" w:rsidRPr="00E5448F" w:rsidRDefault="00391F4D" w:rsidP="00631176">
            <w:pPr>
              <w:jc w:val="center"/>
              <w:rPr>
                <w:b/>
                <w:sz w:val="16"/>
                <w:szCs w:val="16"/>
              </w:rPr>
            </w:pPr>
            <w:r w:rsidRPr="00E5448F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A6892E" w14:textId="77777777" w:rsidR="00391F4D" w:rsidRPr="00E5448F" w:rsidRDefault="00391F4D" w:rsidP="00631176">
            <w:pPr>
              <w:jc w:val="center"/>
              <w:rPr>
                <w:b/>
                <w:sz w:val="16"/>
                <w:szCs w:val="16"/>
              </w:rPr>
            </w:pPr>
            <w:r w:rsidRPr="00E5448F">
              <w:rPr>
                <w:b/>
                <w:sz w:val="16"/>
                <w:szCs w:val="16"/>
              </w:rPr>
              <w:t>I очередь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6EE99E39" w14:textId="77777777" w:rsidR="00391F4D" w:rsidRPr="00E5448F" w:rsidRDefault="00391F4D" w:rsidP="00631176">
            <w:pPr>
              <w:jc w:val="center"/>
              <w:rPr>
                <w:b/>
                <w:sz w:val="16"/>
                <w:szCs w:val="16"/>
              </w:rPr>
            </w:pPr>
            <w:r w:rsidRPr="00E5448F">
              <w:rPr>
                <w:b/>
                <w:sz w:val="16"/>
                <w:szCs w:val="16"/>
              </w:rPr>
              <w:t>Расчетный срок</w:t>
            </w:r>
          </w:p>
        </w:tc>
      </w:tr>
      <w:tr w:rsidR="00391F4D" w:rsidRPr="00E5448F" w14:paraId="67A9A225" w14:textId="77777777" w:rsidTr="00631176">
        <w:trPr>
          <w:trHeight w:val="360"/>
        </w:trPr>
        <w:tc>
          <w:tcPr>
            <w:tcW w:w="4227" w:type="dxa"/>
            <w:shd w:val="clear" w:color="auto" w:fill="auto"/>
            <w:vAlign w:val="center"/>
          </w:tcPr>
          <w:p w14:paraId="126D109B" w14:textId="77777777" w:rsidR="00391F4D" w:rsidRPr="00E5448F" w:rsidRDefault="00391F4D" w:rsidP="00631176">
            <w:pPr>
              <w:jc w:val="center"/>
              <w:rPr>
                <w:sz w:val="16"/>
                <w:szCs w:val="16"/>
              </w:rPr>
            </w:pPr>
            <w:r w:rsidRPr="00E5448F">
              <w:rPr>
                <w:sz w:val="16"/>
                <w:szCs w:val="16"/>
              </w:rPr>
              <w:t>Среднесуточный расход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D22C74C" w14:textId="77777777" w:rsidR="00391F4D" w:rsidRPr="00E5448F" w:rsidRDefault="00391F4D" w:rsidP="00631176">
            <w:pPr>
              <w:jc w:val="center"/>
              <w:rPr>
                <w:sz w:val="16"/>
                <w:szCs w:val="16"/>
              </w:rPr>
            </w:pPr>
            <w:r w:rsidRPr="00E5448F">
              <w:rPr>
                <w:sz w:val="16"/>
                <w:szCs w:val="16"/>
              </w:rPr>
              <w:t>м</w:t>
            </w:r>
            <w:r w:rsidRPr="00E5448F">
              <w:rPr>
                <w:sz w:val="16"/>
                <w:szCs w:val="16"/>
                <w:vertAlign w:val="superscript"/>
              </w:rPr>
              <w:t>3</w:t>
            </w:r>
            <w:r w:rsidRPr="00E5448F">
              <w:rPr>
                <w:sz w:val="16"/>
                <w:szCs w:val="16"/>
              </w:rPr>
              <w:t>/</w:t>
            </w:r>
            <w:proofErr w:type="spellStart"/>
            <w:r w:rsidRPr="00E5448F">
              <w:rPr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3A44A945" w14:textId="07829598" w:rsidR="00391F4D" w:rsidRPr="00E5448F" w:rsidRDefault="00985936" w:rsidP="0063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415,00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771E7CE0" w14:textId="732067E1" w:rsidR="00391F4D" w:rsidRPr="00E5448F" w:rsidRDefault="00985936" w:rsidP="0063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  <w:r w:rsidR="00391F4D" w:rsidRPr="00E5448F">
              <w:rPr>
                <w:sz w:val="16"/>
                <w:szCs w:val="16"/>
              </w:rPr>
              <w:t>,00</w:t>
            </w:r>
          </w:p>
        </w:tc>
      </w:tr>
      <w:tr w:rsidR="00391F4D" w:rsidRPr="00E5448F" w14:paraId="309E4C3F" w14:textId="77777777" w:rsidTr="00631176">
        <w:trPr>
          <w:trHeight w:val="316"/>
        </w:trPr>
        <w:tc>
          <w:tcPr>
            <w:tcW w:w="4227" w:type="dxa"/>
            <w:shd w:val="clear" w:color="auto" w:fill="auto"/>
            <w:vAlign w:val="center"/>
          </w:tcPr>
          <w:p w14:paraId="71BE608C" w14:textId="77777777" w:rsidR="00391F4D" w:rsidRPr="00E5448F" w:rsidRDefault="00391F4D" w:rsidP="00631176">
            <w:pPr>
              <w:jc w:val="center"/>
              <w:rPr>
                <w:sz w:val="16"/>
                <w:szCs w:val="16"/>
              </w:rPr>
            </w:pPr>
            <w:r w:rsidRPr="00E5448F">
              <w:rPr>
                <w:sz w:val="16"/>
                <w:szCs w:val="16"/>
              </w:rPr>
              <w:t>Коэффициент суточной неравномерности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8AC569" w14:textId="77777777" w:rsidR="00391F4D" w:rsidRPr="00E5448F" w:rsidRDefault="00391F4D" w:rsidP="00631176">
            <w:pPr>
              <w:jc w:val="center"/>
              <w:rPr>
                <w:sz w:val="16"/>
                <w:szCs w:val="16"/>
              </w:rPr>
            </w:pPr>
            <w:r w:rsidRPr="00E5448F">
              <w:rPr>
                <w:sz w:val="16"/>
                <w:szCs w:val="16"/>
              </w:rPr>
              <w:t>X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9C40C02" w14:textId="77777777" w:rsidR="00391F4D" w:rsidRPr="00E5448F" w:rsidRDefault="00391F4D" w:rsidP="00631176">
            <w:pPr>
              <w:jc w:val="center"/>
              <w:rPr>
                <w:sz w:val="16"/>
                <w:szCs w:val="16"/>
              </w:rPr>
            </w:pPr>
            <w:r w:rsidRPr="00E5448F">
              <w:rPr>
                <w:sz w:val="16"/>
                <w:szCs w:val="16"/>
              </w:rPr>
              <w:t>1,20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710D91C6" w14:textId="77777777" w:rsidR="00391F4D" w:rsidRPr="00E5448F" w:rsidRDefault="00391F4D" w:rsidP="00631176">
            <w:pPr>
              <w:jc w:val="center"/>
              <w:rPr>
                <w:sz w:val="16"/>
                <w:szCs w:val="16"/>
              </w:rPr>
            </w:pPr>
            <w:r w:rsidRPr="00E5448F">
              <w:rPr>
                <w:sz w:val="16"/>
                <w:szCs w:val="16"/>
              </w:rPr>
              <w:t>1,20</w:t>
            </w:r>
          </w:p>
        </w:tc>
      </w:tr>
      <w:tr w:rsidR="00391F4D" w:rsidRPr="00E5448F" w14:paraId="427434D0" w14:textId="77777777" w:rsidTr="00631176">
        <w:trPr>
          <w:trHeight w:val="419"/>
        </w:trPr>
        <w:tc>
          <w:tcPr>
            <w:tcW w:w="4227" w:type="dxa"/>
            <w:shd w:val="clear" w:color="auto" w:fill="auto"/>
            <w:vAlign w:val="center"/>
          </w:tcPr>
          <w:p w14:paraId="43DFD558" w14:textId="77777777" w:rsidR="00391F4D" w:rsidRPr="00E5448F" w:rsidRDefault="00391F4D" w:rsidP="00631176">
            <w:pPr>
              <w:jc w:val="center"/>
              <w:rPr>
                <w:sz w:val="16"/>
                <w:szCs w:val="16"/>
              </w:rPr>
            </w:pPr>
            <w:r w:rsidRPr="00E5448F">
              <w:rPr>
                <w:sz w:val="16"/>
                <w:szCs w:val="16"/>
              </w:rPr>
              <w:t>Максимальный суточный расход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D085D3E" w14:textId="77777777" w:rsidR="00391F4D" w:rsidRPr="00E5448F" w:rsidRDefault="00391F4D" w:rsidP="00631176">
            <w:pPr>
              <w:jc w:val="center"/>
              <w:rPr>
                <w:sz w:val="16"/>
                <w:szCs w:val="16"/>
              </w:rPr>
            </w:pPr>
            <w:r w:rsidRPr="00E5448F">
              <w:rPr>
                <w:sz w:val="16"/>
                <w:szCs w:val="16"/>
              </w:rPr>
              <w:t>м</w:t>
            </w:r>
            <w:r w:rsidRPr="00E5448F">
              <w:rPr>
                <w:sz w:val="16"/>
                <w:szCs w:val="16"/>
                <w:vertAlign w:val="superscript"/>
              </w:rPr>
              <w:t>3</w:t>
            </w:r>
            <w:r w:rsidRPr="00E5448F">
              <w:rPr>
                <w:sz w:val="16"/>
                <w:szCs w:val="16"/>
              </w:rPr>
              <w:t>/</w:t>
            </w:r>
            <w:proofErr w:type="spellStart"/>
            <w:r w:rsidRPr="00E5448F">
              <w:rPr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44EE1047" w14:textId="56CF281E" w:rsidR="00391F4D" w:rsidRPr="00E5448F" w:rsidRDefault="00985936" w:rsidP="0063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7BF35E43" w14:textId="5C1C7A28" w:rsidR="00391F4D" w:rsidRPr="00E5448F" w:rsidRDefault="00985936" w:rsidP="0063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522,0</w:t>
            </w:r>
          </w:p>
        </w:tc>
      </w:tr>
      <w:tr w:rsidR="00391F4D" w:rsidRPr="00E5448F" w14:paraId="7B5EB322" w14:textId="77777777" w:rsidTr="00631176">
        <w:trPr>
          <w:trHeight w:val="360"/>
        </w:trPr>
        <w:tc>
          <w:tcPr>
            <w:tcW w:w="4227" w:type="dxa"/>
            <w:shd w:val="clear" w:color="auto" w:fill="auto"/>
            <w:vAlign w:val="center"/>
          </w:tcPr>
          <w:p w14:paraId="7F1AEECB" w14:textId="77777777" w:rsidR="00391F4D" w:rsidRPr="00E5448F" w:rsidRDefault="00391F4D" w:rsidP="00631176">
            <w:pPr>
              <w:jc w:val="center"/>
              <w:rPr>
                <w:sz w:val="16"/>
                <w:szCs w:val="16"/>
              </w:rPr>
            </w:pPr>
            <w:r w:rsidRPr="00E5448F">
              <w:rPr>
                <w:sz w:val="16"/>
                <w:szCs w:val="16"/>
              </w:rPr>
              <w:t>Средний часовой расход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747DCC7" w14:textId="77777777" w:rsidR="00391F4D" w:rsidRPr="00E5448F" w:rsidRDefault="00391F4D" w:rsidP="00631176">
            <w:pPr>
              <w:jc w:val="center"/>
              <w:rPr>
                <w:sz w:val="16"/>
                <w:szCs w:val="16"/>
              </w:rPr>
            </w:pPr>
            <w:r w:rsidRPr="00E5448F">
              <w:rPr>
                <w:sz w:val="16"/>
                <w:szCs w:val="16"/>
              </w:rPr>
              <w:t>м</w:t>
            </w:r>
            <w:r w:rsidRPr="00E5448F">
              <w:rPr>
                <w:sz w:val="16"/>
                <w:szCs w:val="16"/>
                <w:vertAlign w:val="superscript"/>
              </w:rPr>
              <w:t>3</w:t>
            </w:r>
            <w:r w:rsidRPr="00E5448F">
              <w:rPr>
                <w:sz w:val="16"/>
                <w:szCs w:val="16"/>
              </w:rPr>
              <w:t>/час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AEDA206" w14:textId="759C4D9A" w:rsidR="00391F4D" w:rsidRPr="00E5448F" w:rsidRDefault="00985936" w:rsidP="0063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796D90F3" w14:textId="0C64C128" w:rsidR="00391F4D" w:rsidRPr="00E5448F" w:rsidRDefault="00985936" w:rsidP="0063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</w:tr>
      <w:tr w:rsidR="00391F4D" w:rsidRPr="00E5448F" w14:paraId="60ABC160" w14:textId="77777777" w:rsidTr="00631176">
        <w:trPr>
          <w:trHeight w:val="332"/>
        </w:trPr>
        <w:tc>
          <w:tcPr>
            <w:tcW w:w="4227" w:type="dxa"/>
            <w:shd w:val="clear" w:color="auto" w:fill="auto"/>
            <w:vAlign w:val="center"/>
          </w:tcPr>
          <w:p w14:paraId="7B0B1F1A" w14:textId="77777777" w:rsidR="00391F4D" w:rsidRPr="00E5448F" w:rsidRDefault="00391F4D" w:rsidP="00631176">
            <w:pPr>
              <w:jc w:val="center"/>
              <w:rPr>
                <w:sz w:val="16"/>
                <w:szCs w:val="16"/>
              </w:rPr>
            </w:pPr>
            <w:r w:rsidRPr="00E5448F">
              <w:rPr>
                <w:sz w:val="16"/>
                <w:szCs w:val="16"/>
              </w:rPr>
              <w:t>Коэффициент часовой неравномерности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4B51D1B" w14:textId="77777777" w:rsidR="00391F4D" w:rsidRPr="00E5448F" w:rsidRDefault="00391F4D" w:rsidP="00631176">
            <w:pPr>
              <w:jc w:val="center"/>
              <w:rPr>
                <w:sz w:val="16"/>
                <w:szCs w:val="16"/>
              </w:rPr>
            </w:pPr>
            <w:r w:rsidRPr="00E5448F">
              <w:rPr>
                <w:sz w:val="16"/>
                <w:szCs w:val="16"/>
              </w:rPr>
              <w:t>X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32A8DF7" w14:textId="77777777" w:rsidR="00391F4D" w:rsidRPr="00E5448F" w:rsidRDefault="00391F4D" w:rsidP="00631176">
            <w:pPr>
              <w:jc w:val="center"/>
              <w:rPr>
                <w:sz w:val="16"/>
                <w:szCs w:val="16"/>
              </w:rPr>
            </w:pPr>
            <w:r w:rsidRPr="00E5448F">
              <w:rPr>
                <w:sz w:val="16"/>
                <w:szCs w:val="16"/>
              </w:rPr>
              <w:t>1,76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729531FE" w14:textId="77777777" w:rsidR="00391F4D" w:rsidRPr="00E5448F" w:rsidRDefault="00391F4D" w:rsidP="00631176">
            <w:pPr>
              <w:jc w:val="center"/>
              <w:rPr>
                <w:sz w:val="16"/>
                <w:szCs w:val="16"/>
              </w:rPr>
            </w:pPr>
            <w:r w:rsidRPr="00E5448F">
              <w:rPr>
                <w:sz w:val="16"/>
                <w:szCs w:val="16"/>
              </w:rPr>
              <w:t>1,76</w:t>
            </w:r>
          </w:p>
        </w:tc>
      </w:tr>
      <w:tr w:rsidR="00391F4D" w:rsidRPr="00E5448F" w14:paraId="083D950A" w14:textId="77777777" w:rsidTr="00631176">
        <w:trPr>
          <w:trHeight w:val="265"/>
        </w:trPr>
        <w:tc>
          <w:tcPr>
            <w:tcW w:w="4227" w:type="dxa"/>
            <w:shd w:val="clear" w:color="auto" w:fill="auto"/>
            <w:vAlign w:val="center"/>
          </w:tcPr>
          <w:p w14:paraId="3826737D" w14:textId="77777777" w:rsidR="00391F4D" w:rsidRPr="00E5448F" w:rsidRDefault="00391F4D" w:rsidP="00631176">
            <w:pPr>
              <w:jc w:val="center"/>
              <w:rPr>
                <w:sz w:val="16"/>
                <w:szCs w:val="16"/>
              </w:rPr>
            </w:pPr>
            <w:r w:rsidRPr="00E5448F">
              <w:rPr>
                <w:sz w:val="16"/>
                <w:szCs w:val="16"/>
              </w:rPr>
              <w:t>Максимальный часовой расход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62966AA" w14:textId="77777777" w:rsidR="00391F4D" w:rsidRPr="00E5448F" w:rsidRDefault="00391F4D" w:rsidP="00631176">
            <w:pPr>
              <w:jc w:val="center"/>
              <w:rPr>
                <w:sz w:val="16"/>
                <w:szCs w:val="16"/>
              </w:rPr>
            </w:pPr>
            <w:r w:rsidRPr="00E5448F">
              <w:rPr>
                <w:sz w:val="16"/>
                <w:szCs w:val="16"/>
              </w:rPr>
              <w:t>м</w:t>
            </w:r>
            <w:r w:rsidRPr="00E5448F">
              <w:rPr>
                <w:sz w:val="16"/>
                <w:szCs w:val="16"/>
                <w:vertAlign w:val="superscript"/>
              </w:rPr>
              <w:t>3</w:t>
            </w:r>
            <w:r w:rsidRPr="00E5448F">
              <w:rPr>
                <w:sz w:val="16"/>
                <w:szCs w:val="16"/>
              </w:rPr>
              <w:t>/</w:t>
            </w:r>
            <w:proofErr w:type="spellStart"/>
            <w:r w:rsidRPr="00E5448F">
              <w:rPr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6D5462F1" w14:textId="6E9FA06F" w:rsidR="00391F4D" w:rsidRPr="00E5448F" w:rsidRDefault="00985936" w:rsidP="0063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5964B9ED" w14:textId="3996BCAD" w:rsidR="00391F4D" w:rsidRPr="00E5448F" w:rsidRDefault="00985936" w:rsidP="0063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</w:t>
            </w:r>
          </w:p>
        </w:tc>
      </w:tr>
      <w:tr w:rsidR="00391F4D" w:rsidRPr="00E5448F" w14:paraId="70948E92" w14:textId="77777777" w:rsidTr="00631176">
        <w:trPr>
          <w:trHeight w:val="414"/>
        </w:trPr>
        <w:tc>
          <w:tcPr>
            <w:tcW w:w="4227" w:type="dxa"/>
            <w:shd w:val="clear" w:color="auto" w:fill="auto"/>
            <w:vAlign w:val="center"/>
          </w:tcPr>
          <w:p w14:paraId="3D8B4F3D" w14:textId="77777777" w:rsidR="00391F4D" w:rsidRPr="00E5448F" w:rsidRDefault="00391F4D" w:rsidP="00631176">
            <w:pPr>
              <w:jc w:val="center"/>
              <w:rPr>
                <w:sz w:val="16"/>
                <w:szCs w:val="16"/>
              </w:rPr>
            </w:pPr>
            <w:r w:rsidRPr="00E5448F">
              <w:rPr>
                <w:sz w:val="16"/>
                <w:szCs w:val="16"/>
              </w:rPr>
              <w:t>Максимальный секундный расход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46BB040" w14:textId="77777777" w:rsidR="00391F4D" w:rsidRPr="00E5448F" w:rsidRDefault="00391F4D" w:rsidP="00631176">
            <w:pPr>
              <w:jc w:val="center"/>
              <w:rPr>
                <w:sz w:val="16"/>
                <w:szCs w:val="16"/>
              </w:rPr>
            </w:pPr>
            <w:r w:rsidRPr="00E5448F">
              <w:rPr>
                <w:sz w:val="16"/>
                <w:szCs w:val="16"/>
              </w:rPr>
              <w:t>л/сек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2555FF7" w14:textId="77777777" w:rsidR="00391F4D" w:rsidRPr="00E5448F" w:rsidRDefault="00391F4D" w:rsidP="00631176">
            <w:pPr>
              <w:jc w:val="center"/>
              <w:rPr>
                <w:sz w:val="16"/>
                <w:szCs w:val="16"/>
              </w:rPr>
            </w:pPr>
            <w:r w:rsidRPr="00E5448F">
              <w:rPr>
                <w:sz w:val="16"/>
                <w:szCs w:val="16"/>
              </w:rPr>
              <w:t>0,34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304F62F8" w14:textId="77777777" w:rsidR="00391F4D" w:rsidRPr="00E5448F" w:rsidRDefault="00391F4D" w:rsidP="00631176">
            <w:pPr>
              <w:jc w:val="center"/>
              <w:rPr>
                <w:sz w:val="16"/>
                <w:szCs w:val="16"/>
              </w:rPr>
            </w:pPr>
            <w:r w:rsidRPr="00E5448F">
              <w:rPr>
                <w:sz w:val="16"/>
                <w:szCs w:val="16"/>
              </w:rPr>
              <w:t>0,36</w:t>
            </w:r>
          </w:p>
        </w:tc>
      </w:tr>
    </w:tbl>
    <w:p w14:paraId="0E2E6603" w14:textId="77777777" w:rsidR="00391F4D" w:rsidRPr="00DA3BB3" w:rsidRDefault="00391F4D" w:rsidP="00391F4D">
      <w:pPr>
        <w:ind w:firstLine="851"/>
        <w:jc w:val="both"/>
      </w:pPr>
      <w:r w:rsidRPr="00DA3BB3">
        <w:t xml:space="preserve">Из-за нарушения водоснабжения объекты социальной сферы используются ограниченно. Несоблюдение санитарно-технических норм эксплуатации приводит к преждевременному разрушению зданий, увеличивает расходы бюджета на текущий ремонт, создает опасность для пребывания детей в школе, негативно влияет на оказание медицинских услуг населению. </w:t>
      </w:r>
      <w:r>
        <w:t>Схемы водоснабжения на территории поселения прилагаются к данному распоряжению.</w:t>
      </w:r>
    </w:p>
    <w:p w14:paraId="250C3504" w14:textId="77777777" w:rsidR="00391F4D" w:rsidRPr="00DA3BB3" w:rsidRDefault="00391F4D" w:rsidP="00391F4D">
      <w:pPr>
        <w:ind w:firstLine="851"/>
        <w:jc w:val="both"/>
      </w:pPr>
    </w:p>
    <w:p w14:paraId="605AAF92" w14:textId="77777777" w:rsidR="00391F4D" w:rsidRDefault="00391F4D" w:rsidP="00391F4D">
      <w:pPr>
        <w:keepNext/>
        <w:outlineLvl w:val="2"/>
        <w:rPr>
          <w:b/>
        </w:rPr>
      </w:pPr>
      <w:bookmarkStart w:id="42" w:name="_Toc292807423"/>
      <w:r w:rsidRPr="00DA3BB3">
        <w:rPr>
          <w:b/>
        </w:rPr>
        <w:lastRenderedPageBreak/>
        <w:t>2.2.2. Водоотведение</w:t>
      </w:r>
      <w:bookmarkEnd w:id="42"/>
    </w:p>
    <w:p w14:paraId="120E5B12" w14:textId="77777777" w:rsidR="00391F4D" w:rsidRPr="00DA3BB3" w:rsidRDefault="00391F4D" w:rsidP="00391F4D">
      <w:pPr>
        <w:keepNext/>
        <w:outlineLvl w:val="2"/>
        <w:rPr>
          <w:b/>
        </w:rPr>
      </w:pPr>
    </w:p>
    <w:p w14:paraId="4BC86BA6" w14:textId="52F70919" w:rsidR="00391F4D" w:rsidRPr="00DA3BB3" w:rsidRDefault="00391F4D" w:rsidP="00391F4D">
      <w:pPr>
        <w:ind w:firstLine="851"/>
        <w:jc w:val="both"/>
      </w:pPr>
      <w:r w:rsidRPr="00DA3BB3">
        <w:t xml:space="preserve">Генеральным планом предусматривается децентрализованная система канализации </w:t>
      </w:r>
      <w:r w:rsidR="00D87AD2">
        <w:t>Таловского</w:t>
      </w:r>
      <w:r w:rsidRPr="00DA3BB3">
        <w:t xml:space="preserve"> сельского поселения, включающая в себя оборудование канализации в существующих и проектируемых зданиях, имеющих внутренний водопровод (детский сад, школа, ФАП, клуб, предприятия бытового обслуживания, предприятия общепита) и выгребные ямы для жилого сектора с организацией вывоза стоков. </w:t>
      </w:r>
    </w:p>
    <w:p w14:paraId="62D69C4A" w14:textId="6AAABBD7" w:rsidR="00391F4D" w:rsidRDefault="00391F4D" w:rsidP="00391F4D">
      <w:pPr>
        <w:ind w:firstLine="851"/>
        <w:jc w:val="both"/>
      </w:pPr>
      <w:r w:rsidRPr="00DA3BB3">
        <w:t xml:space="preserve">Все производственные и животноводческие сточные воды должны очищаться на локальных очистных сооружениях с обеспечением методов и степени очистки, отвечающей требованиям «Правил охраны поверхностных вод от загрязнения сточными водами». </w:t>
      </w:r>
    </w:p>
    <w:p w14:paraId="32F51B8C" w14:textId="002E87AE" w:rsidR="00BB78B5" w:rsidRDefault="00BB78B5" w:rsidP="00391F4D">
      <w:pPr>
        <w:ind w:firstLine="851"/>
        <w:jc w:val="both"/>
      </w:pPr>
    </w:p>
    <w:p w14:paraId="1417CC12" w14:textId="6FFC884F" w:rsidR="00BB78B5" w:rsidRDefault="00BB78B5" w:rsidP="00391F4D">
      <w:pPr>
        <w:ind w:firstLine="851"/>
        <w:jc w:val="both"/>
      </w:pPr>
    </w:p>
    <w:p w14:paraId="460628A1" w14:textId="7551841F" w:rsidR="00BB78B5" w:rsidRDefault="00BB78B5" w:rsidP="00391F4D">
      <w:pPr>
        <w:ind w:firstLine="851"/>
        <w:jc w:val="both"/>
      </w:pPr>
    </w:p>
    <w:p w14:paraId="53469F15" w14:textId="5751D25A" w:rsidR="00BB78B5" w:rsidRDefault="00BB78B5" w:rsidP="00391F4D">
      <w:pPr>
        <w:ind w:firstLine="851"/>
        <w:jc w:val="both"/>
      </w:pPr>
    </w:p>
    <w:p w14:paraId="78FFABD8" w14:textId="037085EB" w:rsidR="00BB78B5" w:rsidRDefault="00BB78B5" w:rsidP="00391F4D">
      <w:pPr>
        <w:ind w:firstLine="851"/>
        <w:jc w:val="both"/>
      </w:pPr>
    </w:p>
    <w:p w14:paraId="4762F028" w14:textId="77777777" w:rsidR="00BB78B5" w:rsidRDefault="00BB78B5" w:rsidP="00391F4D">
      <w:pPr>
        <w:ind w:firstLine="851"/>
        <w:jc w:val="both"/>
        <w:sectPr w:rsidR="00BB78B5" w:rsidSect="008A51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E749E3B" w14:textId="094E8A1D" w:rsidR="0080737B" w:rsidRDefault="00B204AD" w:rsidP="004274A5">
      <w:pPr>
        <w:ind w:firstLine="851"/>
        <w:jc w:val="both"/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32D74AB6" wp14:editId="13A46301">
            <wp:simplePos x="0" y="0"/>
            <wp:positionH relativeFrom="column">
              <wp:posOffset>1463676</wp:posOffset>
            </wp:positionH>
            <wp:positionV relativeFrom="paragraph">
              <wp:posOffset>-444500</wp:posOffset>
            </wp:positionV>
            <wp:extent cx="6701790" cy="8543925"/>
            <wp:effectExtent l="1143000" t="0" r="112776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01790" cy="85439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A915D1" w14:textId="02196B83" w:rsidR="0080737B" w:rsidRPr="0080737B" w:rsidRDefault="0080737B" w:rsidP="0080737B"/>
    <w:p w14:paraId="72CF7B6E" w14:textId="13825048" w:rsidR="0080737B" w:rsidRPr="0080737B" w:rsidRDefault="0080737B" w:rsidP="0080737B"/>
    <w:p w14:paraId="6AF39281" w14:textId="306B4589" w:rsidR="0080737B" w:rsidRPr="0080737B" w:rsidRDefault="0080737B" w:rsidP="0080737B"/>
    <w:p w14:paraId="7BA7CA07" w14:textId="693AEBA8" w:rsidR="0080737B" w:rsidRPr="0080737B" w:rsidRDefault="0080737B" w:rsidP="0080737B"/>
    <w:p w14:paraId="2FB520B0" w14:textId="77777777" w:rsidR="0080737B" w:rsidRPr="0080737B" w:rsidRDefault="0080737B" w:rsidP="0080737B"/>
    <w:p w14:paraId="55ED9909" w14:textId="77777777" w:rsidR="0080737B" w:rsidRPr="0080737B" w:rsidRDefault="0080737B" w:rsidP="0080737B"/>
    <w:p w14:paraId="16EB4234" w14:textId="77777777" w:rsidR="0080737B" w:rsidRPr="0080737B" w:rsidRDefault="0080737B" w:rsidP="0080737B"/>
    <w:p w14:paraId="6AFBE56F" w14:textId="77777777" w:rsidR="0080737B" w:rsidRPr="0080737B" w:rsidRDefault="0080737B" w:rsidP="0080737B"/>
    <w:p w14:paraId="2E35EEE0" w14:textId="77777777" w:rsidR="0080737B" w:rsidRPr="0080737B" w:rsidRDefault="0080737B" w:rsidP="0080737B"/>
    <w:p w14:paraId="0A6326D6" w14:textId="18D59924" w:rsidR="0080737B" w:rsidRDefault="0080737B" w:rsidP="0080737B"/>
    <w:p w14:paraId="5560B2CC" w14:textId="238F7DA5" w:rsidR="0080737B" w:rsidRPr="0080737B" w:rsidRDefault="0080737B" w:rsidP="0080737B"/>
    <w:p w14:paraId="52D3E554" w14:textId="26119ECF" w:rsidR="0080737B" w:rsidRDefault="0080737B" w:rsidP="0080737B"/>
    <w:p w14:paraId="0D063622" w14:textId="3841951B" w:rsidR="0080737B" w:rsidRPr="0080737B" w:rsidRDefault="0080737B" w:rsidP="0080737B">
      <w:pPr>
        <w:tabs>
          <w:tab w:val="left" w:pos="5970"/>
        </w:tabs>
      </w:pPr>
      <w:r>
        <w:tab/>
      </w:r>
    </w:p>
    <w:p w14:paraId="28325642" w14:textId="695B15A4" w:rsidR="00F11D9F" w:rsidRDefault="00B204AD" w:rsidP="004274A5">
      <w:pPr>
        <w:ind w:firstLine="851"/>
        <w:jc w:val="both"/>
      </w:pPr>
      <w:r>
        <w:rPr>
          <w:noProof/>
        </w:rPr>
        <w:lastRenderedPageBreak/>
        <w:drawing>
          <wp:inline distT="0" distB="0" distL="0" distR="0" wp14:anchorId="665A269E" wp14:editId="2B8866C6">
            <wp:extent cx="4970282" cy="8267832"/>
            <wp:effectExtent l="1885950" t="0" r="18497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72440" cy="843776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B83133">
        <w:br w:type="textWrapping" w:clear="all"/>
      </w:r>
    </w:p>
    <w:sectPr w:rsidR="00F11D9F" w:rsidSect="004274A5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00DF" w14:textId="77777777" w:rsidR="007724A5" w:rsidRDefault="007724A5" w:rsidP="004274A5">
      <w:pPr>
        <w:spacing w:after="0" w:line="240" w:lineRule="auto"/>
      </w:pPr>
      <w:r>
        <w:separator/>
      </w:r>
    </w:p>
  </w:endnote>
  <w:endnote w:type="continuationSeparator" w:id="0">
    <w:p w14:paraId="6DE4D49D" w14:textId="77777777" w:rsidR="007724A5" w:rsidRDefault="007724A5" w:rsidP="0042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40929" w14:textId="77777777" w:rsidR="007724A5" w:rsidRDefault="007724A5" w:rsidP="004274A5">
      <w:pPr>
        <w:spacing w:after="0" w:line="240" w:lineRule="auto"/>
      </w:pPr>
      <w:r>
        <w:separator/>
      </w:r>
    </w:p>
  </w:footnote>
  <w:footnote w:type="continuationSeparator" w:id="0">
    <w:p w14:paraId="6F4287B8" w14:textId="77777777" w:rsidR="007724A5" w:rsidRDefault="007724A5" w:rsidP="0042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1DF9"/>
    <w:multiLevelType w:val="hybridMultilevel"/>
    <w:tmpl w:val="0F78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14ED8"/>
    <w:multiLevelType w:val="hybridMultilevel"/>
    <w:tmpl w:val="FAF061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51A"/>
    <w:rsid w:val="00010D16"/>
    <w:rsid w:val="00195D67"/>
    <w:rsid w:val="0020551A"/>
    <w:rsid w:val="00282135"/>
    <w:rsid w:val="002C1837"/>
    <w:rsid w:val="00341BBF"/>
    <w:rsid w:val="00391F4D"/>
    <w:rsid w:val="003B0BBF"/>
    <w:rsid w:val="003C075C"/>
    <w:rsid w:val="0040063B"/>
    <w:rsid w:val="004274A5"/>
    <w:rsid w:val="00452638"/>
    <w:rsid w:val="00486794"/>
    <w:rsid w:val="004A0AB8"/>
    <w:rsid w:val="00512893"/>
    <w:rsid w:val="005A4D2B"/>
    <w:rsid w:val="005A514A"/>
    <w:rsid w:val="005B36F4"/>
    <w:rsid w:val="005B58B9"/>
    <w:rsid w:val="005B5F0A"/>
    <w:rsid w:val="005F4BE9"/>
    <w:rsid w:val="006258F6"/>
    <w:rsid w:val="00700EC6"/>
    <w:rsid w:val="00730A23"/>
    <w:rsid w:val="007724A5"/>
    <w:rsid w:val="00774C33"/>
    <w:rsid w:val="007D5B1E"/>
    <w:rsid w:val="007E7173"/>
    <w:rsid w:val="0080737B"/>
    <w:rsid w:val="00813772"/>
    <w:rsid w:val="00860CF5"/>
    <w:rsid w:val="008648CA"/>
    <w:rsid w:val="008A5195"/>
    <w:rsid w:val="00985936"/>
    <w:rsid w:val="009A7FBB"/>
    <w:rsid w:val="009B44C8"/>
    <w:rsid w:val="00A919CD"/>
    <w:rsid w:val="00A95394"/>
    <w:rsid w:val="00AC00F2"/>
    <w:rsid w:val="00B204AD"/>
    <w:rsid w:val="00B83133"/>
    <w:rsid w:val="00B859E5"/>
    <w:rsid w:val="00BB78B5"/>
    <w:rsid w:val="00C029ED"/>
    <w:rsid w:val="00C41CA2"/>
    <w:rsid w:val="00C60BDA"/>
    <w:rsid w:val="00CC0F53"/>
    <w:rsid w:val="00D45BA5"/>
    <w:rsid w:val="00D73E04"/>
    <w:rsid w:val="00D87AD2"/>
    <w:rsid w:val="00DB6BD4"/>
    <w:rsid w:val="00DF17AB"/>
    <w:rsid w:val="00E777BD"/>
    <w:rsid w:val="00EE318A"/>
    <w:rsid w:val="00F11D9F"/>
    <w:rsid w:val="00F2301C"/>
    <w:rsid w:val="00F42F37"/>
    <w:rsid w:val="00F50FE5"/>
    <w:rsid w:val="00FA46AB"/>
    <w:rsid w:val="00FC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277939"/>
  <w15:docId w15:val="{663ED534-271A-4C4F-A6ED-D12129B1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5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0551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55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20551A"/>
    <w:pPr>
      <w:widowControl w:val="0"/>
      <w:ind w:right="5670"/>
    </w:pPr>
    <w:rPr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0551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20551A"/>
    <w:pPr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055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91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91F4D"/>
    <w:rPr>
      <w:b/>
      <w:bCs/>
      <w:sz w:val="20"/>
      <w:szCs w:val="20"/>
    </w:rPr>
  </w:style>
  <w:style w:type="paragraph" w:styleId="a4">
    <w:name w:val="Body Text"/>
    <w:aliases w:val="Таблица TEXT"/>
    <w:basedOn w:val="a"/>
    <w:link w:val="a5"/>
    <w:rsid w:val="00391F4D"/>
  </w:style>
  <w:style w:type="character" w:customStyle="1" w:styleId="a5">
    <w:name w:val="Основной текст Знак"/>
    <w:aliases w:val="Таблица TEXT Знак"/>
    <w:basedOn w:val="a0"/>
    <w:link w:val="a4"/>
    <w:rsid w:val="00391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0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0B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606EA-44CA-4001-94CD-DC997A73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37</cp:revision>
  <cp:lastPrinted>2022-01-24T13:06:00Z</cp:lastPrinted>
  <dcterms:created xsi:type="dcterms:W3CDTF">2021-03-02T10:21:00Z</dcterms:created>
  <dcterms:modified xsi:type="dcterms:W3CDTF">2022-02-11T09:58:00Z</dcterms:modified>
</cp:coreProperties>
</file>