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3" w:rsidRDefault="004B78BF" w:rsidP="00846B43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B43" w:rsidRPr="00B04643" w:rsidRDefault="00846B43" w:rsidP="00846B43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846B43" w:rsidRPr="00B04643" w:rsidRDefault="00846B43" w:rsidP="00846B4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ПЕТРОПАВЛОВСКОГО  СЕЛЬСКОГО  ПОСЕЛЕНИЯ ПЕТРОПАВЛОВСКОГО  МУНИЦИПАЛЬНОГО  РАЙОНА ВОРОНЕЖСКОЙ  ОБЛАСТИ</w:t>
      </w: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autoSpaceDE w:val="0"/>
        <w:autoSpaceDN w:val="0"/>
        <w:adjustRightInd w:val="0"/>
        <w:spacing w:line="288" w:lineRule="auto"/>
        <w:ind w:firstLine="560"/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46B43" w:rsidRDefault="00846B43" w:rsidP="00846B43">
      <w:pPr>
        <w:pStyle w:val="a3"/>
        <w:rPr>
          <w:szCs w:val="28"/>
          <w:u w:val="single"/>
        </w:rPr>
      </w:pPr>
    </w:p>
    <w:p w:rsidR="00520F70" w:rsidRDefault="006E1F40" w:rsidP="00846B43">
      <w:pPr>
        <w:pStyle w:val="a3"/>
        <w:rPr>
          <w:sz w:val="24"/>
          <w:szCs w:val="24"/>
        </w:rPr>
      </w:pPr>
      <w:r>
        <w:rPr>
          <w:szCs w:val="28"/>
          <w:u w:val="single"/>
        </w:rPr>
        <w:t xml:space="preserve"> </w:t>
      </w:r>
      <w:bookmarkStart w:id="0" w:name="_GoBack"/>
      <w:bookmarkEnd w:id="0"/>
      <w:r w:rsidR="004B78BF">
        <w:rPr>
          <w:szCs w:val="28"/>
          <w:u w:val="single"/>
        </w:rPr>
        <w:t xml:space="preserve">                </w:t>
      </w:r>
      <w:r w:rsidR="009A0A77">
        <w:rPr>
          <w:szCs w:val="28"/>
          <w:u w:val="single"/>
        </w:rPr>
        <w:t xml:space="preserve"> </w:t>
      </w:r>
      <w:r w:rsidR="00846B43">
        <w:rPr>
          <w:szCs w:val="28"/>
          <w:u w:val="single"/>
        </w:rPr>
        <w:t>20</w:t>
      </w:r>
      <w:r w:rsidR="000803BD">
        <w:rPr>
          <w:szCs w:val="28"/>
          <w:u w:val="single"/>
        </w:rPr>
        <w:t>2</w:t>
      </w:r>
      <w:r w:rsidR="004B78BF">
        <w:rPr>
          <w:szCs w:val="28"/>
          <w:u w:val="single"/>
        </w:rPr>
        <w:t>2</w:t>
      </w:r>
      <w:r w:rsidR="00846B43">
        <w:rPr>
          <w:szCs w:val="28"/>
          <w:u w:val="single"/>
        </w:rPr>
        <w:t xml:space="preserve"> г.  № </w:t>
      </w:r>
      <w:r w:rsidR="00006696" w:rsidRPr="00006696">
        <w:rPr>
          <w:szCs w:val="28"/>
        </w:rPr>
        <w:t xml:space="preserve">      </w:t>
      </w:r>
      <w:r w:rsidR="00EF33D4">
        <w:rPr>
          <w:sz w:val="24"/>
          <w:szCs w:val="24"/>
        </w:rPr>
        <w:t xml:space="preserve">               </w:t>
      </w:r>
    </w:p>
    <w:p w:rsidR="00846B43" w:rsidRPr="00B04643" w:rsidRDefault="00EF33D4" w:rsidP="00846B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6696">
        <w:rPr>
          <w:sz w:val="24"/>
          <w:szCs w:val="24"/>
        </w:rPr>
        <w:t xml:space="preserve">      </w:t>
      </w:r>
      <w:r w:rsidR="00846B43" w:rsidRPr="00B04643">
        <w:rPr>
          <w:sz w:val="24"/>
          <w:szCs w:val="24"/>
        </w:rPr>
        <w:t>с. Петропавловка</w:t>
      </w:r>
    </w:p>
    <w:p w:rsidR="00846B43" w:rsidRDefault="00846B43" w:rsidP="00846B43">
      <w:pPr>
        <w:pStyle w:val="a3"/>
        <w:rPr>
          <w:sz w:val="24"/>
          <w:szCs w:val="24"/>
        </w:rPr>
      </w:pPr>
    </w:p>
    <w:p w:rsidR="00846B43" w:rsidRDefault="00846B43" w:rsidP="00846B4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846B43" w:rsidRPr="007B73A0" w:rsidRDefault="00B04643" w:rsidP="00846B4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736EEE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4B78BF">
        <w:rPr>
          <w:rFonts w:ascii="Times New Roman" w:hAnsi="Times New Roman" w:cs="Times New Roman"/>
          <w:b w:val="0"/>
          <w:sz w:val="28"/>
          <w:szCs w:val="28"/>
        </w:rPr>
        <w:t>3</w:t>
      </w:r>
      <w:r w:rsidR="00736EEE">
        <w:rPr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Петропавловского сельского поселения Петропавловского муниципального района Воронежской области</w:t>
      </w:r>
    </w:p>
    <w:p w:rsidR="00846B43" w:rsidRDefault="00846B43" w:rsidP="00846B43">
      <w:pPr>
        <w:pStyle w:val="a3"/>
        <w:rPr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  <w:proofErr w:type="gramStart"/>
      <w:r w:rsidRPr="00736EEE">
        <w:rPr>
          <w:sz w:val="28"/>
          <w:szCs w:val="28"/>
        </w:rPr>
        <w:t>В соответствии с Федеральным законом от 31 июля 2021 № 248-ФЗ «О государственном контроле (надзоре) и муниципальном контроле в Российской Федерации»,</w:t>
      </w:r>
      <w:r w:rsidRPr="00736EEE">
        <w:rPr>
          <w:iCs/>
          <w:sz w:val="28"/>
          <w:szCs w:val="28"/>
          <w:shd w:val="clear" w:color="auto" w:fill="FFFFFF"/>
        </w:rPr>
        <w:t xml:space="preserve"> </w:t>
      </w:r>
      <w:r w:rsidRPr="00736EEE">
        <w:rPr>
          <w:sz w:val="28"/>
          <w:szCs w:val="28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736EEE">
        <w:rPr>
          <w:rStyle w:val="ac"/>
          <w:i w:val="0"/>
          <w:sz w:val="28"/>
          <w:szCs w:val="28"/>
          <w:shd w:val="clear" w:color="auto" w:fill="FFFFFF"/>
        </w:rPr>
        <w:t>Постановлением</w:t>
      </w:r>
      <w:r w:rsidRPr="00736EEE">
        <w:rPr>
          <w:sz w:val="28"/>
          <w:szCs w:val="28"/>
          <w:shd w:val="clear" w:color="auto" w:fill="FFFFFF"/>
        </w:rPr>
        <w:t xml:space="preserve"> </w:t>
      </w:r>
      <w:r w:rsidRPr="00736EEE">
        <w:rPr>
          <w:rStyle w:val="ac"/>
          <w:i w:val="0"/>
          <w:sz w:val="28"/>
          <w:szCs w:val="28"/>
          <w:shd w:val="clear" w:color="auto" w:fill="FFFFFF"/>
        </w:rPr>
        <w:t>Правительства</w:t>
      </w:r>
      <w:r w:rsidRPr="00736EEE">
        <w:rPr>
          <w:sz w:val="28"/>
          <w:szCs w:val="28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736EEE">
          <w:rPr>
            <w:sz w:val="28"/>
            <w:szCs w:val="28"/>
            <w:shd w:val="clear" w:color="auto" w:fill="FFFFFF"/>
          </w:rPr>
          <w:t>2021 г</w:t>
        </w:r>
      </w:smartTag>
      <w:r>
        <w:rPr>
          <w:sz w:val="28"/>
          <w:szCs w:val="28"/>
          <w:shd w:val="clear" w:color="auto" w:fill="FFFFFF"/>
        </w:rPr>
        <w:t>. №</w:t>
      </w:r>
      <w:r w:rsidRPr="00736EEE">
        <w:rPr>
          <w:sz w:val="28"/>
          <w:szCs w:val="28"/>
          <w:shd w:val="clear" w:color="auto" w:fill="FFFFFF"/>
        </w:rPr>
        <w:t> </w:t>
      </w:r>
      <w:r w:rsidRPr="00736EEE">
        <w:rPr>
          <w:rStyle w:val="ac"/>
          <w:i w:val="0"/>
          <w:sz w:val="28"/>
          <w:szCs w:val="28"/>
          <w:shd w:val="clear" w:color="auto" w:fill="FFFFFF"/>
        </w:rPr>
        <w:t>990</w:t>
      </w:r>
      <w:r>
        <w:rPr>
          <w:rStyle w:val="ac"/>
          <w:i w:val="0"/>
          <w:sz w:val="28"/>
          <w:szCs w:val="28"/>
          <w:shd w:val="clear" w:color="auto" w:fill="FFFFFF"/>
        </w:rPr>
        <w:t xml:space="preserve"> </w:t>
      </w:r>
      <w:r w:rsidRPr="00736EEE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36EEE">
        <w:rPr>
          <w:sz w:val="28"/>
          <w:szCs w:val="28"/>
          <w:shd w:val="clear" w:color="auto" w:fill="FFFFFF"/>
        </w:rPr>
        <w:t>) охраняемым законом ценностям"</w:t>
      </w:r>
      <w:r w:rsidRPr="00736EEE">
        <w:rPr>
          <w:sz w:val="28"/>
          <w:szCs w:val="28"/>
        </w:rPr>
        <w:t xml:space="preserve">, Уставом </w:t>
      </w:r>
      <w:r>
        <w:rPr>
          <w:rStyle w:val="ad"/>
          <w:rFonts w:ascii="Times New Roman" w:hAnsi="Times New Roman" w:cs="Times New Roman"/>
          <w:sz w:val="28"/>
          <w:szCs w:val="28"/>
        </w:rPr>
        <w:t>Петропавловского</w:t>
      </w:r>
      <w:r w:rsidRPr="00736EEE">
        <w:rPr>
          <w:rStyle w:val="ad"/>
          <w:rFonts w:ascii="Times New Roman" w:hAnsi="Times New Roman" w:cs="Times New Roman"/>
          <w:sz w:val="28"/>
          <w:szCs w:val="28"/>
        </w:rPr>
        <w:t xml:space="preserve"> сельского поселения, на основании заключения о результатах общественных обсуждений </w:t>
      </w:r>
      <w:r w:rsidRPr="002251FB">
        <w:rPr>
          <w:rStyle w:val="ad"/>
          <w:rFonts w:ascii="Times New Roman" w:hAnsi="Times New Roman" w:cs="Times New Roman"/>
          <w:sz w:val="28"/>
          <w:szCs w:val="28"/>
        </w:rPr>
        <w:t>от 22.11.2021г.</w:t>
      </w:r>
      <w:r w:rsidRPr="00736EEE">
        <w:rPr>
          <w:rStyle w:val="ad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51FB">
        <w:rPr>
          <w:rStyle w:val="ad"/>
          <w:rFonts w:ascii="Times New Roman" w:hAnsi="Times New Roman" w:cs="Times New Roman"/>
          <w:sz w:val="28"/>
          <w:szCs w:val="28"/>
        </w:rPr>
        <w:t>№</w:t>
      </w:r>
      <w:r w:rsidR="002251FB">
        <w:rPr>
          <w:rStyle w:val="ad"/>
          <w:rFonts w:ascii="Times New Roman" w:hAnsi="Times New Roman" w:cs="Times New Roman"/>
          <w:sz w:val="28"/>
          <w:szCs w:val="28"/>
        </w:rPr>
        <w:t xml:space="preserve"> 2 </w:t>
      </w:r>
      <w:r w:rsidRPr="002251FB">
        <w:rPr>
          <w:sz w:val="28"/>
          <w:szCs w:val="28"/>
        </w:rPr>
        <w:t>,</w:t>
      </w:r>
      <w:r w:rsidRPr="00736EE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Петропавловского</w:t>
      </w:r>
      <w:r w:rsidRPr="00736EEE">
        <w:rPr>
          <w:sz w:val="28"/>
          <w:szCs w:val="28"/>
        </w:rPr>
        <w:t xml:space="preserve"> сельского поселения 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Pr="00736EEE" w:rsidRDefault="00736EEE" w:rsidP="00736EEE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736EEE">
        <w:rPr>
          <w:rFonts w:ascii="Times New Roman" w:hAnsi="Times New Roman"/>
          <w:spacing w:val="20"/>
          <w:sz w:val="28"/>
          <w:szCs w:val="28"/>
        </w:rPr>
        <w:t>ПОСТАНОВЛЯЕТ</w:t>
      </w:r>
      <w:r w:rsidRPr="00736EEE">
        <w:rPr>
          <w:rFonts w:ascii="Times New Roman" w:hAnsi="Times New Roman"/>
          <w:sz w:val="28"/>
          <w:szCs w:val="28"/>
        </w:rPr>
        <w:t>:</w:t>
      </w:r>
    </w:p>
    <w:p w:rsidR="00736EEE" w:rsidRPr="00736EEE" w:rsidRDefault="00736EEE" w:rsidP="00736EEE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36EEE" w:rsidRPr="00736EEE" w:rsidRDefault="00736EEE" w:rsidP="00736EEE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736EEE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4B78BF">
        <w:rPr>
          <w:rFonts w:ascii="Times New Roman" w:hAnsi="Times New Roman"/>
          <w:sz w:val="28"/>
          <w:szCs w:val="28"/>
        </w:rPr>
        <w:t>3</w:t>
      </w:r>
      <w:r w:rsidRPr="00736EEE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736EEE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736EEE">
        <w:rPr>
          <w:rFonts w:ascii="Times New Roman" w:hAnsi="Times New Roman"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</w:rPr>
        <w:t>Петропавловского</w:t>
      </w:r>
      <w:r w:rsidRPr="00736EEE">
        <w:rPr>
          <w:rFonts w:ascii="Times New Roman" w:hAnsi="Times New Roman"/>
          <w:sz w:val="28"/>
          <w:szCs w:val="28"/>
        </w:rPr>
        <w:t xml:space="preserve"> </w:t>
      </w:r>
      <w:r w:rsidRPr="00736EEE">
        <w:rPr>
          <w:rFonts w:ascii="Times New Roman" w:hAnsi="Times New Roman"/>
          <w:sz w:val="28"/>
          <w:szCs w:val="28"/>
        </w:rPr>
        <w:lastRenderedPageBreak/>
        <w:t>сельского поселения Петропавловского муниципального района Воронежской области.</w:t>
      </w:r>
    </w:p>
    <w:tbl>
      <w:tblPr>
        <w:tblW w:w="14674" w:type="dxa"/>
        <w:tblLook w:val="04A0"/>
      </w:tblPr>
      <w:tblGrid>
        <w:gridCol w:w="9747"/>
        <w:gridCol w:w="4927"/>
      </w:tblGrid>
      <w:tr w:rsidR="00736EEE" w:rsidRPr="00736EEE" w:rsidTr="00EF4AFC">
        <w:tc>
          <w:tcPr>
            <w:tcW w:w="9747" w:type="dxa"/>
            <w:shd w:val="clear" w:color="auto" w:fill="auto"/>
          </w:tcPr>
          <w:p w:rsidR="00736EEE" w:rsidRPr="00736EEE" w:rsidRDefault="00736EEE" w:rsidP="00736EEE">
            <w:pPr>
              <w:jc w:val="both"/>
              <w:rPr>
                <w:sz w:val="28"/>
                <w:szCs w:val="28"/>
              </w:rPr>
            </w:pPr>
            <w:r w:rsidRPr="00736EEE">
              <w:rPr>
                <w:sz w:val="28"/>
                <w:szCs w:val="28"/>
              </w:rPr>
              <w:t xml:space="preserve">              2. Постановление </w:t>
            </w:r>
            <w:proofErr w:type="gramStart"/>
            <w:r w:rsidRPr="00736EEE">
              <w:rPr>
                <w:sz w:val="28"/>
                <w:szCs w:val="28"/>
              </w:rPr>
              <w:t>обнародовать и разместить</w:t>
            </w:r>
            <w:proofErr w:type="gramEnd"/>
            <w:r w:rsidRPr="00736EEE">
              <w:rPr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sz w:val="28"/>
                <w:szCs w:val="28"/>
              </w:rPr>
              <w:t>Петропавловского</w:t>
            </w:r>
            <w:r w:rsidRPr="00736EEE">
              <w:rPr>
                <w:sz w:val="28"/>
                <w:szCs w:val="28"/>
              </w:rPr>
              <w:t xml:space="preserve"> сельского поселения Петропавловского муниципального района Воронежской области в информационно-телекоммуникационной сети «Интернет». </w:t>
            </w:r>
          </w:p>
          <w:p w:rsidR="00736EEE" w:rsidRPr="00736EEE" w:rsidRDefault="00736EEE" w:rsidP="00736EEE">
            <w:pPr>
              <w:jc w:val="both"/>
              <w:rPr>
                <w:sz w:val="28"/>
                <w:szCs w:val="28"/>
              </w:rPr>
            </w:pPr>
            <w:r w:rsidRPr="00736EEE">
              <w:rPr>
                <w:sz w:val="28"/>
                <w:szCs w:val="28"/>
              </w:rPr>
              <w:t>3. Настоящее постановление вступает в силу с 01.01.202</w:t>
            </w:r>
            <w:r w:rsidR="004B78BF">
              <w:rPr>
                <w:sz w:val="28"/>
                <w:szCs w:val="28"/>
              </w:rPr>
              <w:t>3</w:t>
            </w:r>
            <w:r w:rsidRPr="00736EEE">
              <w:rPr>
                <w:sz w:val="28"/>
                <w:szCs w:val="28"/>
              </w:rPr>
              <w:t xml:space="preserve"> года.</w:t>
            </w:r>
          </w:p>
          <w:p w:rsidR="00736EEE" w:rsidRPr="00736EEE" w:rsidRDefault="00736EEE" w:rsidP="00736EEE">
            <w:pPr>
              <w:jc w:val="both"/>
              <w:rPr>
                <w:sz w:val="28"/>
                <w:szCs w:val="28"/>
              </w:rPr>
            </w:pPr>
          </w:p>
          <w:p w:rsidR="00736EEE" w:rsidRDefault="00736EEE" w:rsidP="00736EEE">
            <w:pPr>
              <w:jc w:val="both"/>
              <w:rPr>
                <w:sz w:val="28"/>
                <w:szCs w:val="28"/>
              </w:rPr>
            </w:pPr>
          </w:p>
          <w:p w:rsidR="00736EEE" w:rsidRDefault="00736EEE" w:rsidP="00736EEE">
            <w:pPr>
              <w:jc w:val="both"/>
              <w:rPr>
                <w:sz w:val="28"/>
                <w:szCs w:val="28"/>
              </w:rPr>
            </w:pPr>
          </w:p>
          <w:p w:rsidR="00736EEE" w:rsidRDefault="00736EEE" w:rsidP="00736EEE">
            <w:pPr>
              <w:jc w:val="both"/>
              <w:rPr>
                <w:sz w:val="28"/>
                <w:szCs w:val="28"/>
              </w:rPr>
            </w:pPr>
          </w:p>
          <w:p w:rsidR="00736EEE" w:rsidRPr="00736EEE" w:rsidRDefault="00736EEE" w:rsidP="00736EEE">
            <w:pPr>
              <w:jc w:val="both"/>
              <w:rPr>
                <w:sz w:val="28"/>
                <w:szCs w:val="28"/>
              </w:rPr>
            </w:pPr>
            <w:r w:rsidRPr="00736EE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Петропавловского</w:t>
            </w:r>
          </w:p>
          <w:p w:rsidR="00736EEE" w:rsidRPr="00736EEE" w:rsidRDefault="00736EEE" w:rsidP="00736EEE">
            <w:pPr>
              <w:jc w:val="both"/>
              <w:rPr>
                <w:sz w:val="28"/>
                <w:szCs w:val="28"/>
              </w:rPr>
            </w:pPr>
            <w:r w:rsidRPr="00736EEE">
              <w:rPr>
                <w:sz w:val="28"/>
                <w:szCs w:val="28"/>
              </w:rPr>
              <w:t xml:space="preserve">сельского поселения                                                                            </w:t>
            </w:r>
            <w:r>
              <w:rPr>
                <w:sz w:val="28"/>
                <w:szCs w:val="28"/>
              </w:rPr>
              <w:t>Ю.С.Шевцов</w:t>
            </w:r>
          </w:p>
        </w:tc>
        <w:tc>
          <w:tcPr>
            <w:tcW w:w="4927" w:type="dxa"/>
            <w:shd w:val="clear" w:color="auto" w:fill="auto"/>
          </w:tcPr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  <w:r w:rsidRPr="00736EEE">
              <w:rPr>
                <w:sz w:val="28"/>
                <w:szCs w:val="28"/>
              </w:rPr>
              <w:t xml:space="preserve">                              </w:t>
            </w:r>
          </w:p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36EEE" w:rsidRPr="00736EEE" w:rsidRDefault="00736EEE" w:rsidP="00736EEE">
            <w:pPr>
              <w:ind w:firstLine="709"/>
              <w:jc w:val="both"/>
              <w:rPr>
                <w:sz w:val="28"/>
                <w:szCs w:val="28"/>
              </w:rPr>
            </w:pPr>
            <w:r w:rsidRPr="00736EEE">
              <w:rPr>
                <w:sz w:val="28"/>
                <w:szCs w:val="28"/>
              </w:rPr>
              <w:t xml:space="preserve">                                     ФИО</w:t>
            </w:r>
          </w:p>
        </w:tc>
      </w:tr>
    </w:tbl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Pr="00736EEE" w:rsidRDefault="00736EEE" w:rsidP="00736EEE">
      <w:pPr>
        <w:ind w:left="3969"/>
        <w:jc w:val="right"/>
        <w:rPr>
          <w:sz w:val="28"/>
          <w:szCs w:val="28"/>
        </w:rPr>
      </w:pPr>
      <w:r w:rsidRPr="00736EEE">
        <w:rPr>
          <w:sz w:val="28"/>
          <w:szCs w:val="28"/>
        </w:rPr>
        <w:t xml:space="preserve">Утверждена </w:t>
      </w:r>
    </w:p>
    <w:p w:rsidR="00736EEE" w:rsidRPr="00736EEE" w:rsidRDefault="00736EEE" w:rsidP="00736EEE">
      <w:pPr>
        <w:ind w:left="3969"/>
        <w:jc w:val="right"/>
        <w:rPr>
          <w:sz w:val="28"/>
          <w:szCs w:val="28"/>
        </w:rPr>
      </w:pPr>
      <w:r w:rsidRPr="00736EEE">
        <w:rPr>
          <w:sz w:val="28"/>
          <w:szCs w:val="28"/>
        </w:rPr>
        <w:t>постановлением администрации</w:t>
      </w:r>
    </w:p>
    <w:p w:rsidR="00736EEE" w:rsidRPr="00736EEE" w:rsidRDefault="00736EEE" w:rsidP="00736EEE">
      <w:pPr>
        <w:ind w:left="3969"/>
        <w:jc w:val="right"/>
        <w:rPr>
          <w:sz w:val="28"/>
          <w:szCs w:val="28"/>
        </w:rPr>
      </w:pPr>
      <w:r w:rsidRPr="00736EE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Петропавловского</w:t>
      </w:r>
      <w:r w:rsidRPr="00736EEE">
        <w:rPr>
          <w:sz w:val="28"/>
          <w:szCs w:val="28"/>
        </w:rPr>
        <w:t xml:space="preserve"> сельского поселения </w:t>
      </w:r>
    </w:p>
    <w:p w:rsidR="00736EEE" w:rsidRDefault="00736EEE" w:rsidP="00736EEE">
      <w:pPr>
        <w:ind w:left="3969"/>
        <w:jc w:val="right"/>
        <w:rPr>
          <w:sz w:val="28"/>
          <w:szCs w:val="28"/>
        </w:rPr>
      </w:pPr>
      <w:r w:rsidRPr="00736EEE">
        <w:rPr>
          <w:sz w:val="28"/>
          <w:szCs w:val="28"/>
        </w:rPr>
        <w:t xml:space="preserve">от </w:t>
      </w:r>
      <w:r w:rsidR="004B78BF">
        <w:rPr>
          <w:sz w:val="28"/>
          <w:szCs w:val="28"/>
        </w:rPr>
        <w:t xml:space="preserve">          2022</w:t>
      </w:r>
      <w:r w:rsidR="006E1F40">
        <w:rPr>
          <w:sz w:val="28"/>
          <w:szCs w:val="28"/>
        </w:rPr>
        <w:t xml:space="preserve"> г. № </w:t>
      </w:r>
    </w:p>
    <w:p w:rsidR="00CA3773" w:rsidRDefault="00CA3773" w:rsidP="00736EEE">
      <w:pPr>
        <w:ind w:left="3969"/>
        <w:jc w:val="right"/>
        <w:rPr>
          <w:sz w:val="28"/>
          <w:szCs w:val="28"/>
        </w:rPr>
      </w:pPr>
    </w:p>
    <w:p w:rsidR="00CA3773" w:rsidRPr="00736EEE" w:rsidRDefault="00CA3773" w:rsidP="00736EEE">
      <w:pPr>
        <w:ind w:left="3969"/>
        <w:jc w:val="right"/>
        <w:rPr>
          <w:sz w:val="28"/>
          <w:szCs w:val="28"/>
          <w:u w:val="single"/>
        </w:rPr>
      </w:pPr>
    </w:p>
    <w:p w:rsidR="00736EEE" w:rsidRPr="00736EEE" w:rsidRDefault="00736EEE" w:rsidP="00736EEE">
      <w:pPr>
        <w:ind w:firstLine="709"/>
        <w:jc w:val="center"/>
        <w:rPr>
          <w:sz w:val="28"/>
          <w:szCs w:val="28"/>
        </w:rPr>
      </w:pPr>
      <w:r w:rsidRPr="00736EEE">
        <w:rPr>
          <w:sz w:val="28"/>
          <w:szCs w:val="28"/>
        </w:rPr>
        <w:t>Программа профилактики</w:t>
      </w:r>
    </w:p>
    <w:p w:rsidR="00736EEE" w:rsidRPr="00736EEE" w:rsidRDefault="00736EEE" w:rsidP="00736EEE">
      <w:pPr>
        <w:ind w:firstLine="709"/>
        <w:jc w:val="center"/>
        <w:rPr>
          <w:sz w:val="28"/>
          <w:szCs w:val="28"/>
        </w:rPr>
      </w:pPr>
      <w:r w:rsidRPr="00736EEE">
        <w:rPr>
          <w:sz w:val="28"/>
          <w:szCs w:val="28"/>
        </w:rPr>
        <w:t>рисков причинения вреда (ущерба) охраняемым законом ценностям</w:t>
      </w:r>
    </w:p>
    <w:p w:rsidR="00736EEE" w:rsidRPr="00736EEE" w:rsidRDefault="00736EEE" w:rsidP="00736EEE">
      <w:pPr>
        <w:ind w:firstLine="709"/>
        <w:jc w:val="center"/>
        <w:rPr>
          <w:spacing w:val="2"/>
          <w:sz w:val="28"/>
          <w:szCs w:val="28"/>
        </w:rPr>
      </w:pPr>
      <w:r w:rsidRPr="00736EEE">
        <w:rPr>
          <w:sz w:val="28"/>
          <w:szCs w:val="28"/>
        </w:rPr>
        <w:t>на 202</w:t>
      </w:r>
      <w:r w:rsidR="004B78BF">
        <w:rPr>
          <w:sz w:val="28"/>
          <w:szCs w:val="28"/>
        </w:rPr>
        <w:t>3</w:t>
      </w:r>
      <w:r w:rsidRPr="00736EEE">
        <w:rPr>
          <w:sz w:val="28"/>
          <w:szCs w:val="28"/>
        </w:rPr>
        <w:t xml:space="preserve"> год в сфере муниципального контроля </w:t>
      </w:r>
      <w:r w:rsidRPr="00736EEE">
        <w:rPr>
          <w:spacing w:val="2"/>
          <w:sz w:val="28"/>
          <w:szCs w:val="28"/>
        </w:rPr>
        <w:t>на автомобильном транспорте</w:t>
      </w:r>
      <w:r>
        <w:rPr>
          <w:spacing w:val="2"/>
          <w:sz w:val="28"/>
          <w:szCs w:val="28"/>
        </w:rPr>
        <w:t xml:space="preserve"> </w:t>
      </w:r>
      <w:r w:rsidRPr="00736EEE">
        <w:rPr>
          <w:spacing w:val="2"/>
          <w:sz w:val="28"/>
          <w:szCs w:val="28"/>
        </w:rPr>
        <w:t xml:space="preserve">и в дорожном хозяйстве в </w:t>
      </w:r>
      <w:r w:rsidRPr="00736EEE">
        <w:rPr>
          <w:sz w:val="28"/>
          <w:szCs w:val="28"/>
        </w:rPr>
        <w:t>границах населенных пунктов</w:t>
      </w:r>
    </w:p>
    <w:p w:rsidR="00736EEE" w:rsidRDefault="00736EEE" w:rsidP="00736E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Pr="00736EEE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736EEE" w:rsidRPr="00736EEE" w:rsidRDefault="00736EEE" w:rsidP="00736EEE">
      <w:pPr>
        <w:ind w:firstLine="709"/>
        <w:jc w:val="center"/>
        <w:rPr>
          <w:sz w:val="28"/>
          <w:szCs w:val="28"/>
        </w:rPr>
      </w:pP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proofErr w:type="gramStart"/>
      <w:r w:rsidRPr="00736EEE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4B78BF">
        <w:rPr>
          <w:sz w:val="28"/>
          <w:szCs w:val="28"/>
        </w:rPr>
        <w:t>3</w:t>
      </w:r>
      <w:r w:rsidRPr="00736EEE">
        <w:rPr>
          <w:sz w:val="28"/>
          <w:szCs w:val="28"/>
        </w:rPr>
        <w:t xml:space="preserve"> год в сфере муниципального контроля </w:t>
      </w:r>
      <w:r w:rsidRPr="00736EEE">
        <w:rPr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736EEE">
        <w:rPr>
          <w:sz w:val="28"/>
          <w:szCs w:val="28"/>
        </w:rPr>
        <w:t xml:space="preserve">границах населенных пунктов </w:t>
      </w:r>
      <w:r>
        <w:rPr>
          <w:sz w:val="28"/>
          <w:szCs w:val="28"/>
        </w:rPr>
        <w:t>Петропавловского</w:t>
      </w:r>
      <w:r w:rsidRPr="00736EEE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736EEE">
        <w:rPr>
          <w:sz w:val="28"/>
          <w:szCs w:val="28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6EEE" w:rsidRPr="00736EEE" w:rsidRDefault="00736EEE" w:rsidP="0073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Петропавловского</w:t>
      </w:r>
      <w:r w:rsidRPr="00736EEE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(далее по тексту – администрация).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1.1. Вид муниципального контроля: муниципальный контроль </w:t>
      </w:r>
      <w:r w:rsidRPr="00736E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36EEE">
        <w:rPr>
          <w:sz w:val="28"/>
          <w:szCs w:val="28"/>
        </w:rPr>
        <w:t>границах населенных пунктов.</w:t>
      </w:r>
    </w:p>
    <w:p w:rsidR="00736EEE" w:rsidRPr="00736EEE" w:rsidRDefault="00736EEE" w:rsidP="00736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6EEE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36EEE">
        <w:rPr>
          <w:sz w:val="28"/>
          <w:szCs w:val="28"/>
        </w:rPr>
        <w:br/>
        <w:t xml:space="preserve">в </w:t>
      </w:r>
      <w:proofErr w:type="gramStart"/>
      <w:r w:rsidRPr="00736EEE">
        <w:rPr>
          <w:sz w:val="28"/>
          <w:szCs w:val="28"/>
        </w:rPr>
        <w:t>полосах</w:t>
      </w:r>
      <w:proofErr w:type="gramEnd"/>
      <w:r w:rsidRPr="00736EEE">
        <w:rPr>
          <w:sz w:val="28"/>
          <w:szCs w:val="28"/>
        </w:rPr>
        <w:t xml:space="preserve"> отвода и (или) придорожных полосах автомобильных дорог общего пользования;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736EE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2) установленных в </w:t>
      </w:r>
      <w:proofErr w:type="gramStart"/>
      <w:r w:rsidRPr="00736EEE">
        <w:rPr>
          <w:sz w:val="28"/>
          <w:szCs w:val="28"/>
        </w:rPr>
        <w:t>отношении</w:t>
      </w:r>
      <w:proofErr w:type="gramEnd"/>
      <w:r w:rsidRPr="00736EEE">
        <w:rPr>
          <w:sz w:val="28"/>
          <w:szCs w:val="28"/>
        </w:rPr>
        <w:t xml:space="preserve"> перевозок по муниципальным маршрутам регулярных перевозок, не относящихся к предмету муниципального контроля (надзора) на автомобильном транспорте и в дорожном хозяйстве в области организации регулярных перевозок;</w:t>
      </w:r>
    </w:p>
    <w:p w:rsidR="00736EEE" w:rsidRPr="00736EEE" w:rsidRDefault="00736EEE" w:rsidP="00736EEE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736EE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36EEE" w:rsidRPr="00736EEE" w:rsidRDefault="00736EEE" w:rsidP="00736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6EEE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В рамках профилактики</w:t>
      </w:r>
      <w:r w:rsidRPr="00736E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36EE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36EEE" w:rsidRPr="00736EEE" w:rsidRDefault="00736EEE" w:rsidP="00736EEE">
      <w:pPr>
        <w:widowControl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36EEE" w:rsidRPr="00736EEE" w:rsidRDefault="00736EEE" w:rsidP="00736EEE">
      <w:pPr>
        <w:widowControl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36EEE" w:rsidRPr="00736EEE" w:rsidRDefault="00736EEE" w:rsidP="00736EEE">
      <w:pPr>
        <w:widowControl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36EEE" w:rsidRPr="00736EEE" w:rsidRDefault="00736EEE" w:rsidP="00736EEE">
      <w:pPr>
        <w:widowControl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6EEE" w:rsidRPr="00736EEE" w:rsidRDefault="00736EEE" w:rsidP="00736E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736EEE" w:rsidRDefault="00736EEE" w:rsidP="00736E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  <w:shd w:val="clear" w:color="auto" w:fill="FFFFFF"/>
        </w:rPr>
        <w:t>2. Цели и задачи реализации Программы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2.1. Целями профилактической работы являются: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 xml:space="preserve">4) предупреждение </w:t>
      </w:r>
      <w:proofErr w:type="gramStart"/>
      <w:r w:rsidRPr="00736EEE">
        <w:rPr>
          <w:sz w:val="28"/>
          <w:szCs w:val="28"/>
        </w:rPr>
        <w:t>нарушений</w:t>
      </w:r>
      <w:proofErr w:type="gramEnd"/>
      <w:r w:rsidRPr="00736EE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5) снижение административной нагрузки на контролируемых лиц;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2.2. Задачами профилактической работы являются: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</w:rPr>
      </w:pPr>
      <w:r w:rsidRPr="00736EEE">
        <w:rPr>
          <w:sz w:val="28"/>
          <w:szCs w:val="28"/>
        </w:rPr>
        <w:t>В положении о виде контроля с</w:t>
      </w:r>
      <w:r w:rsidRPr="00736EE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36EE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36EE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36EE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36EEE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736EEE">
        <w:rPr>
          <w:sz w:val="28"/>
          <w:szCs w:val="28"/>
          <w:shd w:val="clear" w:color="auto" w:fill="FFFFFF"/>
        </w:rPr>
        <w:t>ч</w:t>
      </w:r>
      <w:proofErr w:type="gramEnd"/>
      <w:r w:rsidRPr="00736EEE">
        <w:rPr>
          <w:sz w:val="28"/>
          <w:szCs w:val="28"/>
          <w:shd w:val="clear" w:color="auto" w:fill="FFFFFF"/>
        </w:rPr>
        <w:t>.1 ст.51 №248-ФЗ).</w:t>
      </w:r>
    </w:p>
    <w:p w:rsidR="00736EEE" w:rsidRPr="00736EEE" w:rsidRDefault="00736EEE" w:rsidP="00736EE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36EEE" w:rsidRDefault="00736EEE" w:rsidP="00736EEE">
      <w:pPr>
        <w:ind w:firstLine="709"/>
        <w:rPr>
          <w:rFonts w:cs="Arial"/>
          <w:sz w:val="28"/>
          <w:szCs w:val="28"/>
          <w:shd w:val="clear" w:color="auto" w:fill="FFFFFF"/>
        </w:rPr>
      </w:pPr>
      <w:r w:rsidRPr="002251FB">
        <w:rPr>
          <w:rFonts w:cs="Arial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A3773" w:rsidRDefault="00CA3773" w:rsidP="00736EEE">
      <w:pPr>
        <w:ind w:firstLine="709"/>
        <w:rPr>
          <w:rFonts w:cs="Arial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741"/>
        <w:gridCol w:w="3600"/>
        <w:gridCol w:w="2897"/>
        <w:gridCol w:w="2333"/>
      </w:tblGrid>
      <w:tr w:rsidR="002251FB" w:rsidTr="00CA3773">
        <w:tc>
          <w:tcPr>
            <w:tcW w:w="741" w:type="dxa"/>
          </w:tcPr>
          <w:p w:rsidR="002251FB" w:rsidRDefault="002251FB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Arial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cs="Arial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600" w:type="dxa"/>
          </w:tcPr>
          <w:p w:rsidR="002251FB" w:rsidRDefault="002251FB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97" w:type="dxa"/>
          </w:tcPr>
          <w:p w:rsidR="002251FB" w:rsidRDefault="002251FB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333" w:type="dxa"/>
          </w:tcPr>
          <w:p w:rsidR="002251FB" w:rsidRDefault="002251FB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Ответственное лицо</w:t>
            </w:r>
          </w:p>
        </w:tc>
      </w:tr>
      <w:tr w:rsidR="002251FB" w:rsidTr="00CA3773">
        <w:tc>
          <w:tcPr>
            <w:tcW w:w="741" w:type="dxa"/>
          </w:tcPr>
          <w:p w:rsidR="002251FB" w:rsidRDefault="002251FB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00" w:type="dxa"/>
            <w:vAlign w:val="center"/>
          </w:tcPr>
          <w:p w:rsidR="002251FB" w:rsidRPr="002251FB" w:rsidRDefault="002251FB" w:rsidP="002251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1FB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2251FB" w:rsidRPr="002251FB" w:rsidRDefault="002251FB" w:rsidP="002251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Pr="002251FB">
              <w:rPr>
                <w:rFonts w:ascii="Times New Roman" w:hAnsi="Times New Roman"/>
                <w:sz w:val="28"/>
                <w:szCs w:val="28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2251FB" w:rsidRPr="002251FB" w:rsidRDefault="002251FB" w:rsidP="002251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51FB" w:rsidRPr="002251FB" w:rsidRDefault="002251FB" w:rsidP="00225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2251FB" w:rsidRPr="002251FB" w:rsidRDefault="002251FB" w:rsidP="002251FB">
            <w:pPr>
              <w:jc w:val="both"/>
              <w:rPr>
                <w:sz w:val="28"/>
                <w:szCs w:val="28"/>
              </w:rPr>
            </w:pPr>
            <w:r w:rsidRPr="002251F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3" w:type="dxa"/>
            <w:vAlign w:val="center"/>
          </w:tcPr>
          <w:p w:rsidR="002251FB" w:rsidRPr="002251FB" w:rsidRDefault="002251FB" w:rsidP="002251FB">
            <w:pPr>
              <w:jc w:val="both"/>
              <w:rPr>
                <w:sz w:val="28"/>
                <w:szCs w:val="28"/>
              </w:rPr>
            </w:pPr>
            <w:r w:rsidRPr="002251FB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3773" w:rsidTr="00CA3773">
        <w:tc>
          <w:tcPr>
            <w:tcW w:w="741" w:type="dxa"/>
          </w:tcPr>
          <w:p w:rsidR="00CA3773" w:rsidRDefault="00CA3773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773" w:rsidRPr="00CA3773" w:rsidRDefault="00CA3773" w:rsidP="00CA3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CA3773" w:rsidRPr="00CA3773" w:rsidRDefault="00CA3773" w:rsidP="00CA3773">
            <w:pPr>
              <w:pStyle w:val="HTM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3773" w:rsidTr="00CA3773">
        <w:tc>
          <w:tcPr>
            <w:tcW w:w="741" w:type="dxa"/>
          </w:tcPr>
          <w:p w:rsidR="00CA3773" w:rsidRDefault="00CA3773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00" w:type="dxa"/>
            <w:vAlign w:val="center"/>
          </w:tcPr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CA3773">
              <w:rPr>
                <w:rFonts w:ascii="Times New Roman" w:hAnsi="Times New Roman"/>
                <w:sz w:val="28"/>
                <w:szCs w:val="28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CA3773" w:rsidRPr="00CA3773" w:rsidRDefault="00CA3773" w:rsidP="00CA3773">
            <w:pPr>
              <w:jc w:val="both"/>
              <w:rPr>
                <w:rFonts w:eastAsia="Courier New"/>
                <w:sz w:val="28"/>
                <w:szCs w:val="28"/>
              </w:rPr>
            </w:pPr>
            <w:r w:rsidRPr="00CA3773">
              <w:rPr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33" w:type="dxa"/>
            <w:vAlign w:val="center"/>
          </w:tcPr>
          <w:p w:rsidR="00CA3773" w:rsidRPr="00CA3773" w:rsidRDefault="00CA3773" w:rsidP="00CA3773">
            <w:pPr>
              <w:jc w:val="both"/>
              <w:rPr>
                <w:rFonts w:eastAsia="Courier New"/>
                <w:sz w:val="28"/>
                <w:szCs w:val="28"/>
              </w:rPr>
            </w:pPr>
            <w:r w:rsidRPr="00CA3773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3773" w:rsidTr="00CA3773">
        <w:tc>
          <w:tcPr>
            <w:tcW w:w="741" w:type="dxa"/>
          </w:tcPr>
          <w:p w:rsidR="00CA3773" w:rsidRDefault="00CA3773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CA3773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CA3773">
              <w:rPr>
                <w:rFonts w:ascii="Times New Roman" w:hAnsi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97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33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A3773" w:rsidTr="00CA3773">
        <w:tc>
          <w:tcPr>
            <w:tcW w:w="741" w:type="dxa"/>
          </w:tcPr>
          <w:p w:rsidR="00CA3773" w:rsidRDefault="00CA3773" w:rsidP="00736EEE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00" w:type="dxa"/>
            <w:vAlign w:val="center"/>
          </w:tcPr>
          <w:p w:rsidR="00CA3773" w:rsidRPr="00CA3773" w:rsidRDefault="00CA3773" w:rsidP="00CA37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897" w:type="dxa"/>
            <w:vAlign w:val="center"/>
          </w:tcPr>
          <w:p w:rsidR="00CA3773" w:rsidRPr="00CA3773" w:rsidRDefault="00CA3773" w:rsidP="00CA37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Один раз в год</w:t>
            </w:r>
          </w:p>
          <w:p w:rsidR="00CA3773" w:rsidRPr="00CA3773" w:rsidRDefault="00CA3773" w:rsidP="00CA377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A3773" w:rsidRPr="00CA3773" w:rsidRDefault="00CA3773" w:rsidP="00CA377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CA3773" w:rsidRPr="00CA3773" w:rsidRDefault="00CA3773" w:rsidP="00CA37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3773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3773" w:rsidRDefault="00CA3773" w:rsidP="00CA3773">
      <w:pPr>
        <w:ind w:firstLine="709"/>
        <w:rPr>
          <w:rFonts w:cs="Arial"/>
          <w:sz w:val="28"/>
          <w:szCs w:val="28"/>
          <w:shd w:val="clear" w:color="auto" w:fill="FFFFFF"/>
        </w:rPr>
      </w:pPr>
    </w:p>
    <w:p w:rsidR="00CA3773" w:rsidRPr="002B6BBC" w:rsidRDefault="00CA3773" w:rsidP="00CA3773">
      <w:pPr>
        <w:ind w:firstLine="709"/>
        <w:rPr>
          <w:rFonts w:cs="Arial"/>
        </w:rPr>
      </w:pPr>
    </w:p>
    <w:p w:rsidR="00CA3773" w:rsidRDefault="00CA3773" w:rsidP="00CA3773">
      <w:pPr>
        <w:rPr>
          <w:rFonts w:cs="Arial"/>
          <w:sz w:val="28"/>
          <w:szCs w:val="28"/>
          <w:shd w:val="clear" w:color="auto" w:fill="FFFFFF"/>
        </w:rPr>
      </w:pPr>
      <w:r w:rsidRPr="00CA3773">
        <w:rPr>
          <w:rFonts w:cs="Arial"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:rsidR="00CA3773" w:rsidRDefault="00CA3773" w:rsidP="00CA3773">
      <w:pPr>
        <w:rPr>
          <w:rFonts w:cs="Arial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384"/>
        <w:gridCol w:w="4996"/>
        <w:gridCol w:w="3191"/>
      </w:tblGrid>
      <w:tr w:rsidR="00CA3773" w:rsidTr="004B05F7">
        <w:tc>
          <w:tcPr>
            <w:tcW w:w="1384" w:type="dxa"/>
            <w:vAlign w:val="center"/>
          </w:tcPr>
          <w:p w:rsidR="00CA3773" w:rsidRPr="00CA3773" w:rsidRDefault="00CA3773" w:rsidP="00EF4AFC">
            <w:pPr>
              <w:rPr>
                <w:rFonts w:cs="Arial"/>
                <w:sz w:val="28"/>
                <w:szCs w:val="28"/>
              </w:rPr>
            </w:pPr>
            <w:r w:rsidRPr="00CA3773">
              <w:rPr>
                <w:rFonts w:cs="Arial"/>
                <w:sz w:val="28"/>
                <w:szCs w:val="28"/>
              </w:rPr>
              <w:t>№</w:t>
            </w:r>
          </w:p>
          <w:p w:rsidR="00CA3773" w:rsidRPr="00CA3773" w:rsidRDefault="00CA3773" w:rsidP="00EF4AFC">
            <w:pPr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CA3773">
              <w:rPr>
                <w:rFonts w:cs="Arial"/>
                <w:sz w:val="28"/>
                <w:szCs w:val="28"/>
              </w:rPr>
              <w:t>п</w:t>
            </w:r>
            <w:proofErr w:type="spellEnd"/>
            <w:proofErr w:type="gramEnd"/>
            <w:r w:rsidRPr="00CA3773">
              <w:rPr>
                <w:rFonts w:cs="Arial"/>
                <w:sz w:val="28"/>
                <w:szCs w:val="28"/>
              </w:rPr>
              <w:t>/</w:t>
            </w:r>
            <w:proofErr w:type="spellStart"/>
            <w:r w:rsidRPr="00CA3773">
              <w:rPr>
                <w:rFonts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  <w:vAlign w:val="center"/>
          </w:tcPr>
          <w:p w:rsidR="00CA3773" w:rsidRPr="00CA3773" w:rsidRDefault="00CA3773" w:rsidP="00EF4AFC">
            <w:pPr>
              <w:rPr>
                <w:rFonts w:cs="Arial"/>
                <w:sz w:val="28"/>
                <w:szCs w:val="28"/>
              </w:rPr>
            </w:pPr>
            <w:r w:rsidRPr="00CA3773">
              <w:rPr>
                <w:rFonts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A3773" w:rsidRPr="00CA3773" w:rsidRDefault="00CA3773" w:rsidP="00EF4AFC">
            <w:pPr>
              <w:rPr>
                <w:rFonts w:cs="Arial"/>
                <w:sz w:val="28"/>
                <w:szCs w:val="28"/>
              </w:rPr>
            </w:pPr>
            <w:r w:rsidRPr="00CA3773">
              <w:rPr>
                <w:rFonts w:cs="Arial"/>
                <w:sz w:val="28"/>
                <w:szCs w:val="28"/>
              </w:rPr>
              <w:t>Величина</w:t>
            </w:r>
          </w:p>
        </w:tc>
      </w:tr>
      <w:tr w:rsidR="00CA3773" w:rsidTr="00CA3773">
        <w:trPr>
          <w:trHeight w:val="361"/>
        </w:trPr>
        <w:tc>
          <w:tcPr>
            <w:tcW w:w="1384" w:type="dxa"/>
            <w:vAlign w:val="center"/>
          </w:tcPr>
          <w:p w:rsidR="00CA3773" w:rsidRPr="00CA3773" w:rsidRDefault="00CA3773" w:rsidP="00EF4AFC">
            <w:pPr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6" w:type="dxa"/>
            <w:vAlign w:val="center"/>
          </w:tcPr>
          <w:p w:rsidR="00CA3773" w:rsidRPr="00CA3773" w:rsidRDefault="00CA3773" w:rsidP="00EF4AF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A3773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CA3773">
              <w:rPr>
                <w:rFonts w:ascii="Times New Roman" w:hAnsi="Times New Roman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CA3773" w:rsidRPr="00CA3773" w:rsidRDefault="00CA3773" w:rsidP="00EF4AF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A3773" w:rsidRPr="00CA3773" w:rsidRDefault="00CA3773" w:rsidP="00EF4AFC">
            <w:pPr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100%</w:t>
            </w:r>
          </w:p>
        </w:tc>
      </w:tr>
      <w:tr w:rsidR="00CA3773" w:rsidTr="00CA3773">
        <w:trPr>
          <w:trHeight w:val="361"/>
        </w:trPr>
        <w:tc>
          <w:tcPr>
            <w:tcW w:w="1384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96" w:type="dxa"/>
            <w:vAlign w:val="center"/>
          </w:tcPr>
          <w:p w:rsidR="00CA3773" w:rsidRPr="00CA3773" w:rsidRDefault="00CA3773" w:rsidP="00CA3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Исполнено /</w:t>
            </w:r>
          </w:p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Не исполнено</w:t>
            </w:r>
          </w:p>
        </w:tc>
      </w:tr>
      <w:tr w:rsidR="00CA3773" w:rsidTr="00CA3773">
        <w:trPr>
          <w:trHeight w:val="361"/>
        </w:trPr>
        <w:tc>
          <w:tcPr>
            <w:tcW w:w="1384" w:type="dxa"/>
            <w:vAlign w:val="center"/>
          </w:tcPr>
          <w:p w:rsidR="00CA3773" w:rsidRPr="00CA3773" w:rsidRDefault="00CA3773" w:rsidP="00CA3773">
            <w:pPr>
              <w:jc w:val="both"/>
              <w:rPr>
                <w:rFonts w:eastAsia="Courier New"/>
                <w:sz w:val="28"/>
                <w:szCs w:val="28"/>
              </w:rPr>
            </w:pPr>
            <w:r w:rsidRPr="00CA3773"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996" w:type="dxa"/>
            <w:vAlign w:val="center"/>
          </w:tcPr>
          <w:p w:rsidR="00CA3773" w:rsidRPr="00CA3773" w:rsidRDefault="00CA3773" w:rsidP="00CA3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73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A3773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91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20% и более</w:t>
            </w:r>
          </w:p>
        </w:tc>
      </w:tr>
      <w:tr w:rsidR="00CA3773" w:rsidTr="00CA3773">
        <w:trPr>
          <w:trHeight w:val="361"/>
        </w:trPr>
        <w:tc>
          <w:tcPr>
            <w:tcW w:w="1384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96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 xml:space="preserve">Доля лиц, удовлетворённых консультированием в </w:t>
            </w:r>
            <w:proofErr w:type="gramStart"/>
            <w:r w:rsidRPr="00CA3773">
              <w:rPr>
                <w:sz w:val="28"/>
                <w:szCs w:val="28"/>
              </w:rPr>
              <w:t>общем</w:t>
            </w:r>
            <w:proofErr w:type="gramEnd"/>
            <w:r w:rsidRPr="00CA3773">
              <w:rPr>
                <w:sz w:val="28"/>
                <w:szCs w:val="28"/>
              </w:rPr>
              <w:t xml:space="preserve"> количестве лиц, обратившихся за консультированием</w:t>
            </w:r>
          </w:p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A3773" w:rsidRPr="00CA3773" w:rsidRDefault="00CA3773" w:rsidP="00CA3773">
            <w:pPr>
              <w:jc w:val="both"/>
              <w:rPr>
                <w:sz w:val="28"/>
                <w:szCs w:val="28"/>
              </w:rPr>
            </w:pPr>
            <w:r w:rsidRPr="00CA3773">
              <w:rPr>
                <w:sz w:val="28"/>
                <w:szCs w:val="28"/>
              </w:rPr>
              <w:t>100%</w:t>
            </w:r>
          </w:p>
        </w:tc>
      </w:tr>
    </w:tbl>
    <w:p w:rsidR="00CA3773" w:rsidRPr="00CA3773" w:rsidRDefault="00CA3773" w:rsidP="00CA3773">
      <w:pPr>
        <w:rPr>
          <w:rFonts w:cs="Arial"/>
          <w:sz w:val="28"/>
          <w:szCs w:val="28"/>
          <w:shd w:val="clear" w:color="auto" w:fill="FFFFFF"/>
        </w:rPr>
      </w:pPr>
    </w:p>
    <w:p w:rsidR="00736EEE" w:rsidRPr="002B6BBC" w:rsidRDefault="00736EEE" w:rsidP="00736EEE">
      <w:pPr>
        <w:ind w:firstLine="709"/>
        <w:rPr>
          <w:rFonts w:cs="Arial"/>
        </w:rPr>
      </w:pPr>
    </w:p>
    <w:sectPr w:rsidR="00736EEE" w:rsidRPr="002B6BBC" w:rsidSect="00B0464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1">
    <w:nsid w:val="0B5860F2"/>
    <w:multiLevelType w:val="hybridMultilevel"/>
    <w:tmpl w:val="8C9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2114B"/>
    <w:multiLevelType w:val="multilevel"/>
    <w:tmpl w:val="332A3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728F2"/>
    <w:multiLevelType w:val="hybridMultilevel"/>
    <w:tmpl w:val="AB2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631E12"/>
    <w:multiLevelType w:val="hybridMultilevel"/>
    <w:tmpl w:val="7F3EDA9A"/>
    <w:lvl w:ilvl="0" w:tplc="E8F47512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60E60"/>
    <w:multiLevelType w:val="hybridMultilevel"/>
    <w:tmpl w:val="32F8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B0F81"/>
    <w:multiLevelType w:val="hybridMultilevel"/>
    <w:tmpl w:val="250E0378"/>
    <w:lvl w:ilvl="0" w:tplc="DD1888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2A1A"/>
    <w:rsid w:val="00006696"/>
    <w:rsid w:val="000118CA"/>
    <w:rsid w:val="0003704B"/>
    <w:rsid w:val="0003734E"/>
    <w:rsid w:val="000446D1"/>
    <w:rsid w:val="0005536E"/>
    <w:rsid w:val="000604F9"/>
    <w:rsid w:val="0006165C"/>
    <w:rsid w:val="000643FE"/>
    <w:rsid w:val="000745F0"/>
    <w:rsid w:val="00075994"/>
    <w:rsid w:val="000760F3"/>
    <w:rsid w:val="000803BD"/>
    <w:rsid w:val="00084469"/>
    <w:rsid w:val="000852D5"/>
    <w:rsid w:val="00085CA1"/>
    <w:rsid w:val="000870F9"/>
    <w:rsid w:val="00091384"/>
    <w:rsid w:val="000A480E"/>
    <w:rsid w:val="000B6F2E"/>
    <w:rsid w:val="000B79A8"/>
    <w:rsid w:val="000C445A"/>
    <w:rsid w:val="000C5D39"/>
    <w:rsid w:val="000D78F2"/>
    <w:rsid w:val="000E71C9"/>
    <w:rsid w:val="000F3016"/>
    <w:rsid w:val="00106DFF"/>
    <w:rsid w:val="0011218C"/>
    <w:rsid w:val="001248D0"/>
    <w:rsid w:val="00131FD4"/>
    <w:rsid w:val="0018371F"/>
    <w:rsid w:val="00183E4A"/>
    <w:rsid w:val="00183EC1"/>
    <w:rsid w:val="00184395"/>
    <w:rsid w:val="001A7C89"/>
    <w:rsid w:val="001B1D93"/>
    <w:rsid w:val="001B7BC2"/>
    <w:rsid w:val="001C0426"/>
    <w:rsid w:val="001C7D68"/>
    <w:rsid w:val="001D62BA"/>
    <w:rsid w:val="001D6D06"/>
    <w:rsid w:val="001F6698"/>
    <w:rsid w:val="001F7A5E"/>
    <w:rsid w:val="00205521"/>
    <w:rsid w:val="002119F5"/>
    <w:rsid w:val="00216F1B"/>
    <w:rsid w:val="00223486"/>
    <w:rsid w:val="002251FB"/>
    <w:rsid w:val="002273AF"/>
    <w:rsid w:val="00230529"/>
    <w:rsid w:val="00234E80"/>
    <w:rsid w:val="002413EF"/>
    <w:rsid w:val="00242D6F"/>
    <w:rsid w:val="00255D9A"/>
    <w:rsid w:val="00281AE5"/>
    <w:rsid w:val="00282FDA"/>
    <w:rsid w:val="002859A8"/>
    <w:rsid w:val="002926C2"/>
    <w:rsid w:val="00295B15"/>
    <w:rsid w:val="002B7BC1"/>
    <w:rsid w:val="002C2D65"/>
    <w:rsid w:val="002C7BA0"/>
    <w:rsid w:val="002D1725"/>
    <w:rsid w:val="002E1C01"/>
    <w:rsid w:val="002E2015"/>
    <w:rsid w:val="002E43CB"/>
    <w:rsid w:val="002F4F07"/>
    <w:rsid w:val="00302901"/>
    <w:rsid w:val="00302BD5"/>
    <w:rsid w:val="00321D98"/>
    <w:rsid w:val="00324475"/>
    <w:rsid w:val="00324E28"/>
    <w:rsid w:val="00330CE5"/>
    <w:rsid w:val="00331CAF"/>
    <w:rsid w:val="003336F1"/>
    <w:rsid w:val="003365F9"/>
    <w:rsid w:val="00346961"/>
    <w:rsid w:val="00362C4C"/>
    <w:rsid w:val="00372132"/>
    <w:rsid w:val="00391675"/>
    <w:rsid w:val="00395C26"/>
    <w:rsid w:val="00397921"/>
    <w:rsid w:val="003A1B21"/>
    <w:rsid w:val="003A626E"/>
    <w:rsid w:val="003A70F3"/>
    <w:rsid w:val="003B41CE"/>
    <w:rsid w:val="003B5F07"/>
    <w:rsid w:val="003E2418"/>
    <w:rsid w:val="003F683B"/>
    <w:rsid w:val="00405491"/>
    <w:rsid w:val="00423307"/>
    <w:rsid w:val="0042773F"/>
    <w:rsid w:val="00437A54"/>
    <w:rsid w:val="00452310"/>
    <w:rsid w:val="004618B4"/>
    <w:rsid w:val="00462DAC"/>
    <w:rsid w:val="00466594"/>
    <w:rsid w:val="0046700D"/>
    <w:rsid w:val="004A028C"/>
    <w:rsid w:val="004B78BF"/>
    <w:rsid w:val="004C1490"/>
    <w:rsid w:val="004C25EB"/>
    <w:rsid w:val="004D080C"/>
    <w:rsid w:val="004D39D2"/>
    <w:rsid w:val="004D65F8"/>
    <w:rsid w:val="004E537B"/>
    <w:rsid w:val="004F080C"/>
    <w:rsid w:val="005029F7"/>
    <w:rsid w:val="00517116"/>
    <w:rsid w:val="00520F70"/>
    <w:rsid w:val="00523EE8"/>
    <w:rsid w:val="005405C4"/>
    <w:rsid w:val="005405D4"/>
    <w:rsid w:val="005449E8"/>
    <w:rsid w:val="005454E4"/>
    <w:rsid w:val="00546AFC"/>
    <w:rsid w:val="0055154D"/>
    <w:rsid w:val="005527CC"/>
    <w:rsid w:val="00557F91"/>
    <w:rsid w:val="00560DBA"/>
    <w:rsid w:val="00563DDE"/>
    <w:rsid w:val="005708EA"/>
    <w:rsid w:val="005777E2"/>
    <w:rsid w:val="00580CC7"/>
    <w:rsid w:val="00580DF0"/>
    <w:rsid w:val="005837EE"/>
    <w:rsid w:val="0059220C"/>
    <w:rsid w:val="005B78D2"/>
    <w:rsid w:val="005C76BB"/>
    <w:rsid w:val="005C7DE8"/>
    <w:rsid w:val="005D7789"/>
    <w:rsid w:val="005E0BEF"/>
    <w:rsid w:val="005E23C1"/>
    <w:rsid w:val="005E3BBE"/>
    <w:rsid w:val="005F393E"/>
    <w:rsid w:val="006033D5"/>
    <w:rsid w:val="006075FD"/>
    <w:rsid w:val="00607D31"/>
    <w:rsid w:val="00607EE3"/>
    <w:rsid w:val="0061450E"/>
    <w:rsid w:val="00620938"/>
    <w:rsid w:val="00640D66"/>
    <w:rsid w:val="0065122B"/>
    <w:rsid w:val="00655965"/>
    <w:rsid w:val="0068186A"/>
    <w:rsid w:val="006875CB"/>
    <w:rsid w:val="006943B3"/>
    <w:rsid w:val="00697184"/>
    <w:rsid w:val="006A0D0D"/>
    <w:rsid w:val="006A5105"/>
    <w:rsid w:val="006B26CF"/>
    <w:rsid w:val="006C7F04"/>
    <w:rsid w:val="006E1F40"/>
    <w:rsid w:val="006E29F1"/>
    <w:rsid w:val="006E631C"/>
    <w:rsid w:val="006E6584"/>
    <w:rsid w:val="006F5FC4"/>
    <w:rsid w:val="00702B6B"/>
    <w:rsid w:val="007135E9"/>
    <w:rsid w:val="00716832"/>
    <w:rsid w:val="00720704"/>
    <w:rsid w:val="00724AB7"/>
    <w:rsid w:val="007360FF"/>
    <w:rsid w:val="00736EEE"/>
    <w:rsid w:val="00740220"/>
    <w:rsid w:val="007565BE"/>
    <w:rsid w:val="00761770"/>
    <w:rsid w:val="00767C61"/>
    <w:rsid w:val="007909CE"/>
    <w:rsid w:val="007A4972"/>
    <w:rsid w:val="007A4F88"/>
    <w:rsid w:val="007A70D2"/>
    <w:rsid w:val="007B0536"/>
    <w:rsid w:val="007B63CC"/>
    <w:rsid w:val="007B6AE9"/>
    <w:rsid w:val="007C0EC5"/>
    <w:rsid w:val="007C5A1B"/>
    <w:rsid w:val="007D7944"/>
    <w:rsid w:val="007E29CC"/>
    <w:rsid w:val="007F59D2"/>
    <w:rsid w:val="0080330E"/>
    <w:rsid w:val="00812335"/>
    <w:rsid w:val="00812373"/>
    <w:rsid w:val="008267E5"/>
    <w:rsid w:val="008276BC"/>
    <w:rsid w:val="00846B43"/>
    <w:rsid w:val="00862D14"/>
    <w:rsid w:val="00871C6A"/>
    <w:rsid w:val="0087314D"/>
    <w:rsid w:val="00880412"/>
    <w:rsid w:val="00881A12"/>
    <w:rsid w:val="00885A52"/>
    <w:rsid w:val="00890477"/>
    <w:rsid w:val="00892E6B"/>
    <w:rsid w:val="00897A61"/>
    <w:rsid w:val="008A052A"/>
    <w:rsid w:val="008A2C90"/>
    <w:rsid w:val="008A486A"/>
    <w:rsid w:val="008B6E26"/>
    <w:rsid w:val="008C10CF"/>
    <w:rsid w:val="008C34D1"/>
    <w:rsid w:val="008E1B53"/>
    <w:rsid w:val="008E4B49"/>
    <w:rsid w:val="008F1660"/>
    <w:rsid w:val="00900582"/>
    <w:rsid w:val="00901F7B"/>
    <w:rsid w:val="00910E56"/>
    <w:rsid w:val="00917A15"/>
    <w:rsid w:val="009210D2"/>
    <w:rsid w:val="009577F2"/>
    <w:rsid w:val="00960EAB"/>
    <w:rsid w:val="00961EBF"/>
    <w:rsid w:val="00970A96"/>
    <w:rsid w:val="00974916"/>
    <w:rsid w:val="00976495"/>
    <w:rsid w:val="009830C0"/>
    <w:rsid w:val="00984E8F"/>
    <w:rsid w:val="009A0A77"/>
    <w:rsid w:val="009B39C4"/>
    <w:rsid w:val="009B57DD"/>
    <w:rsid w:val="009C0411"/>
    <w:rsid w:val="009D5CDB"/>
    <w:rsid w:val="009F35BD"/>
    <w:rsid w:val="00A070C3"/>
    <w:rsid w:val="00A25B16"/>
    <w:rsid w:val="00A344DD"/>
    <w:rsid w:val="00A44E6B"/>
    <w:rsid w:val="00A46BD4"/>
    <w:rsid w:val="00A5574D"/>
    <w:rsid w:val="00A963A7"/>
    <w:rsid w:val="00A96EEF"/>
    <w:rsid w:val="00AA0B87"/>
    <w:rsid w:val="00AA1539"/>
    <w:rsid w:val="00AA54BC"/>
    <w:rsid w:val="00AA54D3"/>
    <w:rsid w:val="00AA6C22"/>
    <w:rsid w:val="00AA7085"/>
    <w:rsid w:val="00AB03BD"/>
    <w:rsid w:val="00AB2B4D"/>
    <w:rsid w:val="00AB7FA9"/>
    <w:rsid w:val="00AC2AF9"/>
    <w:rsid w:val="00AD20E6"/>
    <w:rsid w:val="00AD7F8C"/>
    <w:rsid w:val="00AF7371"/>
    <w:rsid w:val="00B03621"/>
    <w:rsid w:val="00B04643"/>
    <w:rsid w:val="00B0796D"/>
    <w:rsid w:val="00B11C56"/>
    <w:rsid w:val="00B122E5"/>
    <w:rsid w:val="00B16E75"/>
    <w:rsid w:val="00B20EAE"/>
    <w:rsid w:val="00B26283"/>
    <w:rsid w:val="00B46DE0"/>
    <w:rsid w:val="00B5133B"/>
    <w:rsid w:val="00B554FE"/>
    <w:rsid w:val="00B56DC9"/>
    <w:rsid w:val="00B60E98"/>
    <w:rsid w:val="00B6180D"/>
    <w:rsid w:val="00B61821"/>
    <w:rsid w:val="00B6187F"/>
    <w:rsid w:val="00B66CE8"/>
    <w:rsid w:val="00B70479"/>
    <w:rsid w:val="00B70FE1"/>
    <w:rsid w:val="00B72F90"/>
    <w:rsid w:val="00B816FB"/>
    <w:rsid w:val="00B87D80"/>
    <w:rsid w:val="00B94E30"/>
    <w:rsid w:val="00BA0369"/>
    <w:rsid w:val="00BA0DB8"/>
    <w:rsid w:val="00BA2582"/>
    <w:rsid w:val="00BA3885"/>
    <w:rsid w:val="00BB1894"/>
    <w:rsid w:val="00BB24B9"/>
    <w:rsid w:val="00BB3806"/>
    <w:rsid w:val="00BC04A6"/>
    <w:rsid w:val="00BC30A6"/>
    <w:rsid w:val="00BE5E9B"/>
    <w:rsid w:val="00BE6597"/>
    <w:rsid w:val="00BF57C6"/>
    <w:rsid w:val="00C07813"/>
    <w:rsid w:val="00C122AB"/>
    <w:rsid w:val="00C124A0"/>
    <w:rsid w:val="00C20DC7"/>
    <w:rsid w:val="00C30FE9"/>
    <w:rsid w:val="00C34C7F"/>
    <w:rsid w:val="00C3590D"/>
    <w:rsid w:val="00C40E89"/>
    <w:rsid w:val="00C4153F"/>
    <w:rsid w:val="00C46542"/>
    <w:rsid w:val="00C46AEF"/>
    <w:rsid w:val="00C56163"/>
    <w:rsid w:val="00C573AD"/>
    <w:rsid w:val="00C65E19"/>
    <w:rsid w:val="00C95D94"/>
    <w:rsid w:val="00CA058C"/>
    <w:rsid w:val="00CA11F1"/>
    <w:rsid w:val="00CA182B"/>
    <w:rsid w:val="00CA230C"/>
    <w:rsid w:val="00CA3773"/>
    <w:rsid w:val="00CA5F4A"/>
    <w:rsid w:val="00CB0B37"/>
    <w:rsid w:val="00CB316C"/>
    <w:rsid w:val="00CB7466"/>
    <w:rsid w:val="00CC4945"/>
    <w:rsid w:val="00CE3E03"/>
    <w:rsid w:val="00CF0469"/>
    <w:rsid w:val="00D0088A"/>
    <w:rsid w:val="00D04066"/>
    <w:rsid w:val="00D05993"/>
    <w:rsid w:val="00D11708"/>
    <w:rsid w:val="00D37465"/>
    <w:rsid w:val="00D47869"/>
    <w:rsid w:val="00D552C1"/>
    <w:rsid w:val="00D60BF6"/>
    <w:rsid w:val="00D70488"/>
    <w:rsid w:val="00D71A57"/>
    <w:rsid w:val="00D73C07"/>
    <w:rsid w:val="00D94651"/>
    <w:rsid w:val="00D9737A"/>
    <w:rsid w:val="00DA100F"/>
    <w:rsid w:val="00DA3AD8"/>
    <w:rsid w:val="00DA49A9"/>
    <w:rsid w:val="00DB36CF"/>
    <w:rsid w:val="00DC01D4"/>
    <w:rsid w:val="00DD0105"/>
    <w:rsid w:val="00DD405C"/>
    <w:rsid w:val="00E02A13"/>
    <w:rsid w:val="00E0465D"/>
    <w:rsid w:val="00E07F5E"/>
    <w:rsid w:val="00E17B9D"/>
    <w:rsid w:val="00E343CA"/>
    <w:rsid w:val="00E42A07"/>
    <w:rsid w:val="00E43190"/>
    <w:rsid w:val="00E53DD3"/>
    <w:rsid w:val="00E549E0"/>
    <w:rsid w:val="00E56651"/>
    <w:rsid w:val="00E62EF7"/>
    <w:rsid w:val="00E6402A"/>
    <w:rsid w:val="00E65ACA"/>
    <w:rsid w:val="00E678C2"/>
    <w:rsid w:val="00E77DDF"/>
    <w:rsid w:val="00E92F04"/>
    <w:rsid w:val="00EA5812"/>
    <w:rsid w:val="00EB7301"/>
    <w:rsid w:val="00ED6752"/>
    <w:rsid w:val="00EE0A64"/>
    <w:rsid w:val="00EF33D4"/>
    <w:rsid w:val="00EF47B9"/>
    <w:rsid w:val="00F0032B"/>
    <w:rsid w:val="00F008E7"/>
    <w:rsid w:val="00F06AA4"/>
    <w:rsid w:val="00F12A1A"/>
    <w:rsid w:val="00F308E3"/>
    <w:rsid w:val="00F5500D"/>
    <w:rsid w:val="00F56FC5"/>
    <w:rsid w:val="00F668FF"/>
    <w:rsid w:val="00F70BB7"/>
    <w:rsid w:val="00F821BB"/>
    <w:rsid w:val="00F97805"/>
    <w:rsid w:val="00FA0670"/>
    <w:rsid w:val="00FA1137"/>
    <w:rsid w:val="00FB0F64"/>
    <w:rsid w:val="00FC141F"/>
    <w:rsid w:val="00FC2542"/>
    <w:rsid w:val="00FD0661"/>
    <w:rsid w:val="00FD11E7"/>
    <w:rsid w:val="00FD7061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736EEE"/>
    <w:rPr>
      <w:i/>
      <w:iCs/>
    </w:rPr>
  </w:style>
  <w:style w:type="character" w:customStyle="1" w:styleId="ConsPlusNormal1">
    <w:name w:val="ConsPlusNormal1"/>
    <w:locked/>
    <w:rsid w:val="00736EE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36E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736EEE"/>
    <w:rPr>
      <w:rFonts w:ascii="Courier New" w:hAnsi="Courier New"/>
      <w:sz w:val="24"/>
      <w:szCs w:val="24"/>
    </w:rPr>
  </w:style>
  <w:style w:type="paragraph" w:customStyle="1" w:styleId="p7">
    <w:name w:val="p7"/>
    <w:basedOn w:val="a"/>
    <w:rsid w:val="00736EEE"/>
    <w:pPr>
      <w:widowControl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p8">
    <w:name w:val="p8"/>
    <w:basedOn w:val="a"/>
    <w:rsid w:val="00736EEE"/>
    <w:pPr>
      <w:widowControl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Маркеры списка"/>
    <w:rsid w:val="00736EEE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F1A3-4887-4FEA-8079-DC16EBA3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9</cp:revision>
  <cp:lastPrinted>2020-10-23T07:29:00Z</cp:lastPrinted>
  <dcterms:created xsi:type="dcterms:W3CDTF">2021-11-23T05:50:00Z</dcterms:created>
  <dcterms:modified xsi:type="dcterms:W3CDTF">2022-09-28T08:33:00Z</dcterms:modified>
</cp:coreProperties>
</file>