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1529F" w14:textId="77777777" w:rsidR="00541AE0" w:rsidRDefault="00541AE0" w:rsidP="00541AE0">
      <w:pPr>
        <w:spacing w:after="0" w:line="320" w:lineRule="atLeast"/>
        <w:contextualSpacing/>
        <w:rPr>
          <w:rFonts w:ascii="Times New Roman" w:eastAsia="Times New Roman" w:hAnsi="Times New Roman" w:cs="Times New Roman"/>
          <w:sz w:val="28"/>
          <w:szCs w:val="28"/>
          <w:lang w:eastAsia="ru-RU"/>
        </w:rPr>
      </w:pPr>
    </w:p>
    <w:p w14:paraId="0DB491DC" w14:textId="2580246F" w:rsidR="00541AE0" w:rsidRPr="00541AE0" w:rsidRDefault="00E07400" w:rsidP="00541AE0">
      <w:pPr>
        <w:spacing w:after="0" w:line="240" w:lineRule="auto"/>
        <w:jc w:val="right"/>
        <w:rPr>
          <w:rFonts w:ascii="Times New Roman" w:eastAsia="Calibri" w:hAnsi="Times New Roman" w:cs="Times New Roman"/>
          <w:bCs/>
          <w:sz w:val="24"/>
          <w:szCs w:val="24"/>
          <w:lang w:eastAsia="zh-CN"/>
        </w:rPr>
      </w:pPr>
      <w:r>
        <w:rPr>
          <w:rFonts w:ascii="Times New Roman" w:eastAsia="SimSun" w:hAnsi="Times New Roman" w:cs="Times New Roman"/>
          <w:bCs/>
          <w:sz w:val="24"/>
          <w:szCs w:val="24"/>
          <w:lang w:eastAsia="zh-CN"/>
        </w:rPr>
        <w:t>Утвержден</w:t>
      </w:r>
      <w:r w:rsidR="00541AE0" w:rsidRPr="00541AE0">
        <w:rPr>
          <w:rFonts w:ascii="Times New Roman" w:eastAsia="SimSun" w:hAnsi="Times New Roman" w:cs="Times New Roman"/>
          <w:bCs/>
          <w:sz w:val="24"/>
          <w:szCs w:val="24"/>
          <w:lang w:eastAsia="zh-CN"/>
        </w:rPr>
        <w:t xml:space="preserve"> </w:t>
      </w:r>
    </w:p>
    <w:p w14:paraId="634C51BA" w14:textId="33CCA7E3" w:rsidR="00541AE0" w:rsidRPr="00541AE0" w:rsidRDefault="00541AE0" w:rsidP="00541AE0">
      <w:pPr>
        <w:autoSpaceDE w:val="0"/>
        <w:adjustRightInd w:val="0"/>
        <w:spacing w:after="0" w:line="240" w:lineRule="auto"/>
        <w:jc w:val="right"/>
        <w:rPr>
          <w:rFonts w:ascii="Times New Roman" w:eastAsia="SimSun" w:hAnsi="Times New Roman" w:cs="Times New Roman"/>
          <w:bCs/>
          <w:sz w:val="24"/>
          <w:szCs w:val="24"/>
          <w:lang w:eastAsia="zh-CN"/>
        </w:rPr>
      </w:pPr>
      <w:r w:rsidRPr="00541AE0">
        <w:rPr>
          <w:rFonts w:ascii="Times New Roman" w:eastAsia="SimSun" w:hAnsi="Times New Roman" w:cs="Times New Roman"/>
          <w:bCs/>
          <w:sz w:val="24"/>
          <w:szCs w:val="24"/>
          <w:lang w:eastAsia="zh-CN"/>
        </w:rPr>
        <w:t>постановлени</w:t>
      </w:r>
      <w:r w:rsidR="00E07400">
        <w:rPr>
          <w:rFonts w:ascii="Times New Roman" w:eastAsia="SimSun" w:hAnsi="Times New Roman" w:cs="Times New Roman"/>
          <w:bCs/>
          <w:sz w:val="24"/>
          <w:szCs w:val="24"/>
          <w:lang w:eastAsia="zh-CN"/>
        </w:rPr>
        <w:t>ем</w:t>
      </w:r>
      <w:bookmarkStart w:id="0" w:name="_GoBack"/>
      <w:bookmarkEnd w:id="0"/>
      <w:r w:rsidRPr="00541AE0">
        <w:rPr>
          <w:rFonts w:ascii="Times New Roman" w:eastAsia="SimSun" w:hAnsi="Times New Roman" w:cs="Times New Roman"/>
          <w:bCs/>
          <w:sz w:val="24"/>
          <w:szCs w:val="24"/>
          <w:lang w:eastAsia="zh-CN"/>
        </w:rPr>
        <w:t xml:space="preserve"> Администрации </w:t>
      </w:r>
    </w:p>
    <w:p w14:paraId="01E83E3E" w14:textId="77777777" w:rsidR="00541AE0" w:rsidRPr="00541AE0" w:rsidRDefault="00541AE0" w:rsidP="00541AE0">
      <w:pPr>
        <w:autoSpaceDE w:val="0"/>
        <w:adjustRightInd w:val="0"/>
        <w:spacing w:after="0" w:line="240" w:lineRule="auto"/>
        <w:jc w:val="right"/>
        <w:rPr>
          <w:rFonts w:ascii="Times New Roman" w:eastAsia="SimSun" w:hAnsi="Times New Roman" w:cs="Times New Roman"/>
          <w:bCs/>
          <w:sz w:val="24"/>
          <w:szCs w:val="24"/>
          <w:lang w:eastAsia="zh-CN"/>
        </w:rPr>
      </w:pPr>
      <w:r w:rsidRPr="00541AE0">
        <w:rPr>
          <w:rFonts w:ascii="Times New Roman" w:eastAsia="SimSun" w:hAnsi="Times New Roman" w:cs="Times New Roman"/>
          <w:bCs/>
          <w:sz w:val="24"/>
          <w:szCs w:val="24"/>
          <w:lang w:eastAsia="zh-CN"/>
        </w:rPr>
        <w:t>сельского поселения Спиридоновка</w:t>
      </w:r>
    </w:p>
    <w:p w14:paraId="45A872B1" w14:textId="1928FF6B" w:rsidR="00541AE0" w:rsidRPr="00541AE0" w:rsidRDefault="00541AE0" w:rsidP="00541AE0">
      <w:pPr>
        <w:autoSpaceDE w:val="0"/>
        <w:adjustRightInd w:val="0"/>
        <w:spacing w:after="0" w:line="240" w:lineRule="auto"/>
        <w:jc w:val="right"/>
        <w:rPr>
          <w:rFonts w:ascii="Times New Roman" w:eastAsia="SimSun" w:hAnsi="Times New Roman" w:cs="Times New Roman"/>
          <w:bCs/>
          <w:sz w:val="28"/>
          <w:szCs w:val="28"/>
          <w:lang w:eastAsia="zh-CN"/>
        </w:rPr>
      </w:pPr>
      <w:r w:rsidRPr="00541AE0">
        <w:rPr>
          <w:rFonts w:ascii="Times New Roman" w:eastAsia="SimSun" w:hAnsi="Times New Roman" w:cs="Times New Roman"/>
          <w:bCs/>
          <w:sz w:val="24"/>
          <w:szCs w:val="24"/>
          <w:lang w:eastAsia="zh-CN"/>
        </w:rPr>
        <w:t xml:space="preserve">от </w:t>
      </w:r>
      <w:r w:rsidR="0077759D">
        <w:rPr>
          <w:rFonts w:ascii="Times New Roman" w:eastAsia="SimSun" w:hAnsi="Times New Roman" w:cs="Times New Roman"/>
          <w:bCs/>
          <w:sz w:val="24"/>
          <w:szCs w:val="24"/>
          <w:lang w:eastAsia="zh-CN"/>
        </w:rPr>
        <w:t>0</w:t>
      </w:r>
      <w:r w:rsidR="00D62748">
        <w:rPr>
          <w:rFonts w:ascii="Times New Roman" w:eastAsia="SimSun" w:hAnsi="Times New Roman" w:cs="Times New Roman"/>
          <w:bCs/>
          <w:sz w:val="24"/>
          <w:szCs w:val="24"/>
          <w:lang w:eastAsia="zh-CN"/>
        </w:rPr>
        <w:t>7</w:t>
      </w:r>
      <w:r w:rsidRPr="00541AE0">
        <w:rPr>
          <w:rFonts w:ascii="Times New Roman" w:eastAsia="SimSun" w:hAnsi="Times New Roman" w:cs="Times New Roman"/>
          <w:bCs/>
          <w:sz w:val="24"/>
          <w:szCs w:val="24"/>
          <w:lang w:eastAsia="zh-CN"/>
        </w:rPr>
        <w:t>.</w:t>
      </w:r>
      <w:r w:rsidR="0077759D">
        <w:rPr>
          <w:rFonts w:ascii="Times New Roman" w:eastAsia="SimSun" w:hAnsi="Times New Roman" w:cs="Times New Roman"/>
          <w:bCs/>
          <w:sz w:val="24"/>
          <w:szCs w:val="24"/>
          <w:lang w:eastAsia="zh-CN"/>
        </w:rPr>
        <w:t>08</w:t>
      </w:r>
      <w:r w:rsidRPr="00541AE0">
        <w:rPr>
          <w:rFonts w:ascii="Times New Roman" w:eastAsia="SimSun" w:hAnsi="Times New Roman" w:cs="Times New Roman"/>
          <w:bCs/>
          <w:sz w:val="24"/>
          <w:szCs w:val="24"/>
          <w:lang w:eastAsia="zh-CN"/>
        </w:rPr>
        <w:t xml:space="preserve">.2023 № </w:t>
      </w:r>
      <w:r w:rsidR="0077759D">
        <w:rPr>
          <w:rFonts w:ascii="Times New Roman" w:eastAsia="SimSun" w:hAnsi="Times New Roman" w:cs="Times New Roman"/>
          <w:bCs/>
          <w:sz w:val="24"/>
          <w:szCs w:val="24"/>
          <w:lang w:eastAsia="zh-CN"/>
        </w:rPr>
        <w:t>6</w:t>
      </w:r>
      <w:r w:rsidR="00D62748">
        <w:rPr>
          <w:rFonts w:ascii="Times New Roman" w:eastAsia="SimSun" w:hAnsi="Times New Roman" w:cs="Times New Roman"/>
          <w:bCs/>
          <w:sz w:val="24"/>
          <w:szCs w:val="24"/>
          <w:lang w:eastAsia="zh-CN"/>
        </w:rPr>
        <w:t>1</w:t>
      </w:r>
    </w:p>
    <w:p w14:paraId="6B0EBB22" w14:textId="77777777" w:rsidR="00541AE0" w:rsidRPr="00541AE0" w:rsidRDefault="00541AE0" w:rsidP="00541AE0">
      <w:pPr>
        <w:spacing w:after="0" w:line="320" w:lineRule="atLeast"/>
        <w:contextualSpacing/>
        <w:rPr>
          <w:rFonts w:ascii="Times New Roman CYR" w:eastAsia="Times New Roman" w:hAnsi="Times New Roman CYR" w:cs="Times New Roman"/>
          <w:b/>
          <w:color w:val="000000"/>
          <w:sz w:val="28"/>
          <w:szCs w:val="20"/>
          <w:u w:val="single"/>
          <w:lang w:eastAsia="ru-RU"/>
        </w:rPr>
      </w:pPr>
    </w:p>
    <w:p w14:paraId="2F2DE90F" w14:textId="77777777" w:rsidR="00541AE0" w:rsidRPr="00541AE0" w:rsidRDefault="00541AE0" w:rsidP="00541AE0">
      <w:pPr>
        <w:spacing w:after="0" w:line="240" w:lineRule="auto"/>
        <w:ind w:firstLine="708"/>
        <w:jc w:val="center"/>
        <w:outlineLvl w:val="1"/>
        <w:rPr>
          <w:rFonts w:ascii="Times New Roman CYR" w:eastAsia="Times New Roman" w:hAnsi="Times New Roman CYR" w:cs="Times New Roman"/>
          <w:b/>
          <w:color w:val="000000"/>
          <w:sz w:val="28"/>
          <w:szCs w:val="20"/>
          <w:lang w:eastAsia="ru-RU"/>
        </w:rPr>
      </w:pPr>
      <w:r w:rsidRPr="00541AE0">
        <w:rPr>
          <w:rFonts w:ascii="Times New Roman CYR" w:eastAsia="Times New Roman" w:hAnsi="Times New Roman CYR" w:cs="Times New Roman"/>
          <w:b/>
          <w:color w:val="000000"/>
          <w:sz w:val="28"/>
          <w:szCs w:val="20"/>
          <w:lang w:eastAsia="ru-RU"/>
        </w:rPr>
        <w:t xml:space="preserve">Административный регламент </w:t>
      </w:r>
    </w:p>
    <w:p w14:paraId="0F52B8E6" w14:textId="1BD40D79" w:rsidR="00541AE0" w:rsidRPr="00541AE0" w:rsidRDefault="00541AE0" w:rsidP="00541AE0">
      <w:pPr>
        <w:spacing w:after="0" w:line="240" w:lineRule="auto"/>
        <w:ind w:firstLine="708"/>
        <w:jc w:val="center"/>
        <w:outlineLvl w:val="1"/>
        <w:rPr>
          <w:rFonts w:ascii="Times New Roman CYR" w:eastAsia="Times New Roman" w:hAnsi="Times New Roman CYR" w:cs="Times New Roman"/>
          <w:b/>
          <w:color w:val="000000"/>
          <w:sz w:val="28"/>
          <w:szCs w:val="20"/>
          <w:lang w:eastAsia="ru-RU"/>
        </w:rPr>
      </w:pPr>
      <w:r w:rsidRPr="00541AE0">
        <w:rPr>
          <w:rFonts w:ascii="Times New Roman CYR" w:eastAsia="Times New Roman" w:hAnsi="Times New Roman CYR" w:cs="Times New Roman"/>
          <w:b/>
          <w:color w:val="000000"/>
          <w:sz w:val="28"/>
          <w:szCs w:val="20"/>
          <w:lang w:eastAsia="ru-RU"/>
        </w:rPr>
        <w:t xml:space="preserve">по предоставлению муниципальной услуги «Выдача разрешений на право вырубки зеленых насаждений на территории сельского поселения Спиридоновка муниципального района </w:t>
      </w:r>
      <w:proofErr w:type="gramStart"/>
      <w:r w:rsidRPr="00541AE0">
        <w:rPr>
          <w:rFonts w:ascii="Times New Roman CYR" w:eastAsia="Times New Roman" w:hAnsi="Times New Roman CYR" w:cs="Times New Roman"/>
          <w:b/>
          <w:color w:val="000000"/>
          <w:sz w:val="28"/>
          <w:szCs w:val="20"/>
          <w:lang w:eastAsia="ru-RU"/>
        </w:rPr>
        <w:t>Волжский</w:t>
      </w:r>
      <w:proofErr w:type="gramEnd"/>
      <w:r w:rsidRPr="00541AE0">
        <w:rPr>
          <w:rFonts w:ascii="Times New Roman CYR" w:eastAsia="Times New Roman" w:hAnsi="Times New Roman CYR" w:cs="Times New Roman"/>
          <w:b/>
          <w:color w:val="000000"/>
          <w:sz w:val="28"/>
          <w:szCs w:val="20"/>
          <w:lang w:eastAsia="ru-RU"/>
        </w:rPr>
        <w:t xml:space="preserve"> Самарской области»</w:t>
      </w:r>
    </w:p>
    <w:p w14:paraId="3E6B7F18" w14:textId="77777777" w:rsidR="00541AE0" w:rsidRPr="00541AE0" w:rsidRDefault="00541AE0" w:rsidP="00541AE0">
      <w:pPr>
        <w:spacing w:after="0" w:line="320" w:lineRule="atLeast"/>
        <w:contextualSpacing/>
        <w:rPr>
          <w:rFonts w:ascii="Times New Roman" w:eastAsia="Times New Roman" w:hAnsi="Times New Roman" w:cs="Times New Roman"/>
          <w:sz w:val="28"/>
          <w:szCs w:val="28"/>
          <w:lang w:eastAsia="ru-RU"/>
        </w:rPr>
      </w:pPr>
    </w:p>
    <w:p w14:paraId="0EA61E7C" w14:textId="77777777" w:rsidR="004B40E9" w:rsidRPr="00541AE0" w:rsidRDefault="00C333DE" w:rsidP="00D92D80">
      <w:pPr>
        <w:jc w:val="center"/>
        <w:rPr>
          <w:rFonts w:asciiTheme="majorBidi" w:hAnsiTheme="majorBidi" w:cstheme="majorBidi"/>
          <w:b/>
          <w:sz w:val="28"/>
          <w:szCs w:val="28"/>
        </w:rPr>
      </w:pPr>
      <w:r w:rsidRPr="00541AE0">
        <w:rPr>
          <w:rFonts w:asciiTheme="majorBidi" w:hAnsiTheme="majorBidi" w:cstheme="majorBidi"/>
          <w:b/>
          <w:sz w:val="28"/>
          <w:szCs w:val="28"/>
        </w:rPr>
        <w:t>Раздел I.</w:t>
      </w:r>
    </w:p>
    <w:p w14:paraId="15EC3B30" w14:textId="77777777" w:rsidR="00D92D80" w:rsidRPr="003057AA" w:rsidRDefault="00D92D80" w:rsidP="003057AA">
      <w:pPr>
        <w:pStyle w:val="ab"/>
        <w:numPr>
          <w:ilvl w:val="0"/>
          <w:numId w:val="1"/>
        </w:numPr>
        <w:jc w:val="center"/>
        <w:rPr>
          <w:rFonts w:asciiTheme="majorBidi" w:hAnsiTheme="majorBidi" w:cstheme="majorBidi"/>
          <w:b/>
          <w:bCs/>
          <w:sz w:val="28"/>
          <w:szCs w:val="28"/>
        </w:rPr>
      </w:pPr>
      <w:r w:rsidRPr="003057AA">
        <w:rPr>
          <w:rFonts w:asciiTheme="majorBidi" w:hAnsiTheme="majorBidi" w:cstheme="majorBidi"/>
          <w:b/>
          <w:bCs/>
          <w:sz w:val="28"/>
          <w:szCs w:val="28"/>
        </w:rPr>
        <w:t>Общие положения</w:t>
      </w:r>
    </w:p>
    <w:p w14:paraId="22A7667F" w14:textId="77777777" w:rsidR="003057AA" w:rsidRPr="003057AA" w:rsidRDefault="003057AA" w:rsidP="003057AA">
      <w:pPr>
        <w:pStyle w:val="ab"/>
        <w:ind w:left="1069"/>
        <w:rPr>
          <w:rFonts w:asciiTheme="majorBidi" w:hAnsiTheme="majorBidi" w:cstheme="majorBidi"/>
          <w:b/>
          <w:bCs/>
          <w:sz w:val="28"/>
          <w:szCs w:val="28"/>
        </w:rPr>
      </w:pPr>
    </w:p>
    <w:p w14:paraId="0B13E99C" w14:textId="5CEC03EA" w:rsidR="00D92D80" w:rsidRPr="00AD2818" w:rsidRDefault="00FB1DFD" w:rsidP="00062ACD">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1.</w:t>
      </w:r>
      <w:r w:rsidR="005A3891" w:rsidRPr="00AD2818">
        <w:rPr>
          <w:rFonts w:asciiTheme="majorBidi" w:hAnsiTheme="majorBidi" w:cstheme="majorBidi"/>
          <w:b/>
          <w:i/>
          <w:sz w:val="28"/>
          <w:szCs w:val="28"/>
        </w:rPr>
        <w:t xml:space="preserve"> </w:t>
      </w:r>
      <w:r w:rsidR="00C333DE" w:rsidRPr="00AD2818">
        <w:rPr>
          <w:rFonts w:asciiTheme="majorBidi" w:hAnsiTheme="majorBidi" w:cstheme="majorBidi"/>
          <w:b/>
          <w:i/>
          <w:sz w:val="28"/>
          <w:szCs w:val="28"/>
        </w:rPr>
        <w:t>Предмет регулирования Административного регламента</w:t>
      </w:r>
    </w:p>
    <w:p w14:paraId="15F5C67D" w14:textId="5ABD63D6" w:rsidR="00BA01FF" w:rsidRDefault="00C333DE" w:rsidP="00AF5FEF">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1.1. </w:t>
      </w:r>
      <w:proofErr w:type="gramStart"/>
      <w:r w:rsidRPr="004238A4">
        <w:rPr>
          <w:rFonts w:asciiTheme="majorBidi" w:hAnsiTheme="majorBidi" w:cstheme="majorBidi"/>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w:t>
      </w:r>
      <w:r w:rsidR="00AF5FEF">
        <w:rPr>
          <w:rFonts w:asciiTheme="majorBidi" w:hAnsiTheme="majorBidi" w:cstheme="majorBidi"/>
          <w:sz w:val="28"/>
          <w:szCs w:val="28"/>
        </w:rPr>
        <w:t>ния административных процедур в </w:t>
      </w:r>
      <w:r w:rsidRPr="004238A4">
        <w:rPr>
          <w:rFonts w:asciiTheme="majorBidi" w:hAnsiTheme="majorBidi" w:cstheme="majorBidi"/>
          <w:sz w:val="28"/>
          <w:szCs w:val="28"/>
        </w:rPr>
        <w:t xml:space="preserve">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41AE0" w:rsidRPr="00541AE0">
        <w:rPr>
          <w:rFonts w:asciiTheme="majorBidi" w:hAnsiTheme="majorBidi" w:cstheme="majorBidi"/>
          <w:sz w:val="28"/>
          <w:szCs w:val="28"/>
        </w:rPr>
        <w:t>сельского поселения Спиридоновка</w:t>
      </w:r>
      <w:proofErr w:type="gramEnd"/>
      <w:r w:rsidR="00541AE0" w:rsidRPr="00541AE0">
        <w:rPr>
          <w:rFonts w:asciiTheme="majorBidi" w:hAnsiTheme="majorBidi" w:cstheme="majorBidi"/>
          <w:sz w:val="28"/>
          <w:szCs w:val="28"/>
        </w:rPr>
        <w:t xml:space="preserve"> муниципального района </w:t>
      </w:r>
      <w:proofErr w:type="gramStart"/>
      <w:r w:rsidR="00541AE0" w:rsidRPr="00541AE0">
        <w:rPr>
          <w:rFonts w:asciiTheme="majorBidi" w:hAnsiTheme="majorBidi" w:cstheme="majorBidi"/>
          <w:sz w:val="28"/>
          <w:szCs w:val="28"/>
        </w:rPr>
        <w:t>Волжский</w:t>
      </w:r>
      <w:proofErr w:type="gramEnd"/>
      <w:r w:rsidR="00541AE0" w:rsidRPr="00541AE0">
        <w:rPr>
          <w:rFonts w:asciiTheme="majorBidi" w:hAnsiTheme="majorBidi" w:cstheme="majorBidi"/>
          <w:sz w:val="28"/>
          <w:szCs w:val="28"/>
        </w:rPr>
        <w:t xml:space="preserve"> Самарской области</w:t>
      </w:r>
      <w:r w:rsidR="00AF5FEF">
        <w:rPr>
          <w:rFonts w:asciiTheme="majorBidi" w:hAnsiTheme="majorBidi" w:cstheme="majorBidi"/>
          <w:sz w:val="28"/>
          <w:szCs w:val="28"/>
        </w:rPr>
        <w:t xml:space="preserve"> </w:t>
      </w:r>
      <w:r w:rsidRPr="004238A4">
        <w:rPr>
          <w:rFonts w:asciiTheme="majorBidi" w:hAnsiTheme="majorBidi" w:cstheme="majorBidi"/>
          <w:sz w:val="28"/>
          <w:szCs w:val="28"/>
        </w:rPr>
        <w:t xml:space="preserve">(далее – Администрация), должностных лиц Администрации, предоставляющих муниципальную услугу. </w:t>
      </w:r>
    </w:p>
    <w:p w14:paraId="10CC6176" w14:textId="638B6976" w:rsidR="00BA01FF" w:rsidRDefault="00C333DE" w:rsidP="00AF5FEF">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1.2. </w:t>
      </w:r>
      <w:proofErr w:type="gramStart"/>
      <w:r w:rsidRPr="004238A4">
        <w:rPr>
          <w:rFonts w:asciiTheme="majorBidi" w:hAnsiTheme="majorBidi" w:cstheme="majorBidi"/>
          <w:sz w:val="28"/>
          <w:szCs w:val="28"/>
        </w:rPr>
        <w:t xml:space="preserve">Выдача разрешения на право вырубки зеленых насаждений осуществляется </w:t>
      </w:r>
      <w:r w:rsidR="00647878">
        <w:rPr>
          <w:rFonts w:asciiTheme="majorBidi" w:hAnsiTheme="majorBidi" w:cstheme="majorBidi"/>
          <w:sz w:val="28"/>
          <w:szCs w:val="28"/>
        </w:rPr>
        <w:t>при условии удаления (снос)</w:t>
      </w:r>
      <w:r w:rsidRPr="004238A4">
        <w:rPr>
          <w:rFonts w:asciiTheme="majorBidi" w:hAnsiTheme="majorBidi" w:cstheme="majorBidi"/>
          <w:sz w:val="28"/>
          <w:szCs w:val="28"/>
        </w:rPr>
        <w:t xml:space="preserve"> </w:t>
      </w:r>
      <w:r w:rsidR="002A1BBB">
        <w:rPr>
          <w:rFonts w:asciiTheme="majorBidi" w:hAnsiTheme="majorBidi" w:cstheme="majorBidi"/>
          <w:sz w:val="28"/>
          <w:szCs w:val="28"/>
        </w:rPr>
        <w:t>зеленых насаждений на являющихся территориями общего пользования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капитального строительства, а также в случае осуществления работ по благоустройству территории, в том числе в целях:</w:t>
      </w:r>
      <w:proofErr w:type="gramEnd"/>
    </w:p>
    <w:p w14:paraId="7659CB60" w14:textId="7ED05E3D" w:rsidR="002A1BBB" w:rsidRDefault="00290C57" w:rsidP="00AF5FEF">
      <w:pPr>
        <w:ind w:firstLine="709"/>
        <w:jc w:val="both"/>
        <w:rPr>
          <w:rFonts w:asciiTheme="majorBidi" w:hAnsiTheme="majorBidi" w:cstheme="majorBidi"/>
          <w:sz w:val="28"/>
          <w:szCs w:val="28"/>
        </w:rPr>
      </w:pPr>
      <w:r>
        <w:rPr>
          <w:rFonts w:asciiTheme="majorBidi" w:hAnsiTheme="majorBidi" w:cstheme="majorBidi"/>
          <w:sz w:val="28"/>
          <w:szCs w:val="28"/>
        </w:rPr>
        <w:t>1) обеспечения санитарно-эпидемиологических требований к освещенности и инсоляции жилых и иных помещений, зданий;</w:t>
      </w:r>
    </w:p>
    <w:p w14:paraId="1ABC36CF" w14:textId="23896884" w:rsidR="00290C57" w:rsidRDefault="00290C57" w:rsidP="00AF5FEF">
      <w:pPr>
        <w:ind w:firstLine="709"/>
        <w:jc w:val="both"/>
        <w:rPr>
          <w:rFonts w:asciiTheme="majorBidi" w:hAnsiTheme="majorBidi" w:cstheme="majorBidi"/>
          <w:sz w:val="28"/>
          <w:szCs w:val="28"/>
        </w:rPr>
      </w:pPr>
      <w:r>
        <w:rPr>
          <w:rFonts w:asciiTheme="majorBidi" w:hAnsiTheme="majorBidi" w:cstheme="majorBidi"/>
          <w:sz w:val="28"/>
          <w:szCs w:val="28"/>
        </w:rPr>
        <w:t>2) организации парковок (парковочных мест);</w:t>
      </w:r>
    </w:p>
    <w:p w14:paraId="697B521D" w14:textId="14A6AA40" w:rsidR="00290C57" w:rsidRDefault="00290C57" w:rsidP="00AF5FEF">
      <w:pPr>
        <w:ind w:firstLine="709"/>
        <w:jc w:val="both"/>
        <w:rPr>
          <w:rFonts w:asciiTheme="majorBidi" w:hAnsiTheme="majorBidi" w:cstheme="majorBidi"/>
          <w:sz w:val="28"/>
          <w:szCs w:val="28"/>
        </w:rPr>
      </w:pPr>
      <w:r>
        <w:rPr>
          <w:rFonts w:asciiTheme="majorBidi" w:hAnsiTheme="majorBidi" w:cstheme="majorBidi"/>
          <w:sz w:val="28"/>
          <w:szCs w:val="28"/>
        </w:rPr>
        <w:t>3)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58DE0502" w14:textId="49472819" w:rsidR="00415F81" w:rsidRDefault="00415F81" w:rsidP="00AF5FEF">
      <w:pPr>
        <w:ind w:firstLine="709"/>
        <w:jc w:val="both"/>
        <w:rPr>
          <w:rFonts w:asciiTheme="majorBidi" w:hAnsiTheme="majorBidi" w:cstheme="majorBidi"/>
          <w:sz w:val="28"/>
          <w:szCs w:val="28"/>
        </w:rPr>
      </w:pPr>
      <w:r>
        <w:rPr>
          <w:rFonts w:asciiTheme="majorBidi" w:hAnsiTheme="majorBidi" w:cstheme="majorBidi"/>
          <w:sz w:val="28"/>
          <w:szCs w:val="28"/>
        </w:rPr>
        <w:lastRenderedPageBreak/>
        <w:t>1.3. Не требуется получения разрешения на право вырубки зеленых</w:t>
      </w:r>
      <w:r w:rsidR="00FC5072">
        <w:rPr>
          <w:rFonts w:asciiTheme="majorBidi" w:hAnsiTheme="majorBidi" w:cstheme="majorBidi"/>
          <w:sz w:val="28"/>
          <w:szCs w:val="28"/>
        </w:rPr>
        <w:t xml:space="preserve"> насаждений в случаях:</w:t>
      </w:r>
    </w:p>
    <w:p w14:paraId="49DA3321" w14:textId="5AF0D03F" w:rsidR="00FC5072" w:rsidRDefault="00FC5072" w:rsidP="00AF5FEF">
      <w:pPr>
        <w:ind w:firstLine="709"/>
        <w:jc w:val="both"/>
        <w:rPr>
          <w:rFonts w:asciiTheme="majorBidi" w:hAnsiTheme="majorBidi" w:cstheme="majorBidi"/>
          <w:sz w:val="28"/>
          <w:szCs w:val="28"/>
        </w:rPr>
      </w:pPr>
      <w:r>
        <w:rPr>
          <w:rFonts w:asciiTheme="majorBidi" w:hAnsiTheme="majorBidi" w:cstheme="majorBidi"/>
          <w:sz w:val="28"/>
          <w:szCs w:val="28"/>
        </w:rPr>
        <w:t>1) строительства, реконструкции, ремонта объектов капитального строительства;</w:t>
      </w:r>
    </w:p>
    <w:p w14:paraId="6371E13E" w14:textId="56D666C3" w:rsidR="00FC5072" w:rsidRDefault="00FC5072" w:rsidP="00AF5FEF">
      <w:pPr>
        <w:ind w:firstLine="709"/>
        <w:jc w:val="both"/>
        <w:rPr>
          <w:rFonts w:asciiTheme="majorBidi" w:hAnsiTheme="majorBidi" w:cstheme="majorBidi"/>
          <w:sz w:val="28"/>
          <w:szCs w:val="28"/>
        </w:rPr>
      </w:pPr>
      <w:r>
        <w:rPr>
          <w:rFonts w:asciiTheme="majorBidi" w:hAnsiTheme="majorBidi" w:cstheme="majorBidi"/>
          <w:sz w:val="28"/>
          <w:szCs w:val="28"/>
        </w:rPr>
        <w:t xml:space="preserve">2) 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w:t>
      </w:r>
      <w:proofErr w:type="gramStart"/>
      <w:r>
        <w:rPr>
          <w:rFonts w:asciiTheme="majorBidi" w:hAnsiTheme="majorBidi" w:cstheme="majorBidi"/>
          <w:sz w:val="28"/>
          <w:szCs w:val="28"/>
        </w:rPr>
        <w:t>о</w:t>
      </w:r>
      <w:proofErr w:type="gramEnd"/>
      <w:r>
        <w:rPr>
          <w:rFonts w:asciiTheme="majorBidi" w:hAnsiTheme="majorBidi" w:cstheme="majorBidi"/>
          <w:sz w:val="28"/>
          <w:szCs w:val="28"/>
        </w:rPr>
        <w:t xml:space="preserve">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14:paraId="7A313C06" w14:textId="5AF412B9" w:rsidR="00FC5072" w:rsidRDefault="00FC5072" w:rsidP="00AF5FEF">
      <w:pPr>
        <w:ind w:firstLine="709"/>
        <w:jc w:val="both"/>
        <w:rPr>
          <w:rFonts w:asciiTheme="majorBidi" w:hAnsiTheme="majorBidi" w:cstheme="majorBidi"/>
          <w:sz w:val="28"/>
          <w:szCs w:val="28"/>
        </w:rPr>
      </w:pPr>
      <w:r>
        <w:rPr>
          <w:rFonts w:asciiTheme="majorBidi" w:hAnsiTheme="majorBidi" w:cstheme="majorBidi"/>
          <w:sz w:val="28"/>
          <w:szCs w:val="28"/>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14:paraId="607F38C5" w14:textId="59A076B9" w:rsidR="00FC5072" w:rsidRDefault="00FC5072" w:rsidP="00AF5FEF">
      <w:pPr>
        <w:ind w:firstLine="709"/>
        <w:jc w:val="both"/>
        <w:rPr>
          <w:rFonts w:asciiTheme="majorBidi" w:hAnsiTheme="majorBidi" w:cstheme="majorBidi"/>
          <w:sz w:val="28"/>
          <w:szCs w:val="28"/>
        </w:rPr>
      </w:pPr>
      <w:r>
        <w:rPr>
          <w:rFonts w:asciiTheme="majorBidi" w:hAnsiTheme="majorBidi" w:cstheme="majorBidi"/>
          <w:sz w:val="28"/>
          <w:szCs w:val="28"/>
        </w:rPr>
        <w:t>4) 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w:t>
      </w:r>
      <w:r w:rsidR="001E48A6">
        <w:rPr>
          <w:rFonts w:asciiTheme="majorBidi" w:hAnsiTheme="majorBidi" w:cstheme="majorBidi"/>
          <w:sz w:val="28"/>
          <w:szCs w:val="28"/>
        </w:rPr>
        <w:t xml:space="preserve"> нормального функционирования объектов жизнедеятельности населения в соответствии с законодательством Российской Федерации.</w:t>
      </w:r>
    </w:p>
    <w:p w14:paraId="1A9EA39E" w14:textId="2EABE535" w:rsidR="003057AA" w:rsidRPr="00AD2818" w:rsidRDefault="00C333DE" w:rsidP="00541AE0">
      <w:pPr>
        <w:ind w:firstLine="709"/>
        <w:jc w:val="center"/>
        <w:rPr>
          <w:rFonts w:asciiTheme="majorBidi" w:hAnsiTheme="majorBidi" w:cstheme="majorBidi"/>
          <w:b/>
          <w:bCs/>
          <w:i/>
          <w:sz w:val="28"/>
          <w:szCs w:val="28"/>
        </w:rPr>
      </w:pPr>
      <w:r w:rsidRPr="00AD2818">
        <w:rPr>
          <w:rFonts w:asciiTheme="majorBidi" w:hAnsiTheme="majorBidi" w:cstheme="majorBidi"/>
          <w:b/>
          <w:bCs/>
          <w:i/>
          <w:sz w:val="28"/>
          <w:szCs w:val="28"/>
        </w:rPr>
        <w:t>2. Круг Заявителей</w:t>
      </w:r>
    </w:p>
    <w:p w14:paraId="52F79C5E" w14:textId="79C2E407" w:rsidR="00EA0730" w:rsidRDefault="00C333DE" w:rsidP="00404E69">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2.1. Заявителями являются физические лица, индивидуальные предприниматели и юридические лица (далее – Заявитель). </w:t>
      </w:r>
    </w:p>
    <w:p w14:paraId="0036B64B" w14:textId="77777777" w:rsidR="00EA0730" w:rsidRDefault="00C333DE" w:rsidP="00404E69">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w:t>
      </w:r>
    </w:p>
    <w:p w14:paraId="4DFBFD30" w14:textId="77777777" w:rsidR="00E45979" w:rsidRDefault="00C333DE" w:rsidP="00404E69">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572CFF24" w14:textId="0AC15651" w:rsidR="003057AA" w:rsidRDefault="00FD23AA" w:rsidP="00404E69">
      <w:pPr>
        <w:ind w:firstLine="709"/>
        <w:jc w:val="both"/>
        <w:rPr>
          <w:rFonts w:asciiTheme="majorBidi" w:hAnsiTheme="majorBidi" w:cstheme="majorBidi"/>
          <w:sz w:val="28"/>
          <w:szCs w:val="28"/>
        </w:rPr>
      </w:pPr>
      <w:r>
        <w:rPr>
          <w:rFonts w:asciiTheme="majorBidi" w:hAnsiTheme="majorBidi" w:cstheme="majorBidi"/>
          <w:sz w:val="28"/>
          <w:szCs w:val="28"/>
        </w:rPr>
        <w:t xml:space="preserve">Представителями юридических лиц в ходе предоставления муниципальной услуги </w:t>
      </w:r>
      <w:r w:rsidR="00CB35C9">
        <w:rPr>
          <w:rFonts w:asciiTheme="majorBidi" w:hAnsiTheme="majorBidi" w:cstheme="majorBidi"/>
          <w:sz w:val="28"/>
          <w:szCs w:val="28"/>
        </w:rPr>
        <w:t>являются руководитель юридического лица, имеющий право представлять юридическое лицо без доверенности, либо уполномоченный в соответствии с доверенностью представитель юридического лица.</w:t>
      </w:r>
    </w:p>
    <w:p w14:paraId="3619053E" w14:textId="36CFA7A3" w:rsidR="00CB35C9" w:rsidRDefault="00CB35C9" w:rsidP="00404E69">
      <w:pPr>
        <w:ind w:firstLine="709"/>
        <w:jc w:val="both"/>
        <w:rPr>
          <w:rFonts w:asciiTheme="majorBidi" w:hAnsiTheme="majorBidi" w:cstheme="majorBidi"/>
          <w:sz w:val="28"/>
          <w:szCs w:val="28"/>
        </w:rPr>
      </w:pPr>
      <w:r>
        <w:rPr>
          <w:rFonts w:asciiTheme="majorBidi" w:hAnsiTheme="majorBidi" w:cstheme="majorBidi"/>
          <w:sz w:val="28"/>
          <w:szCs w:val="28"/>
        </w:rPr>
        <w:t>2.4. Заявителями на предоставление услуги в электронном виде являются физические, юридические лица, зарегистрированные в Единой системе идентификац</w:t>
      </w:r>
      <w:proofErr w:type="gramStart"/>
      <w:r>
        <w:rPr>
          <w:rFonts w:asciiTheme="majorBidi" w:hAnsiTheme="majorBidi" w:cstheme="majorBidi"/>
          <w:sz w:val="28"/>
          <w:szCs w:val="28"/>
        </w:rPr>
        <w:t>ии и ау</w:t>
      </w:r>
      <w:proofErr w:type="gramEnd"/>
      <w:r>
        <w:rPr>
          <w:rFonts w:asciiTheme="majorBidi" w:hAnsiTheme="majorBidi" w:cstheme="majorBidi"/>
          <w:sz w:val="28"/>
          <w:szCs w:val="28"/>
        </w:rPr>
        <w:t>тентификации (далее – ЕСИА) для работы на едином портале государственных и муниципальных услуг</w:t>
      </w:r>
      <w:r w:rsidR="00FE6A27">
        <w:rPr>
          <w:rFonts w:asciiTheme="majorBidi" w:hAnsiTheme="majorBidi" w:cstheme="majorBidi"/>
          <w:sz w:val="28"/>
          <w:szCs w:val="28"/>
        </w:rPr>
        <w:t>.</w:t>
      </w:r>
    </w:p>
    <w:p w14:paraId="1384DB47" w14:textId="77777777" w:rsidR="00541AE0" w:rsidRDefault="00541AE0" w:rsidP="00404E69">
      <w:pPr>
        <w:ind w:firstLine="709"/>
        <w:jc w:val="both"/>
        <w:rPr>
          <w:rFonts w:asciiTheme="majorBidi" w:hAnsiTheme="majorBidi" w:cstheme="majorBidi"/>
          <w:sz w:val="28"/>
          <w:szCs w:val="28"/>
        </w:rPr>
      </w:pPr>
    </w:p>
    <w:p w14:paraId="6ADCEF08" w14:textId="77777777" w:rsidR="00541AE0" w:rsidRDefault="00541AE0" w:rsidP="00404E69">
      <w:pPr>
        <w:ind w:firstLine="709"/>
        <w:jc w:val="both"/>
        <w:rPr>
          <w:rFonts w:asciiTheme="majorBidi" w:hAnsiTheme="majorBidi" w:cstheme="majorBidi"/>
          <w:sz w:val="28"/>
          <w:szCs w:val="28"/>
        </w:rPr>
      </w:pPr>
    </w:p>
    <w:p w14:paraId="769A8DE0" w14:textId="77777777" w:rsidR="00AD2818" w:rsidRDefault="00AD2818" w:rsidP="00404E69">
      <w:pPr>
        <w:ind w:firstLine="709"/>
        <w:jc w:val="both"/>
        <w:rPr>
          <w:rFonts w:asciiTheme="majorBidi" w:hAnsiTheme="majorBidi" w:cstheme="majorBidi"/>
          <w:sz w:val="28"/>
          <w:szCs w:val="28"/>
        </w:rPr>
      </w:pPr>
    </w:p>
    <w:p w14:paraId="4337BE6B" w14:textId="38CB079C" w:rsidR="003057AA" w:rsidRPr="00AD2818" w:rsidRDefault="00C333DE" w:rsidP="00541AE0">
      <w:pPr>
        <w:ind w:firstLine="709"/>
        <w:jc w:val="center"/>
        <w:rPr>
          <w:rFonts w:asciiTheme="majorBidi" w:hAnsiTheme="majorBidi" w:cstheme="majorBidi"/>
          <w:b/>
          <w:bCs/>
          <w:i/>
          <w:sz w:val="28"/>
          <w:szCs w:val="28"/>
        </w:rPr>
      </w:pPr>
      <w:r w:rsidRPr="00AD2818">
        <w:rPr>
          <w:rFonts w:asciiTheme="majorBidi" w:hAnsiTheme="majorBidi" w:cstheme="majorBidi"/>
          <w:b/>
          <w:bCs/>
          <w:i/>
          <w:sz w:val="28"/>
          <w:szCs w:val="28"/>
        </w:rPr>
        <w:t xml:space="preserve">3. </w:t>
      </w:r>
      <w:r w:rsidR="00BD2E9F" w:rsidRPr="00AD2818">
        <w:rPr>
          <w:rFonts w:asciiTheme="majorBidi" w:hAnsiTheme="majorBidi" w:cstheme="majorBidi"/>
          <w:b/>
          <w:bCs/>
          <w:i/>
          <w:sz w:val="28"/>
          <w:szCs w:val="28"/>
        </w:rPr>
        <w:t>Информирование</w:t>
      </w:r>
      <w:r w:rsidRPr="00AD2818">
        <w:rPr>
          <w:rFonts w:asciiTheme="majorBidi" w:hAnsiTheme="majorBidi" w:cstheme="majorBidi"/>
          <w:b/>
          <w:bCs/>
          <w:i/>
          <w:sz w:val="28"/>
          <w:szCs w:val="28"/>
        </w:rPr>
        <w:t xml:space="preserve"> З</w:t>
      </w:r>
      <w:r w:rsidR="00E45979" w:rsidRPr="00AD2818">
        <w:rPr>
          <w:rFonts w:asciiTheme="majorBidi" w:hAnsiTheme="majorBidi" w:cstheme="majorBidi"/>
          <w:b/>
          <w:bCs/>
          <w:i/>
          <w:sz w:val="28"/>
          <w:szCs w:val="28"/>
        </w:rPr>
        <w:t>аявител</w:t>
      </w:r>
      <w:r w:rsidR="00BD2E9F" w:rsidRPr="00AD2818">
        <w:rPr>
          <w:rFonts w:asciiTheme="majorBidi" w:hAnsiTheme="majorBidi" w:cstheme="majorBidi"/>
          <w:b/>
          <w:bCs/>
          <w:i/>
          <w:sz w:val="28"/>
          <w:szCs w:val="28"/>
        </w:rPr>
        <w:t>я о предоставлении</w:t>
      </w:r>
      <w:r w:rsidR="00E45979" w:rsidRPr="00AD2818">
        <w:rPr>
          <w:rFonts w:asciiTheme="majorBidi" w:hAnsiTheme="majorBidi" w:cstheme="majorBidi"/>
          <w:b/>
          <w:bCs/>
          <w:i/>
          <w:sz w:val="28"/>
          <w:szCs w:val="28"/>
        </w:rPr>
        <w:t xml:space="preserve"> муниципальной услуги </w:t>
      </w:r>
    </w:p>
    <w:p w14:paraId="4C90F692" w14:textId="77777777" w:rsidR="003057AA" w:rsidRDefault="00C333DE" w:rsidP="0076227E">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3.1. Информирование о порядке предоставления муниципальной услуги осуществляется: </w:t>
      </w:r>
    </w:p>
    <w:p w14:paraId="705027DC" w14:textId="77777777" w:rsidR="003057AA" w:rsidRDefault="00C333DE" w:rsidP="0076227E">
      <w:pPr>
        <w:ind w:firstLine="709"/>
        <w:jc w:val="both"/>
        <w:rPr>
          <w:rFonts w:asciiTheme="majorBidi" w:hAnsiTheme="majorBidi" w:cstheme="majorBidi"/>
          <w:sz w:val="28"/>
          <w:szCs w:val="28"/>
        </w:rPr>
      </w:pPr>
      <w:r w:rsidRPr="004238A4">
        <w:rPr>
          <w:rFonts w:asciiTheme="majorBidi" w:hAnsiTheme="majorBidi" w:cstheme="majorBidi"/>
          <w:sz w:val="28"/>
          <w:szCs w:val="28"/>
        </w:rPr>
        <w:t>1) непосредственн</w:t>
      </w:r>
      <w:r w:rsidR="00E45979">
        <w:rPr>
          <w:rFonts w:asciiTheme="majorBidi" w:hAnsiTheme="majorBidi" w:cstheme="majorBidi"/>
          <w:sz w:val="28"/>
          <w:szCs w:val="28"/>
        </w:rPr>
        <w:t>о при личном приеме Заявителя в </w:t>
      </w:r>
      <w:r w:rsidRPr="004238A4">
        <w:rPr>
          <w:rFonts w:asciiTheme="majorBidi" w:hAnsiTheme="majorBidi" w:cstheme="majorBidi"/>
          <w:sz w:val="28"/>
          <w:szCs w:val="28"/>
        </w:rPr>
        <w:t xml:space="preserve">Администрации (далее – Уполномоченный орган) или многофункциональном центре предоставления государственных и муниципальных услуг (далее </w:t>
      </w:r>
      <w:r w:rsidR="00E45979" w:rsidRPr="004238A4">
        <w:rPr>
          <w:rFonts w:asciiTheme="majorBidi" w:hAnsiTheme="majorBidi" w:cstheme="majorBidi"/>
          <w:sz w:val="28"/>
          <w:szCs w:val="28"/>
        </w:rPr>
        <w:t>–</w:t>
      </w:r>
      <w:r w:rsidRPr="004238A4">
        <w:rPr>
          <w:rFonts w:asciiTheme="majorBidi" w:hAnsiTheme="majorBidi" w:cstheme="majorBidi"/>
          <w:sz w:val="28"/>
          <w:szCs w:val="28"/>
        </w:rPr>
        <w:t xml:space="preserve"> МФЦ); </w:t>
      </w:r>
    </w:p>
    <w:p w14:paraId="4E16278B" w14:textId="77777777" w:rsidR="003057AA" w:rsidRDefault="00C333DE" w:rsidP="0076227E">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 по телефону Уполномоченного органа или МФЦ; </w:t>
      </w:r>
    </w:p>
    <w:p w14:paraId="42F7ECD1" w14:textId="77777777" w:rsidR="003057AA" w:rsidRDefault="00C333DE" w:rsidP="0076227E">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 письменно, в том числе посредством </w:t>
      </w:r>
      <w:r w:rsidRPr="0076227E">
        <w:rPr>
          <w:rFonts w:asciiTheme="majorBidi" w:hAnsiTheme="majorBidi" w:cstheme="majorBidi"/>
          <w:sz w:val="28"/>
          <w:szCs w:val="28"/>
        </w:rPr>
        <w:t xml:space="preserve">электронной почты, факсимильной связи; </w:t>
      </w:r>
    </w:p>
    <w:p w14:paraId="3C44E84A" w14:textId="09799655" w:rsidR="003057AA" w:rsidRDefault="00C333DE" w:rsidP="0076227E">
      <w:pPr>
        <w:ind w:firstLine="709"/>
        <w:jc w:val="both"/>
        <w:rPr>
          <w:rFonts w:asciiTheme="majorBidi" w:hAnsiTheme="majorBidi" w:cstheme="majorBidi"/>
          <w:sz w:val="28"/>
          <w:szCs w:val="28"/>
        </w:rPr>
      </w:pPr>
      <w:r w:rsidRPr="0076227E">
        <w:rPr>
          <w:rFonts w:asciiTheme="majorBidi" w:hAnsiTheme="majorBidi" w:cstheme="majorBidi"/>
          <w:sz w:val="28"/>
          <w:szCs w:val="28"/>
        </w:rPr>
        <w:t xml:space="preserve">4) посредством размещения в открытой и доступной форме информации: </w:t>
      </w:r>
      <w:r w:rsidR="00E74A20">
        <w:rPr>
          <w:rFonts w:asciiTheme="majorBidi" w:hAnsiTheme="majorBidi" w:cstheme="majorBidi"/>
          <w:sz w:val="28"/>
          <w:szCs w:val="28"/>
        </w:rPr>
        <w:t xml:space="preserve">на </w:t>
      </w:r>
      <w:r w:rsidRPr="0076227E">
        <w:rPr>
          <w:rFonts w:asciiTheme="majorBidi" w:hAnsiTheme="majorBidi" w:cstheme="majorBidi"/>
          <w:sz w:val="28"/>
          <w:szCs w:val="28"/>
        </w:rPr>
        <w:t>Един</w:t>
      </w:r>
      <w:r w:rsidR="00E74A20">
        <w:rPr>
          <w:rFonts w:asciiTheme="majorBidi" w:hAnsiTheme="majorBidi" w:cstheme="majorBidi"/>
          <w:sz w:val="28"/>
          <w:szCs w:val="28"/>
        </w:rPr>
        <w:t>ом</w:t>
      </w:r>
      <w:r w:rsidRPr="0076227E">
        <w:rPr>
          <w:rFonts w:asciiTheme="majorBidi" w:hAnsiTheme="majorBidi" w:cstheme="majorBidi"/>
          <w:sz w:val="28"/>
          <w:szCs w:val="28"/>
        </w:rPr>
        <w:t xml:space="preserve"> портал</w:t>
      </w:r>
      <w:r w:rsidR="00E74A20">
        <w:rPr>
          <w:rFonts w:asciiTheme="majorBidi" w:hAnsiTheme="majorBidi" w:cstheme="majorBidi"/>
          <w:sz w:val="28"/>
          <w:szCs w:val="28"/>
        </w:rPr>
        <w:t>е,</w:t>
      </w:r>
      <w:r w:rsidR="0076227E" w:rsidRPr="0076227E">
        <w:rPr>
          <w:rFonts w:asciiTheme="majorBidi" w:hAnsiTheme="majorBidi" w:cstheme="majorBidi"/>
          <w:sz w:val="28"/>
          <w:szCs w:val="28"/>
        </w:rPr>
        <w:t xml:space="preserve"> государственной информационной системе Самарской области «Портал государственных и муниципальных услуг (функций) </w:t>
      </w:r>
      <w:hyperlink r:id="rId9" w:history="1">
        <w:r w:rsidR="0076227E" w:rsidRPr="0076227E">
          <w:rPr>
            <w:rStyle w:val="aa"/>
            <w:rFonts w:asciiTheme="majorBidi" w:hAnsiTheme="majorBidi" w:cstheme="majorBidi"/>
            <w:sz w:val="28"/>
            <w:szCs w:val="28"/>
            <w:lang w:val="en-US"/>
          </w:rPr>
          <w:t>https</w:t>
        </w:r>
        <w:r w:rsidR="0076227E" w:rsidRPr="0076227E">
          <w:rPr>
            <w:rStyle w:val="aa"/>
            <w:rFonts w:asciiTheme="majorBidi" w:hAnsiTheme="majorBidi" w:cstheme="majorBidi"/>
            <w:sz w:val="28"/>
            <w:szCs w:val="28"/>
          </w:rPr>
          <w:t>://</w:t>
        </w:r>
        <w:proofErr w:type="spellStart"/>
        <w:r w:rsidR="0076227E" w:rsidRPr="0076227E">
          <w:rPr>
            <w:rStyle w:val="aa"/>
            <w:rFonts w:asciiTheme="majorBidi" w:hAnsiTheme="majorBidi" w:cstheme="majorBidi"/>
            <w:sz w:val="28"/>
            <w:szCs w:val="28"/>
            <w:lang w:val="en-US"/>
          </w:rPr>
          <w:t>gosuslugi</w:t>
        </w:r>
        <w:proofErr w:type="spellEnd"/>
        <w:r w:rsidR="0076227E" w:rsidRPr="0076227E">
          <w:rPr>
            <w:rStyle w:val="aa"/>
            <w:rFonts w:asciiTheme="majorBidi" w:hAnsiTheme="majorBidi" w:cstheme="majorBidi"/>
            <w:sz w:val="28"/>
            <w:szCs w:val="28"/>
          </w:rPr>
          <w:t>.</w:t>
        </w:r>
        <w:proofErr w:type="spellStart"/>
        <w:r w:rsidR="0076227E" w:rsidRPr="0076227E">
          <w:rPr>
            <w:rStyle w:val="aa"/>
            <w:rFonts w:asciiTheme="majorBidi" w:hAnsiTheme="majorBidi" w:cstheme="majorBidi"/>
            <w:sz w:val="28"/>
            <w:szCs w:val="28"/>
            <w:lang w:val="en-US"/>
          </w:rPr>
          <w:t>samregion</w:t>
        </w:r>
        <w:proofErr w:type="spellEnd"/>
        <w:r w:rsidR="0076227E" w:rsidRPr="0076227E">
          <w:rPr>
            <w:rStyle w:val="aa"/>
            <w:rFonts w:asciiTheme="majorBidi" w:hAnsiTheme="majorBidi" w:cstheme="majorBidi"/>
            <w:sz w:val="28"/>
            <w:szCs w:val="28"/>
          </w:rPr>
          <w:t>.</w:t>
        </w:r>
        <w:proofErr w:type="spellStart"/>
        <w:r w:rsidR="0076227E" w:rsidRPr="0076227E">
          <w:rPr>
            <w:rStyle w:val="aa"/>
            <w:rFonts w:asciiTheme="majorBidi" w:hAnsiTheme="majorBidi" w:cstheme="majorBidi"/>
            <w:sz w:val="28"/>
            <w:szCs w:val="28"/>
            <w:lang w:val="en-US"/>
          </w:rPr>
          <w:t>ru</w:t>
        </w:r>
        <w:proofErr w:type="spellEnd"/>
      </w:hyperlink>
      <w:r w:rsidR="0076227E" w:rsidRPr="0076227E">
        <w:rPr>
          <w:rFonts w:asciiTheme="majorBidi" w:hAnsiTheme="majorBidi" w:cstheme="majorBidi"/>
          <w:sz w:val="28"/>
          <w:szCs w:val="28"/>
        </w:rPr>
        <w:t xml:space="preserve"> (далее – РПГУ)</w:t>
      </w:r>
      <w:r w:rsidR="00C90914">
        <w:rPr>
          <w:rFonts w:asciiTheme="majorBidi" w:hAnsiTheme="majorBidi" w:cstheme="majorBidi"/>
          <w:sz w:val="28"/>
          <w:szCs w:val="28"/>
        </w:rPr>
        <w:t xml:space="preserve"> (с момента подготовки соответствующих сервисов)</w:t>
      </w:r>
      <w:r w:rsidR="00E74A20">
        <w:rPr>
          <w:rFonts w:asciiTheme="majorBidi" w:hAnsiTheme="majorBidi" w:cstheme="majorBidi"/>
          <w:sz w:val="28"/>
          <w:szCs w:val="28"/>
        </w:rPr>
        <w:t>,</w:t>
      </w:r>
      <w:r w:rsidR="00C90914">
        <w:rPr>
          <w:rFonts w:asciiTheme="majorBidi" w:hAnsiTheme="majorBidi" w:cstheme="majorBidi"/>
          <w:sz w:val="28"/>
          <w:szCs w:val="28"/>
        </w:rPr>
        <w:t xml:space="preserve"> на </w:t>
      </w:r>
      <w:r w:rsidRPr="0076227E">
        <w:rPr>
          <w:rFonts w:asciiTheme="majorBidi" w:hAnsiTheme="majorBidi" w:cstheme="majorBidi"/>
          <w:sz w:val="28"/>
          <w:szCs w:val="28"/>
        </w:rPr>
        <w:t>официальном сайте Уполномоченного органа</w:t>
      </w:r>
      <w:r w:rsidR="0076227E" w:rsidRPr="0076227E">
        <w:rPr>
          <w:rFonts w:asciiTheme="majorBidi" w:hAnsiTheme="majorBidi" w:cstheme="majorBidi"/>
          <w:sz w:val="28"/>
          <w:szCs w:val="28"/>
        </w:rPr>
        <w:t xml:space="preserve"> (при наличии)</w:t>
      </w:r>
      <w:r w:rsidR="0076227E">
        <w:rPr>
          <w:rFonts w:asciiTheme="majorBidi" w:hAnsiTheme="majorBidi" w:cstheme="majorBidi"/>
          <w:sz w:val="28"/>
          <w:szCs w:val="28"/>
        </w:rPr>
        <w:t xml:space="preserve">; </w:t>
      </w:r>
    </w:p>
    <w:p w14:paraId="3A903AF8" w14:textId="77777777" w:rsidR="009C6B9A" w:rsidRPr="0076227E" w:rsidRDefault="0076227E" w:rsidP="0076227E">
      <w:pPr>
        <w:ind w:firstLine="709"/>
        <w:jc w:val="both"/>
        <w:rPr>
          <w:rFonts w:asciiTheme="majorBidi" w:hAnsiTheme="majorBidi" w:cstheme="majorBidi"/>
          <w:sz w:val="28"/>
          <w:szCs w:val="28"/>
        </w:rPr>
      </w:pPr>
      <w:r>
        <w:rPr>
          <w:rFonts w:asciiTheme="majorBidi" w:hAnsiTheme="majorBidi" w:cstheme="majorBidi"/>
          <w:sz w:val="28"/>
          <w:szCs w:val="28"/>
        </w:rPr>
        <w:t>5) </w:t>
      </w:r>
      <w:r w:rsidR="00C333DE" w:rsidRPr="0076227E">
        <w:rPr>
          <w:rFonts w:asciiTheme="majorBidi" w:hAnsiTheme="majorBidi" w:cstheme="majorBidi"/>
          <w:sz w:val="28"/>
          <w:szCs w:val="28"/>
        </w:rPr>
        <w:t xml:space="preserve">посредством размещения информации на информационных стендах Уполномоченного органа или МФЦ. </w:t>
      </w:r>
    </w:p>
    <w:p w14:paraId="4A331F00" w14:textId="77777777" w:rsidR="003057A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3.2. Информирование осуществляется по вопросам, касающимся: </w:t>
      </w:r>
    </w:p>
    <w:p w14:paraId="263913D9" w14:textId="77777777" w:rsidR="003057A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 способов подачи заявления о предоставлении муниципальной услуги; </w:t>
      </w:r>
    </w:p>
    <w:p w14:paraId="76BB454B" w14:textId="77777777" w:rsidR="003057A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 адресов Уполномоченного органа и МФЦ, обращение в которые необходимо для предоставления муниципальной услуги; </w:t>
      </w:r>
    </w:p>
    <w:p w14:paraId="095E49CE" w14:textId="77777777" w:rsidR="00BB30D1"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 справочной информации о работе Уполномоченного органа (структурных подразделений Уполномоченного органа); </w:t>
      </w:r>
    </w:p>
    <w:p w14:paraId="01422B8C" w14:textId="77777777" w:rsidR="00BB30D1"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4) документов, необходимых для предоставления муниципальной услуги; </w:t>
      </w:r>
    </w:p>
    <w:p w14:paraId="628D46D1" w14:textId="77777777" w:rsidR="00BB30D1"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5) порядка и сроков предоставления муниципальной услуги; </w:t>
      </w:r>
    </w:p>
    <w:p w14:paraId="60E2992A" w14:textId="77777777" w:rsidR="00BB30D1"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701AD25F" w14:textId="77777777" w:rsidR="00426994"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Получение информации по вопросам предоставления муниципальной услуги осуществляется бесплатно. </w:t>
      </w:r>
    </w:p>
    <w:p w14:paraId="500578DA" w14:textId="77777777" w:rsidR="00DB5ABB"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4238A4">
        <w:rPr>
          <w:rFonts w:asciiTheme="majorBidi" w:hAnsiTheme="majorBidi" w:cstheme="majorBidi"/>
          <w:sz w:val="28"/>
          <w:szCs w:val="28"/>
        </w:rPr>
        <w:t>обратившихся</w:t>
      </w:r>
      <w:proofErr w:type="gramEnd"/>
      <w:r w:rsidRPr="004238A4">
        <w:rPr>
          <w:rFonts w:asciiTheme="majorBidi" w:hAnsiTheme="majorBidi" w:cstheme="majorBidi"/>
          <w:sz w:val="28"/>
          <w:szCs w:val="28"/>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14:paraId="7CFA2439" w14:textId="77777777" w:rsidR="004750F6"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w:t>
      </w:r>
    </w:p>
    <w:p w14:paraId="234CA787" w14:textId="77777777" w:rsidR="004750F6" w:rsidRDefault="00C333DE" w:rsidP="00850A08">
      <w:pPr>
        <w:ind w:firstLine="709"/>
        <w:jc w:val="both"/>
        <w:rPr>
          <w:rFonts w:asciiTheme="majorBidi" w:hAnsiTheme="majorBidi" w:cstheme="majorBidi"/>
          <w:sz w:val="28"/>
          <w:szCs w:val="28"/>
        </w:rPr>
      </w:pPr>
      <w:r w:rsidRPr="004238A4">
        <w:rPr>
          <w:rFonts w:asciiTheme="majorBidi" w:hAnsiTheme="majorBidi" w:cstheme="majorBidi"/>
          <w:sz w:val="28"/>
          <w:szCs w:val="28"/>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w:t>
      </w:r>
      <w:r w:rsidR="006D0CD3">
        <w:rPr>
          <w:rFonts w:asciiTheme="majorBidi" w:hAnsiTheme="majorBidi" w:cstheme="majorBidi"/>
          <w:sz w:val="28"/>
          <w:szCs w:val="28"/>
        </w:rPr>
        <w:t>ельства Российской Федерации от </w:t>
      </w:r>
      <w:r w:rsidRPr="004238A4">
        <w:rPr>
          <w:rFonts w:asciiTheme="majorBidi" w:hAnsiTheme="majorBidi" w:cstheme="majorBidi"/>
          <w:sz w:val="28"/>
          <w:szCs w:val="28"/>
        </w:rPr>
        <w:t>24.10.2011 № 861</w:t>
      </w:r>
      <w:r w:rsidR="00850A08">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xml:space="preserve">. </w:t>
      </w:r>
      <w:proofErr w:type="gramStart"/>
      <w:r w:rsidRPr="004238A4">
        <w:rPr>
          <w:rFonts w:asciiTheme="majorBidi" w:hAnsiTheme="majorBidi" w:cstheme="majorBidi"/>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4EC3B398" w14:textId="77777777" w:rsidR="00332DB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14:paraId="44CDA7FC" w14:textId="77777777" w:rsidR="00332DB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14:paraId="20B23941" w14:textId="77777777" w:rsidR="00332DBA"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 </w:t>
      </w:r>
    </w:p>
    <w:p w14:paraId="704B29C2" w14:textId="77777777" w:rsidR="004750F6"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адрес официального сайта, а также электронной почты и (или) формы обратной связи Уполномоченного органа в сети «Интернет». </w:t>
      </w:r>
    </w:p>
    <w:p w14:paraId="0E8DEBB2" w14:textId="77777777" w:rsidR="006E1676"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7597B4A6" w14:textId="77777777" w:rsidR="0016106C"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14:paraId="57FA2BDB" w14:textId="77777777" w:rsidR="0016106C"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в личном кабинете на Едином портале</w:t>
      </w:r>
      <w:r w:rsidR="00850A08">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33714B99" w14:textId="77777777" w:rsidR="0016106C" w:rsidRPr="00332DBA" w:rsidRDefault="00C333DE" w:rsidP="00332DBA">
      <w:pPr>
        <w:ind w:firstLine="709"/>
        <w:jc w:val="center"/>
        <w:rPr>
          <w:rFonts w:asciiTheme="majorBidi" w:hAnsiTheme="majorBidi" w:cstheme="majorBidi"/>
          <w:b/>
          <w:bCs/>
          <w:sz w:val="28"/>
          <w:szCs w:val="28"/>
        </w:rPr>
      </w:pPr>
      <w:r w:rsidRPr="00332DBA">
        <w:rPr>
          <w:rFonts w:asciiTheme="majorBidi" w:hAnsiTheme="majorBidi" w:cstheme="majorBidi"/>
          <w:b/>
          <w:bCs/>
          <w:sz w:val="28"/>
          <w:szCs w:val="28"/>
        </w:rPr>
        <w:t>Раздел II. Стандарт предоставления муниципальной услуги</w:t>
      </w:r>
    </w:p>
    <w:p w14:paraId="1C6DFAA9" w14:textId="77777777" w:rsidR="0016106C" w:rsidRPr="00AD2818" w:rsidRDefault="00C333DE" w:rsidP="00332DBA">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4. Наименование муниципальной услуги</w:t>
      </w:r>
    </w:p>
    <w:p w14:paraId="4235E336" w14:textId="0A1AC1E6" w:rsidR="0016106C" w:rsidRDefault="00C333DE" w:rsidP="00652704">
      <w:pPr>
        <w:ind w:firstLine="709"/>
        <w:jc w:val="both"/>
        <w:rPr>
          <w:rFonts w:asciiTheme="majorBidi" w:hAnsiTheme="majorBidi" w:cstheme="majorBidi"/>
          <w:sz w:val="28"/>
          <w:szCs w:val="28"/>
        </w:rPr>
      </w:pPr>
      <w:r w:rsidRPr="004238A4">
        <w:rPr>
          <w:rFonts w:asciiTheme="majorBidi" w:hAnsiTheme="majorBidi" w:cstheme="majorBidi"/>
          <w:sz w:val="28"/>
          <w:szCs w:val="28"/>
        </w:rPr>
        <w:t>4.1. Наименование муниципальной услуги – «Выдача разрешений на право вырубки зеленых насаждений</w:t>
      </w:r>
      <w:r w:rsidR="00541AE0" w:rsidRPr="00541AE0">
        <w:t xml:space="preserve"> </w:t>
      </w:r>
      <w:r w:rsidR="00541AE0" w:rsidRPr="00541AE0">
        <w:rPr>
          <w:rFonts w:asciiTheme="majorBidi" w:hAnsiTheme="majorBidi" w:cstheme="majorBidi"/>
          <w:sz w:val="28"/>
          <w:szCs w:val="28"/>
        </w:rPr>
        <w:t xml:space="preserve">на территории сельского поселения Спиридоновка муниципального района </w:t>
      </w:r>
      <w:proofErr w:type="gramStart"/>
      <w:r w:rsidR="00541AE0" w:rsidRPr="00541AE0">
        <w:rPr>
          <w:rFonts w:asciiTheme="majorBidi" w:hAnsiTheme="majorBidi" w:cstheme="majorBidi"/>
          <w:sz w:val="28"/>
          <w:szCs w:val="28"/>
        </w:rPr>
        <w:t>Волжский</w:t>
      </w:r>
      <w:proofErr w:type="gramEnd"/>
      <w:r w:rsidR="00541AE0" w:rsidRPr="00541AE0">
        <w:rPr>
          <w:rFonts w:asciiTheme="majorBidi" w:hAnsiTheme="majorBidi" w:cstheme="majorBidi"/>
          <w:sz w:val="28"/>
          <w:szCs w:val="28"/>
        </w:rPr>
        <w:t xml:space="preserve"> Самарской области</w:t>
      </w:r>
      <w:r w:rsidRPr="004238A4">
        <w:rPr>
          <w:rFonts w:asciiTheme="majorBidi" w:hAnsiTheme="majorBidi" w:cstheme="majorBidi"/>
          <w:sz w:val="28"/>
          <w:szCs w:val="28"/>
        </w:rPr>
        <w:t xml:space="preserve">». </w:t>
      </w:r>
    </w:p>
    <w:p w14:paraId="285A62D7" w14:textId="77777777" w:rsidR="0016106C" w:rsidRPr="00AD2818" w:rsidRDefault="00C333DE" w:rsidP="00553248">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5. Наименование органа местного самоуправления, предоставляющего муниципальную услугу</w:t>
      </w:r>
    </w:p>
    <w:p w14:paraId="2E8E8BE0" w14:textId="6761BCC6" w:rsidR="0016106C"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5.1. Муниципальная услуга предоставляется Уполномоченным органом – Администрацией</w:t>
      </w:r>
      <w:r w:rsidR="00850A08">
        <w:rPr>
          <w:rFonts w:asciiTheme="majorBidi" w:hAnsiTheme="majorBidi" w:cstheme="majorBidi"/>
          <w:sz w:val="28"/>
          <w:szCs w:val="28"/>
        </w:rPr>
        <w:t xml:space="preserve"> </w:t>
      </w:r>
      <w:r w:rsidR="001E5DD8" w:rsidRPr="001E5DD8">
        <w:rPr>
          <w:rFonts w:asciiTheme="majorBidi" w:hAnsiTheme="majorBidi" w:cstheme="majorBidi"/>
          <w:sz w:val="28"/>
          <w:szCs w:val="28"/>
        </w:rPr>
        <w:t xml:space="preserve">сельского поселения Спиридоновка муниципального района </w:t>
      </w:r>
      <w:proofErr w:type="gramStart"/>
      <w:r w:rsidR="001E5DD8" w:rsidRPr="001E5DD8">
        <w:rPr>
          <w:rFonts w:asciiTheme="majorBidi" w:hAnsiTheme="majorBidi" w:cstheme="majorBidi"/>
          <w:sz w:val="28"/>
          <w:szCs w:val="28"/>
        </w:rPr>
        <w:t>Волжский</w:t>
      </w:r>
      <w:proofErr w:type="gramEnd"/>
      <w:r w:rsidR="001E5DD8" w:rsidRPr="001E5DD8">
        <w:rPr>
          <w:rFonts w:asciiTheme="majorBidi" w:hAnsiTheme="majorBidi" w:cstheme="majorBidi"/>
          <w:sz w:val="28"/>
          <w:szCs w:val="28"/>
        </w:rPr>
        <w:t xml:space="preserve"> Самарской области</w:t>
      </w:r>
      <w:r w:rsidRPr="004238A4">
        <w:rPr>
          <w:rFonts w:asciiTheme="majorBidi" w:hAnsiTheme="majorBidi" w:cstheme="majorBidi"/>
          <w:sz w:val="28"/>
          <w:szCs w:val="28"/>
        </w:rPr>
        <w:t xml:space="preserve">. </w:t>
      </w:r>
    </w:p>
    <w:p w14:paraId="2D98EBF0" w14:textId="77777777" w:rsidR="0016106C" w:rsidRPr="00AD2818" w:rsidRDefault="00C333DE" w:rsidP="00435A22">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6. Описание результата предоставления муниципальной услуги</w:t>
      </w:r>
    </w:p>
    <w:p w14:paraId="5EA02EAD" w14:textId="77777777" w:rsidR="0016106C"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6.1. Результатом предоставления муниципальной услуги является разрешение на право вырубки зеленых насаждений. Разрешение на право вырубки </w:t>
      </w:r>
      <w:r w:rsidRPr="004238A4">
        <w:rPr>
          <w:rFonts w:asciiTheme="majorBidi" w:hAnsiTheme="majorBidi" w:cstheme="majorBidi"/>
          <w:sz w:val="28"/>
          <w:szCs w:val="28"/>
        </w:rPr>
        <w:lastRenderedPageBreak/>
        <w:t xml:space="preserve">зеленых насаждений оформляется по </w:t>
      </w:r>
      <w:r w:rsidR="00850A08">
        <w:rPr>
          <w:rFonts w:asciiTheme="majorBidi" w:hAnsiTheme="majorBidi" w:cstheme="majorBidi"/>
          <w:sz w:val="28"/>
          <w:szCs w:val="28"/>
        </w:rPr>
        <w:t>форме согласно Приложению № 2 к </w:t>
      </w:r>
      <w:r w:rsidRPr="004238A4">
        <w:rPr>
          <w:rFonts w:asciiTheme="majorBidi" w:hAnsiTheme="majorBidi" w:cstheme="majorBidi"/>
          <w:sz w:val="28"/>
          <w:szCs w:val="28"/>
        </w:rPr>
        <w:t xml:space="preserve">настоящему Административному регламенту. </w:t>
      </w:r>
    </w:p>
    <w:p w14:paraId="422B908B" w14:textId="77777777" w:rsidR="00B45B43"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6.2. Результат предоставления муниципальной услуги, указанный в пункте 6.1 настоящего Административного регламента: </w:t>
      </w:r>
    </w:p>
    <w:p w14:paraId="1C54FB57" w14:textId="77777777" w:rsidR="00B45B43"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r w:rsidR="00850A08">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xml:space="preserve">; </w:t>
      </w:r>
    </w:p>
    <w:p w14:paraId="033B0017" w14:textId="77777777" w:rsidR="0016106C"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14:paraId="097F30C6" w14:textId="77777777" w:rsidR="0016106C" w:rsidRPr="00AD2818" w:rsidRDefault="00C333DE" w:rsidP="001A0581">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7. Срок предоставления муниципальной услуги</w:t>
      </w:r>
    </w:p>
    <w:p w14:paraId="6F7EDB2B" w14:textId="6CCFBA9B" w:rsidR="0016106C"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7.1. При обращении Заявителя за предоставлением муниципальной услуги срок предоставления муниципальной услуги не может превышать 17 рабочих дней </w:t>
      </w:r>
      <w:proofErr w:type="gramStart"/>
      <w:r w:rsidRPr="004238A4">
        <w:rPr>
          <w:rFonts w:asciiTheme="majorBidi" w:hAnsiTheme="majorBidi" w:cstheme="majorBidi"/>
          <w:sz w:val="28"/>
          <w:szCs w:val="28"/>
        </w:rPr>
        <w:t>с даты регистрации</w:t>
      </w:r>
      <w:proofErr w:type="gramEnd"/>
      <w:r w:rsidRPr="004238A4">
        <w:rPr>
          <w:rFonts w:asciiTheme="majorBidi" w:hAnsiTheme="majorBidi" w:cstheme="majorBidi"/>
          <w:sz w:val="28"/>
          <w:szCs w:val="28"/>
        </w:rPr>
        <w:t xml:space="preserve"> заявления в Уполномоченном органе. </w:t>
      </w:r>
    </w:p>
    <w:p w14:paraId="70AAFD24" w14:textId="57DB088A" w:rsidR="0016106C" w:rsidRDefault="00C333DE" w:rsidP="0016106C">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7.2. Срок предоставления муниципальной услуги начинает исчисляться </w:t>
      </w:r>
      <w:proofErr w:type="gramStart"/>
      <w:r w:rsidRPr="004238A4">
        <w:rPr>
          <w:rFonts w:asciiTheme="majorBidi" w:hAnsiTheme="majorBidi" w:cstheme="majorBidi"/>
          <w:sz w:val="28"/>
          <w:szCs w:val="28"/>
        </w:rPr>
        <w:t>с</w:t>
      </w:r>
      <w:r w:rsidR="00A757EF">
        <w:rPr>
          <w:rFonts w:asciiTheme="majorBidi" w:hAnsiTheme="majorBidi" w:cstheme="majorBidi"/>
          <w:sz w:val="28"/>
          <w:szCs w:val="28"/>
        </w:rPr>
        <w:t> </w:t>
      </w:r>
      <w:r w:rsidRPr="004238A4">
        <w:rPr>
          <w:rFonts w:asciiTheme="majorBidi" w:hAnsiTheme="majorBidi" w:cstheme="majorBidi"/>
          <w:sz w:val="28"/>
          <w:szCs w:val="28"/>
        </w:rPr>
        <w:t>даты регистрации</w:t>
      </w:r>
      <w:proofErr w:type="gramEnd"/>
      <w:r w:rsidRPr="004238A4">
        <w:rPr>
          <w:rFonts w:asciiTheme="majorBidi" w:hAnsiTheme="majorBidi" w:cstheme="majorBidi"/>
          <w:sz w:val="28"/>
          <w:szCs w:val="28"/>
        </w:rPr>
        <w:t xml:space="preserve"> заявления. </w:t>
      </w:r>
    </w:p>
    <w:p w14:paraId="6ABE3ACC" w14:textId="40DE87AF" w:rsidR="00D74F2D" w:rsidRDefault="00C333DE" w:rsidP="00B15E32">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w:t>
      </w:r>
      <w:r w:rsidR="00B15E32">
        <w:rPr>
          <w:rFonts w:asciiTheme="majorBidi" w:hAnsiTheme="majorBidi" w:cstheme="majorBidi"/>
          <w:sz w:val="28"/>
          <w:szCs w:val="28"/>
        </w:rPr>
        <w:t>муниципальной услуги.</w:t>
      </w:r>
    </w:p>
    <w:p w14:paraId="1EE29388" w14:textId="77777777" w:rsidR="0016106C" w:rsidRPr="00AD2818" w:rsidRDefault="00C333DE" w:rsidP="001A0581">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8. Правовые основания для предоставления муниципальной услуги</w:t>
      </w:r>
    </w:p>
    <w:p w14:paraId="75427FB3" w14:textId="77777777" w:rsidR="0016106C"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14:paraId="1329F82E" w14:textId="77777777" w:rsidR="0016106C" w:rsidRPr="00AD2818" w:rsidRDefault="00C333DE" w:rsidP="00216DB1">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9. Исчерпывающий перечень документов, необходимых для предоставления муниципальной услуги</w:t>
      </w:r>
    </w:p>
    <w:p w14:paraId="4C22C3D1" w14:textId="77777777" w:rsidR="0016106C"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14:paraId="6CBF1139" w14:textId="77777777" w:rsidR="003733AA"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9.1.1. Заявитель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(далее – Заявление), а также прилагаемые к нему документы, указанные в пункте 9.2 настоящего Административного регламента, одним из следующих способов по выбору Заявителя:</w:t>
      </w:r>
    </w:p>
    <w:p w14:paraId="7904B1E9" w14:textId="66FD8CB6" w:rsidR="008F5E21" w:rsidRDefault="00281FE5" w:rsidP="003733AA">
      <w:pPr>
        <w:ind w:firstLine="709"/>
        <w:jc w:val="both"/>
        <w:rPr>
          <w:rFonts w:asciiTheme="majorBidi" w:hAnsiTheme="majorBidi" w:cstheme="majorBidi"/>
          <w:sz w:val="28"/>
          <w:szCs w:val="28"/>
        </w:rPr>
      </w:pPr>
      <w:r>
        <w:rPr>
          <w:rFonts w:asciiTheme="majorBidi" w:hAnsiTheme="majorBidi" w:cstheme="majorBidi"/>
          <w:sz w:val="28"/>
          <w:szCs w:val="28"/>
        </w:rPr>
        <w:t xml:space="preserve">а) </w:t>
      </w:r>
      <w:r w:rsidR="00C333DE" w:rsidRPr="004238A4">
        <w:rPr>
          <w:rFonts w:asciiTheme="majorBidi" w:hAnsiTheme="majorBidi" w:cstheme="majorBidi"/>
          <w:sz w:val="28"/>
          <w:szCs w:val="28"/>
        </w:rPr>
        <w:t xml:space="preserve">в электронной форме посредством Единого портала. </w:t>
      </w:r>
      <w:proofErr w:type="gramStart"/>
      <w:r w:rsidR="00C333DE" w:rsidRPr="004238A4">
        <w:rPr>
          <w:rFonts w:asciiTheme="majorBidi" w:hAnsiTheme="majorBidi" w:cstheme="majorBidi"/>
          <w:sz w:val="28"/>
          <w:szCs w:val="28"/>
        </w:rPr>
        <w:t>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w:t>
      </w:r>
      <w:r w:rsidR="00E329C5">
        <w:rPr>
          <w:rFonts w:asciiTheme="majorBidi" w:hAnsiTheme="majorBidi" w:cstheme="majorBidi"/>
          <w:sz w:val="28"/>
          <w:szCs w:val="28"/>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C333DE" w:rsidRPr="004238A4">
        <w:rPr>
          <w:rFonts w:asciiTheme="majorBidi" w:hAnsiTheme="majorBidi" w:cstheme="majorBidi"/>
          <w:sz w:val="28"/>
          <w:szCs w:val="28"/>
        </w:rPr>
        <w:t xml:space="preserve"> заполняют форму указанного Заявления с использованием интерактивной</w:t>
      </w:r>
      <w:proofErr w:type="gramEnd"/>
      <w:r w:rsidR="00C333DE" w:rsidRPr="004238A4">
        <w:rPr>
          <w:rFonts w:asciiTheme="majorBidi" w:hAnsiTheme="majorBidi" w:cstheme="majorBidi"/>
          <w:sz w:val="28"/>
          <w:szCs w:val="28"/>
        </w:rPr>
        <w:t xml:space="preserve"> формы в электронном виде, без необходимости дополнительной подачи Заявления в какой-либо </w:t>
      </w:r>
      <w:r w:rsidR="00C333DE" w:rsidRPr="00CD0D5E">
        <w:rPr>
          <w:rFonts w:asciiTheme="majorBidi" w:hAnsiTheme="majorBidi" w:cstheme="majorBidi"/>
          <w:sz w:val="28"/>
          <w:szCs w:val="28"/>
        </w:rPr>
        <w:t xml:space="preserve">иной форме. Заявление направляется Заявителем (представителем) вместе с прикрепленными электронными документами, </w:t>
      </w:r>
      <w:r w:rsidR="00C333DE" w:rsidRPr="00AF1591">
        <w:rPr>
          <w:rFonts w:asciiTheme="majorBidi" w:hAnsiTheme="majorBidi" w:cstheme="majorBidi"/>
          <w:sz w:val="28"/>
          <w:szCs w:val="28"/>
        </w:rPr>
        <w:t>указанными в подпунктах «б» - «</w:t>
      </w:r>
      <w:r w:rsidR="00AF1591" w:rsidRPr="00AF1591">
        <w:rPr>
          <w:rFonts w:asciiTheme="majorBidi" w:hAnsiTheme="majorBidi" w:cstheme="majorBidi"/>
          <w:sz w:val="28"/>
          <w:szCs w:val="28"/>
        </w:rPr>
        <w:t>ж</w:t>
      </w:r>
      <w:r w:rsidR="00C333DE" w:rsidRPr="00AF1591">
        <w:rPr>
          <w:rFonts w:asciiTheme="majorBidi" w:hAnsiTheme="majorBidi" w:cstheme="majorBidi"/>
          <w:sz w:val="28"/>
          <w:szCs w:val="28"/>
        </w:rPr>
        <w:t>» пункта 9.</w:t>
      </w:r>
      <w:r w:rsidR="00CD0D5E" w:rsidRPr="00AF1591">
        <w:rPr>
          <w:rFonts w:asciiTheme="majorBidi" w:hAnsiTheme="majorBidi" w:cstheme="majorBidi"/>
          <w:sz w:val="28"/>
          <w:szCs w:val="28"/>
        </w:rPr>
        <w:t>2</w:t>
      </w:r>
      <w:r w:rsidR="00C333DE" w:rsidRPr="00AF1591">
        <w:rPr>
          <w:rFonts w:asciiTheme="majorBidi" w:hAnsiTheme="majorBidi" w:cstheme="majorBidi"/>
          <w:sz w:val="28"/>
          <w:szCs w:val="28"/>
        </w:rPr>
        <w:t xml:space="preserve"> настоящего Административного регламента</w:t>
      </w:r>
      <w:r w:rsidR="004201CD" w:rsidRPr="00AF1591">
        <w:rPr>
          <w:rFonts w:asciiTheme="majorBidi" w:hAnsiTheme="majorBidi" w:cstheme="majorBidi"/>
          <w:sz w:val="28"/>
          <w:szCs w:val="28"/>
        </w:rPr>
        <w:t xml:space="preserve"> (с момента подготовки соответствующих сервисов)</w:t>
      </w:r>
      <w:r w:rsidR="00C333DE" w:rsidRPr="00AF1591">
        <w:rPr>
          <w:rFonts w:asciiTheme="majorBidi" w:hAnsiTheme="majorBidi" w:cstheme="majorBidi"/>
          <w:sz w:val="28"/>
          <w:szCs w:val="28"/>
        </w:rPr>
        <w:t xml:space="preserve">. </w:t>
      </w:r>
      <w:proofErr w:type="gramStart"/>
      <w:r w:rsidR="00C333DE" w:rsidRPr="00AF1591">
        <w:rPr>
          <w:rFonts w:asciiTheme="majorBidi" w:hAnsiTheme="majorBidi" w:cstheme="majorBidi"/>
          <w:sz w:val="28"/>
          <w:szCs w:val="28"/>
        </w:rPr>
        <w:t xml:space="preserve">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w:t>
      </w:r>
      <w:r w:rsidR="00C333DE" w:rsidRPr="004238A4">
        <w:rPr>
          <w:rFonts w:asciiTheme="majorBidi" w:hAnsiTheme="majorBidi" w:cstheme="majorBidi"/>
          <w:sz w:val="28"/>
          <w:szCs w:val="28"/>
        </w:rPr>
        <w:t>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00C333DE" w:rsidRPr="004238A4">
        <w:rPr>
          <w:rFonts w:asciiTheme="majorBidi" w:hAnsiTheme="majorBidi" w:cstheme="majorBidi"/>
          <w:sz w:val="28"/>
          <w:szCs w:val="28"/>
        </w:rPr>
        <w:t xml:space="preserve"> </w:t>
      </w:r>
      <w:proofErr w:type="gramStart"/>
      <w:r w:rsidR="00C333DE" w:rsidRPr="004238A4">
        <w:rPr>
          <w:rFonts w:asciiTheme="majorBidi" w:hAnsiTheme="majorBidi" w:cstheme="majorBidi"/>
          <w:sz w:val="28"/>
          <w:szCs w:val="28"/>
        </w:rPr>
        <w:t>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00C333DE" w:rsidRPr="004238A4">
        <w:rPr>
          <w:rFonts w:asciiTheme="majorBidi" w:hAnsiTheme="majorBidi" w:cstheme="majorBidi"/>
          <w:sz w:val="28"/>
          <w:szCs w:val="28"/>
        </w:rPr>
        <w:t xml:space="preserve"> </w:t>
      </w:r>
      <w:proofErr w:type="gramStart"/>
      <w:r w:rsidR="00C333DE" w:rsidRPr="004238A4">
        <w:rPr>
          <w:rFonts w:asciiTheme="majorBidi" w:hAnsiTheme="majorBidi" w:cstheme="majorBidi"/>
          <w:sz w:val="28"/>
          <w:szCs w:val="28"/>
        </w:rPr>
        <w:t>Российской Федерации от 25.01.2013 № 33 «Об</w:t>
      </w:r>
      <w:r w:rsidR="00173B4D">
        <w:rPr>
          <w:rFonts w:asciiTheme="majorBidi" w:hAnsiTheme="majorBidi" w:cstheme="majorBidi"/>
          <w:sz w:val="28"/>
          <w:szCs w:val="28"/>
        </w:rPr>
        <w:t> </w:t>
      </w:r>
      <w:r w:rsidR="00C333DE" w:rsidRPr="004238A4">
        <w:rPr>
          <w:rFonts w:asciiTheme="majorBidi" w:hAnsiTheme="majorBidi" w:cstheme="majorBidi"/>
          <w:sz w:val="28"/>
          <w:szCs w:val="28"/>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w:t>
      </w:r>
      <w:r w:rsidR="008F5E21">
        <w:rPr>
          <w:rFonts w:asciiTheme="majorBidi" w:hAnsiTheme="majorBidi" w:cstheme="majorBidi"/>
          <w:sz w:val="28"/>
          <w:szCs w:val="28"/>
        </w:rPr>
        <w:t xml:space="preserve">едерации от 25.06.2012 № 634 </w:t>
      </w:r>
      <w:r w:rsidR="008F5E21">
        <w:rPr>
          <w:rFonts w:asciiTheme="majorBidi" w:hAnsiTheme="majorBidi" w:cstheme="majorBidi"/>
          <w:sz w:val="28"/>
          <w:szCs w:val="28"/>
        </w:rPr>
        <w:lastRenderedPageBreak/>
        <w:t>«О </w:t>
      </w:r>
      <w:r w:rsidR="00C333DE" w:rsidRPr="004238A4">
        <w:rPr>
          <w:rFonts w:asciiTheme="majorBidi" w:hAnsiTheme="majorBidi" w:cstheme="majorBidi"/>
          <w:sz w:val="28"/>
          <w:szCs w:val="28"/>
        </w:rPr>
        <w:t>видах электронной подписи, использование которых допускается при обращении за получением государ</w:t>
      </w:r>
      <w:r w:rsidR="008F5E21">
        <w:rPr>
          <w:rFonts w:asciiTheme="majorBidi" w:hAnsiTheme="majorBidi" w:cstheme="majorBidi"/>
          <w:sz w:val="28"/>
          <w:szCs w:val="28"/>
        </w:rPr>
        <w:t>ственных и муниципальных услуг»;</w:t>
      </w:r>
      <w:r w:rsidR="00C333DE" w:rsidRPr="004238A4">
        <w:rPr>
          <w:rFonts w:asciiTheme="majorBidi" w:hAnsiTheme="majorBidi" w:cstheme="majorBidi"/>
          <w:sz w:val="28"/>
          <w:szCs w:val="28"/>
        </w:rPr>
        <w:t xml:space="preserve"> </w:t>
      </w:r>
      <w:proofErr w:type="gramEnd"/>
    </w:p>
    <w:p w14:paraId="442A41BD" w14:textId="522832C3" w:rsidR="00F20510" w:rsidRDefault="00C333DE" w:rsidP="003733AA">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б) на бумажном носителе посредством личного обращения в</w:t>
      </w:r>
      <w:r w:rsidR="00173B4D">
        <w:rPr>
          <w:rFonts w:asciiTheme="majorBidi" w:hAnsiTheme="majorBidi" w:cstheme="majorBidi"/>
          <w:sz w:val="28"/>
          <w:szCs w:val="28"/>
        </w:rPr>
        <w:t> </w:t>
      </w:r>
      <w:r w:rsidRPr="004238A4">
        <w:rPr>
          <w:rFonts w:asciiTheme="majorBidi" w:hAnsiTheme="majorBidi" w:cstheme="majorBidi"/>
          <w:sz w:val="28"/>
          <w:szCs w:val="28"/>
        </w:rPr>
        <w:t>Уполномоченный орган, в том числе через МФЦ в соответствии с соглашением о</w:t>
      </w:r>
      <w:r w:rsidR="00173B4D">
        <w:rPr>
          <w:rFonts w:asciiTheme="majorBidi" w:hAnsiTheme="majorBidi" w:cstheme="majorBidi"/>
          <w:sz w:val="28"/>
          <w:szCs w:val="28"/>
        </w:rPr>
        <w:t> </w:t>
      </w:r>
      <w:r w:rsidRPr="004238A4">
        <w:rPr>
          <w:rFonts w:asciiTheme="majorBidi" w:hAnsiTheme="majorBidi" w:cstheme="majorBidi"/>
          <w:sz w:val="28"/>
          <w:szCs w:val="28"/>
        </w:rPr>
        <w:t>взаимодействии между МФЦ и Уполномоченным органом, заключенным в</w:t>
      </w:r>
      <w:r w:rsidR="00173B4D">
        <w:rPr>
          <w:rFonts w:asciiTheme="majorBidi" w:hAnsiTheme="majorBidi" w:cstheme="majorBidi"/>
          <w:sz w:val="28"/>
          <w:szCs w:val="28"/>
        </w:rPr>
        <w:t> </w:t>
      </w:r>
      <w:r w:rsidRPr="004238A4">
        <w:rPr>
          <w:rFonts w:asciiTheme="majorBidi" w:hAnsiTheme="majorBidi" w:cstheme="majorBidi"/>
          <w:sz w:val="28"/>
          <w:szCs w:val="28"/>
        </w:rPr>
        <w:t>соответствии с Постановлением Правительства Российской Федерации от</w:t>
      </w:r>
      <w:r w:rsidR="00173B4D">
        <w:rPr>
          <w:rFonts w:asciiTheme="majorBidi" w:hAnsiTheme="majorBidi" w:cstheme="majorBidi"/>
          <w:sz w:val="28"/>
          <w:szCs w:val="28"/>
        </w:rPr>
        <w:t> </w:t>
      </w:r>
      <w:r w:rsidRPr="004238A4">
        <w:rPr>
          <w:rFonts w:asciiTheme="majorBidi" w:hAnsiTheme="majorBidi" w:cstheme="majorBidi"/>
          <w:sz w:val="28"/>
          <w:szCs w:val="28"/>
        </w:rPr>
        <w:t>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4238A4">
        <w:rPr>
          <w:rFonts w:asciiTheme="majorBidi" w:hAnsiTheme="majorBidi" w:cstheme="majorBidi"/>
          <w:sz w:val="28"/>
          <w:szCs w:val="28"/>
        </w:rPr>
        <w:t xml:space="preserve"> Российской Федерации, органами местного самоуправления» (далее – Постановление Правительства РФ №</w:t>
      </w:r>
      <w:r w:rsidR="00173B4D">
        <w:rPr>
          <w:rFonts w:asciiTheme="majorBidi" w:hAnsiTheme="majorBidi" w:cstheme="majorBidi"/>
          <w:sz w:val="28"/>
          <w:szCs w:val="28"/>
        </w:rPr>
        <w:t> </w:t>
      </w:r>
      <w:r w:rsidRPr="004238A4">
        <w:rPr>
          <w:rFonts w:asciiTheme="majorBidi" w:hAnsiTheme="majorBidi" w:cstheme="majorBidi"/>
          <w:sz w:val="28"/>
          <w:szCs w:val="28"/>
        </w:rPr>
        <w:t xml:space="preserve">797), либо посредством почтового отправления с уведомлением о вручении. </w:t>
      </w:r>
    </w:p>
    <w:p w14:paraId="2428C083" w14:textId="5BA2A30A" w:rsidR="00F20510" w:rsidRDefault="00C333DE" w:rsidP="00F20510">
      <w:pPr>
        <w:ind w:firstLine="709"/>
        <w:jc w:val="both"/>
        <w:rPr>
          <w:rFonts w:asciiTheme="majorBidi" w:hAnsiTheme="majorBidi" w:cstheme="majorBidi"/>
          <w:sz w:val="28"/>
          <w:szCs w:val="28"/>
        </w:rPr>
      </w:pPr>
      <w:r w:rsidRPr="00670B9E">
        <w:rPr>
          <w:rFonts w:asciiTheme="majorBidi" w:hAnsiTheme="majorBidi" w:cstheme="majorBidi"/>
          <w:sz w:val="28"/>
          <w:szCs w:val="28"/>
        </w:rPr>
        <w:t>9.</w:t>
      </w:r>
      <w:r w:rsidR="00F826BC" w:rsidRPr="00670B9E">
        <w:rPr>
          <w:rFonts w:asciiTheme="majorBidi" w:hAnsiTheme="majorBidi" w:cstheme="majorBidi"/>
          <w:sz w:val="28"/>
          <w:szCs w:val="28"/>
        </w:rPr>
        <w:t>1.2</w:t>
      </w:r>
      <w:r w:rsidRPr="00670B9E">
        <w:rPr>
          <w:rFonts w:asciiTheme="majorBidi" w:hAnsiTheme="majorBidi" w:cstheme="majorBidi"/>
          <w:sz w:val="28"/>
          <w:szCs w:val="28"/>
        </w:rPr>
        <w:t xml:space="preserve">.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w:t>
      </w:r>
      <w:r w:rsidRPr="004238A4">
        <w:rPr>
          <w:rFonts w:asciiTheme="majorBidi" w:hAnsiTheme="majorBidi" w:cstheme="majorBidi"/>
          <w:sz w:val="28"/>
          <w:szCs w:val="28"/>
        </w:rPr>
        <w:t>услуги в электронной форме. В целях предоставления муниципальной услуги Заявителю (представителю) обеспечивается в МФЦ доступ к Единому порталу в соответствии с</w:t>
      </w:r>
      <w:r w:rsidR="00773619">
        <w:rPr>
          <w:rFonts w:asciiTheme="majorBidi" w:hAnsiTheme="majorBidi" w:cstheme="majorBidi"/>
          <w:sz w:val="28"/>
          <w:szCs w:val="28"/>
        </w:rPr>
        <w:t> </w:t>
      </w:r>
      <w:r w:rsidRPr="004238A4">
        <w:rPr>
          <w:rFonts w:asciiTheme="majorBidi" w:hAnsiTheme="majorBidi" w:cstheme="majorBidi"/>
          <w:sz w:val="28"/>
          <w:szCs w:val="28"/>
        </w:rPr>
        <w:t xml:space="preserve">Постановлением Правительства Российской Федерации от 22.12.2012 № 1376 «Об утверждении </w:t>
      </w:r>
      <w:proofErr w:type="gramStart"/>
      <w:r w:rsidRPr="004238A4">
        <w:rPr>
          <w:rFonts w:asciiTheme="majorBidi" w:hAnsiTheme="majorBidi" w:cstheme="majorBidi"/>
          <w:sz w:val="28"/>
          <w:szCs w:val="28"/>
        </w:rPr>
        <w:t>Правил организации деятельности многофункциональных центров предоставления государственных</w:t>
      </w:r>
      <w:proofErr w:type="gramEnd"/>
      <w:r w:rsidRPr="004238A4">
        <w:rPr>
          <w:rFonts w:asciiTheme="majorBidi" w:hAnsiTheme="majorBidi" w:cstheme="majorBidi"/>
          <w:sz w:val="28"/>
          <w:szCs w:val="28"/>
        </w:rPr>
        <w:t xml:space="preserve"> и муниципальных услуг». </w:t>
      </w:r>
    </w:p>
    <w:p w14:paraId="4A6E14B1" w14:textId="77777777" w:rsidR="00687609" w:rsidRDefault="00F20510" w:rsidP="003733AA">
      <w:pPr>
        <w:ind w:firstLine="709"/>
        <w:jc w:val="both"/>
        <w:rPr>
          <w:rFonts w:asciiTheme="majorBidi" w:hAnsiTheme="majorBidi" w:cstheme="majorBidi"/>
          <w:sz w:val="28"/>
          <w:szCs w:val="28"/>
        </w:rPr>
      </w:pPr>
      <w:r w:rsidRPr="00670B9E">
        <w:rPr>
          <w:rFonts w:asciiTheme="majorBidi" w:hAnsiTheme="majorBidi" w:cstheme="majorBidi"/>
          <w:sz w:val="28"/>
          <w:szCs w:val="28"/>
        </w:rPr>
        <w:t>9.</w:t>
      </w:r>
      <w:r w:rsidR="003733AA" w:rsidRPr="00670B9E">
        <w:rPr>
          <w:rFonts w:asciiTheme="majorBidi" w:hAnsiTheme="majorBidi" w:cstheme="majorBidi"/>
          <w:sz w:val="28"/>
          <w:szCs w:val="28"/>
        </w:rPr>
        <w:t>1</w:t>
      </w:r>
      <w:r w:rsidRPr="00670B9E">
        <w:rPr>
          <w:rFonts w:asciiTheme="majorBidi" w:hAnsiTheme="majorBidi" w:cstheme="majorBidi"/>
          <w:sz w:val="28"/>
          <w:szCs w:val="28"/>
        </w:rPr>
        <w:t>.</w:t>
      </w:r>
      <w:r w:rsidR="00F826BC" w:rsidRPr="00670B9E">
        <w:rPr>
          <w:rFonts w:asciiTheme="majorBidi" w:hAnsiTheme="majorBidi" w:cstheme="majorBidi"/>
          <w:sz w:val="28"/>
          <w:szCs w:val="28"/>
        </w:rPr>
        <w:t>3.</w:t>
      </w:r>
      <w:r w:rsidR="00C333DE" w:rsidRPr="00670B9E">
        <w:rPr>
          <w:rFonts w:asciiTheme="majorBidi" w:hAnsiTheme="majorBidi" w:cstheme="majorBidi"/>
          <w:sz w:val="28"/>
          <w:szCs w:val="28"/>
        </w:rPr>
        <w:t xml:space="preserve"> Документы</w:t>
      </w:r>
      <w:r w:rsidR="00C333DE" w:rsidRPr="004238A4">
        <w:rPr>
          <w:rFonts w:asciiTheme="majorBidi" w:hAnsiTheme="majorBidi" w:cstheme="majorBidi"/>
          <w:sz w:val="28"/>
          <w:szCs w:val="28"/>
        </w:rPr>
        <w:t xml:space="preserve">, прилагаемые Заявителем к Заявлению, представляемые в электронной форме, направляются в следующих форматах: </w:t>
      </w:r>
    </w:p>
    <w:p w14:paraId="7C1C9F7E"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w:t>
      </w:r>
      <w:proofErr w:type="spellStart"/>
      <w:r w:rsidRPr="004238A4">
        <w:rPr>
          <w:rFonts w:asciiTheme="majorBidi" w:hAnsiTheme="majorBidi" w:cstheme="majorBidi"/>
          <w:sz w:val="28"/>
          <w:szCs w:val="28"/>
        </w:rPr>
        <w:t>xml</w:t>
      </w:r>
      <w:proofErr w:type="spellEnd"/>
      <w:r w:rsidRPr="004238A4">
        <w:rPr>
          <w:rFonts w:asciiTheme="majorBidi" w:hAnsiTheme="majorBidi" w:cstheme="majorBidi"/>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238A4">
        <w:rPr>
          <w:rFonts w:asciiTheme="majorBidi" w:hAnsiTheme="majorBidi" w:cstheme="majorBidi"/>
          <w:sz w:val="28"/>
          <w:szCs w:val="28"/>
        </w:rPr>
        <w:t>xml</w:t>
      </w:r>
      <w:proofErr w:type="spellEnd"/>
      <w:r w:rsidRPr="004238A4">
        <w:rPr>
          <w:rFonts w:asciiTheme="majorBidi" w:hAnsiTheme="majorBidi" w:cstheme="majorBidi"/>
          <w:sz w:val="28"/>
          <w:szCs w:val="28"/>
        </w:rPr>
        <w:t xml:space="preserve">; </w:t>
      </w:r>
    </w:p>
    <w:p w14:paraId="711F92C4"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w:t>
      </w:r>
      <w:proofErr w:type="spellStart"/>
      <w:r w:rsidRPr="004238A4">
        <w:rPr>
          <w:rFonts w:asciiTheme="majorBidi" w:hAnsiTheme="majorBidi" w:cstheme="majorBidi"/>
          <w:sz w:val="28"/>
          <w:szCs w:val="28"/>
        </w:rPr>
        <w:t>doc</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docx</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odt</w:t>
      </w:r>
      <w:proofErr w:type="spellEnd"/>
      <w:r w:rsidRPr="004238A4">
        <w:rPr>
          <w:rFonts w:asciiTheme="majorBidi" w:hAnsiTheme="majorBidi" w:cstheme="majorBidi"/>
          <w:sz w:val="28"/>
          <w:szCs w:val="28"/>
        </w:rPr>
        <w:t xml:space="preserve"> – для документов с текстовым содержанием, не включающим формулы; </w:t>
      </w:r>
    </w:p>
    <w:p w14:paraId="634E5BEB"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w:t>
      </w:r>
      <w:proofErr w:type="spellStart"/>
      <w:r w:rsidRPr="004238A4">
        <w:rPr>
          <w:rFonts w:asciiTheme="majorBidi" w:hAnsiTheme="majorBidi" w:cstheme="majorBidi"/>
          <w:sz w:val="28"/>
          <w:szCs w:val="28"/>
        </w:rPr>
        <w:t>pdf</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jpg</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jpeg</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png</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bmp</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tiff</w:t>
      </w:r>
      <w:proofErr w:type="spellEnd"/>
      <w:r w:rsidRPr="004238A4">
        <w:rPr>
          <w:rFonts w:asciiTheme="majorBidi" w:hAnsiTheme="majorBidi" w:cstheme="majorBidi"/>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502923CE"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w:t>
      </w:r>
      <w:proofErr w:type="spellStart"/>
      <w:r w:rsidRPr="004238A4">
        <w:rPr>
          <w:rFonts w:asciiTheme="majorBidi" w:hAnsiTheme="majorBidi" w:cstheme="majorBidi"/>
          <w:sz w:val="28"/>
          <w:szCs w:val="28"/>
        </w:rPr>
        <w:t>zip</w:t>
      </w:r>
      <w:proofErr w:type="spellEnd"/>
      <w:r w:rsidRPr="004238A4">
        <w:rPr>
          <w:rFonts w:asciiTheme="majorBidi" w:hAnsiTheme="majorBidi" w:cstheme="majorBidi"/>
          <w:sz w:val="28"/>
          <w:szCs w:val="28"/>
        </w:rPr>
        <w:t xml:space="preserve">, </w:t>
      </w:r>
      <w:proofErr w:type="spellStart"/>
      <w:r w:rsidRPr="004238A4">
        <w:rPr>
          <w:rFonts w:asciiTheme="majorBidi" w:hAnsiTheme="majorBidi" w:cstheme="majorBidi"/>
          <w:sz w:val="28"/>
          <w:szCs w:val="28"/>
        </w:rPr>
        <w:t>rar</w:t>
      </w:r>
      <w:proofErr w:type="spellEnd"/>
      <w:r w:rsidRPr="004238A4">
        <w:rPr>
          <w:rFonts w:asciiTheme="majorBidi" w:hAnsiTheme="majorBidi" w:cstheme="majorBidi"/>
          <w:sz w:val="28"/>
          <w:szCs w:val="28"/>
        </w:rPr>
        <w:t xml:space="preserve"> – для сжатых документов в один файл; </w:t>
      </w:r>
    </w:p>
    <w:p w14:paraId="554F8315" w14:textId="77777777" w:rsidR="00F2051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w:t>
      </w:r>
      <w:proofErr w:type="spellStart"/>
      <w:r w:rsidRPr="004238A4">
        <w:rPr>
          <w:rFonts w:asciiTheme="majorBidi" w:hAnsiTheme="majorBidi" w:cstheme="majorBidi"/>
          <w:sz w:val="28"/>
          <w:szCs w:val="28"/>
        </w:rPr>
        <w:t>sig</w:t>
      </w:r>
      <w:proofErr w:type="spellEnd"/>
      <w:r w:rsidRPr="004238A4">
        <w:rPr>
          <w:rFonts w:asciiTheme="majorBidi" w:hAnsiTheme="majorBidi" w:cstheme="majorBidi"/>
          <w:sz w:val="28"/>
          <w:szCs w:val="28"/>
        </w:rPr>
        <w:t xml:space="preserve"> – для открепленной усиленной квалифицированной электронной подписи. </w:t>
      </w:r>
    </w:p>
    <w:p w14:paraId="66649006" w14:textId="77777777" w:rsidR="00687609" w:rsidRDefault="00C333DE" w:rsidP="003733AA">
      <w:pPr>
        <w:ind w:firstLine="709"/>
        <w:jc w:val="both"/>
        <w:rPr>
          <w:rFonts w:asciiTheme="majorBidi" w:hAnsiTheme="majorBidi" w:cstheme="majorBidi"/>
          <w:sz w:val="28"/>
          <w:szCs w:val="28"/>
        </w:rPr>
      </w:pPr>
      <w:r w:rsidRPr="00687609">
        <w:rPr>
          <w:rFonts w:asciiTheme="majorBidi" w:hAnsiTheme="majorBidi" w:cstheme="majorBidi"/>
          <w:color w:val="000000" w:themeColor="text1"/>
          <w:sz w:val="28"/>
          <w:szCs w:val="28"/>
        </w:rPr>
        <w:t>9.</w:t>
      </w:r>
      <w:r w:rsidR="00F826BC" w:rsidRPr="00687609">
        <w:rPr>
          <w:rFonts w:asciiTheme="majorBidi" w:hAnsiTheme="majorBidi" w:cstheme="majorBidi"/>
          <w:color w:val="000000" w:themeColor="text1"/>
          <w:sz w:val="28"/>
          <w:szCs w:val="28"/>
        </w:rPr>
        <w:t>1.4.</w:t>
      </w:r>
      <w:r w:rsidRPr="00687609">
        <w:rPr>
          <w:rFonts w:asciiTheme="majorBidi" w:hAnsiTheme="majorBidi" w:cstheme="majorBidi"/>
          <w:color w:val="000000" w:themeColor="text1"/>
          <w:sz w:val="28"/>
          <w:szCs w:val="28"/>
        </w:rPr>
        <w:t xml:space="preserve"> </w:t>
      </w:r>
      <w:proofErr w:type="gramStart"/>
      <w:r w:rsidRPr="00687609">
        <w:rPr>
          <w:rFonts w:asciiTheme="majorBidi" w:hAnsiTheme="majorBidi" w:cstheme="majorBidi"/>
          <w:color w:val="000000" w:themeColor="text1"/>
          <w:sz w:val="28"/>
          <w:szCs w:val="28"/>
        </w:rPr>
        <w:t xml:space="preserve">В случае если </w:t>
      </w:r>
      <w:r w:rsidRPr="004238A4">
        <w:rPr>
          <w:rFonts w:asciiTheme="majorBidi" w:hAnsiTheme="majorBidi" w:cstheme="majorBidi"/>
          <w:sz w:val="28"/>
          <w:szCs w:val="28"/>
        </w:rPr>
        <w:t xml:space="preserve">оригиналы документов, прилагаемых к Заявлению, выданы и подписаны Уполномоченным органом на бумажном носителе, </w:t>
      </w:r>
      <w:r w:rsidRPr="004238A4">
        <w:rPr>
          <w:rFonts w:asciiTheme="majorBidi" w:hAnsiTheme="majorBidi" w:cstheme="majorBidi"/>
          <w:sz w:val="28"/>
          <w:szCs w:val="28"/>
        </w:rPr>
        <w:lastRenderedPageBreak/>
        <w:t xml:space="preserve">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238A4">
        <w:rPr>
          <w:rFonts w:asciiTheme="majorBidi" w:hAnsiTheme="majorBidi" w:cstheme="majorBidi"/>
          <w:sz w:val="28"/>
          <w:szCs w:val="28"/>
        </w:rPr>
        <w:t>dpi</w:t>
      </w:r>
      <w:proofErr w:type="spellEnd"/>
      <w:r w:rsidRPr="004238A4">
        <w:rPr>
          <w:rFonts w:asciiTheme="majorBidi" w:hAnsiTheme="majorBidi" w:cstheme="majorBidi"/>
          <w:sz w:val="28"/>
          <w:szCs w:val="28"/>
        </w:rPr>
        <w:t xml:space="preserve"> (масштаб 1:1) и всех аутентичных признаков подлинности (графической подписи лица, печати, углового штампа</w:t>
      </w:r>
      <w:proofErr w:type="gramEnd"/>
      <w:r w:rsidRPr="004238A4">
        <w:rPr>
          <w:rFonts w:asciiTheme="majorBidi" w:hAnsiTheme="majorBidi" w:cstheme="majorBidi"/>
          <w:sz w:val="28"/>
          <w:szCs w:val="28"/>
        </w:rPr>
        <w:t xml:space="preserve"> бланка), с использованием следующих режимов: </w:t>
      </w:r>
    </w:p>
    <w:p w14:paraId="3AF61663"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«черно-белый» (при отсутствии в документе графических изображений и (или) цветного текста); </w:t>
      </w:r>
    </w:p>
    <w:p w14:paraId="0DC5B680" w14:textId="77777777" w:rsidR="00687609"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«оттенки серого» (при наличии в документе графических изображений, отличных от цветного графического изображения); </w:t>
      </w:r>
    </w:p>
    <w:p w14:paraId="74F6FA81" w14:textId="77777777" w:rsidR="00F94D54"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14:paraId="41F514EF" w14:textId="77777777" w:rsidR="00F826BC" w:rsidRDefault="00F826BC" w:rsidP="003733AA">
      <w:pPr>
        <w:ind w:firstLine="709"/>
        <w:jc w:val="both"/>
        <w:rPr>
          <w:rFonts w:asciiTheme="majorBidi" w:hAnsiTheme="majorBidi" w:cstheme="majorBidi"/>
          <w:sz w:val="28"/>
          <w:szCs w:val="28"/>
        </w:rPr>
      </w:pPr>
      <w:r w:rsidRPr="003C651F">
        <w:rPr>
          <w:rFonts w:asciiTheme="majorBidi" w:hAnsiTheme="majorBidi" w:cstheme="majorBidi"/>
          <w:color w:val="000000" w:themeColor="text1"/>
          <w:sz w:val="28"/>
          <w:szCs w:val="28"/>
        </w:rPr>
        <w:t>9.2</w:t>
      </w:r>
      <w:r w:rsidR="003733AA" w:rsidRPr="003C651F">
        <w:rPr>
          <w:rFonts w:asciiTheme="majorBidi" w:hAnsiTheme="majorBidi" w:cstheme="majorBidi"/>
          <w:color w:val="000000" w:themeColor="text1"/>
          <w:sz w:val="28"/>
          <w:szCs w:val="28"/>
        </w:rPr>
        <w:t>.</w:t>
      </w:r>
      <w:r w:rsidR="00C333DE" w:rsidRPr="003C651F">
        <w:rPr>
          <w:rFonts w:asciiTheme="majorBidi" w:hAnsiTheme="majorBidi" w:cstheme="majorBidi"/>
          <w:color w:val="000000" w:themeColor="text1"/>
          <w:sz w:val="28"/>
          <w:szCs w:val="28"/>
        </w:rPr>
        <w:t xml:space="preserve"> Документы</w:t>
      </w:r>
      <w:r w:rsidR="00C333DE" w:rsidRPr="004238A4">
        <w:rPr>
          <w:rFonts w:asciiTheme="majorBidi" w:hAnsiTheme="majorBidi" w:cstheme="majorBidi"/>
          <w:sz w:val="28"/>
          <w:szCs w:val="28"/>
        </w:rPr>
        <w:t>,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7230E837" w14:textId="77777777" w:rsidR="00C374F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14:paraId="59498C8D" w14:textId="77777777" w:rsidR="00C374F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б) документ, удостоверяющий личность Заявителя (представителя)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r w:rsidR="00670B9E" w:rsidRPr="00670B9E">
        <w:rPr>
          <w:rFonts w:asciiTheme="majorBidi" w:hAnsiTheme="majorBidi" w:cstheme="majorBidi"/>
          <w:sz w:val="28"/>
          <w:szCs w:val="28"/>
        </w:rPr>
        <w:t xml:space="preserve"> </w:t>
      </w:r>
      <w:r w:rsidR="00670B9E">
        <w:rPr>
          <w:rFonts w:asciiTheme="majorBidi" w:hAnsiTheme="majorBidi" w:cstheme="majorBidi"/>
          <w:sz w:val="28"/>
          <w:szCs w:val="28"/>
        </w:rPr>
        <w:t>(с момента подготовки соответствующих сервисов)</w:t>
      </w:r>
      <w:r w:rsidRPr="004238A4">
        <w:rPr>
          <w:rFonts w:asciiTheme="majorBidi" w:hAnsiTheme="majorBidi" w:cstheme="majorBidi"/>
          <w:sz w:val="28"/>
          <w:szCs w:val="28"/>
        </w:rPr>
        <w:t xml:space="preserve">; </w:t>
      </w:r>
    </w:p>
    <w:p w14:paraId="75A1DFC0" w14:textId="77777777" w:rsidR="00C374F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Pr="004238A4">
        <w:rPr>
          <w:rFonts w:asciiTheme="majorBidi" w:hAnsiTheme="majorBidi" w:cstheme="majorBidi"/>
          <w:sz w:val="28"/>
          <w:szCs w:val="28"/>
        </w:rPr>
        <w:lastRenderedPageBreak/>
        <w:t xml:space="preserve">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4238A4">
        <w:rPr>
          <w:rFonts w:asciiTheme="majorBidi" w:hAnsiTheme="majorBidi" w:cstheme="majorBidi"/>
          <w:sz w:val="28"/>
          <w:szCs w:val="28"/>
        </w:rPr>
        <w:t>sig</w:t>
      </w:r>
      <w:proofErr w:type="spellEnd"/>
      <w:r w:rsidRPr="004238A4">
        <w:rPr>
          <w:rFonts w:asciiTheme="majorBidi" w:hAnsiTheme="majorBidi" w:cstheme="majorBidi"/>
          <w:sz w:val="28"/>
          <w:szCs w:val="28"/>
        </w:rPr>
        <w:t>;</w:t>
      </w:r>
    </w:p>
    <w:p w14:paraId="5E11C37B" w14:textId="77777777" w:rsidR="00C374F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w:t>
      </w:r>
      <w:proofErr w:type="spellStart"/>
      <w:r w:rsidRPr="004238A4">
        <w:rPr>
          <w:rFonts w:asciiTheme="majorBidi" w:hAnsiTheme="majorBidi" w:cstheme="majorBidi"/>
          <w:sz w:val="28"/>
          <w:szCs w:val="28"/>
        </w:rPr>
        <w:t>дендроплан</w:t>
      </w:r>
      <w:proofErr w:type="spellEnd"/>
      <w:r w:rsidRPr="004238A4">
        <w:rPr>
          <w:rFonts w:asciiTheme="majorBidi" w:hAnsiTheme="majorBidi" w:cstheme="majorBidi"/>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14:paraId="6A8533E7" w14:textId="77777777" w:rsidR="00C374F0" w:rsidRDefault="00C333DE" w:rsidP="003733AA">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4238A4">
        <w:rPr>
          <w:rFonts w:asciiTheme="majorBidi" w:hAnsiTheme="majorBidi" w:cstheme="majorBidi"/>
          <w:sz w:val="28"/>
          <w:szCs w:val="28"/>
        </w:rPr>
        <w:t>перечетная</w:t>
      </w:r>
      <w:proofErr w:type="spellEnd"/>
      <w:r w:rsidRPr="004238A4">
        <w:rPr>
          <w:rFonts w:asciiTheme="majorBidi" w:hAnsiTheme="majorBidi" w:cstheme="majorBidi"/>
          <w:sz w:val="28"/>
          <w:szCs w:val="28"/>
        </w:rPr>
        <w:t xml:space="preserve"> ведомость зеленых насаждений); </w:t>
      </w:r>
      <w:proofErr w:type="gramEnd"/>
    </w:p>
    <w:p w14:paraId="1325062E" w14:textId="77777777" w:rsidR="00C374F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14:paraId="0E6ABD59" w14:textId="39401833" w:rsidR="00C374F0"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w:t>
      </w:r>
      <w:r w:rsidR="005C27F8">
        <w:rPr>
          <w:rFonts w:asciiTheme="majorBidi" w:hAnsiTheme="majorBidi" w:cstheme="majorBidi"/>
          <w:sz w:val="28"/>
          <w:szCs w:val="28"/>
        </w:rPr>
        <w:t>израстанием зеленых насаждений).</w:t>
      </w:r>
      <w:r w:rsidRPr="004238A4">
        <w:rPr>
          <w:rFonts w:asciiTheme="majorBidi" w:hAnsiTheme="majorBidi" w:cstheme="majorBidi"/>
          <w:sz w:val="28"/>
          <w:szCs w:val="28"/>
        </w:rPr>
        <w:t xml:space="preserve"> </w:t>
      </w:r>
    </w:p>
    <w:p w14:paraId="4286B93E" w14:textId="558B5BB3" w:rsidR="00847C70" w:rsidRDefault="00847C70" w:rsidP="003733AA">
      <w:pPr>
        <w:ind w:firstLine="709"/>
        <w:jc w:val="both"/>
        <w:rPr>
          <w:rFonts w:asciiTheme="majorBidi" w:hAnsiTheme="majorBidi" w:cstheme="majorBidi"/>
          <w:sz w:val="28"/>
          <w:szCs w:val="28"/>
        </w:rPr>
      </w:pPr>
      <w:r>
        <w:rPr>
          <w:rFonts w:asciiTheme="majorBidi" w:hAnsiTheme="majorBidi" w:cstheme="majorBidi"/>
          <w:sz w:val="28"/>
          <w:szCs w:val="28"/>
        </w:rPr>
        <w:t>Предусмотренная настоящим административным регламентом</w:t>
      </w:r>
      <w:r w:rsidR="00487845">
        <w:rPr>
          <w:rFonts w:asciiTheme="majorBidi" w:hAnsiTheme="majorBidi" w:cstheme="majorBidi"/>
          <w:sz w:val="28"/>
          <w:szCs w:val="28"/>
        </w:rPr>
        <w:t xml:space="preserve"> муниципальная услуга не предоставляется по однократному обращению заявителя с запросом о предоставлении нескольких государственных и (или) муниципальных услуг (по комплексному запросу), а также в упреждающем (</w:t>
      </w:r>
      <w:proofErr w:type="spellStart"/>
      <w:r w:rsidR="00487845">
        <w:rPr>
          <w:rFonts w:asciiTheme="majorBidi" w:hAnsiTheme="majorBidi" w:cstheme="majorBidi"/>
          <w:sz w:val="28"/>
          <w:szCs w:val="28"/>
        </w:rPr>
        <w:t>проактивном</w:t>
      </w:r>
      <w:proofErr w:type="spellEnd"/>
      <w:r w:rsidR="00487845">
        <w:rPr>
          <w:rFonts w:asciiTheme="majorBidi" w:hAnsiTheme="majorBidi" w:cstheme="majorBidi"/>
          <w:sz w:val="28"/>
          <w:szCs w:val="28"/>
        </w:rPr>
        <w:t>) режиме.</w:t>
      </w:r>
    </w:p>
    <w:p w14:paraId="7556C976" w14:textId="77777777" w:rsidR="001106C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9.</w:t>
      </w:r>
      <w:r w:rsidR="00F826BC">
        <w:rPr>
          <w:rFonts w:asciiTheme="majorBidi" w:hAnsiTheme="majorBidi" w:cstheme="majorBidi"/>
          <w:sz w:val="28"/>
          <w:szCs w:val="28"/>
        </w:rPr>
        <w:t>3</w:t>
      </w:r>
      <w:r w:rsidRPr="004238A4">
        <w:rPr>
          <w:rFonts w:asciiTheme="majorBidi" w:hAnsiTheme="majorBidi" w:cstheme="majorBidi"/>
          <w:sz w:val="28"/>
          <w:szCs w:val="28"/>
        </w:rPr>
        <w:t>.</w:t>
      </w:r>
      <w:r w:rsidR="00F94D54">
        <w:rPr>
          <w:rFonts w:asciiTheme="majorBidi" w:hAnsiTheme="majorBidi" w:cstheme="majorBidi"/>
          <w:sz w:val="28"/>
          <w:szCs w:val="28"/>
        </w:rPr>
        <w:t xml:space="preserve"> </w:t>
      </w:r>
      <w:r w:rsidRPr="004238A4">
        <w:rPr>
          <w:rFonts w:asciiTheme="majorBidi" w:hAnsiTheme="majorBidi" w:cstheme="majorBidi"/>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14:paraId="1D7BA29D" w14:textId="30ED8E46" w:rsidR="00D6062C" w:rsidRDefault="00C333DE" w:rsidP="003733AA">
      <w:pPr>
        <w:ind w:firstLine="709"/>
        <w:jc w:val="both"/>
        <w:rPr>
          <w:rFonts w:asciiTheme="majorBidi" w:hAnsiTheme="majorBidi" w:cstheme="majorBidi"/>
          <w:sz w:val="28"/>
          <w:szCs w:val="28"/>
        </w:rPr>
      </w:pPr>
      <w:r w:rsidRPr="00670B9E">
        <w:rPr>
          <w:rFonts w:asciiTheme="majorBidi" w:hAnsiTheme="majorBidi" w:cstheme="majorBidi"/>
          <w:sz w:val="28"/>
          <w:szCs w:val="28"/>
        </w:rPr>
        <w:t>9.</w:t>
      </w:r>
      <w:r w:rsidR="00F826BC" w:rsidRPr="00670B9E">
        <w:rPr>
          <w:rFonts w:asciiTheme="majorBidi" w:hAnsiTheme="majorBidi" w:cstheme="majorBidi"/>
          <w:sz w:val="28"/>
          <w:szCs w:val="28"/>
        </w:rPr>
        <w:t>3</w:t>
      </w:r>
      <w:r w:rsidRPr="00670B9E">
        <w:rPr>
          <w:rFonts w:asciiTheme="majorBidi" w:hAnsiTheme="majorBidi" w:cstheme="majorBidi"/>
          <w:sz w:val="28"/>
          <w:szCs w:val="28"/>
        </w:rPr>
        <w:t xml:space="preserve">.1. </w:t>
      </w:r>
      <w:proofErr w:type="gramStart"/>
      <w:r w:rsidRPr="00670B9E">
        <w:rPr>
          <w:rFonts w:asciiTheme="majorBidi" w:hAnsiTheme="majorBidi" w:cstheme="majorBidi"/>
          <w:sz w:val="28"/>
          <w:szCs w:val="28"/>
        </w:rPr>
        <w:t xml:space="preserve">Исчерпывающий перечень </w:t>
      </w:r>
      <w:r w:rsidRPr="004238A4">
        <w:rPr>
          <w:rFonts w:asciiTheme="majorBidi" w:hAnsiTheme="majorBidi" w:cstheme="majorBidi"/>
          <w:sz w:val="28"/>
          <w:szCs w:val="28"/>
        </w:rPr>
        <w:t>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r w:rsidR="00494890">
        <w:rPr>
          <w:rFonts w:asciiTheme="majorBidi" w:hAnsiTheme="majorBidi" w:cstheme="majorBidi"/>
          <w:sz w:val="28"/>
          <w:szCs w:val="28"/>
        </w:rPr>
        <w:t> </w:t>
      </w:r>
      <w:r w:rsidRPr="004238A4">
        <w:rPr>
          <w:rFonts w:asciiTheme="majorBidi" w:hAnsiTheme="majorBidi" w:cstheme="majorBidi"/>
          <w:sz w:val="28"/>
          <w:szCs w:val="28"/>
        </w:rPr>
        <w:t xml:space="preserve">распоряжении которых находятся указанные документы, и которые Заявитель вправе представить по собственной инициативе: </w:t>
      </w:r>
      <w:proofErr w:type="gramEnd"/>
    </w:p>
    <w:p w14:paraId="2B1A267F" w14:textId="77777777" w:rsidR="00D6062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а) сведения из Единого государственного реестра юридических лиц (при обращении Заявителя, являющегося юридическим лицом); </w:t>
      </w:r>
    </w:p>
    <w:p w14:paraId="2543983A" w14:textId="77777777" w:rsidR="00D6062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14:paraId="2D33A47D" w14:textId="77777777" w:rsidR="00D6062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14:paraId="313A2AD3" w14:textId="77777777" w:rsidR="00D6062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предписание надзорного органа; </w:t>
      </w:r>
    </w:p>
    <w:p w14:paraId="7F79DFD3" w14:textId="3B2452CC" w:rsidR="00D6062C" w:rsidRDefault="00C333DE" w:rsidP="003733AA">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разрешение на право проведения земляных работ; </w:t>
      </w:r>
    </w:p>
    <w:p w14:paraId="018C9E1D" w14:textId="7E8904E4" w:rsidR="00D6062C" w:rsidRDefault="00871B49" w:rsidP="003733AA">
      <w:pPr>
        <w:ind w:firstLine="709"/>
        <w:jc w:val="both"/>
        <w:rPr>
          <w:rFonts w:asciiTheme="majorBidi" w:hAnsiTheme="majorBidi" w:cstheme="majorBidi"/>
          <w:sz w:val="28"/>
          <w:szCs w:val="28"/>
        </w:rPr>
      </w:pPr>
      <w:proofErr w:type="gramStart"/>
      <w:r>
        <w:rPr>
          <w:rFonts w:asciiTheme="majorBidi" w:hAnsiTheme="majorBidi" w:cstheme="majorBidi"/>
          <w:sz w:val="28"/>
          <w:szCs w:val="28"/>
        </w:rPr>
        <w:t>е</w:t>
      </w:r>
      <w:r w:rsidR="00C333DE" w:rsidRPr="004238A4">
        <w:rPr>
          <w:rFonts w:asciiTheme="majorBidi" w:hAnsiTheme="majorBidi" w:cstheme="majorBidi"/>
          <w:sz w:val="28"/>
          <w:szCs w:val="28"/>
        </w:rPr>
        <w:t xml:space="preserve">)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14:paraId="0A9A66C6" w14:textId="6C60ABC7" w:rsidR="005A7DF1" w:rsidRDefault="00871B49" w:rsidP="003733AA">
      <w:pPr>
        <w:ind w:firstLine="709"/>
        <w:jc w:val="both"/>
        <w:rPr>
          <w:rFonts w:asciiTheme="majorBidi" w:hAnsiTheme="majorBidi" w:cstheme="majorBidi"/>
          <w:sz w:val="28"/>
          <w:szCs w:val="28"/>
        </w:rPr>
      </w:pPr>
      <w:r>
        <w:rPr>
          <w:rFonts w:asciiTheme="majorBidi" w:hAnsiTheme="majorBidi" w:cstheme="majorBidi"/>
          <w:sz w:val="28"/>
          <w:szCs w:val="28"/>
        </w:rPr>
        <w:t>ж</w:t>
      </w:r>
      <w:r w:rsidR="00C333DE" w:rsidRPr="004238A4">
        <w:rPr>
          <w:rFonts w:asciiTheme="majorBidi" w:hAnsiTheme="majorBidi" w:cstheme="majorBidi"/>
          <w:sz w:val="28"/>
          <w:szCs w:val="28"/>
        </w:rPr>
        <w:t>) схема сетей инженерно-технического обеспечения</w:t>
      </w:r>
      <w:r w:rsidR="007C67F3">
        <w:rPr>
          <w:rFonts w:asciiTheme="majorBidi" w:hAnsiTheme="majorBidi" w:cstheme="majorBidi"/>
          <w:sz w:val="28"/>
          <w:szCs w:val="28"/>
        </w:rPr>
        <w:t>;</w:t>
      </w:r>
    </w:p>
    <w:p w14:paraId="53AADF70" w14:textId="4C1C8A8A" w:rsidR="007C67F3" w:rsidRDefault="007C67F3" w:rsidP="003733AA">
      <w:pPr>
        <w:ind w:firstLine="709"/>
        <w:jc w:val="both"/>
        <w:rPr>
          <w:rFonts w:asciiTheme="majorBidi" w:hAnsiTheme="majorBidi" w:cstheme="majorBidi"/>
          <w:sz w:val="28"/>
          <w:szCs w:val="28"/>
        </w:rPr>
      </w:pPr>
      <w:r>
        <w:rPr>
          <w:rFonts w:asciiTheme="majorBidi" w:hAnsiTheme="majorBidi" w:cstheme="majorBidi"/>
          <w:sz w:val="28"/>
          <w:szCs w:val="28"/>
        </w:rPr>
        <w:t>з) документ (информация, содержащаяся в нём), свидетельствующий об уплате компенсационной стоимости</w:t>
      </w:r>
      <w:r w:rsidR="001B2F22">
        <w:rPr>
          <w:rFonts w:asciiTheme="majorBidi" w:hAnsiTheme="majorBidi" w:cstheme="majorBidi"/>
          <w:sz w:val="28"/>
          <w:szCs w:val="28"/>
        </w:rPr>
        <w:t xml:space="preserve"> (либо компенсационное озеленение)</w:t>
      </w:r>
      <w:r>
        <w:rPr>
          <w:rFonts w:asciiTheme="majorBidi" w:hAnsiTheme="majorBidi" w:cstheme="majorBidi"/>
          <w:sz w:val="28"/>
          <w:szCs w:val="28"/>
        </w:rPr>
        <w:t>, за исключением случаев, когда согласно пункту 12.1. Административного регламента уплата компенсационной стоимости не требуется.</w:t>
      </w:r>
    </w:p>
    <w:p w14:paraId="60658229" w14:textId="45C9E01C" w:rsidR="005A7DF1" w:rsidRPr="00AD2818" w:rsidRDefault="00C333DE" w:rsidP="00D6062C">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10. Исчерпывающий перечень оснований</w:t>
      </w:r>
      <w:r w:rsidR="00C450E5" w:rsidRPr="00AD2818">
        <w:rPr>
          <w:rFonts w:asciiTheme="majorBidi" w:hAnsiTheme="majorBidi" w:cstheme="majorBidi"/>
          <w:b/>
          <w:i/>
          <w:sz w:val="28"/>
          <w:szCs w:val="28"/>
        </w:rPr>
        <w:t xml:space="preserve"> для отказа в приеме документов,</w:t>
      </w:r>
      <w:r w:rsidRPr="00AD2818">
        <w:rPr>
          <w:rFonts w:asciiTheme="majorBidi" w:hAnsiTheme="majorBidi" w:cstheme="majorBidi"/>
          <w:b/>
          <w:i/>
          <w:sz w:val="28"/>
          <w:szCs w:val="28"/>
        </w:rPr>
        <w:t xml:space="preserve"> </w:t>
      </w:r>
      <w:r w:rsidR="00C450E5" w:rsidRPr="00AD2818">
        <w:rPr>
          <w:rFonts w:asciiTheme="majorBidi" w:hAnsiTheme="majorBidi" w:cstheme="majorBidi"/>
          <w:b/>
          <w:i/>
          <w:sz w:val="28"/>
          <w:szCs w:val="28"/>
        </w:rPr>
        <w:t xml:space="preserve">необходимых для предоставления </w:t>
      </w:r>
      <w:r w:rsidR="00F85A89" w:rsidRPr="00AD2818">
        <w:rPr>
          <w:rFonts w:asciiTheme="majorBidi" w:hAnsiTheme="majorBidi" w:cstheme="majorBidi"/>
          <w:b/>
          <w:i/>
          <w:sz w:val="28"/>
          <w:szCs w:val="28"/>
        </w:rPr>
        <w:t>муниципальной</w:t>
      </w:r>
      <w:r w:rsidR="00C450E5" w:rsidRPr="00AD2818">
        <w:rPr>
          <w:rFonts w:asciiTheme="majorBidi" w:hAnsiTheme="majorBidi" w:cstheme="majorBidi"/>
          <w:b/>
          <w:i/>
          <w:sz w:val="28"/>
          <w:szCs w:val="28"/>
        </w:rPr>
        <w:t xml:space="preserve"> услуги</w:t>
      </w:r>
    </w:p>
    <w:p w14:paraId="313F4822" w14:textId="77777777" w:rsidR="005A7DF1" w:rsidRPr="004C7894"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t xml:space="preserve">10.1. Заявление подано в орган местного самоуправления, в полномочия которого не входит предоставление муниципальной услуги; </w:t>
      </w:r>
    </w:p>
    <w:p w14:paraId="63BF0B6E" w14:textId="77777777" w:rsidR="005A7DF1" w:rsidRPr="004C7894"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t xml:space="preserve">10.2. Представление неполного комплекта документов, необходимых для предоставления муниципальной услуги; </w:t>
      </w:r>
    </w:p>
    <w:p w14:paraId="332654F3" w14:textId="77777777" w:rsidR="005A7DF1" w:rsidRPr="004C7894"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t>10.3. Представленные Заявителем документы утратили силу на момент обращения за предо</w:t>
      </w:r>
      <w:r w:rsidR="00670B9E" w:rsidRPr="004C7894">
        <w:rPr>
          <w:rFonts w:asciiTheme="majorBidi" w:hAnsiTheme="majorBidi" w:cstheme="majorBidi"/>
          <w:sz w:val="28"/>
          <w:szCs w:val="28"/>
        </w:rPr>
        <w:t>ставлением муниципальной услуги</w:t>
      </w:r>
      <w:r w:rsidRPr="004C7894">
        <w:rPr>
          <w:rFonts w:asciiTheme="majorBidi" w:hAnsiTheme="majorBidi" w:cstheme="majorBidi"/>
          <w:sz w:val="28"/>
          <w:szCs w:val="28"/>
        </w:rPr>
        <w:t xml:space="preserve">; </w:t>
      </w:r>
    </w:p>
    <w:p w14:paraId="6095CDE2" w14:textId="77777777" w:rsidR="005A7DF1" w:rsidRPr="004C7894"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t xml:space="preserve">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E084E9C" w14:textId="77777777" w:rsidR="005A7DF1" w:rsidRPr="004C7894"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t xml:space="preserve">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4FBCAC02" w14:textId="77777777" w:rsidR="005A7DF1" w:rsidRPr="004C7894"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t>10.6. Неполное заполнение полей в</w:t>
      </w:r>
      <w:r w:rsidR="00772167" w:rsidRPr="004C7894">
        <w:rPr>
          <w:rFonts w:asciiTheme="majorBidi" w:hAnsiTheme="majorBidi" w:cstheme="majorBidi"/>
          <w:sz w:val="28"/>
          <w:szCs w:val="28"/>
        </w:rPr>
        <w:t xml:space="preserve"> форме Заявления, в том числе в </w:t>
      </w:r>
      <w:r w:rsidRPr="004C7894">
        <w:rPr>
          <w:rFonts w:asciiTheme="majorBidi" w:hAnsiTheme="majorBidi" w:cstheme="majorBidi"/>
          <w:sz w:val="28"/>
          <w:szCs w:val="28"/>
        </w:rPr>
        <w:t xml:space="preserve">интерактивной форме Заявления на Едином портале; </w:t>
      </w:r>
    </w:p>
    <w:p w14:paraId="141FB3F4" w14:textId="660AB8F9" w:rsidR="005A7DF1" w:rsidRPr="004C7894"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lastRenderedPageBreak/>
        <w:t>10.7. Подача запроса о предоставлении муниципальной услуги и документов, необходимых для предоставления муниципальной услуги, в электронной форме с</w:t>
      </w:r>
      <w:r w:rsidR="008136E7" w:rsidRPr="004C7894">
        <w:rPr>
          <w:rFonts w:asciiTheme="majorBidi" w:hAnsiTheme="majorBidi" w:cstheme="majorBidi"/>
          <w:sz w:val="28"/>
          <w:szCs w:val="28"/>
        </w:rPr>
        <w:t> </w:t>
      </w:r>
      <w:r w:rsidRPr="004C7894">
        <w:rPr>
          <w:rFonts w:asciiTheme="majorBidi" w:hAnsiTheme="majorBidi" w:cstheme="majorBidi"/>
          <w:sz w:val="28"/>
          <w:szCs w:val="28"/>
        </w:rPr>
        <w:t xml:space="preserve">нарушением установленных требований; </w:t>
      </w:r>
    </w:p>
    <w:p w14:paraId="1F474859" w14:textId="5D2E8A41" w:rsidR="00E850B1" w:rsidRPr="004C7894"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t>10.8. Несоблюдение установленных ст</w:t>
      </w:r>
      <w:r w:rsidR="00F1484A" w:rsidRPr="004C7894">
        <w:rPr>
          <w:rFonts w:asciiTheme="majorBidi" w:hAnsiTheme="majorBidi" w:cstheme="majorBidi"/>
          <w:sz w:val="28"/>
          <w:szCs w:val="28"/>
        </w:rPr>
        <w:t>атьей 11 Федерального закона от </w:t>
      </w:r>
      <w:r w:rsidRPr="004C7894">
        <w:rPr>
          <w:rFonts w:asciiTheme="majorBidi" w:hAnsiTheme="majorBidi" w:cstheme="majorBidi"/>
          <w:sz w:val="28"/>
          <w:szCs w:val="28"/>
        </w:rPr>
        <w:t>06.04.2011 № 63-ФЗ «Об электронной подписи» условий признания действительности усиленной квалиф</w:t>
      </w:r>
      <w:r w:rsidR="005C27F8">
        <w:rPr>
          <w:rFonts w:asciiTheme="majorBidi" w:hAnsiTheme="majorBidi" w:cstheme="majorBidi"/>
          <w:sz w:val="28"/>
          <w:szCs w:val="28"/>
        </w:rPr>
        <w:t>ицированной электронной подписи;</w:t>
      </w:r>
      <w:r w:rsidRPr="004C7894">
        <w:rPr>
          <w:rFonts w:asciiTheme="majorBidi" w:hAnsiTheme="majorBidi" w:cstheme="majorBidi"/>
          <w:sz w:val="28"/>
          <w:szCs w:val="28"/>
        </w:rPr>
        <w:t xml:space="preserve"> </w:t>
      </w:r>
    </w:p>
    <w:p w14:paraId="0CAF345C" w14:textId="286A359F" w:rsidR="00585812" w:rsidRDefault="00C333DE" w:rsidP="00D74F2D">
      <w:pPr>
        <w:ind w:firstLine="709"/>
        <w:jc w:val="both"/>
        <w:rPr>
          <w:rFonts w:asciiTheme="majorBidi" w:hAnsiTheme="majorBidi" w:cstheme="majorBidi"/>
          <w:sz w:val="28"/>
          <w:szCs w:val="28"/>
        </w:rPr>
      </w:pPr>
      <w:r w:rsidRPr="004C7894">
        <w:rPr>
          <w:rFonts w:asciiTheme="majorBidi" w:hAnsiTheme="majorBidi" w:cstheme="majorBidi"/>
          <w:sz w:val="28"/>
          <w:szCs w:val="28"/>
        </w:rPr>
        <w:t>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 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Отказ в приеме документов, указанных в пункте 9.2 настоящего Административного регламента, не препятствует повторному обращению З</w:t>
      </w:r>
      <w:r w:rsidR="005C27F8">
        <w:rPr>
          <w:rFonts w:asciiTheme="majorBidi" w:hAnsiTheme="majorBidi" w:cstheme="majorBidi"/>
          <w:sz w:val="28"/>
          <w:szCs w:val="28"/>
        </w:rPr>
        <w:t>аявителя в Уполномоченный орган;</w:t>
      </w:r>
      <w:r w:rsidRPr="004C7894">
        <w:rPr>
          <w:rFonts w:asciiTheme="majorBidi" w:hAnsiTheme="majorBidi" w:cstheme="majorBidi"/>
          <w:sz w:val="28"/>
          <w:szCs w:val="28"/>
        </w:rPr>
        <w:t xml:space="preserve"> </w:t>
      </w:r>
    </w:p>
    <w:p w14:paraId="64F88DA5" w14:textId="7F050B2F" w:rsidR="006F2C1A" w:rsidRDefault="00E64827" w:rsidP="005C27F8">
      <w:pPr>
        <w:spacing w:line="240" w:lineRule="auto"/>
        <w:ind w:firstLine="709"/>
        <w:contextualSpacing/>
        <w:jc w:val="both"/>
        <w:rPr>
          <w:rFonts w:asciiTheme="majorBidi" w:hAnsiTheme="majorBidi" w:cstheme="majorBidi"/>
          <w:sz w:val="28"/>
          <w:szCs w:val="28"/>
        </w:rPr>
      </w:pPr>
      <w:r w:rsidRPr="00E64827">
        <w:rPr>
          <w:rFonts w:asciiTheme="majorBidi" w:hAnsiTheme="majorBidi" w:cstheme="majorBidi"/>
          <w:sz w:val="28"/>
          <w:szCs w:val="28"/>
        </w:rPr>
        <w:t xml:space="preserve">10.10. </w:t>
      </w:r>
      <w:r w:rsidR="006F2C1A" w:rsidRPr="00E64827">
        <w:rPr>
          <w:rFonts w:asciiTheme="majorBidi" w:hAnsiTheme="majorBidi" w:cstheme="majorBidi"/>
          <w:sz w:val="28"/>
          <w:szCs w:val="28"/>
        </w:rPr>
        <w:t>Исчерпывающий перечень оснований для приостановления предоставления муниципальной услуги</w:t>
      </w:r>
      <w:r w:rsidR="005C27F8">
        <w:rPr>
          <w:rFonts w:asciiTheme="majorBidi" w:hAnsiTheme="majorBidi" w:cstheme="majorBidi"/>
          <w:sz w:val="28"/>
          <w:szCs w:val="28"/>
        </w:rPr>
        <w:t>.</w:t>
      </w:r>
    </w:p>
    <w:p w14:paraId="05C98909" w14:textId="5E34CDD2" w:rsidR="00E64827" w:rsidRDefault="00E64827" w:rsidP="00E64827">
      <w:pPr>
        <w:spacing w:line="240" w:lineRule="auto"/>
        <w:ind w:firstLine="709"/>
        <w:contextualSpacing/>
        <w:jc w:val="both"/>
        <w:rPr>
          <w:rFonts w:asciiTheme="majorBidi" w:hAnsiTheme="majorBidi" w:cstheme="majorBidi"/>
          <w:sz w:val="28"/>
          <w:szCs w:val="28"/>
        </w:rPr>
      </w:pPr>
      <w:r w:rsidRPr="00E64827">
        <w:rPr>
          <w:rFonts w:asciiTheme="majorBidi" w:hAnsiTheme="majorBidi" w:cstheme="majorBidi"/>
          <w:sz w:val="28"/>
          <w:szCs w:val="28"/>
        </w:rPr>
        <w:t>10.10.1. оснований для приостановления предоставления муниципальной услуги не предусмотрено.</w:t>
      </w:r>
    </w:p>
    <w:p w14:paraId="75722CCD" w14:textId="77777777" w:rsidR="00AD2818" w:rsidRPr="00E64827" w:rsidRDefault="00AD2818" w:rsidP="00E64827">
      <w:pPr>
        <w:spacing w:line="240" w:lineRule="auto"/>
        <w:ind w:firstLine="709"/>
        <w:contextualSpacing/>
        <w:jc w:val="both"/>
        <w:rPr>
          <w:rFonts w:asciiTheme="majorBidi" w:hAnsiTheme="majorBidi" w:cstheme="majorBidi"/>
          <w:sz w:val="28"/>
          <w:szCs w:val="28"/>
        </w:rPr>
      </w:pPr>
    </w:p>
    <w:p w14:paraId="33012E85" w14:textId="5E450DAA" w:rsidR="00C96FDD" w:rsidRPr="00AD2818" w:rsidRDefault="00C333DE" w:rsidP="00B202B1">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 xml:space="preserve">11. </w:t>
      </w:r>
      <w:bookmarkStart w:id="1" w:name="_Hlk137655842"/>
      <w:r w:rsidR="00C96FDD" w:rsidRPr="00AD2818">
        <w:rPr>
          <w:rFonts w:asciiTheme="majorBidi" w:hAnsiTheme="majorBidi" w:cstheme="majorBidi"/>
          <w:b/>
          <w:i/>
          <w:sz w:val="28"/>
          <w:szCs w:val="28"/>
        </w:rPr>
        <w:t xml:space="preserve">Исчерпывающий перечень оснований для </w:t>
      </w:r>
      <w:bookmarkEnd w:id="1"/>
      <w:r w:rsidR="00C96FDD" w:rsidRPr="00AD2818">
        <w:rPr>
          <w:rFonts w:asciiTheme="majorBidi" w:hAnsiTheme="majorBidi" w:cstheme="majorBidi"/>
          <w:b/>
          <w:i/>
          <w:sz w:val="28"/>
          <w:szCs w:val="28"/>
        </w:rPr>
        <w:t xml:space="preserve">отказа в </w:t>
      </w:r>
      <w:r w:rsidR="004C7894" w:rsidRPr="00AD2818">
        <w:rPr>
          <w:rFonts w:asciiTheme="majorBidi" w:hAnsiTheme="majorBidi" w:cstheme="majorBidi"/>
          <w:b/>
          <w:i/>
          <w:sz w:val="28"/>
          <w:szCs w:val="28"/>
        </w:rPr>
        <w:t>предоставлении услуги</w:t>
      </w:r>
    </w:p>
    <w:p w14:paraId="7CF38BAE" w14:textId="5F2B81F6" w:rsidR="00585812" w:rsidRPr="001E63A9" w:rsidRDefault="00C333DE" w:rsidP="00D74F2D">
      <w:pPr>
        <w:ind w:firstLine="709"/>
        <w:jc w:val="both"/>
        <w:rPr>
          <w:rFonts w:asciiTheme="majorBidi" w:hAnsiTheme="majorBidi" w:cstheme="majorBidi"/>
          <w:sz w:val="28"/>
          <w:szCs w:val="28"/>
        </w:rPr>
      </w:pPr>
      <w:r w:rsidRPr="001E63A9">
        <w:rPr>
          <w:rFonts w:asciiTheme="majorBidi" w:hAnsiTheme="majorBidi" w:cstheme="majorBidi"/>
          <w:sz w:val="28"/>
          <w:szCs w:val="28"/>
        </w:rPr>
        <w:t xml:space="preserve">11.1. Наличие противоречивых сведений в Заявлении и приложенных к нему документах; </w:t>
      </w:r>
    </w:p>
    <w:p w14:paraId="2642938A" w14:textId="2325A392" w:rsidR="00585812" w:rsidRDefault="00C333DE" w:rsidP="00D74F2D">
      <w:pPr>
        <w:ind w:firstLine="709"/>
        <w:jc w:val="both"/>
        <w:rPr>
          <w:rFonts w:asciiTheme="majorBidi" w:hAnsiTheme="majorBidi" w:cstheme="majorBidi"/>
          <w:sz w:val="28"/>
          <w:szCs w:val="28"/>
        </w:rPr>
      </w:pPr>
      <w:r w:rsidRPr="001E63A9">
        <w:rPr>
          <w:rFonts w:asciiTheme="majorBidi" w:hAnsiTheme="majorBidi" w:cstheme="majorBidi"/>
          <w:sz w:val="28"/>
          <w:szCs w:val="28"/>
        </w:rPr>
        <w:t xml:space="preserve">11.2. Несоответствие информации, которая содержится в документах </w:t>
      </w:r>
      <w:r w:rsidRPr="004238A4">
        <w:rPr>
          <w:rFonts w:asciiTheme="majorBidi" w:hAnsiTheme="majorBidi" w:cstheme="majorBidi"/>
          <w:sz w:val="28"/>
          <w:szCs w:val="28"/>
        </w:rPr>
        <w:t xml:space="preserve">и сведениях, представленных Заявителем, данным, полученным в результате межведомственного электронного взаимодействия; </w:t>
      </w:r>
    </w:p>
    <w:p w14:paraId="7600CC69" w14:textId="6973876E" w:rsidR="004C7894" w:rsidRDefault="004C7894" w:rsidP="00D74F2D">
      <w:pPr>
        <w:ind w:firstLine="709"/>
        <w:jc w:val="both"/>
        <w:rPr>
          <w:rFonts w:asciiTheme="majorBidi" w:hAnsiTheme="majorBidi" w:cstheme="majorBidi"/>
          <w:sz w:val="28"/>
          <w:szCs w:val="28"/>
        </w:rPr>
      </w:pPr>
      <w:r>
        <w:rPr>
          <w:rFonts w:asciiTheme="majorBidi" w:hAnsiTheme="majorBidi" w:cstheme="majorBidi"/>
          <w:sz w:val="28"/>
          <w:szCs w:val="28"/>
        </w:rPr>
        <w:t>11.3. Выявлена возможность сохранения зеленых насаждений;</w:t>
      </w:r>
    </w:p>
    <w:p w14:paraId="4B6DB834" w14:textId="77777777" w:rsidR="00585812"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11.4. Несоответствие документов, представляемых Заявителем, по форме или содержанию требованиям законодательства Российской Федерации; </w:t>
      </w:r>
    </w:p>
    <w:p w14:paraId="4B406E7E" w14:textId="18CF30FD" w:rsidR="00585812" w:rsidRPr="005402AA"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11.5. Запрос подан неуполномоченным лицом. Решение об отказе в предоставлении муниципальной услуги оформляется по форме согласно Приложению № 3 к настоящему Административному регламенту. 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w:t>
      </w:r>
      <w:r w:rsidRPr="004238A4">
        <w:rPr>
          <w:rFonts w:asciiTheme="majorBidi" w:hAnsiTheme="majorBidi" w:cstheme="majorBidi"/>
          <w:sz w:val="28"/>
          <w:szCs w:val="28"/>
        </w:rPr>
        <w:lastRenderedPageBreak/>
        <w:t xml:space="preserve">обращения </w:t>
      </w:r>
      <w:r w:rsidRPr="005402AA">
        <w:rPr>
          <w:rFonts w:asciiTheme="majorBidi" w:hAnsiTheme="majorBidi" w:cstheme="majorBidi"/>
          <w:sz w:val="28"/>
          <w:szCs w:val="28"/>
        </w:rPr>
        <w:t>за получением указанного решения в МФЦ</w:t>
      </w:r>
      <w:r w:rsidR="002952C4" w:rsidRPr="005402AA">
        <w:rPr>
          <w:rFonts w:asciiTheme="majorBidi" w:hAnsiTheme="majorBidi" w:cstheme="majorBidi"/>
          <w:sz w:val="28"/>
          <w:szCs w:val="28"/>
        </w:rPr>
        <w:t xml:space="preserve"> (с момента подготовки соответствующих сервисов)</w:t>
      </w:r>
      <w:r w:rsidR="005C27F8">
        <w:rPr>
          <w:rFonts w:asciiTheme="majorBidi" w:hAnsiTheme="majorBidi" w:cstheme="majorBidi"/>
          <w:sz w:val="28"/>
          <w:szCs w:val="28"/>
        </w:rPr>
        <w:t xml:space="preserve"> или Уполномоченный орган;</w:t>
      </w:r>
      <w:r w:rsidRPr="005402AA">
        <w:rPr>
          <w:rFonts w:asciiTheme="majorBidi" w:hAnsiTheme="majorBidi" w:cstheme="majorBidi"/>
          <w:sz w:val="28"/>
          <w:szCs w:val="28"/>
        </w:rPr>
        <w:t xml:space="preserve"> </w:t>
      </w:r>
    </w:p>
    <w:p w14:paraId="2E1FED00" w14:textId="50020728" w:rsidR="0080127D" w:rsidRPr="005402AA" w:rsidRDefault="0080127D" w:rsidP="00D74F2D">
      <w:pPr>
        <w:ind w:firstLine="709"/>
        <w:jc w:val="both"/>
        <w:rPr>
          <w:rFonts w:asciiTheme="majorBidi" w:hAnsiTheme="majorBidi" w:cstheme="majorBidi"/>
          <w:sz w:val="28"/>
          <w:szCs w:val="28"/>
        </w:rPr>
      </w:pPr>
      <w:r w:rsidRPr="005402AA">
        <w:rPr>
          <w:rFonts w:asciiTheme="majorBidi" w:hAnsiTheme="majorBidi" w:cstheme="majorBidi"/>
          <w:sz w:val="28"/>
          <w:szCs w:val="28"/>
        </w:rPr>
        <w:t>11.6. Неоплата компенсационной стоимости</w:t>
      </w:r>
      <w:r w:rsidR="00CB0C99">
        <w:rPr>
          <w:rFonts w:asciiTheme="majorBidi" w:hAnsiTheme="majorBidi" w:cstheme="majorBidi"/>
          <w:sz w:val="28"/>
          <w:szCs w:val="28"/>
        </w:rPr>
        <w:t xml:space="preserve"> (либо компенсационного озеленения)</w:t>
      </w:r>
      <w:r w:rsidRPr="005402AA">
        <w:rPr>
          <w:rFonts w:asciiTheme="majorBidi" w:hAnsiTheme="majorBidi" w:cstheme="majorBidi"/>
          <w:sz w:val="28"/>
          <w:szCs w:val="28"/>
        </w:rPr>
        <w:t xml:space="preserve"> в случае, когда ее оплата требуется в соответствии с пунктом 12.2. настояще</w:t>
      </w:r>
      <w:r w:rsidR="005C27F8">
        <w:rPr>
          <w:rFonts w:asciiTheme="majorBidi" w:hAnsiTheme="majorBidi" w:cstheme="majorBidi"/>
          <w:sz w:val="28"/>
          <w:szCs w:val="28"/>
        </w:rPr>
        <w:t>го административного регламента;</w:t>
      </w:r>
    </w:p>
    <w:p w14:paraId="4B343080" w14:textId="44B74471" w:rsidR="007F07D8" w:rsidRPr="005402AA" w:rsidRDefault="007F07D8" w:rsidP="00D74F2D">
      <w:pPr>
        <w:ind w:firstLine="709"/>
        <w:jc w:val="both"/>
        <w:rPr>
          <w:rFonts w:asciiTheme="majorBidi" w:hAnsiTheme="majorBidi" w:cstheme="majorBidi"/>
          <w:sz w:val="28"/>
          <w:szCs w:val="28"/>
        </w:rPr>
      </w:pPr>
      <w:r w:rsidRPr="005402AA">
        <w:rPr>
          <w:rFonts w:asciiTheme="majorBidi" w:hAnsiTheme="majorBidi" w:cstheme="majorBidi"/>
          <w:sz w:val="28"/>
          <w:szCs w:val="28"/>
        </w:rPr>
        <w:t>11.7. Отказ в приеме документов, не препятствует повторному обращению заявителя в Уполномоченный орган.</w:t>
      </w:r>
    </w:p>
    <w:p w14:paraId="01DBBC2E" w14:textId="77777777" w:rsidR="00981598" w:rsidRPr="00AD2818" w:rsidRDefault="00C333DE" w:rsidP="00CF5047">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12. Порядок, размер и основания взимания государственной пошлины или иной оплаты, взимаемой за предоставление муниципальной услуги</w:t>
      </w:r>
    </w:p>
    <w:p w14:paraId="65CEF378" w14:textId="46308BE9" w:rsidR="00981598" w:rsidRDefault="00C333DE" w:rsidP="00D74F2D">
      <w:pPr>
        <w:ind w:firstLine="709"/>
        <w:jc w:val="both"/>
        <w:rPr>
          <w:rFonts w:asciiTheme="majorBidi" w:hAnsiTheme="majorBidi" w:cstheme="majorBidi"/>
          <w:sz w:val="28"/>
          <w:szCs w:val="28"/>
        </w:rPr>
      </w:pPr>
      <w:r w:rsidRPr="005402AA">
        <w:rPr>
          <w:rFonts w:asciiTheme="majorBidi" w:hAnsiTheme="majorBidi" w:cstheme="majorBidi"/>
          <w:sz w:val="28"/>
          <w:szCs w:val="28"/>
        </w:rPr>
        <w:t xml:space="preserve">12.1. </w:t>
      </w:r>
      <w:r w:rsidR="005C27F8">
        <w:rPr>
          <w:rFonts w:asciiTheme="majorBidi" w:hAnsiTheme="majorBidi" w:cstheme="majorBidi"/>
          <w:sz w:val="28"/>
          <w:szCs w:val="28"/>
        </w:rPr>
        <w:t>М</w:t>
      </w:r>
      <w:r w:rsidR="00752A2C">
        <w:rPr>
          <w:rFonts w:asciiTheme="majorBidi" w:hAnsiTheme="majorBidi" w:cstheme="majorBidi"/>
          <w:sz w:val="28"/>
          <w:szCs w:val="28"/>
        </w:rPr>
        <w:t>униципальная услуга предоставляется за плату, если иное не предусмотрено настоящим пунктом. Платой является компенсационная стоимость, зачисляемая на бюджетный счет муниципального образования.</w:t>
      </w:r>
    </w:p>
    <w:p w14:paraId="39499C89" w14:textId="1BE25011" w:rsidR="004163C6" w:rsidRPr="0077759D" w:rsidRDefault="004163C6" w:rsidP="0077759D">
      <w:pPr>
        <w:ind w:firstLine="709"/>
        <w:jc w:val="both"/>
        <w:rPr>
          <w:rFonts w:asciiTheme="majorBidi" w:hAnsiTheme="majorBidi" w:cstheme="majorBidi"/>
          <w:sz w:val="28"/>
          <w:szCs w:val="28"/>
        </w:rPr>
      </w:pPr>
      <w:r>
        <w:rPr>
          <w:rFonts w:asciiTheme="majorBidi" w:hAnsiTheme="majorBidi" w:cstheme="majorBidi"/>
          <w:sz w:val="28"/>
          <w:szCs w:val="28"/>
        </w:rPr>
        <w:t xml:space="preserve">12.2. </w:t>
      </w:r>
      <w:proofErr w:type="gramStart"/>
      <w:r>
        <w:rPr>
          <w:rFonts w:asciiTheme="majorBidi" w:hAnsiTheme="majorBidi" w:cstheme="majorBidi"/>
          <w:sz w:val="28"/>
          <w:szCs w:val="28"/>
        </w:rPr>
        <w:t>В с</w:t>
      </w:r>
      <w:r w:rsidR="0024276B">
        <w:rPr>
          <w:rFonts w:asciiTheme="majorBidi" w:hAnsiTheme="majorBidi" w:cstheme="majorBidi"/>
          <w:sz w:val="28"/>
          <w:szCs w:val="28"/>
        </w:rPr>
        <w:t>л</w:t>
      </w:r>
      <w:r>
        <w:rPr>
          <w:rFonts w:asciiTheme="majorBidi" w:hAnsiTheme="majorBidi" w:cstheme="majorBidi"/>
          <w:sz w:val="28"/>
          <w:szCs w:val="28"/>
        </w:rPr>
        <w:t xml:space="preserve">учае необходимости получения разрешения на право вырубки зеленых насаждений, выдача которого осуществляется при условии платы компенсационной стоимости, заявитель производит оплату компенсационной стоимости, расчет которой производится Уполномоченным органом, по результатам проведенного обследования зеленых насаждений, составления соответствующего акта, в соответствии с </w:t>
      </w:r>
      <w:r w:rsidR="0077759D" w:rsidRPr="0077759D">
        <w:rPr>
          <w:rFonts w:asciiTheme="majorBidi" w:hAnsiTheme="majorBidi" w:cstheme="majorBidi"/>
          <w:sz w:val="28"/>
          <w:szCs w:val="28"/>
        </w:rPr>
        <w:t>Порядком определения восстановительной стоимости зеленых насаждений на территории сельского поселений Спиридоновка муниципального района Волжский Самарской области, утвержд</w:t>
      </w:r>
      <w:r w:rsidR="0077759D">
        <w:rPr>
          <w:rFonts w:asciiTheme="majorBidi" w:hAnsiTheme="majorBidi" w:cstheme="majorBidi"/>
          <w:sz w:val="28"/>
          <w:szCs w:val="28"/>
        </w:rPr>
        <w:t>енным</w:t>
      </w:r>
      <w:r w:rsidR="0077759D" w:rsidRPr="0077759D">
        <w:rPr>
          <w:rFonts w:asciiTheme="majorBidi" w:hAnsiTheme="majorBidi" w:cstheme="majorBidi"/>
          <w:sz w:val="28"/>
          <w:szCs w:val="28"/>
        </w:rPr>
        <w:t xml:space="preserve"> Постановлением Администрации</w:t>
      </w:r>
      <w:r w:rsidRPr="0077759D">
        <w:rPr>
          <w:rFonts w:asciiTheme="majorBidi" w:hAnsiTheme="majorBidi" w:cstheme="majorBidi"/>
          <w:sz w:val="28"/>
          <w:szCs w:val="28"/>
        </w:rPr>
        <w:t>.</w:t>
      </w:r>
      <w:proofErr w:type="gramEnd"/>
    </w:p>
    <w:p w14:paraId="1C40FAF3" w14:textId="3BDA98F8" w:rsidR="004163C6" w:rsidRDefault="0024276B" w:rsidP="00D74F2D">
      <w:pPr>
        <w:ind w:firstLine="709"/>
        <w:jc w:val="both"/>
        <w:rPr>
          <w:rFonts w:asciiTheme="majorBidi" w:hAnsiTheme="majorBidi" w:cstheme="majorBidi"/>
          <w:sz w:val="28"/>
          <w:szCs w:val="28"/>
        </w:rPr>
      </w:pPr>
      <w:r>
        <w:rPr>
          <w:rFonts w:asciiTheme="majorBidi" w:hAnsiTheme="majorBidi" w:cstheme="majorBidi"/>
          <w:sz w:val="28"/>
          <w:szCs w:val="28"/>
        </w:rPr>
        <w:t xml:space="preserve">12.2.1. </w:t>
      </w:r>
      <w:r w:rsidR="004163C6">
        <w:rPr>
          <w:rFonts w:asciiTheme="majorBidi" w:hAnsiTheme="majorBidi" w:cstheme="majorBidi"/>
          <w:sz w:val="28"/>
          <w:szCs w:val="28"/>
        </w:rPr>
        <w:t>Компенсационная стоимость</w:t>
      </w:r>
      <w:r w:rsidR="007155C0">
        <w:rPr>
          <w:rFonts w:asciiTheme="majorBidi" w:hAnsiTheme="majorBidi" w:cstheme="majorBidi"/>
          <w:sz w:val="28"/>
          <w:szCs w:val="28"/>
        </w:rPr>
        <w:t xml:space="preserve"> </w:t>
      </w:r>
      <w:r w:rsidR="004163C6">
        <w:rPr>
          <w:rFonts w:asciiTheme="majorBidi" w:hAnsiTheme="majorBidi" w:cstheme="majorBidi"/>
          <w:sz w:val="28"/>
          <w:szCs w:val="28"/>
        </w:rPr>
        <w:t>уплачивается в случаях</w:t>
      </w:r>
      <w:r>
        <w:rPr>
          <w:rFonts w:asciiTheme="majorBidi" w:hAnsiTheme="majorBidi" w:cstheme="majorBidi"/>
          <w:sz w:val="28"/>
          <w:szCs w:val="28"/>
        </w:rPr>
        <w:t>, предусмотренных нормативным правовым актом органа местного самоуправления.</w:t>
      </w:r>
    </w:p>
    <w:p w14:paraId="2F9538CF" w14:textId="77777777" w:rsidR="00550D35" w:rsidRDefault="00550D35" w:rsidP="00550D35">
      <w:pPr>
        <w:ind w:firstLine="709"/>
        <w:jc w:val="both"/>
        <w:rPr>
          <w:rFonts w:asciiTheme="majorBidi" w:hAnsiTheme="majorBidi" w:cstheme="majorBidi"/>
          <w:sz w:val="28"/>
          <w:szCs w:val="28"/>
        </w:rPr>
      </w:pPr>
      <w:r>
        <w:rPr>
          <w:rFonts w:asciiTheme="majorBidi" w:hAnsiTheme="majorBidi" w:cstheme="majorBidi"/>
          <w:sz w:val="28"/>
          <w:szCs w:val="28"/>
        </w:rPr>
        <w:t>Информация о размере компенсационной стоимости и порядке ее расчета размещается на едином портале и сайте Уполномоченного органа (с момента подготовки соответствующих сервисов).</w:t>
      </w:r>
    </w:p>
    <w:p w14:paraId="7F1CA99F" w14:textId="7C12C82C" w:rsidR="00281108" w:rsidRPr="008F5CDA" w:rsidRDefault="00281108" w:rsidP="00D74F2D">
      <w:pPr>
        <w:ind w:firstLine="709"/>
        <w:jc w:val="both"/>
        <w:rPr>
          <w:rFonts w:asciiTheme="majorBidi" w:hAnsiTheme="majorBidi" w:cstheme="majorBidi"/>
          <w:sz w:val="28"/>
          <w:szCs w:val="28"/>
        </w:rPr>
      </w:pPr>
      <w:r w:rsidRPr="008F5CDA">
        <w:rPr>
          <w:rFonts w:asciiTheme="majorBidi" w:hAnsiTheme="majorBidi" w:cstheme="majorBidi"/>
          <w:sz w:val="28"/>
          <w:szCs w:val="28"/>
        </w:rPr>
        <w:t xml:space="preserve">Уполномоченный орган не </w:t>
      </w:r>
      <w:proofErr w:type="gramStart"/>
      <w:r w:rsidRPr="008F5CDA">
        <w:rPr>
          <w:rFonts w:asciiTheme="majorBidi" w:hAnsiTheme="majorBidi" w:cstheme="majorBidi"/>
          <w:sz w:val="28"/>
          <w:szCs w:val="28"/>
        </w:rPr>
        <w:t>в праве</w:t>
      </w:r>
      <w:proofErr w:type="gramEnd"/>
      <w:r w:rsidRPr="008F5CDA">
        <w:rPr>
          <w:rFonts w:asciiTheme="majorBidi" w:hAnsiTheme="majorBidi" w:cstheme="majorBidi"/>
          <w:sz w:val="28"/>
          <w:szCs w:val="28"/>
        </w:rPr>
        <w:t xml:space="preserve"> требовать от Заявителя дополнительной платы за подготовку, оформление документов, связанных с предоставлением муниципальной услуги, и (или) за совершение иных действи</w:t>
      </w:r>
      <w:r w:rsidR="00E30F20">
        <w:rPr>
          <w:rFonts w:asciiTheme="majorBidi" w:hAnsiTheme="majorBidi" w:cstheme="majorBidi"/>
          <w:sz w:val="28"/>
          <w:szCs w:val="28"/>
        </w:rPr>
        <w:t>й</w:t>
      </w:r>
      <w:r w:rsidRPr="008F5CDA">
        <w:rPr>
          <w:rFonts w:asciiTheme="majorBidi" w:hAnsiTheme="majorBidi" w:cstheme="majorBidi"/>
          <w:sz w:val="28"/>
          <w:szCs w:val="28"/>
        </w:rPr>
        <w:t>, помимо уплаты компенсационной стоимости.</w:t>
      </w:r>
    </w:p>
    <w:p w14:paraId="12388600" w14:textId="5124FB44" w:rsidR="00771755" w:rsidRDefault="0024276B" w:rsidP="00D74F2D">
      <w:pPr>
        <w:ind w:firstLine="709"/>
        <w:jc w:val="both"/>
        <w:rPr>
          <w:rFonts w:asciiTheme="majorBidi" w:hAnsiTheme="majorBidi" w:cstheme="majorBidi"/>
          <w:sz w:val="28"/>
          <w:szCs w:val="28"/>
        </w:rPr>
      </w:pPr>
      <w:r>
        <w:rPr>
          <w:rFonts w:asciiTheme="majorBidi" w:hAnsiTheme="majorBidi" w:cstheme="majorBidi"/>
          <w:sz w:val="28"/>
          <w:szCs w:val="28"/>
        </w:rPr>
        <w:t xml:space="preserve">12.2.2. </w:t>
      </w:r>
      <w:r w:rsidR="00771755">
        <w:rPr>
          <w:rFonts w:asciiTheme="majorBidi" w:hAnsiTheme="majorBidi" w:cstheme="majorBidi"/>
          <w:sz w:val="28"/>
          <w:szCs w:val="28"/>
        </w:rPr>
        <w:t>Компенсационная стоимость не уплачивается в случае:</w:t>
      </w:r>
    </w:p>
    <w:p w14:paraId="1544CEF9" w14:textId="25B769C9" w:rsidR="00771755" w:rsidRDefault="00771755" w:rsidP="00D74F2D">
      <w:pPr>
        <w:ind w:firstLine="709"/>
        <w:jc w:val="both"/>
        <w:rPr>
          <w:rFonts w:asciiTheme="majorBidi" w:hAnsiTheme="majorBidi" w:cstheme="majorBidi"/>
          <w:sz w:val="28"/>
          <w:szCs w:val="28"/>
        </w:rPr>
      </w:pPr>
      <w:r>
        <w:rPr>
          <w:rFonts w:asciiTheme="majorBidi" w:hAnsiTheme="majorBidi" w:cstheme="majorBidi"/>
          <w:sz w:val="28"/>
          <w:szCs w:val="28"/>
        </w:rPr>
        <w:t>1) обеспечения санитарно-эпидемиологических требований к освещенности и инсоляции</w:t>
      </w:r>
      <w:r w:rsidR="001A6F04">
        <w:rPr>
          <w:rFonts w:asciiTheme="majorBidi" w:hAnsiTheme="majorBidi" w:cstheme="majorBidi"/>
          <w:sz w:val="28"/>
          <w:szCs w:val="28"/>
        </w:rPr>
        <w:t xml:space="preserve"> жилых и иных помещений, зданий в соответствии с предписанием надзорного органа;</w:t>
      </w:r>
    </w:p>
    <w:p w14:paraId="08621C4A" w14:textId="1BB63B94" w:rsidR="001A6F04" w:rsidRDefault="001A6F04" w:rsidP="00D74F2D">
      <w:pPr>
        <w:ind w:firstLine="709"/>
        <w:jc w:val="both"/>
        <w:rPr>
          <w:rFonts w:asciiTheme="majorBidi" w:hAnsiTheme="majorBidi" w:cstheme="majorBidi"/>
          <w:sz w:val="28"/>
          <w:szCs w:val="28"/>
        </w:rPr>
      </w:pPr>
      <w:r>
        <w:rPr>
          <w:rFonts w:asciiTheme="majorBidi" w:hAnsiTheme="majorBidi" w:cstheme="majorBidi"/>
          <w:sz w:val="28"/>
          <w:szCs w:val="28"/>
        </w:rPr>
        <w:t>2) удаления аварийных, больных деревьев и кустарников;</w:t>
      </w:r>
    </w:p>
    <w:p w14:paraId="39185BEE" w14:textId="5C99AE19" w:rsidR="001A6F04" w:rsidRDefault="001A6F04" w:rsidP="00D74F2D">
      <w:pPr>
        <w:ind w:firstLine="709"/>
        <w:jc w:val="both"/>
        <w:rPr>
          <w:rFonts w:asciiTheme="majorBidi" w:hAnsiTheme="majorBidi" w:cstheme="majorBidi"/>
          <w:sz w:val="28"/>
          <w:szCs w:val="28"/>
        </w:rPr>
      </w:pPr>
      <w:r>
        <w:rPr>
          <w:rFonts w:asciiTheme="majorBidi" w:hAnsiTheme="majorBidi" w:cstheme="majorBidi"/>
          <w:sz w:val="28"/>
          <w:szCs w:val="28"/>
        </w:rPr>
        <w:lastRenderedPageBreak/>
        <w:t>3) пересадки деревьев и кустарников;</w:t>
      </w:r>
    </w:p>
    <w:p w14:paraId="0EB8EBC6" w14:textId="32A473AE" w:rsidR="001A6F04" w:rsidRDefault="001A6F04" w:rsidP="00D74F2D">
      <w:pPr>
        <w:ind w:firstLine="709"/>
        <w:jc w:val="both"/>
        <w:rPr>
          <w:rFonts w:asciiTheme="majorBidi" w:hAnsiTheme="majorBidi" w:cstheme="majorBidi"/>
          <w:sz w:val="28"/>
          <w:szCs w:val="28"/>
        </w:rPr>
      </w:pPr>
      <w:r>
        <w:rPr>
          <w:rFonts w:asciiTheme="majorBidi" w:hAnsiTheme="majorBidi" w:cstheme="majorBidi"/>
          <w:sz w:val="28"/>
          <w:szCs w:val="28"/>
        </w:rPr>
        <w:t>4) проведения работ по ремонту и реконструкции в охранной зоне сетей</w:t>
      </w:r>
      <w:r w:rsidR="008763AF">
        <w:rPr>
          <w:rFonts w:asciiTheme="majorBidi" w:hAnsiTheme="majorBidi" w:cstheme="majorBidi"/>
          <w:sz w:val="28"/>
          <w:szCs w:val="28"/>
        </w:rPr>
        <w:t xml:space="preserve">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384C55D5" w14:textId="5841FB74" w:rsidR="004163C6" w:rsidRDefault="008763AF" w:rsidP="00D74F2D">
      <w:pPr>
        <w:ind w:firstLine="709"/>
        <w:jc w:val="both"/>
        <w:rPr>
          <w:rFonts w:asciiTheme="majorBidi" w:hAnsiTheme="majorBidi" w:cstheme="majorBidi"/>
          <w:sz w:val="28"/>
          <w:szCs w:val="28"/>
        </w:rPr>
      </w:pPr>
      <w:r>
        <w:rPr>
          <w:rFonts w:asciiTheme="majorBidi" w:hAnsiTheme="majorBidi" w:cstheme="majorBidi"/>
          <w:sz w:val="28"/>
          <w:szCs w:val="28"/>
        </w:rPr>
        <w:t>5) при работах, финансируемых</w:t>
      </w:r>
      <w:r w:rsidR="0024276B">
        <w:rPr>
          <w:rFonts w:asciiTheme="majorBidi" w:hAnsiTheme="majorBidi" w:cstheme="majorBidi"/>
          <w:sz w:val="28"/>
          <w:szCs w:val="28"/>
        </w:rPr>
        <w:t xml:space="preserve"> за счет средств консолидированного бюджета Российской Федерации.</w:t>
      </w:r>
    </w:p>
    <w:p w14:paraId="4F5F3CBB" w14:textId="382D9DD3" w:rsidR="00981598" w:rsidRPr="00AD2818" w:rsidRDefault="00C333DE" w:rsidP="00AD2818">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13A99F43" w14:textId="0C79AF09" w:rsidR="00981598" w:rsidRDefault="00C333DE" w:rsidP="00772167">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w:t>
      </w:r>
      <w:r w:rsidR="00074E5C">
        <w:rPr>
          <w:rFonts w:asciiTheme="majorBidi" w:hAnsiTheme="majorBidi" w:cstheme="majorBidi"/>
          <w:sz w:val="28"/>
          <w:szCs w:val="28"/>
        </w:rPr>
        <w:t>15</w:t>
      </w:r>
      <w:r w:rsidRPr="004238A4">
        <w:rPr>
          <w:rFonts w:asciiTheme="majorBidi" w:hAnsiTheme="majorBidi" w:cstheme="majorBidi"/>
          <w:sz w:val="28"/>
          <w:szCs w:val="28"/>
        </w:rPr>
        <w:t xml:space="preserve"> минут. </w:t>
      </w:r>
    </w:p>
    <w:p w14:paraId="6D4F9232" w14:textId="77777777" w:rsidR="00981598" w:rsidRPr="00AD2818" w:rsidRDefault="00C333DE" w:rsidP="00510EFF">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14. Срок регистрации запроса Заявителя о предоставлении муниципальной услуги, в том числе в электронной форме</w:t>
      </w:r>
    </w:p>
    <w:p w14:paraId="20A88599" w14:textId="77777777" w:rsidR="0098159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14.1. Регистрация Заявления, представленного </w:t>
      </w:r>
      <w:proofErr w:type="gramStart"/>
      <w:r w:rsidRPr="004238A4">
        <w:rPr>
          <w:rFonts w:asciiTheme="majorBidi" w:hAnsiTheme="majorBidi" w:cstheme="majorBidi"/>
          <w:sz w:val="28"/>
          <w:szCs w:val="28"/>
        </w:rPr>
        <w:t>Заявителем</w:t>
      </w:r>
      <w:proofErr w:type="gramEnd"/>
      <w:r w:rsidRPr="004238A4">
        <w:rPr>
          <w:rFonts w:asciiTheme="majorBidi" w:hAnsiTheme="majorBidi" w:cstheme="majorBidi"/>
          <w:sz w:val="28"/>
          <w:szCs w:val="28"/>
        </w:rPr>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14:paraId="7C19F4C0" w14:textId="77777777" w:rsidR="00F052D4"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14.2. В случае представления Заявления в электронной форме способом, указанным в подпункте «а» </w:t>
      </w:r>
      <w:r w:rsidRPr="00772167">
        <w:rPr>
          <w:rFonts w:asciiTheme="majorBidi" w:hAnsiTheme="majorBidi" w:cstheme="majorBidi"/>
          <w:sz w:val="28"/>
          <w:szCs w:val="28"/>
        </w:rPr>
        <w:t xml:space="preserve">пункта 9.1 настоящего Административного регламента, вне рабочего времени Уполномоченного органа </w:t>
      </w:r>
      <w:r w:rsidRPr="004238A4">
        <w:rPr>
          <w:rFonts w:asciiTheme="majorBidi" w:hAnsiTheme="majorBidi" w:cstheme="majorBidi"/>
          <w:sz w:val="28"/>
          <w:szCs w:val="28"/>
        </w:rPr>
        <w:t xml:space="preserve">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14:paraId="0ACF7678" w14:textId="77777777" w:rsidR="00F052D4" w:rsidRPr="00AD2818" w:rsidRDefault="00C333DE" w:rsidP="00194874">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15. Требования к помещениям, в которых предоставляется муниципальная услуга</w:t>
      </w:r>
    </w:p>
    <w:p w14:paraId="540091DD" w14:textId="77777777" w:rsidR="00F052D4"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34E8B4EF" w14:textId="77777777" w:rsidR="00F052D4"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15.2. В случае</w:t>
      </w:r>
      <w:proofErr w:type="gramStart"/>
      <w:r w:rsidRPr="004238A4">
        <w:rPr>
          <w:rFonts w:asciiTheme="majorBidi" w:hAnsiTheme="majorBidi" w:cstheme="majorBidi"/>
          <w:sz w:val="28"/>
          <w:szCs w:val="28"/>
        </w:rPr>
        <w:t>,</w:t>
      </w:r>
      <w:proofErr w:type="gramEnd"/>
      <w:r w:rsidRPr="004238A4">
        <w:rPr>
          <w:rFonts w:asciiTheme="majorBidi" w:hAnsiTheme="majorBidi" w:cstheme="majorBidi"/>
          <w:sz w:val="28"/>
          <w:szCs w:val="28"/>
        </w:rPr>
        <w:t xml:space="preserve"> если имеется возможность организации стоянки (парковки) возле здания (строения), в котором размещено помещение приема и выдачи </w:t>
      </w:r>
      <w:r w:rsidRPr="004238A4">
        <w:rPr>
          <w:rFonts w:asciiTheme="majorBidi" w:hAnsiTheme="majorBidi" w:cstheme="majorBidi"/>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w:t>
      </w:r>
      <w:r w:rsidR="00F052D4">
        <w:rPr>
          <w:rFonts w:asciiTheme="majorBidi" w:hAnsiTheme="majorBidi" w:cstheme="majorBidi"/>
          <w:sz w:val="28"/>
          <w:szCs w:val="28"/>
        </w:rPr>
        <w:t>ом Российской Фе</w:t>
      </w:r>
      <w:r w:rsidRPr="004238A4">
        <w:rPr>
          <w:rFonts w:asciiTheme="majorBidi" w:hAnsiTheme="majorBidi" w:cstheme="majorBidi"/>
          <w:sz w:val="28"/>
          <w:szCs w:val="28"/>
        </w:rPr>
        <w:t>дерации, и транспортных средств</w:t>
      </w:r>
      <w:r w:rsidR="00772167">
        <w:rPr>
          <w:rFonts w:asciiTheme="majorBidi" w:hAnsiTheme="majorBidi" w:cstheme="majorBidi"/>
          <w:sz w:val="28"/>
          <w:szCs w:val="28"/>
        </w:rPr>
        <w:t>, перевозящих таких инвалидов и </w:t>
      </w:r>
      <w:r w:rsidRPr="004238A4">
        <w:rPr>
          <w:rFonts w:asciiTheme="majorBidi" w:hAnsiTheme="majorBidi" w:cstheme="majorBidi"/>
          <w:sz w:val="28"/>
          <w:szCs w:val="28"/>
        </w:rPr>
        <w:t xml:space="preserve">(или) детей-инвалидов. </w:t>
      </w:r>
    </w:p>
    <w:p w14:paraId="5E721302"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595019ED" w14:textId="77777777" w:rsidR="0047003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15.4. Центральный вход в здание Уполномоченного органа должен быть оборудован информационной табличкой (вывеской), содержащей информацию:</w:t>
      </w:r>
    </w:p>
    <w:p w14:paraId="70FF9002" w14:textId="77777777" w:rsidR="0047003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наименование; </w:t>
      </w:r>
    </w:p>
    <w:p w14:paraId="174480AF" w14:textId="77777777" w:rsidR="0047003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местонахождение и юридический адрес, режим работы; </w:t>
      </w:r>
    </w:p>
    <w:p w14:paraId="3A09790A" w14:textId="77777777" w:rsidR="00425F48"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график приема; </w:t>
      </w:r>
    </w:p>
    <w:p w14:paraId="187548B5"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номера телефонов для справок. </w:t>
      </w:r>
    </w:p>
    <w:p w14:paraId="6672F396"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15.5. Помещения, в которых предоставляется муниципальная услуга, должны соответствовать санитарно-эпидемиологическим правилам и нормативам. </w:t>
      </w:r>
    </w:p>
    <w:p w14:paraId="62F7A54B" w14:textId="77777777" w:rsidR="00935855"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15.6. Помещения, в которых предоставляется муниципальная услуга, оснащаются: </w:t>
      </w:r>
    </w:p>
    <w:p w14:paraId="518D2C5A" w14:textId="77777777" w:rsidR="00935855"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14:paraId="2FEB4712"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туалетными комнатами для посетителей. </w:t>
      </w:r>
    </w:p>
    <w:p w14:paraId="7012573A"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0AA9362C"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188FF141" w14:textId="77777777" w:rsidR="00FE4B9E"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15.9. Места для заполнения Заявлений оборудуются стульями, столами (стойками), бланками Заявлений, письменными принадлежностями. </w:t>
      </w:r>
    </w:p>
    <w:p w14:paraId="65271816" w14:textId="77777777" w:rsidR="00314B7C"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15.10. Места приема Заявителей оборудуются информационными табличками (вывесками) с указанием: </w:t>
      </w:r>
    </w:p>
    <w:p w14:paraId="27D3FD27" w14:textId="77777777" w:rsidR="00314B7C"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номера кабинета и наименования отдела; </w:t>
      </w:r>
    </w:p>
    <w:p w14:paraId="0AA38FFF" w14:textId="77777777" w:rsidR="00314B7C"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фамилии, имени и отчества (последнее – при наличии), должности ответственного лица за прием документов; </w:t>
      </w:r>
    </w:p>
    <w:p w14:paraId="3FD7E069" w14:textId="77777777" w:rsidR="00155841"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графика приема Заявителей. </w:t>
      </w:r>
    </w:p>
    <w:p w14:paraId="57C8ED84" w14:textId="77777777" w:rsidR="00155841"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524CC4D5" w14:textId="77777777" w:rsidR="00BE3E48"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15.12. 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6627FE16"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15.13. При предоставлении муниципальной услуги инвалидам обеспечиваются: </w:t>
      </w:r>
    </w:p>
    <w:p w14:paraId="274B829C"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возможность беспрепятственного доступа к объекту (зданию, помещению), в котором предоставляется муниципальная услуга; </w:t>
      </w:r>
    </w:p>
    <w:p w14:paraId="16DE74BD"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 </w:t>
      </w:r>
    </w:p>
    <w:p w14:paraId="6F3136DF"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сопровождение инвалидов, имеющих стойкие расстройства функции зрения и самостоятельного передвижения; </w:t>
      </w:r>
    </w:p>
    <w:p w14:paraId="4E12FC67"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4969CAC4" w14:textId="77777777" w:rsidR="0084634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37E0D9A7" w14:textId="77777777" w:rsidR="005C27F8" w:rsidRDefault="00C333DE" w:rsidP="005C27F8">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допуск </w:t>
      </w:r>
      <w:proofErr w:type="spellStart"/>
      <w:r w:rsidRPr="004238A4">
        <w:rPr>
          <w:rFonts w:asciiTheme="majorBidi" w:hAnsiTheme="majorBidi" w:cstheme="majorBidi"/>
          <w:sz w:val="28"/>
          <w:szCs w:val="28"/>
        </w:rPr>
        <w:t>сурдопереводчика</w:t>
      </w:r>
      <w:proofErr w:type="spellEnd"/>
      <w:r w:rsidRPr="004238A4">
        <w:rPr>
          <w:rFonts w:asciiTheme="majorBidi" w:hAnsiTheme="majorBidi" w:cstheme="majorBidi"/>
          <w:sz w:val="28"/>
          <w:szCs w:val="28"/>
        </w:rPr>
        <w:t xml:space="preserve"> и </w:t>
      </w:r>
      <w:proofErr w:type="spellStart"/>
      <w:r w:rsidRPr="004238A4">
        <w:rPr>
          <w:rFonts w:asciiTheme="majorBidi" w:hAnsiTheme="majorBidi" w:cstheme="majorBidi"/>
          <w:sz w:val="28"/>
          <w:szCs w:val="28"/>
        </w:rPr>
        <w:t>тифлосурдопереводчика</w:t>
      </w:r>
      <w:proofErr w:type="spellEnd"/>
      <w:r w:rsidRPr="004238A4">
        <w:rPr>
          <w:rFonts w:asciiTheme="majorBidi" w:hAnsiTheme="majorBidi" w:cstheme="majorBidi"/>
          <w:sz w:val="28"/>
          <w:szCs w:val="28"/>
        </w:rPr>
        <w:t xml:space="preserve">; </w:t>
      </w:r>
    </w:p>
    <w:p w14:paraId="341ACF01" w14:textId="480ABCDA" w:rsidR="00846340" w:rsidRDefault="00C333DE" w:rsidP="005C27F8">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ж)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14:paraId="03841995" w14:textId="77777777" w:rsidR="00955330" w:rsidRDefault="00C333DE" w:rsidP="00F052D4">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з) оказание инвалидам помощи в преодолении барьеров, мешающих получению ими муниципальной услуги наравне с другими лицами. </w:t>
      </w:r>
    </w:p>
    <w:p w14:paraId="7DD60FCA" w14:textId="47AA908C" w:rsidR="00BE3E48" w:rsidRPr="00AD2818" w:rsidRDefault="00C333DE" w:rsidP="0079498E">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16. Показатели качества</w:t>
      </w:r>
      <w:r w:rsidR="00D42A8D" w:rsidRPr="00AD2818">
        <w:rPr>
          <w:rFonts w:asciiTheme="majorBidi" w:hAnsiTheme="majorBidi" w:cstheme="majorBidi"/>
          <w:b/>
          <w:i/>
          <w:sz w:val="28"/>
          <w:szCs w:val="28"/>
        </w:rPr>
        <w:t xml:space="preserve"> и доступности</w:t>
      </w:r>
      <w:r w:rsidRPr="00AD2818">
        <w:rPr>
          <w:rFonts w:asciiTheme="majorBidi" w:hAnsiTheme="majorBidi" w:cstheme="majorBidi"/>
          <w:b/>
          <w:i/>
          <w:sz w:val="28"/>
          <w:szCs w:val="28"/>
        </w:rPr>
        <w:t xml:space="preserve"> муниципальной услуги</w:t>
      </w:r>
    </w:p>
    <w:p w14:paraId="1828AE19" w14:textId="77777777"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16.1. Основными показателями доступности предоставления муниципальной услуги являются: </w:t>
      </w:r>
    </w:p>
    <w:p w14:paraId="6BABB658" w14:textId="78A99600"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наличие полной и понятной информации о порядке, сроках и ходе предоставления муниципальной услуги в </w:t>
      </w:r>
      <w:r w:rsidR="00911CE8">
        <w:rPr>
          <w:rFonts w:asciiTheme="majorBidi" w:hAnsiTheme="majorBidi" w:cstheme="majorBidi"/>
          <w:sz w:val="28"/>
          <w:szCs w:val="28"/>
        </w:rPr>
        <w:t>информационно-телекоммуникационных сетях общего пользования (В том числе в сети «Интернет»)</w:t>
      </w:r>
      <w:r w:rsidRPr="004238A4">
        <w:rPr>
          <w:rFonts w:asciiTheme="majorBidi" w:hAnsiTheme="majorBidi" w:cstheme="majorBidi"/>
          <w:sz w:val="28"/>
          <w:szCs w:val="28"/>
        </w:rPr>
        <w:t>,</w:t>
      </w:r>
      <w:r w:rsidR="00911CE8">
        <w:rPr>
          <w:rFonts w:asciiTheme="majorBidi" w:hAnsiTheme="majorBidi" w:cstheme="majorBidi"/>
          <w:sz w:val="28"/>
          <w:szCs w:val="28"/>
        </w:rPr>
        <w:t xml:space="preserve"> Едином портале, в </w:t>
      </w:r>
      <w:r w:rsidRPr="004238A4">
        <w:rPr>
          <w:rFonts w:asciiTheme="majorBidi" w:hAnsiTheme="majorBidi" w:cstheme="majorBidi"/>
          <w:sz w:val="28"/>
          <w:szCs w:val="28"/>
        </w:rPr>
        <w:t xml:space="preserve">средствах массовой информации; </w:t>
      </w:r>
    </w:p>
    <w:p w14:paraId="357F2FD3" w14:textId="64B42E73"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возможность получения Заявителем уведомлений о предоставлении муниципальной услуги с помощью Единого портала; </w:t>
      </w:r>
    </w:p>
    <w:p w14:paraId="6B5A942E" w14:textId="580C4585" w:rsidR="00BE3E4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D42A8D">
        <w:rPr>
          <w:rFonts w:asciiTheme="majorBidi" w:hAnsiTheme="majorBidi" w:cstheme="majorBidi"/>
          <w:sz w:val="28"/>
          <w:szCs w:val="28"/>
        </w:rPr>
        <w:t>;</w:t>
      </w:r>
    </w:p>
    <w:p w14:paraId="69D3F57A" w14:textId="008DE86B" w:rsidR="0095531D" w:rsidRDefault="0095531D" w:rsidP="00D74F2D">
      <w:pPr>
        <w:ind w:firstLine="709"/>
        <w:jc w:val="both"/>
        <w:rPr>
          <w:rFonts w:asciiTheme="majorBidi" w:hAnsiTheme="majorBidi" w:cstheme="majorBidi"/>
          <w:sz w:val="28"/>
          <w:szCs w:val="28"/>
        </w:rPr>
      </w:pPr>
      <w:r>
        <w:rPr>
          <w:rFonts w:asciiTheme="majorBidi" w:hAnsiTheme="majorBidi" w:cstheme="majorBidi"/>
          <w:sz w:val="28"/>
          <w:szCs w:val="28"/>
        </w:rPr>
        <w:t>г) доступность личного обращения за предоставлением муниципальной услуги, в том числе для маломобильных групп населения.</w:t>
      </w:r>
    </w:p>
    <w:p w14:paraId="0CF3A372" w14:textId="77777777"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16.2. Основными показателями качества предоставления муниципальной услуги являются: </w:t>
      </w:r>
    </w:p>
    <w:p w14:paraId="79D21444" w14:textId="77777777"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0B607C54" w14:textId="7FA0E249" w:rsidR="00227B18" w:rsidRPr="00E961FF" w:rsidRDefault="00C333DE" w:rsidP="00D74F2D">
      <w:pPr>
        <w:ind w:firstLine="709"/>
        <w:jc w:val="both"/>
        <w:rPr>
          <w:rFonts w:asciiTheme="majorBidi" w:hAnsiTheme="majorBidi" w:cstheme="majorBidi"/>
          <w:sz w:val="28"/>
          <w:szCs w:val="28"/>
        </w:rPr>
      </w:pPr>
      <w:r w:rsidRPr="00E961FF">
        <w:rPr>
          <w:rFonts w:asciiTheme="majorBidi" w:hAnsiTheme="majorBidi" w:cstheme="majorBidi"/>
          <w:sz w:val="28"/>
          <w:szCs w:val="28"/>
        </w:rPr>
        <w:t xml:space="preserve">б) минимально возможное количество взаимодействий </w:t>
      </w:r>
      <w:r w:rsidR="00E961FF" w:rsidRPr="00E961FF">
        <w:rPr>
          <w:rFonts w:asciiTheme="majorBidi" w:hAnsiTheme="majorBidi" w:cstheme="majorBidi"/>
          <w:sz w:val="28"/>
          <w:szCs w:val="28"/>
        </w:rPr>
        <w:t>Заявителя</w:t>
      </w:r>
      <w:r w:rsidRPr="00E961FF">
        <w:rPr>
          <w:rFonts w:asciiTheme="majorBidi" w:hAnsiTheme="majorBidi" w:cstheme="majorBidi"/>
          <w:sz w:val="28"/>
          <w:szCs w:val="28"/>
        </w:rPr>
        <w:t xml:space="preserve"> с</w:t>
      </w:r>
      <w:r w:rsidR="00B06379" w:rsidRPr="00E961FF">
        <w:rPr>
          <w:rFonts w:asciiTheme="majorBidi" w:hAnsiTheme="majorBidi" w:cstheme="majorBidi"/>
          <w:sz w:val="28"/>
          <w:szCs w:val="28"/>
        </w:rPr>
        <w:t> </w:t>
      </w:r>
      <w:r w:rsidRPr="00E961FF">
        <w:rPr>
          <w:rFonts w:asciiTheme="majorBidi" w:hAnsiTheme="majorBidi" w:cstheme="majorBidi"/>
          <w:sz w:val="28"/>
          <w:szCs w:val="28"/>
        </w:rPr>
        <w:t>должностными лицами, участвующими в предоставлении муниципальной услуги;</w:t>
      </w:r>
    </w:p>
    <w:p w14:paraId="0F8E4D4E" w14:textId="27E26A4D" w:rsidR="00227B18" w:rsidRDefault="00C333DE" w:rsidP="00D74F2D">
      <w:pPr>
        <w:ind w:firstLine="709"/>
        <w:jc w:val="both"/>
        <w:rPr>
          <w:rFonts w:asciiTheme="majorBidi" w:hAnsiTheme="majorBidi" w:cstheme="majorBidi"/>
          <w:sz w:val="28"/>
          <w:szCs w:val="28"/>
        </w:rPr>
      </w:pPr>
      <w:r w:rsidRPr="00E961FF">
        <w:rPr>
          <w:rFonts w:asciiTheme="majorBidi" w:hAnsiTheme="majorBidi" w:cstheme="majorBidi"/>
          <w:sz w:val="28"/>
          <w:szCs w:val="28"/>
        </w:rPr>
        <w:t>в) отсутствие обоснованных жалоб на действия (бездействие) сотрудников и</w:t>
      </w:r>
      <w:r w:rsidR="00B06379" w:rsidRPr="00E961FF">
        <w:rPr>
          <w:rFonts w:asciiTheme="majorBidi" w:hAnsiTheme="majorBidi" w:cstheme="majorBidi"/>
          <w:sz w:val="28"/>
          <w:szCs w:val="28"/>
        </w:rPr>
        <w:t> </w:t>
      </w:r>
      <w:r w:rsidRPr="00E961FF">
        <w:rPr>
          <w:rFonts w:asciiTheme="majorBidi" w:hAnsiTheme="majorBidi" w:cstheme="majorBidi"/>
          <w:sz w:val="28"/>
          <w:szCs w:val="28"/>
        </w:rPr>
        <w:t>их некорректное (невнимательное</w:t>
      </w:r>
      <w:r w:rsidRPr="004238A4">
        <w:rPr>
          <w:rFonts w:asciiTheme="majorBidi" w:hAnsiTheme="majorBidi" w:cstheme="majorBidi"/>
          <w:sz w:val="28"/>
          <w:szCs w:val="28"/>
        </w:rPr>
        <w:t xml:space="preserve">) отношение к Заявителям; </w:t>
      </w:r>
    </w:p>
    <w:p w14:paraId="613851F2" w14:textId="77777777" w:rsidR="00227B1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отсутствие нарушений установленных сроков в процессе предоставления муниципальной услуги; </w:t>
      </w:r>
    </w:p>
    <w:p w14:paraId="48AC9BFD" w14:textId="118D0B03" w:rsidR="00BE3E48" w:rsidRDefault="00C333DE" w:rsidP="00D74F2D">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w:t>
      </w:r>
      <w:r w:rsidR="005C27F8">
        <w:rPr>
          <w:rFonts w:asciiTheme="majorBidi" w:hAnsiTheme="majorBidi" w:cstheme="majorBidi"/>
          <w:sz w:val="28"/>
          <w:szCs w:val="28"/>
        </w:rPr>
        <w:t>творении) требований Заявителей;</w:t>
      </w:r>
      <w:r w:rsidRPr="004238A4">
        <w:rPr>
          <w:rFonts w:asciiTheme="majorBidi" w:hAnsiTheme="majorBidi" w:cstheme="majorBidi"/>
          <w:sz w:val="28"/>
          <w:szCs w:val="28"/>
        </w:rPr>
        <w:t xml:space="preserve"> </w:t>
      </w:r>
      <w:proofErr w:type="gramEnd"/>
    </w:p>
    <w:p w14:paraId="003DB9CD" w14:textId="01BA3D06" w:rsidR="00866E09" w:rsidRDefault="00866E09" w:rsidP="00D74F2D">
      <w:pPr>
        <w:ind w:firstLine="709"/>
        <w:jc w:val="both"/>
        <w:rPr>
          <w:rFonts w:asciiTheme="majorBidi" w:hAnsiTheme="majorBidi" w:cstheme="majorBidi"/>
          <w:sz w:val="28"/>
          <w:szCs w:val="28"/>
        </w:rPr>
      </w:pPr>
      <w:r>
        <w:rPr>
          <w:rFonts w:asciiTheme="majorBidi" w:hAnsiTheme="majorBidi" w:cstheme="majorBidi"/>
          <w:sz w:val="28"/>
          <w:szCs w:val="28"/>
        </w:rPr>
        <w:lastRenderedPageBreak/>
        <w:t>е) доступность инструментов совершения платежей, необходимых для получения услуги, в том числе в электронном виде (с момента подготовки соответствующих сервисов).</w:t>
      </w:r>
    </w:p>
    <w:p w14:paraId="20E9020B" w14:textId="77777777" w:rsidR="00BE3E48" w:rsidRPr="00AD2818" w:rsidRDefault="00C333DE" w:rsidP="007D0AEA">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17. Иные требования к предоставлению муниципальной услуги</w:t>
      </w:r>
    </w:p>
    <w:p w14:paraId="26001E43" w14:textId="77777777" w:rsidR="00BE3E48"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C82D52">
        <w:rPr>
          <w:rFonts w:asciiTheme="majorBidi" w:hAnsiTheme="majorBidi" w:cstheme="majorBidi"/>
          <w:sz w:val="28"/>
          <w:szCs w:val="28"/>
        </w:rPr>
        <w:t>) организациями, участвующими в </w:t>
      </w:r>
      <w:r w:rsidRPr="004238A4">
        <w:rPr>
          <w:rFonts w:asciiTheme="majorBidi" w:hAnsiTheme="majorBidi" w:cstheme="majorBidi"/>
          <w:sz w:val="28"/>
          <w:szCs w:val="28"/>
        </w:rPr>
        <w:t xml:space="preserve">предоставлении муниципальной услуги. </w:t>
      </w:r>
    </w:p>
    <w:p w14:paraId="6D95C801" w14:textId="77777777" w:rsidR="00DC2529"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17.1.1. Услуги, необходимые и обязательные для предоставления муниципальной услуги, отсутствуют. </w:t>
      </w:r>
    </w:p>
    <w:p w14:paraId="2626BC23" w14:textId="77777777" w:rsidR="00C82D52" w:rsidRDefault="00C333DE" w:rsidP="009B33A8">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17.1.2. При предоставлении муниципальной услуги запрещается требовать от Заявителя: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roofErr w:type="gramStart"/>
      <w:r w:rsidRPr="004238A4">
        <w:rPr>
          <w:rFonts w:asciiTheme="majorBidi" w:hAnsiTheme="majorBidi" w:cstheme="majorBidi"/>
          <w:sz w:val="28"/>
          <w:szCs w:val="28"/>
        </w:rPr>
        <w:t xml:space="preserve">б) представления документов и информации, которые в соответствии с нормативными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00C82D52">
        <w:rPr>
          <w:rFonts w:asciiTheme="majorBidi" w:hAnsiTheme="majorBidi" w:cstheme="majorBidi"/>
          <w:sz w:val="28"/>
          <w:szCs w:val="28"/>
        </w:rPr>
        <w:t>статьи 7 Федерального закона от </w:t>
      </w:r>
      <w:r w:rsidRPr="004238A4">
        <w:rPr>
          <w:rFonts w:asciiTheme="majorBidi" w:hAnsiTheme="majorBidi" w:cstheme="majorBidi"/>
          <w:sz w:val="28"/>
          <w:szCs w:val="28"/>
        </w:rPr>
        <w:t>27.07.2010 № 210-ФЗ «Об организации предоставления государственных и муниципальных услуг</w:t>
      </w:r>
      <w:proofErr w:type="gramEnd"/>
      <w:r w:rsidRPr="004238A4">
        <w:rPr>
          <w:rFonts w:asciiTheme="majorBidi" w:hAnsiTheme="majorBidi" w:cstheme="majorBidi"/>
          <w:sz w:val="28"/>
          <w:szCs w:val="28"/>
        </w:rPr>
        <w:t>» (дале</w:t>
      </w:r>
      <w:r w:rsidR="009B33A8">
        <w:rPr>
          <w:rFonts w:asciiTheme="majorBidi" w:hAnsiTheme="majorBidi" w:cstheme="majorBidi"/>
          <w:sz w:val="28"/>
          <w:szCs w:val="28"/>
        </w:rPr>
        <w:t>е – Федеральный закон № 210-ФЗ)</w:t>
      </w:r>
      <w:r w:rsidRPr="004238A4">
        <w:rPr>
          <w:rFonts w:asciiTheme="majorBidi" w:hAnsiTheme="majorBidi" w:cstheme="majorBidi"/>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70C423D" w14:textId="77777777" w:rsidR="00C82D52" w:rsidRDefault="00C333DE" w:rsidP="009B33A8">
      <w:pPr>
        <w:ind w:firstLine="709"/>
        <w:jc w:val="both"/>
        <w:rPr>
          <w:rFonts w:asciiTheme="majorBidi" w:hAnsiTheme="majorBidi" w:cstheme="majorBidi"/>
          <w:sz w:val="28"/>
          <w:szCs w:val="28"/>
        </w:rPr>
      </w:pPr>
      <w:r w:rsidRPr="004238A4">
        <w:rPr>
          <w:rFonts w:asciiTheme="majorBidi" w:hAnsiTheme="majorBidi" w:cstheme="majorBidi"/>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w:t>
      </w:r>
    </w:p>
    <w:p w14:paraId="6C55E87D" w14:textId="77777777" w:rsidR="00C82D52" w:rsidRDefault="00C333DE" w:rsidP="009B33A8">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36C4E471" w14:textId="77777777" w:rsidR="00C82D52" w:rsidRDefault="00C333DE" w:rsidP="009B33A8">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5AE9197F" w14:textId="2B93F1FD" w:rsidR="00C82D52" w:rsidRDefault="00C333DE" w:rsidP="001E5DD8">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w:t>
      </w:r>
      <w:r w:rsidRPr="004238A4">
        <w:rPr>
          <w:rFonts w:asciiTheme="majorBidi" w:hAnsiTheme="majorBidi" w:cstheme="majorBidi"/>
          <w:sz w:val="28"/>
          <w:szCs w:val="28"/>
        </w:rPr>
        <w:lastRenderedPageBreak/>
        <w:t>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4238A4">
        <w:rPr>
          <w:rFonts w:asciiTheme="majorBidi" w:hAnsiTheme="majorBidi" w:cstheme="majorBidi"/>
          <w:sz w:val="28"/>
          <w:szCs w:val="28"/>
        </w:rPr>
        <w:t xml:space="preserve"> </w:t>
      </w:r>
      <w:proofErr w:type="gramStart"/>
      <w:r w:rsidRPr="004238A4">
        <w:rPr>
          <w:rFonts w:asciiTheme="majorBidi" w:hAnsiTheme="majorBidi" w:cstheme="majorBidi"/>
          <w:sz w:val="28"/>
          <w:szCs w:val="28"/>
        </w:rPr>
        <w:t>приеме</w:t>
      </w:r>
      <w:proofErr w:type="gramEnd"/>
      <w:r w:rsidRPr="004238A4">
        <w:rPr>
          <w:rFonts w:asciiTheme="majorBidi" w:hAnsiTheme="majorBidi" w:cstheme="majorBidi"/>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53AEC393" w14:textId="65B74CA0" w:rsidR="00C82D52" w:rsidRPr="001E5DD8" w:rsidRDefault="00C333DE" w:rsidP="001E5DD8">
      <w:pPr>
        <w:ind w:firstLine="709"/>
        <w:jc w:val="center"/>
        <w:rPr>
          <w:rFonts w:asciiTheme="majorBidi" w:hAnsiTheme="majorBidi" w:cstheme="majorBidi"/>
          <w:b/>
          <w:bCs/>
          <w:sz w:val="28"/>
          <w:szCs w:val="28"/>
        </w:rPr>
      </w:pPr>
      <w:r w:rsidRPr="00DE4609">
        <w:rPr>
          <w:rFonts w:asciiTheme="majorBidi" w:hAnsiTheme="majorBidi" w:cstheme="majorBidi"/>
          <w:b/>
          <w:bCs/>
          <w:sz w:val="28"/>
          <w:szCs w:val="28"/>
        </w:rPr>
        <w:t>Раздел III. Состав, последовательность и сроки выполнения административных процедур</w:t>
      </w:r>
      <w:r w:rsidR="0068066C" w:rsidRPr="00DE4609">
        <w:rPr>
          <w:rFonts w:asciiTheme="majorBidi" w:hAnsiTheme="majorBidi" w:cstheme="majorBidi"/>
          <w:b/>
          <w:bCs/>
          <w:sz w:val="28"/>
          <w:szCs w:val="28"/>
        </w:rPr>
        <w:t>.</w:t>
      </w:r>
    </w:p>
    <w:p w14:paraId="7291B7A4" w14:textId="77777777" w:rsidR="00106EFF" w:rsidRPr="00AD2818" w:rsidRDefault="00C333DE" w:rsidP="00C82D52">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18. Исчерпывающий перечень административных процедур</w:t>
      </w:r>
    </w:p>
    <w:p w14:paraId="5B3EF53B"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18.1. Предоставление муниципальной услуги включает в себя следующие административные процедуры: </w:t>
      </w:r>
    </w:p>
    <w:p w14:paraId="1952AC95"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прием, проверка документов и регистрация Заявления; </w:t>
      </w:r>
    </w:p>
    <w:p w14:paraId="13B382EF" w14:textId="4B058EE5"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б) получение сведений посредством межведомственного информационного взаимодействия, в том числе с использованием СМЭВ</w:t>
      </w:r>
      <w:r w:rsidR="00702AC6">
        <w:rPr>
          <w:rFonts w:asciiTheme="majorBidi" w:hAnsiTheme="majorBidi" w:cstheme="majorBidi"/>
          <w:sz w:val="28"/>
          <w:szCs w:val="28"/>
        </w:rPr>
        <w:t xml:space="preserve"> (с момента подготовки соответствующих сервисов). Направление межведомственных запросов осуществляется с использованием государственной информационной системы Самарской области – «Система автоматизированного межведомственного взаимодействия»</w:t>
      </w:r>
      <w:r w:rsidRPr="004238A4">
        <w:rPr>
          <w:rFonts w:asciiTheme="majorBidi" w:hAnsiTheme="majorBidi" w:cstheme="majorBidi"/>
          <w:sz w:val="28"/>
          <w:szCs w:val="28"/>
        </w:rPr>
        <w:t xml:space="preserve">; </w:t>
      </w:r>
    </w:p>
    <w:p w14:paraId="68B2C424"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подготовка акта обследования; </w:t>
      </w:r>
    </w:p>
    <w:p w14:paraId="2D1B978F"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направление начислений компенсационной стоимости (при наличии); </w:t>
      </w:r>
    </w:p>
    <w:p w14:paraId="169213CE"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рассмотрение документов и сведений; </w:t>
      </w:r>
    </w:p>
    <w:p w14:paraId="7D0E8AEB" w14:textId="77777777" w:rsidR="00F768C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принятие решения; </w:t>
      </w:r>
    </w:p>
    <w:p w14:paraId="31F44558" w14:textId="2F47C800" w:rsidR="00106EF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ж) выдача результата. Описание административных процедур представлено в Приложении № 4 к настоящему Административному регламенту.</w:t>
      </w:r>
    </w:p>
    <w:p w14:paraId="6FD0758C" w14:textId="3F17B96B" w:rsidR="00702AC6" w:rsidRPr="004D2430" w:rsidRDefault="00702AC6" w:rsidP="00D74F2D">
      <w:pPr>
        <w:ind w:firstLine="709"/>
        <w:jc w:val="both"/>
        <w:rPr>
          <w:rFonts w:asciiTheme="majorBidi" w:hAnsiTheme="majorBidi" w:cstheme="majorBidi"/>
          <w:sz w:val="28"/>
          <w:szCs w:val="28"/>
        </w:rPr>
      </w:pPr>
      <w:r w:rsidRPr="004D2430">
        <w:rPr>
          <w:rFonts w:asciiTheme="majorBidi" w:hAnsiTheme="majorBidi" w:cstheme="majorBidi"/>
          <w:sz w:val="28"/>
          <w:szCs w:val="28"/>
        </w:rPr>
        <w:t>18.1.2. Критерием принятия решения о направлении межведомственных запросов является регистрация заявления и документов, поступивших при личном приеме или в электронной форме.</w:t>
      </w:r>
    </w:p>
    <w:p w14:paraId="0C310881" w14:textId="5F268BBE" w:rsidR="00702AC6" w:rsidRPr="004D2430" w:rsidRDefault="00702AC6" w:rsidP="00D74F2D">
      <w:pPr>
        <w:ind w:firstLine="709"/>
        <w:jc w:val="both"/>
        <w:rPr>
          <w:rFonts w:asciiTheme="majorBidi" w:hAnsiTheme="majorBidi" w:cstheme="majorBidi"/>
          <w:sz w:val="28"/>
          <w:szCs w:val="28"/>
        </w:rPr>
      </w:pPr>
      <w:r w:rsidRPr="004D2430">
        <w:rPr>
          <w:rFonts w:asciiTheme="majorBidi" w:hAnsiTheme="majorBidi" w:cstheme="majorBidi"/>
          <w:sz w:val="28"/>
          <w:szCs w:val="28"/>
        </w:rPr>
        <w:t>18.1.3. Результатом административной процедуры является формирование полного пакета документов, необходимых для предоставления</w:t>
      </w:r>
      <w:r w:rsidR="00BF775C" w:rsidRPr="004D2430">
        <w:rPr>
          <w:rFonts w:asciiTheme="majorBidi" w:hAnsiTheme="majorBidi" w:cstheme="majorBidi"/>
          <w:sz w:val="28"/>
          <w:szCs w:val="28"/>
        </w:rPr>
        <w:t xml:space="preserve"> муниципальной услуги и направление межведомственных запросов.</w:t>
      </w:r>
    </w:p>
    <w:p w14:paraId="64CBE591" w14:textId="48C3C89B" w:rsidR="00BF775C" w:rsidRPr="004D2430" w:rsidRDefault="00BF775C" w:rsidP="00D74F2D">
      <w:pPr>
        <w:ind w:firstLine="709"/>
        <w:jc w:val="both"/>
        <w:rPr>
          <w:rFonts w:asciiTheme="majorBidi" w:hAnsiTheme="majorBidi" w:cstheme="majorBidi"/>
          <w:sz w:val="28"/>
          <w:szCs w:val="28"/>
        </w:rPr>
      </w:pPr>
      <w:r w:rsidRPr="004D2430">
        <w:rPr>
          <w:rFonts w:asciiTheme="majorBidi" w:hAnsiTheme="majorBidi" w:cstheme="majorBidi"/>
          <w:sz w:val="28"/>
          <w:szCs w:val="28"/>
        </w:rPr>
        <w:t>Способом фиксации результата административной процедуры является регистрация межведомственных запросов.</w:t>
      </w:r>
    </w:p>
    <w:p w14:paraId="03151112" w14:textId="77777777" w:rsidR="00106EFF" w:rsidRPr="00AD2818" w:rsidRDefault="00C333DE" w:rsidP="00A27779">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lastRenderedPageBreak/>
        <w:t>19. Перечень административных процедур (действий) при предоставлении муниципальной услуги услуг в электронной форме</w:t>
      </w:r>
    </w:p>
    <w:p w14:paraId="5A3C99AF"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19.1. При предоставлении муниципальной услуги в электронной форме Заявителю обеспечиваются: </w:t>
      </w:r>
    </w:p>
    <w:p w14:paraId="61E0A69E"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получение информации о порядке и сроках предоставления муниципальной услуги; </w:t>
      </w:r>
    </w:p>
    <w:p w14:paraId="0264D64A"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формирование Заявления; </w:t>
      </w:r>
    </w:p>
    <w:p w14:paraId="717D9505"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прием и регистрация Уполномоченным органом Заявления и иных документов, необходимых для предоставления муниципальной услуги; </w:t>
      </w:r>
    </w:p>
    <w:p w14:paraId="79CACD3D"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получение результата предоставления муниципальной услуги; </w:t>
      </w:r>
    </w:p>
    <w:p w14:paraId="743087A1"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получение сведений о ходе рассмотрения Заявления; </w:t>
      </w:r>
    </w:p>
    <w:p w14:paraId="04D0300A" w14:textId="77777777" w:rsidR="009A4AF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осуществление оценки качества предоставления муниципальной услуги; </w:t>
      </w:r>
    </w:p>
    <w:p w14:paraId="41CFAF8C" w14:textId="77777777" w:rsidR="00106EF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14:paraId="54266082" w14:textId="77777777" w:rsidR="0077759D" w:rsidRDefault="0077759D" w:rsidP="00D74F2D">
      <w:pPr>
        <w:ind w:firstLine="709"/>
        <w:jc w:val="both"/>
        <w:rPr>
          <w:rFonts w:asciiTheme="majorBidi" w:hAnsiTheme="majorBidi" w:cstheme="majorBidi"/>
          <w:sz w:val="28"/>
          <w:szCs w:val="28"/>
        </w:rPr>
      </w:pPr>
    </w:p>
    <w:p w14:paraId="578E6560" w14:textId="3DA1F3A5" w:rsidR="00106EFF" w:rsidRPr="00AD2818" w:rsidRDefault="00C333DE" w:rsidP="009A4AF6">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20. Порядок осуществления административных процедур (действий) в</w:t>
      </w:r>
      <w:r w:rsidR="00B974FB" w:rsidRPr="00AD2818">
        <w:rPr>
          <w:rFonts w:asciiTheme="majorBidi" w:hAnsiTheme="majorBidi" w:cstheme="majorBidi"/>
          <w:b/>
          <w:i/>
          <w:sz w:val="28"/>
          <w:szCs w:val="28"/>
        </w:rPr>
        <w:t> </w:t>
      </w:r>
      <w:r w:rsidRPr="00AD2818">
        <w:rPr>
          <w:rFonts w:asciiTheme="majorBidi" w:hAnsiTheme="majorBidi" w:cstheme="majorBidi"/>
          <w:b/>
          <w:i/>
          <w:sz w:val="28"/>
          <w:szCs w:val="28"/>
        </w:rPr>
        <w:t>электронной форме</w:t>
      </w:r>
    </w:p>
    <w:p w14:paraId="0CD3F3B6"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20.1. Формирование Заявления.</w:t>
      </w:r>
    </w:p>
    <w:p w14:paraId="3A394CCF" w14:textId="34B0D5C4"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r w:rsidR="00A95395">
        <w:rPr>
          <w:rFonts w:asciiTheme="majorBidi" w:hAnsiTheme="majorBidi" w:cstheme="majorBidi"/>
          <w:sz w:val="28"/>
          <w:szCs w:val="28"/>
        </w:rPr>
        <w:t xml:space="preserve"> (с момента подготовки соответствующих сервисов)</w:t>
      </w:r>
      <w:r w:rsidRPr="004238A4">
        <w:rPr>
          <w:rFonts w:asciiTheme="majorBidi" w:hAnsiTheme="majorBidi" w:cstheme="majorBidi"/>
          <w:sz w:val="28"/>
          <w:szCs w:val="28"/>
        </w:rPr>
        <w:t>.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14:paraId="434463D0"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31B5E866"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возможность печати на бумажном носителе копии электронной формы Заявления; </w:t>
      </w:r>
    </w:p>
    <w:p w14:paraId="2AA14F9F"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14:paraId="097853F1"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14:paraId="6838FB79" w14:textId="77777777" w:rsidR="00273914"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д) возможность вернуться на любой из этапов заполнения электронной формы Заявления без </w:t>
      </w:r>
      <w:proofErr w:type="gramStart"/>
      <w:r w:rsidRPr="004238A4">
        <w:rPr>
          <w:rFonts w:asciiTheme="majorBidi" w:hAnsiTheme="majorBidi" w:cstheme="majorBidi"/>
          <w:sz w:val="28"/>
          <w:szCs w:val="28"/>
        </w:rPr>
        <w:t>потери</w:t>
      </w:r>
      <w:proofErr w:type="gramEnd"/>
      <w:r w:rsidRPr="004238A4">
        <w:rPr>
          <w:rFonts w:asciiTheme="majorBidi" w:hAnsiTheme="majorBidi" w:cstheme="majorBidi"/>
          <w:sz w:val="28"/>
          <w:szCs w:val="28"/>
        </w:rPr>
        <w:t xml:space="preserve"> ранее введенной информации; </w:t>
      </w:r>
    </w:p>
    <w:p w14:paraId="6D143043" w14:textId="77777777" w:rsidR="00106EFF" w:rsidRDefault="00C333DE" w:rsidP="00A95395">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е)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Сформированное и подписанное </w:t>
      </w:r>
      <w:proofErr w:type="gramStart"/>
      <w:r w:rsidRPr="004238A4">
        <w:rPr>
          <w:rFonts w:asciiTheme="majorBidi" w:hAnsiTheme="majorBidi" w:cstheme="majorBidi"/>
          <w:sz w:val="28"/>
          <w:szCs w:val="28"/>
        </w:rPr>
        <w:t>Заявление</w:t>
      </w:r>
      <w:proofErr w:type="gramEnd"/>
      <w:r w:rsidRPr="004238A4">
        <w:rPr>
          <w:rFonts w:asciiTheme="majorBidi" w:hAnsiTheme="majorBidi" w:cstheme="majorBidi"/>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w:t>
      </w:r>
    </w:p>
    <w:p w14:paraId="3A8C7C57" w14:textId="77777777" w:rsidR="00273914"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20.2. Уполномоченный орган обеспечивает в сроки, указанные в пунктах 14.1-14.2 настоящего Административного регламента: </w:t>
      </w:r>
    </w:p>
    <w:p w14:paraId="3A8AF524" w14:textId="77777777" w:rsidR="00273914"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7FEB3041" w14:textId="77777777" w:rsidR="00106EFF"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7CA72712" w14:textId="77777777" w:rsidR="00273914"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r w:rsidR="002D10A1" w:rsidRPr="002D10A1">
        <w:rPr>
          <w:rFonts w:asciiTheme="majorBidi" w:hAnsiTheme="majorBidi" w:cstheme="majorBidi"/>
          <w:sz w:val="28"/>
          <w:szCs w:val="28"/>
        </w:rPr>
        <w:t xml:space="preserve"> </w:t>
      </w:r>
      <w:r w:rsidR="002D10A1">
        <w:rPr>
          <w:rFonts w:asciiTheme="majorBidi" w:hAnsiTheme="majorBidi" w:cstheme="majorBidi"/>
          <w:sz w:val="28"/>
          <w:szCs w:val="28"/>
        </w:rPr>
        <w:t>(с момента подготовки соответствующих сервисов)</w:t>
      </w:r>
      <w:r w:rsidRPr="004238A4">
        <w:rPr>
          <w:rFonts w:asciiTheme="majorBidi" w:hAnsiTheme="majorBidi" w:cstheme="majorBidi"/>
          <w:sz w:val="28"/>
          <w:szCs w:val="28"/>
        </w:rPr>
        <w:t xml:space="preserve">. Ответственное должностное лицо: </w:t>
      </w:r>
    </w:p>
    <w:p w14:paraId="3392C850" w14:textId="6AEC3E24" w:rsidR="00273914" w:rsidRDefault="005C27F8" w:rsidP="00273914">
      <w:pPr>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00C333DE" w:rsidRPr="004238A4">
        <w:rPr>
          <w:rFonts w:asciiTheme="majorBidi" w:hAnsiTheme="majorBidi" w:cstheme="majorBidi"/>
          <w:sz w:val="28"/>
          <w:szCs w:val="28"/>
        </w:rPr>
        <w:t xml:space="preserve">проверяет наличие электронных Заявлений, </w:t>
      </w:r>
      <w:r w:rsidR="00641289">
        <w:rPr>
          <w:rFonts w:asciiTheme="majorBidi" w:hAnsiTheme="majorBidi" w:cstheme="majorBidi"/>
          <w:sz w:val="28"/>
          <w:szCs w:val="28"/>
        </w:rPr>
        <w:t>направленных</w:t>
      </w:r>
      <w:r w:rsidR="00C333DE" w:rsidRPr="004238A4">
        <w:rPr>
          <w:rFonts w:asciiTheme="majorBidi" w:hAnsiTheme="majorBidi" w:cstheme="majorBidi"/>
          <w:sz w:val="28"/>
          <w:szCs w:val="28"/>
        </w:rPr>
        <w:t xml:space="preserve"> посредством Единого портала, с периодичностью не реже 2 раз в день; </w:t>
      </w:r>
    </w:p>
    <w:p w14:paraId="211B78C2" w14:textId="0418D2EF" w:rsidR="005B1E39" w:rsidRDefault="005C27F8" w:rsidP="005B1E39">
      <w:pPr>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00C333DE" w:rsidRPr="004238A4">
        <w:rPr>
          <w:rFonts w:asciiTheme="majorBidi" w:hAnsiTheme="majorBidi" w:cstheme="majorBidi"/>
          <w:sz w:val="28"/>
          <w:szCs w:val="28"/>
        </w:rPr>
        <w:t xml:space="preserve">рассматривает поступившие Заявления и приложенные электронные образы документов (документы); </w:t>
      </w:r>
    </w:p>
    <w:p w14:paraId="35F48032" w14:textId="4760C502" w:rsidR="00106EFF" w:rsidRDefault="005C27F8" w:rsidP="005B1E39">
      <w:pPr>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00C333DE" w:rsidRPr="004238A4">
        <w:rPr>
          <w:rFonts w:asciiTheme="majorBidi" w:hAnsiTheme="majorBidi" w:cstheme="majorBidi"/>
          <w:sz w:val="28"/>
          <w:szCs w:val="28"/>
        </w:rPr>
        <w:t xml:space="preserve">производит действия в соответствии с пунктом 18.1 настоящего Административного регламента. </w:t>
      </w:r>
    </w:p>
    <w:p w14:paraId="7FE6D035" w14:textId="77777777" w:rsidR="00474A07"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20.4. Заявителю в качестве результата предоставления муниципальной услуги обеспечивается возможность получения документа: </w:t>
      </w:r>
    </w:p>
    <w:p w14:paraId="54CE7D7C" w14:textId="68BD91F5" w:rsidR="00474A07" w:rsidRDefault="005C27F8" w:rsidP="00D74F2D">
      <w:pPr>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C333DE" w:rsidRPr="004238A4">
        <w:rPr>
          <w:rFonts w:asciiTheme="majorBidi" w:hAnsiTheme="majorBidi" w:cstheme="majorBidi"/>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r w:rsidR="00AE19EC">
        <w:rPr>
          <w:rFonts w:asciiTheme="majorBidi" w:hAnsiTheme="majorBidi" w:cstheme="majorBidi"/>
          <w:sz w:val="28"/>
          <w:szCs w:val="28"/>
        </w:rPr>
        <w:t xml:space="preserve"> </w:t>
      </w:r>
      <w:r w:rsidR="002D10A1">
        <w:rPr>
          <w:rFonts w:asciiTheme="majorBidi" w:hAnsiTheme="majorBidi" w:cstheme="majorBidi"/>
          <w:sz w:val="28"/>
          <w:szCs w:val="28"/>
        </w:rPr>
        <w:t>(с момента подготовки соответствующих сервисов)</w:t>
      </w:r>
      <w:r>
        <w:rPr>
          <w:rFonts w:asciiTheme="majorBidi" w:hAnsiTheme="majorBidi" w:cstheme="majorBidi"/>
          <w:sz w:val="28"/>
          <w:szCs w:val="28"/>
        </w:rPr>
        <w:t>.</w:t>
      </w:r>
      <w:r w:rsidR="00C333DE" w:rsidRPr="004238A4">
        <w:rPr>
          <w:rFonts w:asciiTheme="majorBidi" w:hAnsiTheme="majorBidi" w:cstheme="majorBidi"/>
          <w:sz w:val="28"/>
          <w:szCs w:val="28"/>
        </w:rPr>
        <w:t xml:space="preserve"> </w:t>
      </w:r>
    </w:p>
    <w:p w14:paraId="66002CC9" w14:textId="4CAE0286" w:rsidR="00AE19EC" w:rsidRPr="007640DF" w:rsidRDefault="00AE19EC"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20.4.1. Выдача Заявителю результата предоставления муниципальной услуги через МФЦ.</w:t>
      </w:r>
    </w:p>
    <w:p w14:paraId="2FC31155" w14:textId="464314F9" w:rsidR="00AE19EC" w:rsidRPr="007640DF" w:rsidRDefault="00AE19EC"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между Уполномоченным органом и МФЦ в</w:t>
      </w:r>
      <w:r w:rsidR="007640DF" w:rsidRPr="007640DF">
        <w:rPr>
          <w:rFonts w:asciiTheme="majorBidi" w:hAnsiTheme="majorBidi" w:cstheme="majorBidi"/>
          <w:sz w:val="28"/>
          <w:szCs w:val="28"/>
        </w:rPr>
        <w:t> </w:t>
      </w:r>
      <w:r w:rsidRPr="007640DF">
        <w:rPr>
          <w:rFonts w:asciiTheme="majorBidi" w:hAnsiTheme="majorBidi" w:cstheme="majorBidi"/>
          <w:sz w:val="28"/>
          <w:szCs w:val="28"/>
        </w:rPr>
        <w:t>порядке, утвержденном Постановлением Правительства Российской Федерации №</w:t>
      </w:r>
      <w:r w:rsidR="00427A36" w:rsidRPr="007640DF">
        <w:rPr>
          <w:rFonts w:asciiTheme="majorBidi" w:hAnsiTheme="majorBidi" w:cstheme="majorBidi"/>
          <w:sz w:val="28"/>
          <w:szCs w:val="28"/>
        </w:rPr>
        <w:t> </w:t>
      </w:r>
      <w:r w:rsidRPr="007640DF">
        <w:rPr>
          <w:rFonts w:asciiTheme="majorBidi" w:hAnsiTheme="majorBidi" w:cstheme="majorBidi"/>
          <w:sz w:val="28"/>
          <w:szCs w:val="28"/>
        </w:rPr>
        <w:t>797. Порядок и сроки передачи Уполномоченным органом таких документов в</w:t>
      </w:r>
      <w:r w:rsidR="00427A36" w:rsidRPr="007640DF">
        <w:rPr>
          <w:rFonts w:asciiTheme="majorBidi" w:hAnsiTheme="majorBidi" w:cstheme="majorBidi"/>
          <w:sz w:val="28"/>
          <w:szCs w:val="28"/>
        </w:rPr>
        <w:t> </w:t>
      </w:r>
      <w:r w:rsidRPr="007640DF">
        <w:rPr>
          <w:rFonts w:asciiTheme="majorBidi" w:hAnsiTheme="majorBidi" w:cstheme="majorBidi"/>
          <w:sz w:val="28"/>
          <w:szCs w:val="28"/>
        </w:rPr>
        <w:t>МФЦ определяются соглашением о взаимодействии, заключенным ими в</w:t>
      </w:r>
      <w:r w:rsidR="00427A36" w:rsidRPr="007640DF">
        <w:rPr>
          <w:rFonts w:asciiTheme="majorBidi" w:hAnsiTheme="majorBidi" w:cstheme="majorBidi"/>
          <w:sz w:val="28"/>
          <w:szCs w:val="28"/>
        </w:rPr>
        <w:t> </w:t>
      </w:r>
      <w:r w:rsidRPr="007640DF">
        <w:rPr>
          <w:rFonts w:asciiTheme="majorBidi" w:hAnsiTheme="majorBidi" w:cstheme="majorBidi"/>
          <w:sz w:val="28"/>
          <w:szCs w:val="28"/>
        </w:rPr>
        <w:t>порядке, установленном Постановлением Правительства Российской Федерации №</w:t>
      </w:r>
      <w:r w:rsidR="00427A36" w:rsidRPr="007640DF">
        <w:rPr>
          <w:rFonts w:asciiTheme="majorBidi" w:hAnsiTheme="majorBidi" w:cstheme="majorBidi"/>
          <w:sz w:val="28"/>
          <w:szCs w:val="28"/>
        </w:rPr>
        <w:t> </w:t>
      </w:r>
      <w:r w:rsidRPr="007640DF">
        <w:rPr>
          <w:rFonts w:asciiTheme="majorBidi" w:hAnsiTheme="majorBidi" w:cstheme="majorBidi"/>
          <w:sz w:val="28"/>
          <w:szCs w:val="28"/>
        </w:rPr>
        <w:t xml:space="preserve">797. </w:t>
      </w:r>
    </w:p>
    <w:p w14:paraId="697CBC73" w14:textId="5EC558E9" w:rsidR="00AE19EC" w:rsidRPr="007640DF" w:rsidRDefault="00427A36"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20.4.2.</w:t>
      </w:r>
      <w:r w:rsidR="00AE19EC" w:rsidRPr="007640DF">
        <w:rPr>
          <w:rFonts w:asciiTheme="majorBidi" w:hAnsiTheme="majorBidi" w:cstheme="majorBidi"/>
          <w:sz w:val="28"/>
          <w:szCs w:val="28"/>
        </w:rPr>
        <w:t xml:space="preserve"> Прием Заявителей для выдачи документов, являющихся результатом муниципальной </w:t>
      </w:r>
      <w:r w:rsidR="00AE19EC" w:rsidRPr="00F25BFA">
        <w:rPr>
          <w:rFonts w:asciiTheme="majorBidi" w:hAnsiTheme="majorBidi" w:cstheme="majorBidi"/>
          <w:sz w:val="28"/>
          <w:szCs w:val="28"/>
        </w:rPr>
        <w:t>услуги, в</w:t>
      </w:r>
      <w:r w:rsidR="002B7C3D" w:rsidRPr="00F25BFA">
        <w:rPr>
          <w:rFonts w:asciiTheme="majorBidi" w:hAnsiTheme="majorBidi" w:cstheme="majorBidi"/>
          <w:sz w:val="28"/>
          <w:szCs w:val="28"/>
        </w:rPr>
        <w:t> </w:t>
      </w:r>
      <w:r w:rsidR="00AE19EC" w:rsidRPr="00F25BFA">
        <w:rPr>
          <w:rFonts w:asciiTheme="majorBidi" w:hAnsiTheme="majorBidi" w:cstheme="majorBidi"/>
          <w:sz w:val="28"/>
          <w:szCs w:val="28"/>
        </w:rPr>
        <w:t xml:space="preserve">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МФЦ осуществляет следующие </w:t>
      </w:r>
      <w:r w:rsidR="00AE19EC" w:rsidRPr="007640DF">
        <w:rPr>
          <w:rFonts w:asciiTheme="majorBidi" w:hAnsiTheme="majorBidi" w:cstheme="majorBidi"/>
          <w:sz w:val="28"/>
          <w:szCs w:val="28"/>
        </w:rPr>
        <w:t xml:space="preserve">действия: </w:t>
      </w:r>
    </w:p>
    <w:p w14:paraId="7156680F" w14:textId="77777777" w:rsidR="00AE19EC" w:rsidRPr="007640DF" w:rsidRDefault="00AE19EC"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 xml:space="preserve">а) 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1AE2F0F3" w14:textId="77777777" w:rsidR="00AE19EC" w:rsidRPr="007640DF" w:rsidRDefault="00AE19EC" w:rsidP="00AE19EC">
      <w:pPr>
        <w:ind w:firstLine="709"/>
        <w:jc w:val="both"/>
        <w:rPr>
          <w:rFonts w:asciiTheme="majorBidi" w:hAnsiTheme="majorBidi" w:cstheme="majorBidi"/>
          <w:sz w:val="28"/>
          <w:szCs w:val="28"/>
        </w:rPr>
      </w:pPr>
      <w:bookmarkStart w:id="2" w:name="_Hlk129252998"/>
      <w:r w:rsidRPr="007640DF">
        <w:rPr>
          <w:rFonts w:asciiTheme="majorBidi" w:hAnsiTheme="majorBidi" w:cstheme="majorBidi"/>
          <w:sz w:val="28"/>
          <w:szCs w:val="28"/>
        </w:rPr>
        <w:t xml:space="preserve">б) проверяет полномочия представителя (в случае обращения представителя); </w:t>
      </w:r>
    </w:p>
    <w:p w14:paraId="0F426A87" w14:textId="77777777" w:rsidR="00AE19EC" w:rsidRPr="007640DF" w:rsidRDefault="00AE19EC" w:rsidP="00AE19EC">
      <w:pPr>
        <w:ind w:firstLine="709"/>
        <w:jc w:val="both"/>
        <w:rPr>
          <w:rFonts w:asciiTheme="majorBidi" w:hAnsiTheme="majorBidi" w:cstheme="majorBidi"/>
          <w:sz w:val="28"/>
          <w:szCs w:val="28"/>
        </w:rPr>
      </w:pPr>
      <w:r w:rsidRPr="007640DF">
        <w:rPr>
          <w:rFonts w:asciiTheme="majorBidi" w:hAnsiTheme="majorBidi" w:cstheme="majorBidi"/>
          <w:sz w:val="28"/>
          <w:szCs w:val="28"/>
        </w:rPr>
        <w:t xml:space="preserve">в) определяет статус исполнения Заявления Заявителя в ГИС; </w:t>
      </w:r>
    </w:p>
    <w:p w14:paraId="03C2D63D" w14:textId="7FD723D5" w:rsidR="00AE19EC" w:rsidRPr="007640DF" w:rsidRDefault="0011048A" w:rsidP="00AE19EC">
      <w:pPr>
        <w:ind w:firstLine="709"/>
        <w:jc w:val="both"/>
        <w:rPr>
          <w:rFonts w:asciiTheme="majorBidi" w:hAnsiTheme="majorBidi" w:cstheme="majorBidi"/>
          <w:sz w:val="28"/>
          <w:szCs w:val="28"/>
        </w:rPr>
      </w:pPr>
      <w:r>
        <w:rPr>
          <w:rFonts w:asciiTheme="majorBidi" w:hAnsiTheme="majorBidi" w:cstheme="majorBidi"/>
          <w:sz w:val="28"/>
          <w:szCs w:val="28"/>
        </w:rPr>
        <w:t>г</w:t>
      </w:r>
      <w:r w:rsidR="00AE19EC" w:rsidRPr="007640DF">
        <w:rPr>
          <w:rFonts w:asciiTheme="majorBidi" w:hAnsiTheme="majorBidi" w:cstheme="majorBidi"/>
          <w:sz w:val="28"/>
          <w:szCs w:val="28"/>
        </w:rPr>
        <w:t xml:space="preserve">) выдает документы Заявителю, при необходимости запрашивает у Заявителя подписи за каждый выданный документ; </w:t>
      </w:r>
    </w:p>
    <w:p w14:paraId="64A19509" w14:textId="75CA8EE0" w:rsidR="00AE19EC" w:rsidRPr="007640DF" w:rsidRDefault="0011048A" w:rsidP="00AE19EC">
      <w:pPr>
        <w:ind w:firstLine="709"/>
        <w:jc w:val="both"/>
        <w:rPr>
          <w:rFonts w:asciiTheme="majorBidi" w:hAnsiTheme="majorBidi" w:cstheme="majorBidi"/>
          <w:sz w:val="28"/>
          <w:szCs w:val="28"/>
        </w:rPr>
      </w:pPr>
      <w:r>
        <w:rPr>
          <w:rFonts w:asciiTheme="majorBidi" w:hAnsiTheme="majorBidi" w:cstheme="majorBidi"/>
          <w:sz w:val="28"/>
          <w:szCs w:val="28"/>
        </w:rPr>
        <w:t>д</w:t>
      </w:r>
      <w:r w:rsidR="00AE19EC" w:rsidRPr="007640DF">
        <w:rPr>
          <w:rFonts w:asciiTheme="majorBidi" w:hAnsiTheme="majorBidi" w:cstheme="majorBidi"/>
          <w:sz w:val="28"/>
          <w:szCs w:val="28"/>
        </w:rPr>
        <w:t xml:space="preserve">) запрашивает согласие Заявителя на участие в смс-опросе для оценки качества предоставленных услуг МФЦ. </w:t>
      </w:r>
    </w:p>
    <w:bookmarkEnd w:id="2"/>
    <w:p w14:paraId="6C486645" w14:textId="434FDE3A" w:rsidR="00474A07"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w:t>
      </w:r>
      <w:r w:rsidR="00AE19EC">
        <w:rPr>
          <w:rFonts w:asciiTheme="majorBidi" w:hAnsiTheme="majorBidi" w:cstheme="majorBidi"/>
          <w:sz w:val="28"/>
          <w:szCs w:val="28"/>
        </w:rPr>
        <w:t xml:space="preserve"> </w:t>
      </w:r>
      <w:r w:rsidR="002D10A1">
        <w:rPr>
          <w:rFonts w:asciiTheme="majorBidi" w:hAnsiTheme="majorBidi" w:cstheme="majorBidi"/>
          <w:sz w:val="28"/>
          <w:szCs w:val="28"/>
        </w:rPr>
        <w:t>(с момента подготовки соответствующих сервисов)</w:t>
      </w:r>
      <w:r w:rsidRPr="004238A4">
        <w:rPr>
          <w:rFonts w:asciiTheme="majorBidi" w:hAnsiTheme="majorBidi" w:cstheme="majorBidi"/>
          <w:sz w:val="28"/>
          <w:szCs w:val="28"/>
        </w:rPr>
        <w:t>.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При предоставлении муниципальной услуги в электронной форме Заявителю направляется:</w:t>
      </w:r>
    </w:p>
    <w:p w14:paraId="308863EC" w14:textId="77777777" w:rsidR="00474A07" w:rsidRDefault="00C333DE" w:rsidP="00D74F2D">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w:t>
      </w:r>
      <w:r w:rsidRPr="004238A4">
        <w:rPr>
          <w:rFonts w:asciiTheme="majorBidi" w:hAnsiTheme="majorBidi" w:cstheme="majorBidi"/>
          <w:sz w:val="28"/>
          <w:szCs w:val="28"/>
        </w:rPr>
        <w:lastRenderedPageBreak/>
        <w:t xml:space="preserve">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14:paraId="7B6E1C23" w14:textId="77777777" w:rsidR="0005670E"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4A3A6EE3" w14:textId="77777777" w:rsidR="00D94B96" w:rsidRDefault="00C333DE" w:rsidP="00D74F2D">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20.6. </w:t>
      </w:r>
      <w:proofErr w:type="gramStart"/>
      <w:r w:rsidRPr="004238A4">
        <w:rPr>
          <w:rFonts w:asciiTheme="majorBidi" w:hAnsiTheme="majorBidi" w:cstheme="majorBidi"/>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4238A4">
        <w:rPr>
          <w:rFonts w:asciiTheme="majorBidi" w:hAnsiTheme="majorBidi" w:cstheme="majorBidi"/>
          <w:sz w:val="28"/>
          <w:szCs w:val="28"/>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w:t>
      </w:r>
    </w:p>
    <w:p w14:paraId="3EBCE430" w14:textId="77777777" w:rsidR="002D10A1"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20.7. </w:t>
      </w:r>
      <w:proofErr w:type="gramStart"/>
      <w:r w:rsidRPr="004238A4">
        <w:rPr>
          <w:rFonts w:asciiTheme="majorBidi" w:hAnsiTheme="majorBidi" w:cstheme="majorBidi"/>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w:t>
      </w:r>
      <w:r w:rsidR="00D94B96">
        <w:rPr>
          <w:rFonts w:asciiTheme="majorBidi" w:hAnsiTheme="majorBidi" w:cstheme="majorBidi"/>
          <w:sz w:val="28"/>
          <w:szCs w:val="28"/>
        </w:rPr>
        <w:t>дерации от 20.11.2012 № 1198 «О </w:t>
      </w:r>
      <w:r w:rsidRPr="004238A4">
        <w:rPr>
          <w:rFonts w:asciiTheme="majorBidi" w:hAnsiTheme="majorBidi" w:cstheme="majorBidi"/>
          <w:sz w:val="28"/>
          <w:szCs w:val="28"/>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4238A4">
        <w:rPr>
          <w:rFonts w:asciiTheme="majorBidi" w:hAnsiTheme="majorBidi" w:cstheme="majorBidi"/>
          <w:sz w:val="28"/>
          <w:szCs w:val="28"/>
        </w:rPr>
        <w:t xml:space="preserve"> - </w:t>
      </w:r>
      <w:proofErr w:type="gramStart"/>
      <w:r w:rsidRPr="004238A4">
        <w:rPr>
          <w:rFonts w:asciiTheme="majorBidi" w:hAnsiTheme="majorBidi" w:cstheme="majorBidi"/>
          <w:sz w:val="28"/>
          <w:szCs w:val="28"/>
        </w:rPr>
        <w:t>Постановление Правительства РФ № 1198).</w:t>
      </w:r>
      <w:proofErr w:type="gramEnd"/>
    </w:p>
    <w:p w14:paraId="6F8AEA97" w14:textId="77777777" w:rsidR="00770230" w:rsidRPr="00550C5D" w:rsidRDefault="00C333DE" w:rsidP="00550C5D">
      <w:pPr>
        <w:ind w:firstLine="709"/>
        <w:jc w:val="center"/>
        <w:rPr>
          <w:rFonts w:asciiTheme="majorBidi" w:hAnsiTheme="majorBidi" w:cstheme="majorBidi"/>
          <w:b/>
          <w:bCs/>
          <w:sz w:val="28"/>
          <w:szCs w:val="28"/>
        </w:rPr>
      </w:pPr>
      <w:r w:rsidRPr="00550C5D">
        <w:rPr>
          <w:rFonts w:asciiTheme="majorBidi" w:hAnsiTheme="majorBidi" w:cstheme="majorBidi"/>
          <w:b/>
          <w:bCs/>
          <w:sz w:val="28"/>
          <w:szCs w:val="28"/>
        </w:rPr>
        <w:t>Раздел IV.</w:t>
      </w:r>
      <w:r w:rsidR="00550C5D">
        <w:rPr>
          <w:rFonts w:asciiTheme="majorBidi" w:hAnsiTheme="majorBidi" w:cstheme="majorBidi"/>
          <w:b/>
          <w:bCs/>
          <w:sz w:val="28"/>
          <w:szCs w:val="28"/>
        </w:rPr>
        <w:t xml:space="preserve"> </w:t>
      </w:r>
      <w:r w:rsidRPr="00550C5D">
        <w:rPr>
          <w:rFonts w:asciiTheme="majorBidi" w:hAnsiTheme="majorBidi" w:cstheme="majorBidi"/>
          <w:b/>
          <w:bCs/>
          <w:sz w:val="28"/>
          <w:szCs w:val="28"/>
        </w:rPr>
        <w:t xml:space="preserve">Формы </w:t>
      </w:r>
      <w:proofErr w:type="gramStart"/>
      <w:r w:rsidRPr="00550C5D">
        <w:rPr>
          <w:rFonts w:asciiTheme="majorBidi" w:hAnsiTheme="majorBidi" w:cstheme="majorBidi"/>
          <w:b/>
          <w:bCs/>
          <w:sz w:val="28"/>
          <w:szCs w:val="28"/>
        </w:rPr>
        <w:t>контроля за</w:t>
      </w:r>
      <w:proofErr w:type="gramEnd"/>
      <w:r w:rsidRPr="00550C5D">
        <w:rPr>
          <w:rFonts w:asciiTheme="majorBidi" w:hAnsiTheme="majorBidi" w:cstheme="majorBidi"/>
          <w:b/>
          <w:bCs/>
          <w:sz w:val="28"/>
          <w:szCs w:val="28"/>
        </w:rPr>
        <w:t xml:space="preserve"> исполнением Административного регламента </w:t>
      </w:r>
    </w:p>
    <w:p w14:paraId="3F5684F0" w14:textId="77777777" w:rsidR="00770230" w:rsidRPr="00AD2818" w:rsidRDefault="00C333DE" w:rsidP="00550C5D">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 xml:space="preserve">21. Порядок осуществления текущего </w:t>
      </w:r>
      <w:proofErr w:type="gramStart"/>
      <w:r w:rsidRPr="00AD2818">
        <w:rPr>
          <w:rFonts w:asciiTheme="majorBidi" w:hAnsiTheme="majorBidi" w:cstheme="majorBidi"/>
          <w:b/>
          <w:i/>
          <w:sz w:val="28"/>
          <w:szCs w:val="28"/>
        </w:rPr>
        <w:t>контроля за</w:t>
      </w:r>
      <w:proofErr w:type="gramEnd"/>
      <w:r w:rsidRPr="00AD2818">
        <w:rPr>
          <w:rFonts w:asciiTheme="majorBidi" w:hAnsiTheme="majorBidi" w:cstheme="majorBidi"/>
          <w:b/>
          <w:i/>
          <w:sz w:val="28"/>
          <w:szCs w:val="28"/>
        </w:rPr>
        <w:t xml:space="preserve"> соблюдение</w:t>
      </w:r>
      <w:r w:rsidR="00DD2521" w:rsidRPr="00AD2818">
        <w:rPr>
          <w:rFonts w:asciiTheme="majorBidi" w:hAnsiTheme="majorBidi" w:cstheme="majorBidi"/>
          <w:b/>
          <w:i/>
          <w:sz w:val="28"/>
          <w:szCs w:val="28"/>
        </w:rPr>
        <w:t>м</w:t>
      </w:r>
      <w:r w:rsidRPr="00AD2818">
        <w:rPr>
          <w:rFonts w:asciiTheme="majorBidi" w:hAnsiTheme="majorBidi" w:cstheme="majorBidi"/>
          <w:b/>
          <w:i/>
          <w:sz w:val="28"/>
          <w:szCs w:val="28"/>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D2521" w:rsidRPr="00AD2818">
        <w:rPr>
          <w:rFonts w:asciiTheme="majorBidi" w:hAnsiTheme="majorBidi" w:cstheme="majorBidi"/>
          <w:b/>
          <w:i/>
          <w:sz w:val="28"/>
          <w:szCs w:val="28"/>
        </w:rPr>
        <w:t>.</w:t>
      </w:r>
    </w:p>
    <w:p w14:paraId="7536BC2F" w14:textId="77777777" w:rsidR="006E378F"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lastRenderedPageBreak/>
        <w:t xml:space="preserve">21.1. Текущий </w:t>
      </w:r>
      <w:proofErr w:type="gramStart"/>
      <w:r w:rsidRPr="004238A4">
        <w:rPr>
          <w:rFonts w:asciiTheme="majorBidi" w:hAnsiTheme="majorBidi" w:cstheme="majorBidi"/>
          <w:sz w:val="28"/>
          <w:szCs w:val="28"/>
        </w:rPr>
        <w:t>контроль за</w:t>
      </w:r>
      <w:proofErr w:type="gramEnd"/>
      <w:r w:rsidRPr="004238A4">
        <w:rPr>
          <w:rFonts w:asciiTheme="majorBidi" w:hAnsiTheme="majorBidi" w:cstheme="majorBidi"/>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Текущий контроль осуществляется путем проведения проверок: </w:t>
      </w:r>
    </w:p>
    <w:p w14:paraId="4FDE3E7A" w14:textId="77777777" w:rsidR="006E378F"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решений о предоставлении (об отказе в предоставлении) муниципальной услуги; </w:t>
      </w:r>
    </w:p>
    <w:p w14:paraId="1C0F9B46" w14:textId="77777777" w:rsidR="006E378F"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выявления и устранения нарушений прав граждан; </w:t>
      </w:r>
    </w:p>
    <w:p w14:paraId="1DC494D0" w14:textId="77777777" w:rsidR="00770230"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198DB4E0" w14:textId="77777777" w:rsidR="00770230" w:rsidRPr="00AD2818" w:rsidRDefault="00C333DE" w:rsidP="007E545A">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D2818">
        <w:rPr>
          <w:rFonts w:asciiTheme="majorBidi" w:hAnsiTheme="majorBidi" w:cstheme="majorBidi"/>
          <w:b/>
          <w:i/>
          <w:sz w:val="28"/>
          <w:szCs w:val="28"/>
        </w:rPr>
        <w:t>контроля за</w:t>
      </w:r>
      <w:proofErr w:type="gramEnd"/>
      <w:r w:rsidRPr="00AD2818">
        <w:rPr>
          <w:rFonts w:asciiTheme="majorBidi" w:hAnsiTheme="majorBidi" w:cstheme="majorBidi"/>
          <w:b/>
          <w:i/>
          <w:sz w:val="28"/>
          <w:szCs w:val="28"/>
        </w:rPr>
        <w:t xml:space="preserve"> полнотой и качеством предоставления муниципальной услуги</w:t>
      </w:r>
    </w:p>
    <w:p w14:paraId="6C60A986" w14:textId="77777777" w:rsidR="00D26896"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22.1. </w:t>
      </w:r>
      <w:proofErr w:type="gramStart"/>
      <w:r w:rsidRPr="004238A4">
        <w:rPr>
          <w:rFonts w:asciiTheme="majorBidi" w:hAnsiTheme="majorBidi" w:cstheme="majorBidi"/>
          <w:sz w:val="28"/>
          <w:szCs w:val="28"/>
        </w:rPr>
        <w:t>Контроль за</w:t>
      </w:r>
      <w:proofErr w:type="gramEnd"/>
      <w:r w:rsidRPr="004238A4">
        <w:rPr>
          <w:rFonts w:asciiTheme="majorBidi" w:hAnsiTheme="majorBidi" w:cstheme="majorBidi"/>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14:paraId="535463B4" w14:textId="77777777" w:rsidR="00875B2D"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6781CB20" w14:textId="4B9564CE" w:rsidR="00875B2D" w:rsidRDefault="005C27F8" w:rsidP="00D94B96">
      <w:pPr>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00C333DE" w:rsidRPr="004238A4">
        <w:rPr>
          <w:rFonts w:asciiTheme="majorBidi" w:hAnsiTheme="majorBidi" w:cstheme="majorBidi"/>
          <w:sz w:val="28"/>
          <w:szCs w:val="28"/>
        </w:rPr>
        <w:t xml:space="preserve">соблюдение сроков предоставления муниципальной услуги; </w:t>
      </w:r>
    </w:p>
    <w:p w14:paraId="795A898D" w14:textId="3D4915E4" w:rsidR="00875B2D" w:rsidRDefault="005C27F8" w:rsidP="00D94B96">
      <w:pPr>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00C333DE" w:rsidRPr="004238A4">
        <w:rPr>
          <w:rFonts w:asciiTheme="majorBidi" w:hAnsiTheme="majorBidi" w:cstheme="majorBidi"/>
          <w:sz w:val="28"/>
          <w:szCs w:val="28"/>
        </w:rPr>
        <w:t xml:space="preserve">соблюдение положений настоящего Административного регламента; </w:t>
      </w:r>
    </w:p>
    <w:p w14:paraId="215BDAE3" w14:textId="37D9AA9D" w:rsidR="0068066C" w:rsidRDefault="005C27F8" w:rsidP="00D94B96">
      <w:pPr>
        <w:ind w:firstLine="709"/>
        <w:jc w:val="both"/>
        <w:rPr>
          <w:rFonts w:asciiTheme="majorBidi" w:hAnsiTheme="majorBidi" w:cstheme="majorBidi"/>
          <w:sz w:val="28"/>
          <w:szCs w:val="28"/>
        </w:rPr>
      </w:pPr>
      <w:r>
        <w:rPr>
          <w:rFonts w:asciiTheme="majorBidi" w:hAnsiTheme="majorBidi" w:cstheme="majorBidi"/>
          <w:sz w:val="28"/>
          <w:szCs w:val="28"/>
        </w:rPr>
        <w:t xml:space="preserve">- </w:t>
      </w:r>
      <w:r w:rsidR="00C333DE" w:rsidRPr="004238A4">
        <w:rPr>
          <w:rFonts w:asciiTheme="majorBidi" w:hAnsiTheme="majorBidi" w:cstheme="majorBidi"/>
          <w:sz w:val="28"/>
          <w:szCs w:val="28"/>
        </w:rPr>
        <w:t xml:space="preserve">правильность и обоснованность принятого решения об отказе в предоставлении муниципальной услуги. </w:t>
      </w:r>
    </w:p>
    <w:p w14:paraId="5BE90942" w14:textId="77777777" w:rsidR="00390F31"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22.3. Основанием для проведения внеплановых проверок являются: </w:t>
      </w:r>
    </w:p>
    <w:p w14:paraId="16151E2B" w14:textId="77777777" w:rsidR="00390F31"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p>
    <w:p w14:paraId="43330E65" w14:textId="77777777" w:rsidR="0068066C"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б) обращения граждан и юридических лиц на нарушения законодательства, в том числе на качество предоставления муниципальной услуги.</w:t>
      </w:r>
    </w:p>
    <w:p w14:paraId="18BC0A11" w14:textId="77777777" w:rsidR="0068066C" w:rsidRPr="00AD2818" w:rsidRDefault="00C333DE" w:rsidP="004B541A">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lastRenderedPageBreak/>
        <w:t>23.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68066C" w:rsidRPr="00AD2818">
        <w:rPr>
          <w:rFonts w:asciiTheme="majorBidi" w:hAnsiTheme="majorBidi" w:cstheme="majorBidi"/>
          <w:b/>
          <w:i/>
          <w:sz w:val="28"/>
          <w:szCs w:val="28"/>
        </w:rPr>
        <w:t>.</w:t>
      </w:r>
    </w:p>
    <w:p w14:paraId="00DAEBB2" w14:textId="77777777"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6990C402" w14:textId="77777777" w:rsidR="00A53087" w:rsidRPr="00AD2818" w:rsidRDefault="00C333DE" w:rsidP="00A10B69">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 xml:space="preserve">24. Требования к порядку и формам </w:t>
      </w:r>
      <w:proofErr w:type="gramStart"/>
      <w:r w:rsidRPr="00AD2818">
        <w:rPr>
          <w:rFonts w:asciiTheme="majorBidi" w:hAnsiTheme="majorBidi" w:cstheme="majorBidi"/>
          <w:b/>
          <w:i/>
          <w:sz w:val="28"/>
          <w:szCs w:val="28"/>
        </w:rPr>
        <w:t>контроля за</w:t>
      </w:r>
      <w:proofErr w:type="gramEnd"/>
      <w:r w:rsidRPr="00AD2818">
        <w:rPr>
          <w:rFonts w:asciiTheme="majorBidi" w:hAnsiTheme="majorBidi" w:cstheme="majorBidi"/>
          <w:b/>
          <w:i/>
          <w:sz w:val="28"/>
          <w:szCs w:val="28"/>
        </w:rPr>
        <w:t xml:space="preserve"> предоставлением муниципальной услуги, в том числе со стороны граждан, их объединений и организаций</w:t>
      </w:r>
    </w:p>
    <w:p w14:paraId="71BC7158" w14:textId="77777777" w:rsidR="00D428E9"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24.1. Граждане, их объединения и организации имеют право осуществлять </w:t>
      </w:r>
      <w:proofErr w:type="gramStart"/>
      <w:r w:rsidRPr="004238A4">
        <w:rPr>
          <w:rFonts w:asciiTheme="majorBidi" w:hAnsiTheme="majorBidi" w:cstheme="majorBidi"/>
          <w:sz w:val="28"/>
          <w:szCs w:val="28"/>
        </w:rPr>
        <w:t>контроль за</w:t>
      </w:r>
      <w:proofErr w:type="gramEnd"/>
      <w:r w:rsidRPr="004238A4">
        <w:rPr>
          <w:rFonts w:asciiTheme="majorBidi" w:hAnsiTheme="majorBidi" w:cstheme="majorBidi"/>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w:t>
      </w:r>
    </w:p>
    <w:p w14:paraId="6555227F" w14:textId="77777777" w:rsidR="00D428E9"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а) направлять замечания и предложения по улучшению доступности и качества предоставления муниципальной услуги; </w:t>
      </w:r>
    </w:p>
    <w:p w14:paraId="0E1940C6" w14:textId="77777777"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вносить предложения о мерах по устранению нарушений настоящего Административного регламента. </w:t>
      </w:r>
    </w:p>
    <w:p w14:paraId="79D6AF36" w14:textId="77777777"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3C0CAF2A" w14:textId="77777777" w:rsidR="00D26896"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DA8C489" w14:textId="2C9FE546" w:rsidR="00A53087" w:rsidRPr="004839FE" w:rsidRDefault="00C333DE" w:rsidP="004839FE">
      <w:pPr>
        <w:ind w:firstLine="709"/>
        <w:jc w:val="center"/>
        <w:rPr>
          <w:rFonts w:asciiTheme="majorBidi" w:hAnsiTheme="majorBidi" w:cstheme="majorBidi"/>
          <w:b/>
          <w:bCs/>
          <w:sz w:val="28"/>
          <w:szCs w:val="28"/>
        </w:rPr>
      </w:pPr>
      <w:r w:rsidRPr="004839FE">
        <w:rPr>
          <w:rFonts w:asciiTheme="majorBidi" w:hAnsiTheme="majorBidi" w:cstheme="majorBidi"/>
          <w:b/>
          <w:bCs/>
          <w:sz w:val="28"/>
          <w:szCs w:val="28"/>
        </w:rPr>
        <w:t>Раздел V. Досудебный (внесудебный) порядок обжалования решений и</w:t>
      </w:r>
      <w:r w:rsidR="00CB1969">
        <w:rPr>
          <w:rFonts w:asciiTheme="majorBidi" w:hAnsiTheme="majorBidi" w:cstheme="majorBidi"/>
          <w:b/>
          <w:bCs/>
          <w:sz w:val="28"/>
          <w:szCs w:val="28"/>
        </w:rPr>
        <w:t> </w:t>
      </w:r>
      <w:r w:rsidRPr="004839FE">
        <w:rPr>
          <w:rFonts w:asciiTheme="majorBidi" w:hAnsiTheme="majorBidi" w:cstheme="majorBidi"/>
          <w:b/>
          <w:bCs/>
          <w:sz w:val="28"/>
          <w:szCs w:val="28"/>
        </w:rPr>
        <w:t>действий (бездействия) органа, предоставляющего муниципальную услугу,</w:t>
      </w:r>
      <w:r w:rsidR="007D0675">
        <w:rPr>
          <w:rFonts w:asciiTheme="majorBidi" w:hAnsiTheme="majorBidi" w:cstheme="majorBidi"/>
          <w:b/>
          <w:bCs/>
          <w:sz w:val="28"/>
          <w:szCs w:val="28"/>
        </w:rPr>
        <w:t xml:space="preserve"> МФЦ, </w:t>
      </w:r>
      <w:r w:rsidRPr="004839FE">
        <w:rPr>
          <w:rFonts w:asciiTheme="majorBidi" w:hAnsiTheme="majorBidi" w:cstheme="majorBidi"/>
          <w:b/>
          <w:bCs/>
          <w:sz w:val="28"/>
          <w:szCs w:val="28"/>
        </w:rPr>
        <w:t>а также их должност</w:t>
      </w:r>
      <w:r w:rsidR="00A53087" w:rsidRPr="004839FE">
        <w:rPr>
          <w:rFonts w:asciiTheme="majorBidi" w:hAnsiTheme="majorBidi" w:cstheme="majorBidi"/>
          <w:b/>
          <w:bCs/>
          <w:sz w:val="28"/>
          <w:szCs w:val="28"/>
        </w:rPr>
        <w:t>ных лиц, муниципальных служащих</w:t>
      </w:r>
      <w:r w:rsidR="007D0675">
        <w:rPr>
          <w:rFonts w:asciiTheme="majorBidi" w:hAnsiTheme="majorBidi" w:cstheme="majorBidi"/>
          <w:b/>
          <w:bCs/>
          <w:sz w:val="28"/>
          <w:szCs w:val="28"/>
        </w:rPr>
        <w:t>, работников МФЦ</w:t>
      </w:r>
    </w:p>
    <w:p w14:paraId="5E889349" w14:textId="77777777" w:rsidR="00A53087" w:rsidRPr="00AD2818" w:rsidRDefault="00C333DE" w:rsidP="004839FE">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25. Право Заявителя на обжалование</w:t>
      </w:r>
    </w:p>
    <w:p w14:paraId="3887375B" w14:textId="77777777"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w:t>
      </w:r>
      <w:r w:rsidRPr="004238A4">
        <w:rPr>
          <w:rFonts w:asciiTheme="majorBidi" w:hAnsiTheme="majorBidi" w:cstheme="majorBidi"/>
          <w:sz w:val="28"/>
          <w:szCs w:val="28"/>
        </w:rPr>
        <w:lastRenderedPageBreak/>
        <w:t xml:space="preserve">предоставлении муниципальной услуги в досудебном (внесудебном) порядке (далее – жалоба). </w:t>
      </w:r>
    </w:p>
    <w:p w14:paraId="36635DC0" w14:textId="77777777" w:rsidR="00A53087" w:rsidRPr="00AD2818" w:rsidRDefault="00C333DE" w:rsidP="000D6D14">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sidR="00A53087" w:rsidRPr="00AD2818">
        <w:rPr>
          <w:rFonts w:asciiTheme="majorBidi" w:hAnsiTheme="majorBidi" w:cstheme="majorBidi"/>
          <w:b/>
          <w:i/>
          <w:sz w:val="28"/>
          <w:szCs w:val="28"/>
        </w:rPr>
        <w:t>.</w:t>
      </w:r>
    </w:p>
    <w:p w14:paraId="1D10515D" w14:textId="77777777" w:rsidR="00BB317C"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160E229F" w14:textId="77777777" w:rsidR="00BB317C" w:rsidRDefault="00C333DE" w:rsidP="00D94B96">
      <w:pPr>
        <w:ind w:firstLine="709"/>
        <w:jc w:val="both"/>
        <w:rPr>
          <w:rFonts w:asciiTheme="majorBidi" w:hAnsiTheme="majorBidi" w:cstheme="majorBidi"/>
          <w:sz w:val="28"/>
          <w:szCs w:val="28"/>
        </w:rPr>
      </w:pPr>
      <w:proofErr w:type="gramStart"/>
      <w:r w:rsidRPr="004238A4">
        <w:rPr>
          <w:rFonts w:asciiTheme="majorBidi" w:hAnsiTheme="majorBidi" w:cstheme="majorBidi"/>
          <w:sz w:val="28"/>
          <w:szCs w:val="28"/>
        </w:rPr>
        <w:t xml:space="preserve">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14:paraId="3752EC54" w14:textId="77777777" w:rsidR="00BB317C"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б) к руководителю МФЦ – на решения и действия (бездействие) работника МФЦ; </w:t>
      </w:r>
    </w:p>
    <w:p w14:paraId="03411FB2" w14:textId="77777777" w:rsidR="00BB317C"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в) к учредителю МФЦ – на решение и действия (бездействие) МФЦ; </w:t>
      </w:r>
    </w:p>
    <w:p w14:paraId="7469A695" w14:textId="77777777"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 xml:space="preserve">26.2. В Уполномоченном органе, МФЦ, у учредителя МФЦ определяются уполномоченные на рассмотрение жалоб должностные лица. </w:t>
      </w:r>
    </w:p>
    <w:p w14:paraId="1428A7CE" w14:textId="77777777" w:rsidR="00A53087" w:rsidRPr="00AD2818" w:rsidRDefault="00C333DE" w:rsidP="00BB317C">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27. Способы информирования Заявителей о порядке подачи и рассмотрения жалобы, в том числе с использованием Единого портала</w:t>
      </w:r>
      <w:r w:rsidR="00A53087" w:rsidRPr="00AD2818">
        <w:rPr>
          <w:rFonts w:asciiTheme="majorBidi" w:hAnsiTheme="majorBidi" w:cstheme="majorBidi"/>
          <w:b/>
          <w:i/>
          <w:sz w:val="28"/>
          <w:szCs w:val="28"/>
        </w:rPr>
        <w:t>.</w:t>
      </w:r>
    </w:p>
    <w:p w14:paraId="76BA562F" w14:textId="278D9F21" w:rsidR="00A53087" w:rsidRDefault="00C333DE" w:rsidP="00D94B96">
      <w:pPr>
        <w:ind w:firstLine="709"/>
        <w:jc w:val="both"/>
        <w:rPr>
          <w:rFonts w:asciiTheme="majorBidi" w:hAnsiTheme="majorBidi" w:cstheme="majorBidi"/>
          <w:sz w:val="28"/>
          <w:szCs w:val="28"/>
        </w:rPr>
      </w:pPr>
      <w:r w:rsidRPr="004238A4">
        <w:rPr>
          <w:rFonts w:asciiTheme="majorBidi" w:hAnsiTheme="majorBidi" w:cstheme="majorBidi"/>
          <w:sz w:val="28"/>
          <w:szCs w:val="28"/>
        </w:rP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w:t>
      </w:r>
      <w:r w:rsidR="00F847BA">
        <w:rPr>
          <w:rFonts w:asciiTheme="majorBidi" w:hAnsiTheme="majorBidi" w:cstheme="majorBidi"/>
          <w:sz w:val="28"/>
          <w:szCs w:val="28"/>
        </w:rPr>
        <w:t xml:space="preserve"> (РПГУ)</w:t>
      </w:r>
      <w:r w:rsidRPr="004238A4">
        <w:rPr>
          <w:rFonts w:asciiTheme="majorBidi" w:hAnsiTheme="majorBidi" w:cstheme="majorBidi"/>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65894CCC" w14:textId="77777777" w:rsidR="00F65662" w:rsidRPr="00AD2818" w:rsidRDefault="00C333DE" w:rsidP="00007971">
      <w:pPr>
        <w:ind w:firstLine="709"/>
        <w:jc w:val="center"/>
        <w:rPr>
          <w:rFonts w:asciiTheme="majorBidi" w:hAnsiTheme="majorBidi" w:cstheme="majorBidi"/>
          <w:b/>
          <w:i/>
          <w:sz w:val="28"/>
          <w:szCs w:val="28"/>
        </w:rPr>
      </w:pPr>
      <w:r w:rsidRPr="00AD2818">
        <w:rPr>
          <w:rFonts w:asciiTheme="majorBidi" w:hAnsiTheme="majorBidi" w:cstheme="majorBidi"/>
          <w:b/>
          <w:i/>
          <w:sz w:val="28"/>
          <w:szCs w:val="28"/>
        </w:rPr>
        <w:t xml:space="preserve">28. </w:t>
      </w:r>
      <w:proofErr w:type="gramStart"/>
      <w:r w:rsidRPr="00AD2818">
        <w:rPr>
          <w:rFonts w:asciiTheme="majorBidi" w:hAnsiTheme="majorBidi" w:cstheme="majorBidi"/>
          <w:b/>
          <w:i/>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F65662" w:rsidRPr="00AD2818">
        <w:rPr>
          <w:rFonts w:asciiTheme="majorBidi" w:hAnsiTheme="majorBidi" w:cstheme="majorBidi"/>
          <w:b/>
          <w:i/>
          <w:sz w:val="28"/>
          <w:szCs w:val="28"/>
        </w:rPr>
        <w:t>.</w:t>
      </w:r>
      <w:proofErr w:type="gramEnd"/>
    </w:p>
    <w:p w14:paraId="5F541489" w14:textId="79FFD1E6" w:rsidR="00F65662" w:rsidRDefault="00C333DE" w:rsidP="00CF02CB">
      <w:pPr>
        <w:ind w:firstLine="709"/>
        <w:jc w:val="both"/>
        <w:rPr>
          <w:rFonts w:asciiTheme="majorBidi" w:hAnsiTheme="majorBidi" w:cstheme="majorBidi"/>
          <w:sz w:val="28"/>
          <w:szCs w:val="28"/>
        </w:rPr>
      </w:pPr>
      <w:r w:rsidRPr="004238A4">
        <w:rPr>
          <w:rFonts w:asciiTheme="majorBidi" w:hAnsiTheme="majorBidi" w:cstheme="majorBidi"/>
          <w:sz w:val="28"/>
          <w:szCs w:val="28"/>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w:t>
      </w:r>
      <w:r w:rsidR="00F65662">
        <w:rPr>
          <w:rFonts w:asciiTheme="majorBidi" w:hAnsiTheme="majorBidi" w:cstheme="majorBidi"/>
          <w:sz w:val="28"/>
          <w:szCs w:val="28"/>
        </w:rPr>
        <w:t>уется: Федеральным законом № </w:t>
      </w:r>
      <w:r w:rsidR="00CF02CB">
        <w:rPr>
          <w:rFonts w:asciiTheme="majorBidi" w:hAnsiTheme="majorBidi" w:cstheme="majorBidi"/>
          <w:sz w:val="28"/>
          <w:szCs w:val="28"/>
        </w:rPr>
        <w:t>210-ФЗ,</w:t>
      </w:r>
      <w:r w:rsidRPr="004238A4">
        <w:rPr>
          <w:rFonts w:asciiTheme="majorBidi" w:hAnsiTheme="majorBidi" w:cstheme="majorBidi"/>
          <w:sz w:val="28"/>
          <w:szCs w:val="28"/>
        </w:rPr>
        <w:t xml:space="preserve"> </w:t>
      </w:r>
      <w:r w:rsidR="00CF02CB">
        <w:rPr>
          <w:rFonts w:asciiTheme="majorBidi" w:hAnsiTheme="majorBidi" w:cstheme="majorBidi"/>
          <w:sz w:val="28"/>
          <w:szCs w:val="28"/>
        </w:rPr>
        <w:t>п</w:t>
      </w:r>
      <w:r w:rsidRPr="004238A4">
        <w:rPr>
          <w:rFonts w:asciiTheme="majorBidi" w:hAnsiTheme="majorBidi" w:cstheme="majorBidi"/>
          <w:sz w:val="28"/>
          <w:szCs w:val="28"/>
        </w:rPr>
        <w:t>остан</w:t>
      </w:r>
      <w:r w:rsidR="00300082">
        <w:rPr>
          <w:rFonts w:asciiTheme="majorBidi" w:hAnsiTheme="majorBidi" w:cstheme="majorBidi"/>
          <w:sz w:val="28"/>
          <w:szCs w:val="28"/>
        </w:rPr>
        <w:t>овлением Правительства Российской Федерации</w:t>
      </w:r>
      <w:r w:rsidRPr="004238A4">
        <w:rPr>
          <w:rFonts w:asciiTheme="majorBidi" w:hAnsiTheme="majorBidi" w:cstheme="majorBidi"/>
          <w:sz w:val="28"/>
          <w:szCs w:val="28"/>
        </w:rPr>
        <w:t xml:space="preserve"> № 1198. </w:t>
      </w:r>
    </w:p>
    <w:p w14:paraId="66246009" w14:textId="1C85204C" w:rsidR="00922646" w:rsidRDefault="00922646" w:rsidP="00CF02CB">
      <w:pPr>
        <w:ind w:firstLine="709"/>
        <w:jc w:val="both"/>
        <w:rPr>
          <w:rFonts w:asciiTheme="majorBidi" w:hAnsiTheme="majorBidi" w:cstheme="majorBidi"/>
          <w:sz w:val="28"/>
          <w:szCs w:val="28"/>
        </w:rPr>
      </w:pPr>
    </w:p>
    <w:p w14:paraId="4E290D2B" w14:textId="77777777" w:rsidR="001E5DD8" w:rsidRDefault="001E5DD8" w:rsidP="005C27F8">
      <w:pPr>
        <w:jc w:val="both"/>
        <w:rPr>
          <w:rFonts w:asciiTheme="majorBidi" w:hAnsiTheme="majorBidi" w:cstheme="majorBidi"/>
          <w:sz w:val="28"/>
          <w:szCs w:val="28"/>
        </w:rPr>
      </w:pPr>
    </w:p>
    <w:p w14:paraId="17EB0EF4" w14:textId="77777777" w:rsidR="001E5DD8" w:rsidRDefault="001E5DD8" w:rsidP="00CF02CB">
      <w:pPr>
        <w:ind w:firstLine="709"/>
        <w:jc w:val="both"/>
        <w:rPr>
          <w:rFonts w:asciiTheme="majorBidi" w:hAnsiTheme="majorBidi" w:cstheme="majorBidi"/>
          <w:sz w:val="28"/>
          <w:szCs w:val="28"/>
        </w:rPr>
      </w:pPr>
    </w:p>
    <w:tbl>
      <w:tblPr>
        <w:tblStyle w:val="a9"/>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6C0BE0" w14:paraId="7C0C50E0" w14:textId="77777777" w:rsidTr="006C0BE0">
        <w:trPr>
          <w:trHeight w:val="1706"/>
        </w:trPr>
        <w:tc>
          <w:tcPr>
            <w:tcW w:w="4955" w:type="dxa"/>
          </w:tcPr>
          <w:p w14:paraId="6AC32C11" w14:textId="77777777" w:rsidR="006C0BE0" w:rsidRPr="001E5DD8" w:rsidRDefault="006C0BE0" w:rsidP="00E034ED">
            <w:pPr>
              <w:contextualSpacing/>
              <w:jc w:val="right"/>
              <w:rPr>
                <w:rFonts w:asciiTheme="majorBidi" w:hAnsiTheme="majorBidi" w:cstheme="majorBidi"/>
                <w:sz w:val="24"/>
                <w:szCs w:val="24"/>
              </w:rPr>
            </w:pPr>
            <w:r w:rsidRPr="001E5DD8">
              <w:rPr>
                <w:rFonts w:asciiTheme="majorBidi" w:hAnsiTheme="majorBidi" w:cstheme="majorBidi"/>
                <w:sz w:val="24"/>
                <w:szCs w:val="24"/>
              </w:rPr>
              <w:lastRenderedPageBreak/>
              <w:t xml:space="preserve">Приложение № 1 </w:t>
            </w:r>
          </w:p>
          <w:p w14:paraId="3B7B3D74" w14:textId="77777777" w:rsidR="001E5DD8" w:rsidRDefault="006C0BE0" w:rsidP="001E5DD8">
            <w:pPr>
              <w:contextualSpacing/>
              <w:jc w:val="right"/>
            </w:pPr>
            <w:r w:rsidRPr="001E5DD8">
              <w:rPr>
                <w:rFonts w:asciiTheme="majorBidi" w:hAnsiTheme="majorBidi" w:cstheme="majorBidi"/>
                <w:sz w:val="24"/>
                <w:szCs w:val="24"/>
              </w:rPr>
              <w:t>к Административному регламенту предоставления муниципальной услуги «Выдача разрешений на право вырубки зеленых насаждений</w:t>
            </w:r>
            <w:r w:rsidR="001E5DD8">
              <w:t xml:space="preserve"> </w:t>
            </w:r>
            <w:r w:rsidR="001E5DD8" w:rsidRPr="001E5DD8">
              <w:rPr>
                <w:rFonts w:ascii="Times New Roman" w:hAnsi="Times New Roman" w:cs="Times New Roman"/>
                <w:sz w:val="24"/>
                <w:szCs w:val="24"/>
              </w:rPr>
              <w:t>на территории</w:t>
            </w:r>
          </w:p>
          <w:p w14:paraId="5C7E8049" w14:textId="01F16F06" w:rsidR="006C0BE0" w:rsidRDefault="001E5DD8" w:rsidP="001E5DD8">
            <w:pPr>
              <w:contextualSpacing/>
              <w:jc w:val="right"/>
              <w:rPr>
                <w:rFonts w:asciiTheme="majorBidi" w:hAnsiTheme="majorBidi" w:cstheme="majorBidi"/>
                <w:sz w:val="28"/>
                <w:szCs w:val="28"/>
              </w:rPr>
            </w:pPr>
            <w:r w:rsidRPr="001E5DD8">
              <w:rPr>
                <w:rFonts w:asciiTheme="majorBidi" w:hAnsiTheme="majorBidi" w:cstheme="majorBidi"/>
                <w:sz w:val="24"/>
                <w:szCs w:val="24"/>
              </w:rPr>
              <w:t>сельского поселения Спиридоновка</w:t>
            </w:r>
            <w:r w:rsidR="006C0BE0" w:rsidRPr="001E5DD8">
              <w:rPr>
                <w:rFonts w:asciiTheme="majorBidi" w:hAnsiTheme="majorBidi" w:cstheme="majorBidi"/>
                <w:sz w:val="24"/>
                <w:szCs w:val="24"/>
              </w:rPr>
              <w:t>»</w:t>
            </w:r>
          </w:p>
        </w:tc>
      </w:tr>
    </w:tbl>
    <w:p w14:paraId="7F8791D7" w14:textId="77777777" w:rsidR="00EE7FF4" w:rsidRDefault="00EE7FF4" w:rsidP="007F232F">
      <w:pPr>
        <w:jc w:val="both"/>
        <w:rPr>
          <w:rFonts w:asciiTheme="majorBidi" w:hAnsiTheme="majorBidi" w:cstheme="majorBidi"/>
          <w:sz w:val="28"/>
          <w:szCs w:val="28"/>
        </w:rPr>
      </w:pPr>
    </w:p>
    <w:p w14:paraId="0EF2D7AD" w14:textId="77777777" w:rsidR="00171890" w:rsidRDefault="00C333DE" w:rsidP="00171890">
      <w:pPr>
        <w:jc w:val="right"/>
        <w:rPr>
          <w:rFonts w:asciiTheme="majorBidi" w:hAnsiTheme="majorBidi" w:cstheme="majorBidi"/>
          <w:sz w:val="28"/>
          <w:szCs w:val="28"/>
        </w:rPr>
      </w:pPr>
      <w:r w:rsidRPr="004238A4">
        <w:rPr>
          <w:rFonts w:asciiTheme="majorBidi" w:hAnsiTheme="majorBidi" w:cstheme="majorBidi"/>
          <w:sz w:val="28"/>
          <w:szCs w:val="28"/>
        </w:rPr>
        <w:t>Администрация</w:t>
      </w:r>
    </w:p>
    <w:p w14:paraId="1548B0FC" w14:textId="7705001D" w:rsidR="00171890" w:rsidRDefault="00C333DE" w:rsidP="00171890">
      <w:pPr>
        <w:jc w:val="right"/>
        <w:rPr>
          <w:rFonts w:asciiTheme="majorBidi" w:hAnsiTheme="majorBidi" w:cstheme="majorBidi"/>
          <w:sz w:val="28"/>
          <w:szCs w:val="28"/>
        </w:rPr>
      </w:pPr>
      <w:r w:rsidRPr="004238A4">
        <w:rPr>
          <w:rFonts w:asciiTheme="majorBidi" w:hAnsiTheme="majorBidi" w:cstheme="majorBidi"/>
          <w:sz w:val="28"/>
          <w:szCs w:val="28"/>
        </w:rPr>
        <w:t xml:space="preserve">_________________________________________ </w:t>
      </w:r>
    </w:p>
    <w:p w14:paraId="20BA82AC" w14:textId="77777777" w:rsidR="0094767B" w:rsidRDefault="00171890" w:rsidP="0094767B">
      <w:pPr>
        <w:spacing w:line="240" w:lineRule="auto"/>
        <w:contextualSpacing/>
        <w:jc w:val="right"/>
        <w:rPr>
          <w:rFonts w:asciiTheme="majorBidi" w:hAnsiTheme="majorBidi" w:cstheme="majorBidi"/>
          <w:sz w:val="28"/>
          <w:szCs w:val="28"/>
        </w:rPr>
      </w:pPr>
      <w:proofErr w:type="gramStart"/>
      <w:r w:rsidRPr="004238A4">
        <w:rPr>
          <w:rFonts w:asciiTheme="majorBidi" w:hAnsiTheme="majorBidi" w:cstheme="majorBidi"/>
          <w:sz w:val="28"/>
          <w:szCs w:val="28"/>
        </w:rPr>
        <w:t>(фамилия, имя, отчество - для граждан и ИП или представителя,</w:t>
      </w:r>
      <w:proofErr w:type="gramEnd"/>
    </w:p>
    <w:p w14:paraId="2E33D322" w14:textId="77777777" w:rsidR="00171890" w:rsidRDefault="00171890" w:rsidP="0094767B">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w:t>
      </w:r>
      <w:proofErr w:type="gramStart"/>
      <w:r w:rsidRPr="004238A4">
        <w:rPr>
          <w:rFonts w:asciiTheme="majorBidi" w:hAnsiTheme="majorBidi" w:cstheme="majorBidi"/>
          <w:sz w:val="28"/>
          <w:szCs w:val="28"/>
        </w:rPr>
        <w:t>организационно-правовая форма и полное наименование организации - для юридических лиц)</w:t>
      </w:r>
      <w:proofErr w:type="gramEnd"/>
    </w:p>
    <w:p w14:paraId="1537803E" w14:textId="77777777" w:rsidR="0094767B" w:rsidRDefault="0094767B" w:rsidP="0094767B">
      <w:pPr>
        <w:spacing w:line="240" w:lineRule="auto"/>
        <w:contextualSpacing/>
        <w:jc w:val="right"/>
        <w:rPr>
          <w:rFonts w:asciiTheme="majorBidi" w:hAnsiTheme="majorBidi" w:cstheme="majorBidi"/>
          <w:sz w:val="28"/>
          <w:szCs w:val="28"/>
        </w:rPr>
      </w:pPr>
    </w:p>
    <w:p w14:paraId="0D3F898B" w14:textId="77777777" w:rsidR="0094767B" w:rsidRDefault="0094767B" w:rsidP="0094767B">
      <w:pPr>
        <w:spacing w:line="240" w:lineRule="auto"/>
        <w:contextualSpacing/>
        <w:jc w:val="right"/>
        <w:rPr>
          <w:rFonts w:asciiTheme="majorBidi" w:hAnsiTheme="majorBidi" w:cstheme="majorBidi"/>
          <w:sz w:val="28"/>
          <w:szCs w:val="28"/>
        </w:rPr>
      </w:pPr>
      <w:r>
        <w:rPr>
          <w:rFonts w:asciiTheme="majorBidi" w:hAnsiTheme="majorBidi" w:cstheme="majorBidi"/>
          <w:sz w:val="28"/>
          <w:szCs w:val="28"/>
        </w:rPr>
        <w:t>_________________________________________</w:t>
      </w:r>
    </w:p>
    <w:p w14:paraId="598C43C1" w14:textId="77777777" w:rsidR="0094767B" w:rsidRDefault="0094767B" w:rsidP="0094767B">
      <w:pPr>
        <w:spacing w:line="240" w:lineRule="auto"/>
        <w:contextualSpacing/>
        <w:jc w:val="right"/>
        <w:rPr>
          <w:rFonts w:asciiTheme="majorBidi" w:hAnsiTheme="majorBidi" w:cstheme="majorBidi"/>
          <w:sz w:val="28"/>
          <w:szCs w:val="28"/>
        </w:rPr>
      </w:pPr>
      <w:r>
        <w:rPr>
          <w:rFonts w:asciiTheme="majorBidi" w:hAnsiTheme="majorBidi" w:cstheme="majorBidi"/>
          <w:sz w:val="28"/>
          <w:szCs w:val="28"/>
        </w:rPr>
        <w:t>_________________________________________</w:t>
      </w:r>
    </w:p>
    <w:p w14:paraId="75102E08" w14:textId="77777777" w:rsidR="0094767B" w:rsidRDefault="0094767B" w:rsidP="0094767B">
      <w:pPr>
        <w:spacing w:line="240" w:lineRule="auto"/>
        <w:contextualSpacing/>
        <w:jc w:val="right"/>
        <w:rPr>
          <w:rFonts w:asciiTheme="majorBidi" w:hAnsiTheme="majorBidi" w:cstheme="majorBidi"/>
          <w:sz w:val="28"/>
          <w:szCs w:val="28"/>
        </w:rPr>
      </w:pPr>
    </w:p>
    <w:p w14:paraId="08C2F0D4" w14:textId="77777777" w:rsidR="0094767B" w:rsidRDefault="00C333DE" w:rsidP="0094767B">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w:t>
      </w:r>
      <w:proofErr w:type="gramStart"/>
      <w:r w:rsidRPr="004238A4">
        <w:rPr>
          <w:rFonts w:asciiTheme="majorBidi" w:hAnsiTheme="majorBidi" w:cstheme="majorBidi"/>
          <w:sz w:val="28"/>
          <w:szCs w:val="28"/>
        </w:rPr>
        <w:t>документ</w:t>
      </w:r>
      <w:proofErr w:type="gramEnd"/>
      <w:r w:rsidRPr="004238A4">
        <w:rPr>
          <w:rFonts w:asciiTheme="majorBidi" w:hAnsiTheme="majorBidi" w:cstheme="majorBidi"/>
          <w:sz w:val="28"/>
          <w:szCs w:val="28"/>
        </w:rPr>
        <w:t xml:space="preserve"> удостоверяющий личность - для граждан и ИП</w:t>
      </w:r>
    </w:p>
    <w:p w14:paraId="399DBBAC" w14:textId="77777777" w:rsidR="0094767B" w:rsidRDefault="00C333DE" w:rsidP="0094767B">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или представителя, ОГРН и ИНН – для ИП и</w:t>
      </w:r>
      <w:r w:rsidR="0094767B">
        <w:rPr>
          <w:rFonts w:asciiTheme="majorBidi" w:hAnsiTheme="majorBidi" w:cstheme="majorBidi"/>
          <w:sz w:val="28"/>
          <w:szCs w:val="28"/>
        </w:rPr>
        <w:t xml:space="preserve"> юридических лиц) </w:t>
      </w:r>
      <w:r w:rsidRPr="004238A4">
        <w:rPr>
          <w:rFonts w:asciiTheme="majorBidi" w:hAnsiTheme="majorBidi" w:cstheme="majorBidi"/>
          <w:sz w:val="28"/>
          <w:szCs w:val="28"/>
        </w:rPr>
        <w:t xml:space="preserve"> </w:t>
      </w:r>
    </w:p>
    <w:p w14:paraId="6A6EC1D0" w14:textId="77777777" w:rsidR="008E1AD2" w:rsidRDefault="008E1AD2" w:rsidP="005C27F8">
      <w:pPr>
        <w:spacing w:line="240" w:lineRule="auto"/>
        <w:contextualSpacing/>
        <w:rPr>
          <w:rFonts w:asciiTheme="majorBidi" w:hAnsiTheme="majorBidi" w:cstheme="majorBidi"/>
          <w:sz w:val="28"/>
          <w:szCs w:val="28"/>
        </w:rPr>
      </w:pPr>
    </w:p>
    <w:p w14:paraId="360E2A0C" w14:textId="77777777" w:rsidR="0094767B" w:rsidRDefault="0094767B" w:rsidP="0094767B">
      <w:pPr>
        <w:spacing w:line="240" w:lineRule="auto"/>
        <w:contextualSpacing/>
        <w:jc w:val="right"/>
        <w:rPr>
          <w:rFonts w:asciiTheme="majorBidi" w:hAnsiTheme="majorBidi" w:cstheme="majorBidi"/>
          <w:sz w:val="28"/>
          <w:szCs w:val="28"/>
        </w:rPr>
      </w:pPr>
    </w:p>
    <w:p w14:paraId="586FCDE6" w14:textId="77777777" w:rsidR="0094767B" w:rsidRDefault="006C0BE0" w:rsidP="0094767B">
      <w:pPr>
        <w:spacing w:line="240" w:lineRule="auto"/>
        <w:contextualSpacing/>
        <w:jc w:val="center"/>
        <w:rPr>
          <w:rFonts w:asciiTheme="majorBidi" w:hAnsiTheme="majorBidi" w:cstheme="majorBidi"/>
          <w:sz w:val="28"/>
          <w:szCs w:val="28"/>
        </w:rPr>
      </w:pPr>
      <w:r>
        <w:rPr>
          <w:rFonts w:asciiTheme="majorBidi" w:hAnsiTheme="majorBidi" w:cstheme="majorBidi"/>
          <w:sz w:val="28"/>
          <w:szCs w:val="28"/>
        </w:rPr>
        <w:t>Заявление о</w:t>
      </w:r>
      <w:r w:rsidR="00C333DE" w:rsidRPr="004238A4">
        <w:rPr>
          <w:rFonts w:asciiTheme="majorBidi" w:hAnsiTheme="majorBidi" w:cstheme="majorBidi"/>
          <w:sz w:val="28"/>
          <w:szCs w:val="28"/>
        </w:rPr>
        <w:t xml:space="preserve"> выдаче разрешения на право вырубки зеленых насаждений</w:t>
      </w:r>
    </w:p>
    <w:p w14:paraId="543ACB97" w14:textId="77777777" w:rsidR="0094767B" w:rsidRDefault="0094767B" w:rsidP="0094767B">
      <w:pPr>
        <w:spacing w:line="240" w:lineRule="auto"/>
        <w:contextualSpacing/>
        <w:jc w:val="center"/>
        <w:rPr>
          <w:rFonts w:asciiTheme="majorBidi" w:hAnsiTheme="majorBidi" w:cstheme="majorBidi"/>
          <w:sz w:val="28"/>
          <w:szCs w:val="28"/>
        </w:rPr>
      </w:pPr>
    </w:p>
    <w:p w14:paraId="6EA1544B" w14:textId="77777777" w:rsidR="00CB48D4" w:rsidRDefault="006A4E6F" w:rsidP="00CB48D4">
      <w:pPr>
        <w:spacing w:line="240" w:lineRule="auto"/>
        <w:contextualSpacing/>
        <w:rPr>
          <w:rFonts w:asciiTheme="majorBidi" w:hAnsiTheme="majorBidi" w:cstheme="majorBidi"/>
          <w:sz w:val="28"/>
          <w:szCs w:val="28"/>
        </w:rPr>
      </w:pPr>
      <w:r>
        <w:rPr>
          <w:rFonts w:asciiTheme="majorBidi" w:hAnsiTheme="majorBidi" w:cstheme="majorBidi"/>
          <w:sz w:val="28"/>
          <w:szCs w:val="28"/>
        </w:rPr>
        <w:t>Прошу выдать разрешение на право вырубки зеленых насаждений</w:t>
      </w:r>
      <w:r w:rsidR="00C333DE" w:rsidRPr="004238A4">
        <w:rPr>
          <w:rFonts w:asciiTheme="majorBidi" w:hAnsiTheme="majorBidi" w:cstheme="majorBidi"/>
          <w:sz w:val="28"/>
          <w:szCs w:val="28"/>
        </w:rPr>
        <w:t>__________________________________________________________________________________________________________________________________________________________________________________________</w:t>
      </w:r>
      <w:r w:rsidR="0094767B">
        <w:rPr>
          <w:rFonts w:asciiTheme="majorBidi" w:hAnsiTheme="majorBidi" w:cstheme="majorBidi"/>
          <w:sz w:val="28"/>
          <w:szCs w:val="28"/>
        </w:rPr>
        <w:t>_______________________________</w:t>
      </w:r>
      <w:r w:rsidR="00C333DE" w:rsidRPr="004238A4">
        <w:rPr>
          <w:rFonts w:asciiTheme="majorBidi" w:hAnsiTheme="majorBidi" w:cstheme="majorBidi"/>
          <w:sz w:val="28"/>
          <w:szCs w:val="28"/>
        </w:rPr>
        <w:t xml:space="preserve">___________________________________________________________________________________________. </w:t>
      </w:r>
    </w:p>
    <w:p w14:paraId="3E2BA56D" w14:textId="77777777" w:rsidR="00CB48D4" w:rsidRDefault="00C333DE" w:rsidP="00CB48D4">
      <w:pPr>
        <w:spacing w:line="240" w:lineRule="auto"/>
        <w:contextualSpacing/>
        <w:rPr>
          <w:rFonts w:asciiTheme="majorBidi" w:hAnsiTheme="majorBidi" w:cstheme="majorBidi"/>
          <w:sz w:val="28"/>
          <w:szCs w:val="28"/>
        </w:rPr>
      </w:pPr>
      <w:r w:rsidRPr="004238A4">
        <w:rPr>
          <w:rFonts w:asciiTheme="majorBidi" w:hAnsiTheme="majorBidi" w:cstheme="majorBidi"/>
          <w:sz w:val="28"/>
          <w:szCs w:val="28"/>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w:t>
      </w:r>
      <w:r w:rsidR="00CB48D4">
        <w:rPr>
          <w:rFonts w:asciiTheme="majorBidi" w:hAnsiTheme="majorBidi" w:cstheme="majorBidi"/>
          <w:sz w:val="28"/>
          <w:szCs w:val="28"/>
        </w:rPr>
        <w:t>__________________</w:t>
      </w:r>
    </w:p>
    <w:p w14:paraId="2B761AE5" w14:textId="77777777" w:rsidR="00CB48D4" w:rsidRDefault="00CB48D4" w:rsidP="00CB48D4">
      <w:pPr>
        <w:spacing w:line="240" w:lineRule="auto"/>
        <w:contextualSpacing/>
        <w:rPr>
          <w:rFonts w:asciiTheme="majorBidi" w:hAnsiTheme="majorBidi" w:cstheme="majorBidi"/>
          <w:sz w:val="28"/>
          <w:szCs w:val="28"/>
        </w:rPr>
      </w:pPr>
    </w:p>
    <w:p w14:paraId="6CF283ED" w14:textId="77777777" w:rsidR="00CB48D4" w:rsidRDefault="00C333DE" w:rsidP="00CB48D4">
      <w:pPr>
        <w:spacing w:line="240" w:lineRule="auto"/>
        <w:contextualSpacing/>
        <w:rPr>
          <w:rFonts w:asciiTheme="majorBidi" w:hAnsiTheme="majorBidi" w:cstheme="majorBidi"/>
          <w:sz w:val="28"/>
          <w:szCs w:val="28"/>
        </w:rPr>
      </w:pPr>
      <w:r w:rsidRPr="004238A4">
        <w:rPr>
          <w:rFonts w:asciiTheme="majorBidi" w:hAnsiTheme="majorBidi" w:cstheme="majorBidi"/>
          <w:sz w:val="28"/>
          <w:szCs w:val="28"/>
        </w:rPr>
        <w:t>Приложение: __________________________________________________________________________________________________________________________________________________________________________________________________________________</w:t>
      </w:r>
    </w:p>
    <w:p w14:paraId="2EBC18E7" w14:textId="77777777" w:rsidR="008E1AD2" w:rsidRDefault="008E1AD2" w:rsidP="008E1AD2">
      <w:pPr>
        <w:spacing w:line="240" w:lineRule="auto"/>
        <w:contextualSpacing/>
        <w:jc w:val="right"/>
        <w:rPr>
          <w:rFonts w:asciiTheme="majorBidi" w:hAnsiTheme="majorBidi" w:cstheme="majorBidi"/>
          <w:sz w:val="28"/>
          <w:szCs w:val="28"/>
        </w:rPr>
      </w:pPr>
    </w:p>
    <w:tbl>
      <w:tblPr>
        <w:tblStyle w:val="a9"/>
        <w:tblW w:w="0" w:type="auto"/>
        <w:tblInd w:w="279" w:type="dxa"/>
        <w:tblLook w:val="04A0" w:firstRow="1" w:lastRow="0" w:firstColumn="1" w:lastColumn="0" w:noHBand="0" w:noVBand="1"/>
      </w:tblPr>
      <w:tblGrid>
        <w:gridCol w:w="4531"/>
        <w:gridCol w:w="596"/>
        <w:gridCol w:w="4506"/>
      </w:tblGrid>
      <w:tr w:rsidR="002F7B71" w14:paraId="6E340391" w14:textId="77777777" w:rsidTr="0053760C">
        <w:trPr>
          <w:trHeight w:val="862"/>
        </w:trPr>
        <w:tc>
          <w:tcPr>
            <w:tcW w:w="5127" w:type="dxa"/>
            <w:gridSpan w:val="2"/>
          </w:tcPr>
          <w:p w14:paraId="01142EDD" w14:textId="77777777" w:rsidR="002F7B71" w:rsidRDefault="002F7B71" w:rsidP="008E1AD2">
            <w:pPr>
              <w:contextualSpacing/>
              <w:jc w:val="center"/>
              <w:rPr>
                <w:rFonts w:asciiTheme="majorBidi" w:hAnsiTheme="majorBidi" w:cstheme="majorBidi"/>
                <w:sz w:val="28"/>
                <w:szCs w:val="28"/>
              </w:rPr>
            </w:pPr>
            <w:r w:rsidRPr="004238A4">
              <w:rPr>
                <w:rFonts w:asciiTheme="majorBidi" w:hAnsiTheme="majorBidi" w:cstheme="majorBidi"/>
                <w:sz w:val="28"/>
                <w:szCs w:val="28"/>
              </w:rPr>
              <w:t>Сведения об электронной подписи</w:t>
            </w:r>
          </w:p>
        </w:tc>
        <w:tc>
          <w:tcPr>
            <w:tcW w:w="4506" w:type="dxa"/>
          </w:tcPr>
          <w:p w14:paraId="7E5678B2" w14:textId="77777777" w:rsidR="002F7B71" w:rsidRDefault="002F7B71" w:rsidP="002F7B71">
            <w:pPr>
              <w:contextualSpacing/>
              <w:jc w:val="right"/>
              <w:rPr>
                <w:rFonts w:asciiTheme="majorBidi" w:hAnsiTheme="majorBidi" w:cstheme="majorBidi"/>
                <w:sz w:val="28"/>
                <w:szCs w:val="28"/>
              </w:rPr>
            </w:pPr>
          </w:p>
          <w:p w14:paraId="56614F82" w14:textId="77777777" w:rsidR="002F7B71" w:rsidRPr="004238A4" w:rsidRDefault="002F7B71" w:rsidP="002F7B71">
            <w:pPr>
              <w:contextualSpacing/>
              <w:jc w:val="right"/>
              <w:rPr>
                <w:rFonts w:asciiTheme="majorBidi" w:hAnsiTheme="majorBidi" w:cstheme="majorBidi"/>
                <w:sz w:val="28"/>
                <w:szCs w:val="28"/>
              </w:rPr>
            </w:pPr>
            <w:r w:rsidRPr="004238A4">
              <w:rPr>
                <w:rFonts w:asciiTheme="majorBidi" w:hAnsiTheme="majorBidi" w:cstheme="majorBidi"/>
                <w:sz w:val="28"/>
                <w:szCs w:val="28"/>
              </w:rPr>
              <w:t>(Ф.И.О., дата)</w:t>
            </w:r>
          </w:p>
        </w:tc>
      </w:tr>
      <w:tr w:rsidR="00742606" w14:paraId="08F32C2D" w14:textId="77777777" w:rsidTr="00537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531" w:type="dxa"/>
          <w:trHeight w:val="714"/>
        </w:trPr>
        <w:tc>
          <w:tcPr>
            <w:tcW w:w="5097" w:type="dxa"/>
            <w:gridSpan w:val="2"/>
          </w:tcPr>
          <w:p w14:paraId="1C81BCD6" w14:textId="77777777" w:rsidR="00742606" w:rsidRPr="001E5DD8" w:rsidRDefault="00742606" w:rsidP="00742606">
            <w:pPr>
              <w:contextualSpacing/>
              <w:jc w:val="right"/>
              <w:rPr>
                <w:rFonts w:asciiTheme="majorBidi" w:hAnsiTheme="majorBidi" w:cstheme="majorBidi"/>
                <w:sz w:val="24"/>
                <w:szCs w:val="24"/>
              </w:rPr>
            </w:pPr>
            <w:r w:rsidRPr="001E5DD8">
              <w:rPr>
                <w:rFonts w:asciiTheme="majorBidi" w:hAnsiTheme="majorBidi" w:cstheme="majorBidi"/>
                <w:sz w:val="24"/>
                <w:szCs w:val="24"/>
              </w:rPr>
              <w:lastRenderedPageBreak/>
              <w:t>Приложение № 2</w:t>
            </w:r>
          </w:p>
          <w:p w14:paraId="6E8094EB" w14:textId="77777777" w:rsidR="001E5DD8" w:rsidRDefault="001E5DD8" w:rsidP="001E5DD8">
            <w:pPr>
              <w:contextualSpacing/>
              <w:jc w:val="right"/>
            </w:pPr>
            <w:r w:rsidRPr="001E5DD8">
              <w:rPr>
                <w:rFonts w:asciiTheme="majorBidi" w:hAnsiTheme="majorBidi" w:cstheme="majorBidi"/>
                <w:sz w:val="24"/>
                <w:szCs w:val="24"/>
              </w:rPr>
              <w:t>к Административному регламенту предоставления муниципальной услуги «Выдача разрешений на право вырубки зеленых насаждений</w:t>
            </w:r>
            <w:r>
              <w:t xml:space="preserve"> </w:t>
            </w:r>
            <w:r w:rsidRPr="001E5DD8">
              <w:rPr>
                <w:rFonts w:ascii="Times New Roman" w:hAnsi="Times New Roman" w:cs="Times New Roman"/>
                <w:sz w:val="24"/>
                <w:szCs w:val="24"/>
              </w:rPr>
              <w:t>на территории</w:t>
            </w:r>
          </w:p>
          <w:p w14:paraId="0D36C368" w14:textId="55DDDD3A" w:rsidR="00742606" w:rsidRDefault="001E5DD8" w:rsidP="001E5DD8">
            <w:pPr>
              <w:contextualSpacing/>
              <w:jc w:val="right"/>
              <w:rPr>
                <w:rFonts w:asciiTheme="majorBidi" w:hAnsiTheme="majorBidi" w:cstheme="majorBidi"/>
                <w:sz w:val="28"/>
                <w:szCs w:val="28"/>
              </w:rPr>
            </w:pPr>
            <w:r w:rsidRPr="001E5DD8">
              <w:rPr>
                <w:rFonts w:asciiTheme="majorBidi" w:hAnsiTheme="majorBidi" w:cstheme="majorBidi"/>
                <w:sz w:val="24"/>
                <w:szCs w:val="24"/>
              </w:rPr>
              <w:t>сельского поселения Спиридоновка»</w:t>
            </w:r>
          </w:p>
        </w:tc>
      </w:tr>
    </w:tbl>
    <w:p w14:paraId="37F1F640" w14:textId="77777777" w:rsidR="0047178A" w:rsidRDefault="0047178A" w:rsidP="0047178A">
      <w:pPr>
        <w:spacing w:line="240" w:lineRule="auto"/>
        <w:contextualSpacing/>
        <w:jc w:val="right"/>
        <w:rPr>
          <w:rFonts w:asciiTheme="majorBidi" w:hAnsiTheme="majorBidi" w:cstheme="majorBidi"/>
          <w:sz w:val="28"/>
          <w:szCs w:val="28"/>
        </w:rPr>
      </w:pPr>
    </w:p>
    <w:p w14:paraId="61F4273F" w14:textId="34731A42" w:rsidR="0012581E" w:rsidRDefault="00C333DE" w:rsidP="005C27F8">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Администрация</w:t>
      </w:r>
    </w:p>
    <w:p w14:paraId="6E929797" w14:textId="5F17C6C2" w:rsidR="0012581E" w:rsidRDefault="00C333DE" w:rsidP="0012581E">
      <w:pPr>
        <w:spacing w:line="240" w:lineRule="auto"/>
        <w:contextualSpacing/>
        <w:jc w:val="right"/>
        <w:rPr>
          <w:rFonts w:asciiTheme="majorBidi" w:hAnsiTheme="majorBidi" w:cstheme="majorBidi"/>
          <w:sz w:val="28"/>
          <w:szCs w:val="28"/>
        </w:rPr>
      </w:pPr>
      <w:proofErr w:type="gramStart"/>
      <w:r w:rsidRPr="004238A4">
        <w:rPr>
          <w:rFonts w:asciiTheme="majorBidi" w:hAnsiTheme="majorBidi" w:cstheme="majorBidi"/>
          <w:sz w:val="28"/>
          <w:szCs w:val="28"/>
        </w:rPr>
        <w:t>_________________________________________</w:t>
      </w:r>
      <w:r w:rsidR="0012581E">
        <w:rPr>
          <w:rFonts w:asciiTheme="majorBidi" w:hAnsiTheme="majorBidi" w:cstheme="majorBidi"/>
          <w:sz w:val="28"/>
          <w:szCs w:val="28"/>
        </w:rPr>
        <w:t>______________________</w:t>
      </w:r>
      <w:r w:rsidRPr="004238A4">
        <w:rPr>
          <w:rFonts w:asciiTheme="majorBidi" w:hAnsiTheme="majorBidi" w:cstheme="majorBidi"/>
          <w:sz w:val="28"/>
          <w:szCs w:val="28"/>
        </w:rPr>
        <w:t xml:space="preserve"> (фамилия, имя, отчество - для граждан и ИП или представителя,</w:t>
      </w:r>
      <w:proofErr w:type="gramEnd"/>
    </w:p>
    <w:p w14:paraId="08CE77CA" w14:textId="77777777" w:rsidR="0012581E" w:rsidRDefault="00C333DE" w:rsidP="0012581E">
      <w:pPr>
        <w:spacing w:line="240" w:lineRule="auto"/>
        <w:contextualSpacing/>
        <w:jc w:val="right"/>
        <w:rPr>
          <w:rFonts w:asciiTheme="majorBidi" w:hAnsiTheme="majorBidi" w:cstheme="majorBidi"/>
          <w:sz w:val="28"/>
          <w:szCs w:val="28"/>
        </w:rPr>
      </w:pPr>
      <w:proofErr w:type="gramStart"/>
      <w:r w:rsidRPr="004238A4">
        <w:rPr>
          <w:rFonts w:asciiTheme="majorBidi" w:hAnsiTheme="majorBidi" w:cstheme="majorBidi"/>
          <w:sz w:val="28"/>
          <w:szCs w:val="28"/>
        </w:rPr>
        <w:t>организационно-правовая форма и полное наименование организации - для юридических лиц)</w:t>
      </w:r>
      <w:proofErr w:type="gramEnd"/>
    </w:p>
    <w:p w14:paraId="73D644A4" w14:textId="77777777" w:rsidR="0012581E" w:rsidRDefault="0012581E" w:rsidP="0047178A">
      <w:pPr>
        <w:spacing w:line="240" w:lineRule="auto"/>
        <w:contextualSpacing/>
        <w:jc w:val="right"/>
        <w:rPr>
          <w:rFonts w:asciiTheme="majorBidi" w:hAnsiTheme="majorBidi" w:cstheme="majorBidi"/>
          <w:sz w:val="28"/>
          <w:szCs w:val="28"/>
        </w:rPr>
      </w:pPr>
    </w:p>
    <w:p w14:paraId="7E14339F" w14:textId="77777777" w:rsidR="008B7DB8" w:rsidRDefault="00C333DE" w:rsidP="0047178A">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_______________</w:t>
      </w:r>
      <w:r w:rsidR="008B7DB8">
        <w:rPr>
          <w:rFonts w:asciiTheme="majorBidi" w:hAnsiTheme="majorBidi" w:cstheme="majorBidi"/>
          <w:sz w:val="28"/>
          <w:szCs w:val="28"/>
        </w:rPr>
        <w:t xml:space="preserve">_______________________________________________________ </w:t>
      </w:r>
      <w:r w:rsidRPr="004238A4">
        <w:rPr>
          <w:rFonts w:asciiTheme="majorBidi" w:hAnsiTheme="majorBidi" w:cstheme="majorBidi"/>
          <w:sz w:val="28"/>
          <w:szCs w:val="28"/>
        </w:rPr>
        <w:t>(</w:t>
      </w:r>
      <w:proofErr w:type="gramStart"/>
      <w:r w:rsidRPr="004238A4">
        <w:rPr>
          <w:rFonts w:asciiTheme="majorBidi" w:hAnsiTheme="majorBidi" w:cstheme="majorBidi"/>
          <w:sz w:val="28"/>
          <w:szCs w:val="28"/>
        </w:rPr>
        <w:t>документ</w:t>
      </w:r>
      <w:proofErr w:type="gramEnd"/>
      <w:r w:rsidRPr="004238A4">
        <w:rPr>
          <w:rFonts w:asciiTheme="majorBidi" w:hAnsiTheme="majorBidi" w:cstheme="majorBidi"/>
          <w:sz w:val="28"/>
          <w:szCs w:val="28"/>
        </w:rPr>
        <w:t xml:space="preserve"> удостоверяющий личность - для граждан и ИП или представителя, ОГРН и ИНН – для ИП и юридических лиц) ______________________________________________ ______________________________________________</w:t>
      </w:r>
      <w:r w:rsidR="008B7DB8">
        <w:rPr>
          <w:rFonts w:asciiTheme="majorBidi" w:hAnsiTheme="majorBidi" w:cstheme="majorBidi"/>
          <w:sz w:val="28"/>
          <w:szCs w:val="28"/>
        </w:rPr>
        <w:t>_________________</w:t>
      </w:r>
      <w:r w:rsidRPr="004238A4">
        <w:rPr>
          <w:rFonts w:asciiTheme="majorBidi" w:hAnsiTheme="majorBidi" w:cstheme="majorBidi"/>
          <w:sz w:val="28"/>
          <w:szCs w:val="28"/>
        </w:rPr>
        <w:t xml:space="preserve"> (почтовый индекс и адрес, телефон, адрес электронной почты)</w:t>
      </w:r>
    </w:p>
    <w:p w14:paraId="680D5844" w14:textId="77777777" w:rsidR="008B7DB8" w:rsidRDefault="008B7DB8" w:rsidP="0047178A">
      <w:pPr>
        <w:spacing w:line="240" w:lineRule="auto"/>
        <w:contextualSpacing/>
        <w:jc w:val="right"/>
        <w:rPr>
          <w:rFonts w:asciiTheme="majorBidi" w:hAnsiTheme="majorBidi" w:cstheme="majorBidi"/>
          <w:sz w:val="28"/>
          <w:szCs w:val="28"/>
        </w:rPr>
      </w:pPr>
    </w:p>
    <w:p w14:paraId="63000C22" w14:textId="77777777" w:rsidR="00475BEC" w:rsidRDefault="00475BEC" w:rsidP="0047178A">
      <w:pPr>
        <w:spacing w:line="240" w:lineRule="auto"/>
        <w:contextualSpacing/>
        <w:jc w:val="right"/>
        <w:rPr>
          <w:rFonts w:asciiTheme="majorBidi" w:hAnsiTheme="majorBidi" w:cstheme="majorBidi"/>
          <w:sz w:val="28"/>
          <w:szCs w:val="28"/>
        </w:rPr>
      </w:pPr>
    </w:p>
    <w:p w14:paraId="13DE4F9E" w14:textId="77777777" w:rsidR="008B7DB8" w:rsidRDefault="00C333DE" w:rsidP="008B7DB8">
      <w:pPr>
        <w:spacing w:line="240" w:lineRule="auto"/>
        <w:contextualSpacing/>
        <w:jc w:val="center"/>
        <w:rPr>
          <w:rFonts w:asciiTheme="majorBidi" w:hAnsiTheme="majorBidi" w:cstheme="majorBidi"/>
          <w:sz w:val="28"/>
          <w:szCs w:val="28"/>
        </w:rPr>
      </w:pPr>
      <w:r w:rsidRPr="004238A4">
        <w:rPr>
          <w:rFonts w:asciiTheme="majorBidi" w:hAnsiTheme="majorBidi" w:cstheme="majorBidi"/>
          <w:sz w:val="28"/>
          <w:szCs w:val="28"/>
        </w:rPr>
        <w:t>Разрешение на право вырубки зеленых насаждений</w:t>
      </w:r>
    </w:p>
    <w:p w14:paraId="52A11D04" w14:textId="77777777" w:rsidR="008B7DB8" w:rsidRDefault="008B7DB8" w:rsidP="008B7DB8">
      <w:pPr>
        <w:spacing w:line="240" w:lineRule="auto"/>
        <w:contextualSpacing/>
        <w:jc w:val="center"/>
        <w:rPr>
          <w:rFonts w:asciiTheme="majorBidi" w:hAnsiTheme="majorBidi" w:cstheme="majorBidi"/>
          <w:sz w:val="28"/>
          <w:szCs w:val="28"/>
        </w:rPr>
      </w:pPr>
    </w:p>
    <w:p w14:paraId="09E2FA46" w14:textId="77777777" w:rsidR="008B7DB8" w:rsidRDefault="00C333DE" w:rsidP="008B7DB8">
      <w:pPr>
        <w:spacing w:line="240" w:lineRule="auto"/>
        <w:contextualSpacing/>
        <w:rPr>
          <w:rFonts w:asciiTheme="majorBidi" w:hAnsiTheme="majorBidi" w:cstheme="majorBidi"/>
          <w:sz w:val="28"/>
          <w:szCs w:val="28"/>
        </w:rPr>
      </w:pPr>
      <w:r w:rsidRPr="004238A4">
        <w:rPr>
          <w:rFonts w:asciiTheme="majorBidi" w:hAnsiTheme="majorBidi" w:cstheme="majorBidi"/>
          <w:sz w:val="28"/>
          <w:szCs w:val="28"/>
        </w:rPr>
        <w:t xml:space="preserve"> «___» _</w:t>
      </w:r>
      <w:r w:rsidR="008B7DB8">
        <w:rPr>
          <w:rFonts w:asciiTheme="majorBidi" w:hAnsiTheme="majorBidi" w:cstheme="majorBidi"/>
          <w:sz w:val="28"/>
          <w:szCs w:val="28"/>
        </w:rPr>
        <w:t xml:space="preserve">_________ ____                                                                         № ___________ </w:t>
      </w:r>
    </w:p>
    <w:p w14:paraId="63A7FE68" w14:textId="77777777" w:rsidR="008B7DB8" w:rsidRDefault="008B7DB8" w:rsidP="0047178A">
      <w:pPr>
        <w:spacing w:line="240" w:lineRule="auto"/>
        <w:contextualSpacing/>
        <w:jc w:val="right"/>
        <w:rPr>
          <w:rFonts w:asciiTheme="majorBidi" w:hAnsiTheme="majorBidi" w:cstheme="majorBidi"/>
          <w:sz w:val="28"/>
          <w:szCs w:val="28"/>
        </w:rPr>
      </w:pPr>
    </w:p>
    <w:p w14:paraId="3ED7D7B7" w14:textId="77777777" w:rsidR="008B7DB8" w:rsidRDefault="008B7DB8" w:rsidP="0047178A">
      <w:pPr>
        <w:spacing w:line="240" w:lineRule="auto"/>
        <w:contextualSpacing/>
        <w:jc w:val="right"/>
        <w:rPr>
          <w:rFonts w:asciiTheme="majorBidi" w:hAnsiTheme="majorBidi" w:cstheme="majorBidi"/>
          <w:sz w:val="28"/>
          <w:szCs w:val="28"/>
        </w:rPr>
      </w:pPr>
    </w:p>
    <w:p w14:paraId="797B4B96" w14:textId="77777777" w:rsidR="00066DB2" w:rsidRDefault="008B7DB8" w:rsidP="00066DB2">
      <w:pPr>
        <w:spacing w:line="240" w:lineRule="auto"/>
        <w:contextualSpacing/>
        <w:rPr>
          <w:rFonts w:asciiTheme="majorBidi" w:hAnsiTheme="majorBidi" w:cstheme="majorBidi"/>
          <w:sz w:val="28"/>
          <w:szCs w:val="28"/>
        </w:rPr>
      </w:pPr>
      <w:r>
        <w:rPr>
          <w:rFonts w:asciiTheme="majorBidi" w:hAnsiTheme="majorBidi" w:cstheme="majorBidi"/>
          <w:sz w:val="28"/>
          <w:szCs w:val="28"/>
        </w:rPr>
        <w:t>По </w:t>
      </w:r>
      <w:r w:rsidR="00C333DE" w:rsidRPr="004238A4">
        <w:rPr>
          <w:rFonts w:asciiTheme="majorBidi" w:hAnsiTheme="majorBidi" w:cstheme="majorBidi"/>
          <w:sz w:val="28"/>
          <w:szCs w:val="28"/>
        </w:rPr>
        <w:t>результатам рассмотрения запроса___________________________________</w:t>
      </w:r>
      <w:r w:rsidR="00475BEC">
        <w:rPr>
          <w:rFonts w:asciiTheme="majorBidi" w:hAnsiTheme="majorBidi" w:cstheme="majorBidi"/>
          <w:sz w:val="28"/>
          <w:szCs w:val="28"/>
        </w:rPr>
        <w:t>__</w:t>
      </w:r>
      <w:r w:rsidR="00C333DE" w:rsidRPr="004238A4">
        <w:rPr>
          <w:rFonts w:asciiTheme="majorBidi" w:hAnsiTheme="majorBidi" w:cstheme="majorBidi"/>
          <w:sz w:val="28"/>
          <w:szCs w:val="28"/>
        </w:rPr>
        <w:t>, уведомляем о предоставлении разрешения на право вырубки зеленых</w:t>
      </w:r>
      <w:r w:rsidR="00475BEC">
        <w:rPr>
          <w:rFonts w:asciiTheme="majorBidi" w:hAnsiTheme="majorBidi" w:cstheme="majorBidi"/>
          <w:sz w:val="28"/>
          <w:szCs w:val="28"/>
        </w:rPr>
        <w:t xml:space="preserve"> насаждений _________________________________</w:t>
      </w:r>
    </w:p>
    <w:p w14:paraId="0A0FBDF8" w14:textId="77777777" w:rsidR="00066DB2" w:rsidRDefault="00066DB2" w:rsidP="00066DB2">
      <w:pPr>
        <w:spacing w:line="240" w:lineRule="auto"/>
        <w:contextualSpacing/>
        <w:rPr>
          <w:rFonts w:asciiTheme="majorBidi" w:hAnsiTheme="majorBidi" w:cstheme="majorBidi"/>
          <w:sz w:val="28"/>
          <w:szCs w:val="28"/>
        </w:rPr>
      </w:pPr>
      <w:r>
        <w:rPr>
          <w:rFonts w:asciiTheme="majorBidi" w:hAnsiTheme="majorBidi" w:cstheme="majorBidi"/>
          <w:sz w:val="28"/>
          <w:szCs w:val="28"/>
        </w:rPr>
        <w:t>На основании</w:t>
      </w:r>
      <w:r w:rsidR="00C333DE" w:rsidRPr="004238A4">
        <w:rPr>
          <w:rFonts w:asciiTheme="majorBidi" w:hAnsiTheme="majorBidi" w:cstheme="majorBidi"/>
          <w:sz w:val="28"/>
          <w:szCs w:val="28"/>
        </w:rPr>
        <w:t>_______________________________________________</w:t>
      </w:r>
      <w:r w:rsidR="00475BEC">
        <w:rPr>
          <w:rFonts w:asciiTheme="majorBidi" w:hAnsiTheme="majorBidi" w:cstheme="majorBidi"/>
          <w:sz w:val="28"/>
          <w:szCs w:val="28"/>
        </w:rPr>
        <w:t>____________</w:t>
      </w:r>
    </w:p>
    <w:p w14:paraId="18F78BF8" w14:textId="77777777" w:rsidR="00066DB2" w:rsidRDefault="00066DB2" w:rsidP="00475BEC">
      <w:pPr>
        <w:spacing w:line="240" w:lineRule="auto"/>
        <w:contextualSpacing/>
        <w:rPr>
          <w:rFonts w:asciiTheme="majorBidi" w:hAnsiTheme="majorBidi" w:cstheme="majorBidi"/>
          <w:sz w:val="28"/>
          <w:szCs w:val="28"/>
        </w:rPr>
      </w:pPr>
      <w:r>
        <w:rPr>
          <w:rFonts w:asciiTheme="majorBidi" w:hAnsiTheme="majorBidi" w:cstheme="majorBidi"/>
          <w:sz w:val="28"/>
          <w:szCs w:val="28"/>
        </w:rPr>
        <w:t>Н</w:t>
      </w:r>
      <w:r w:rsidR="00C333DE" w:rsidRPr="004238A4">
        <w:rPr>
          <w:rFonts w:asciiTheme="majorBidi" w:hAnsiTheme="majorBidi" w:cstheme="majorBidi"/>
          <w:sz w:val="28"/>
          <w:szCs w:val="28"/>
        </w:rPr>
        <w:t xml:space="preserve">а </w:t>
      </w:r>
      <w:r w:rsidR="00475BEC">
        <w:rPr>
          <w:rFonts w:asciiTheme="majorBidi" w:hAnsiTheme="majorBidi" w:cstheme="majorBidi"/>
          <w:sz w:val="28"/>
          <w:szCs w:val="28"/>
        </w:rPr>
        <w:t>земельном участке с кадастровым </w:t>
      </w:r>
      <w:r w:rsidR="00C333DE" w:rsidRPr="004238A4">
        <w:rPr>
          <w:rFonts w:asciiTheme="majorBidi" w:hAnsiTheme="majorBidi" w:cstheme="majorBidi"/>
          <w:sz w:val="28"/>
          <w:szCs w:val="28"/>
        </w:rPr>
        <w:t>номером____________________________________</w:t>
      </w:r>
      <w:r>
        <w:rPr>
          <w:rFonts w:asciiTheme="majorBidi" w:hAnsiTheme="majorBidi" w:cstheme="majorBidi"/>
          <w:sz w:val="28"/>
          <w:szCs w:val="28"/>
        </w:rPr>
        <w:t>______________</w:t>
      </w:r>
    </w:p>
    <w:p w14:paraId="6BC15766" w14:textId="77777777" w:rsidR="00066DB2" w:rsidRDefault="00066DB2" w:rsidP="00066DB2">
      <w:pPr>
        <w:spacing w:line="240" w:lineRule="auto"/>
        <w:contextualSpacing/>
        <w:rPr>
          <w:rFonts w:asciiTheme="majorBidi" w:hAnsiTheme="majorBidi" w:cstheme="majorBidi"/>
          <w:sz w:val="28"/>
          <w:szCs w:val="28"/>
        </w:rPr>
      </w:pPr>
      <w:r>
        <w:rPr>
          <w:rFonts w:asciiTheme="majorBidi" w:hAnsiTheme="majorBidi" w:cstheme="majorBidi"/>
          <w:sz w:val="28"/>
          <w:szCs w:val="28"/>
        </w:rPr>
        <w:t>На срок </w:t>
      </w:r>
      <w:proofErr w:type="gramStart"/>
      <w:r w:rsidR="00C333DE" w:rsidRPr="004238A4">
        <w:rPr>
          <w:rFonts w:asciiTheme="majorBidi" w:hAnsiTheme="majorBidi" w:cstheme="majorBidi"/>
          <w:sz w:val="28"/>
          <w:szCs w:val="28"/>
        </w:rPr>
        <w:t>до</w:t>
      </w:r>
      <w:proofErr w:type="gramEnd"/>
      <w:r w:rsidR="00C333DE" w:rsidRPr="004238A4">
        <w:rPr>
          <w:rFonts w:asciiTheme="majorBidi" w:hAnsiTheme="majorBidi" w:cstheme="majorBidi"/>
          <w:sz w:val="28"/>
          <w:szCs w:val="28"/>
        </w:rPr>
        <w:t>_____________________________________________________________</w:t>
      </w:r>
    </w:p>
    <w:p w14:paraId="7342C7A2" w14:textId="77777777" w:rsidR="00066DB2" w:rsidRDefault="00066DB2" w:rsidP="00066DB2">
      <w:pPr>
        <w:spacing w:line="240" w:lineRule="auto"/>
        <w:contextualSpacing/>
        <w:rPr>
          <w:rFonts w:asciiTheme="majorBidi" w:hAnsiTheme="majorBidi" w:cstheme="majorBidi"/>
          <w:sz w:val="28"/>
          <w:szCs w:val="28"/>
        </w:rPr>
      </w:pPr>
    </w:p>
    <w:p w14:paraId="63F17B20" w14:textId="77777777" w:rsidR="00066DB2" w:rsidRDefault="00C333DE" w:rsidP="00066DB2">
      <w:pPr>
        <w:spacing w:line="240" w:lineRule="auto"/>
        <w:contextualSpacing/>
        <w:rPr>
          <w:rFonts w:asciiTheme="majorBidi" w:hAnsiTheme="majorBidi" w:cstheme="majorBidi"/>
          <w:sz w:val="28"/>
          <w:szCs w:val="28"/>
        </w:rPr>
      </w:pPr>
      <w:r w:rsidRPr="004238A4">
        <w:rPr>
          <w:rFonts w:asciiTheme="majorBidi" w:hAnsiTheme="majorBidi" w:cstheme="majorBidi"/>
          <w:sz w:val="28"/>
          <w:szCs w:val="28"/>
        </w:rPr>
        <w:t xml:space="preserve">Приложение: схема участка с нанесением зеленых насаждений, подлежащих вырубке. ______________________________________________ </w:t>
      </w:r>
    </w:p>
    <w:p w14:paraId="420D5C68" w14:textId="77777777" w:rsidR="004407E9" w:rsidRDefault="004407E9" w:rsidP="00066DB2">
      <w:pPr>
        <w:spacing w:line="240" w:lineRule="auto"/>
        <w:contextualSpacing/>
        <w:rPr>
          <w:rFonts w:asciiTheme="majorBidi" w:hAnsiTheme="majorBidi" w:cstheme="majorBidi"/>
          <w:sz w:val="28"/>
          <w:szCs w:val="28"/>
        </w:rPr>
      </w:pPr>
    </w:p>
    <w:p w14:paraId="159EDD32" w14:textId="77777777" w:rsidR="00FA68D8" w:rsidRDefault="00FA68D8" w:rsidP="00066DB2">
      <w:pPr>
        <w:spacing w:line="240" w:lineRule="auto"/>
        <w:contextualSpacing/>
        <w:rPr>
          <w:rFonts w:asciiTheme="majorBidi" w:hAnsiTheme="majorBidi" w:cstheme="majorBidi"/>
          <w:sz w:val="28"/>
          <w:szCs w:val="28"/>
        </w:rPr>
      </w:pPr>
    </w:p>
    <w:tbl>
      <w:tblPr>
        <w:tblStyle w:val="a9"/>
        <w:tblW w:w="0" w:type="auto"/>
        <w:tblLook w:val="04A0" w:firstRow="1" w:lastRow="0" w:firstColumn="1" w:lastColumn="0" w:noHBand="0" w:noVBand="1"/>
      </w:tblPr>
      <w:tblGrid>
        <w:gridCol w:w="4956"/>
        <w:gridCol w:w="4956"/>
      </w:tblGrid>
      <w:tr w:rsidR="00FA68D8" w14:paraId="1B2B51F7" w14:textId="77777777" w:rsidTr="00FA68D8">
        <w:tc>
          <w:tcPr>
            <w:tcW w:w="4956" w:type="dxa"/>
          </w:tcPr>
          <w:p w14:paraId="0A9891B9" w14:textId="77777777" w:rsidR="00FA68D8" w:rsidRDefault="00FA68D8" w:rsidP="00066DB2">
            <w:pPr>
              <w:contextualSpacing/>
              <w:rPr>
                <w:rFonts w:asciiTheme="majorBidi" w:hAnsiTheme="majorBidi" w:cstheme="majorBidi"/>
                <w:sz w:val="28"/>
                <w:szCs w:val="28"/>
              </w:rPr>
            </w:pPr>
            <w:r w:rsidRPr="004238A4">
              <w:rPr>
                <w:rFonts w:asciiTheme="majorBidi" w:hAnsiTheme="majorBidi" w:cstheme="majorBidi"/>
                <w:sz w:val="28"/>
                <w:szCs w:val="28"/>
              </w:rPr>
              <w:t>(Ф.И.О., должность уполномоченного сотрудника)</w:t>
            </w:r>
          </w:p>
        </w:tc>
        <w:tc>
          <w:tcPr>
            <w:tcW w:w="4956" w:type="dxa"/>
          </w:tcPr>
          <w:p w14:paraId="1A1B0F6C" w14:textId="77777777" w:rsidR="00FA68D8" w:rsidRDefault="00FA68D8" w:rsidP="00066DB2">
            <w:pPr>
              <w:contextualSpacing/>
              <w:rPr>
                <w:rFonts w:asciiTheme="majorBidi" w:hAnsiTheme="majorBidi" w:cstheme="majorBidi"/>
                <w:sz w:val="28"/>
                <w:szCs w:val="28"/>
              </w:rPr>
            </w:pPr>
            <w:r w:rsidRPr="004238A4">
              <w:rPr>
                <w:rFonts w:asciiTheme="majorBidi" w:hAnsiTheme="majorBidi" w:cstheme="majorBidi"/>
                <w:sz w:val="28"/>
                <w:szCs w:val="28"/>
              </w:rPr>
              <w:t>Сведения об электронной подписи</w:t>
            </w:r>
          </w:p>
        </w:tc>
      </w:tr>
    </w:tbl>
    <w:p w14:paraId="67F43F41" w14:textId="77777777" w:rsidR="00742606" w:rsidRDefault="00742606" w:rsidP="00475BEC">
      <w:pPr>
        <w:spacing w:line="240" w:lineRule="auto"/>
        <w:contextualSpacing/>
        <w:jc w:val="right"/>
        <w:rPr>
          <w:rFonts w:asciiTheme="majorBidi" w:hAnsiTheme="majorBidi" w:cstheme="majorBidi"/>
          <w:sz w:val="28"/>
          <w:szCs w:val="28"/>
        </w:rPr>
      </w:pPr>
    </w:p>
    <w:p w14:paraId="202B883E" w14:textId="77777777" w:rsidR="00475BEC" w:rsidRDefault="00C333DE" w:rsidP="00475BEC">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Приложение к разрешению </w:t>
      </w:r>
      <w:proofErr w:type="gramStart"/>
      <w:r w:rsidRPr="004238A4">
        <w:rPr>
          <w:rFonts w:asciiTheme="majorBidi" w:hAnsiTheme="majorBidi" w:cstheme="majorBidi"/>
          <w:sz w:val="28"/>
          <w:szCs w:val="28"/>
        </w:rPr>
        <w:t>на право вырубку</w:t>
      </w:r>
      <w:proofErr w:type="gramEnd"/>
      <w:r w:rsidRPr="004238A4">
        <w:rPr>
          <w:rFonts w:asciiTheme="majorBidi" w:hAnsiTheme="majorBidi" w:cstheme="majorBidi"/>
          <w:sz w:val="28"/>
          <w:szCs w:val="28"/>
        </w:rPr>
        <w:t xml:space="preserve"> зеленых насаждений</w:t>
      </w:r>
    </w:p>
    <w:p w14:paraId="41166E04" w14:textId="77777777" w:rsidR="00475BEC" w:rsidRDefault="00475BEC" w:rsidP="00475BEC">
      <w:pPr>
        <w:spacing w:line="240" w:lineRule="auto"/>
        <w:contextualSpacing/>
        <w:jc w:val="right"/>
        <w:rPr>
          <w:rFonts w:asciiTheme="majorBidi" w:hAnsiTheme="majorBidi" w:cstheme="majorBidi"/>
          <w:sz w:val="28"/>
          <w:szCs w:val="28"/>
        </w:rPr>
      </w:pPr>
      <w:r>
        <w:rPr>
          <w:rFonts w:asciiTheme="majorBidi" w:hAnsiTheme="majorBidi" w:cstheme="majorBidi"/>
          <w:sz w:val="28"/>
          <w:szCs w:val="28"/>
        </w:rPr>
        <w:t xml:space="preserve">от _________ № _______ </w:t>
      </w:r>
    </w:p>
    <w:p w14:paraId="148771D6" w14:textId="77777777" w:rsidR="00525808" w:rsidRDefault="00C333DE" w:rsidP="00066DB2">
      <w:pPr>
        <w:spacing w:line="240" w:lineRule="auto"/>
        <w:contextualSpacing/>
        <w:rPr>
          <w:rFonts w:asciiTheme="majorBidi" w:hAnsiTheme="majorBidi" w:cstheme="majorBidi"/>
          <w:sz w:val="28"/>
          <w:szCs w:val="28"/>
        </w:rPr>
      </w:pPr>
      <w:r w:rsidRPr="004238A4">
        <w:rPr>
          <w:rFonts w:asciiTheme="majorBidi" w:hAnsiTheme="majorBidi" w:cstheme="majorBidi"/>
          <w:sz w:val="28"/>
          <w:szCs w:val="28"/>
        </w:rPr>
        <w:t>Схема участка с нанесением зеленых насаждений, подлежащих выруб</w:t>
      </w:r>
      <w:r w:rsidR="00525808">
        <w:rPr>
          <w:rFonts w:asciiTheme="majorBidi" w:hAnsiTheme="majorBidi" w:cstheme="majorBidi"/>
          <w:sz w:val="28"/>
          <w:szCs w:val="28"/>
        </w:rPr>
        <w:t xml:space="preserve">ке </w:t>
      </w:r>
    </w:p>
    <w:tbl>
      <w:tblPr>
        <w:tblStyle w:val="a9"/>
        <w:tblW w:w="0" w:type="auto"/>
        <w:tblLook w:val="04A0" w:firstRow="1" w:lastRow="0" w:firstColumn="1" w:lastColumn="0" w:noHBand="0" w:noVBand="1"/>
      </w:tblPr>
      <w:tblGrid>
        <w:gridCol w:w="4810"/>
        <w:gridCol w:w="146"/>
        <w:gridCol w:w="4956"/>
      </w:tblGrid>
      <w:tr w:rsidR="00525808" w14:paraId="28BE59FF" w14:textId="77777777" w:rsidTr="004D2430">
        <w:tc>
          <w:tcPr>
            <w:tcW w:w="4956" w:type="dxa"/>
            <w:gridSpan w:val="2"/>
          </w:tcPr>
          <w:p w14:paraId="2B26E52D" w14:textId="77777777" w:rsidR="00525808" w:rsidRDefault="00525808" w:rsidP="00066DB2">
            <w:pPr>
              <w:contextualSpacing/>
              <w:rPr>
                <w:rFonts w:asciiTheme="majorBidi" w:hAnsiTheme="majorBidi" w:cstheme="majorBidi"/>
                <w:sz w:val="28"/>
                <w:szCs w:val="28"/>
              </w:rPr>
            </w:pPr>
            <w:r w:rsidRPr="004238A4">
              <w:rPr>
                <w:rFonts w:asciiTheme="majorBidi" w:hAnsiTheme="majorBidi" w:cstheme="majorBidi"/>
                <w:sz w:val="28"/>
                <w:szCs w:val="28"/>
              </w:rPr>
              <w:t>(Ф.И.О., должность уполномоченного сотрудника)</w:t>
            </w:r>
          </w:p>
        </w:tc>
        <w:tc>
          <w:tcPr>
            <w:tcW w:w="4956" w:type="dxa"/>
          </w:tcPr>
          <w:p w14:paraId="0E32BF4D" w14:textId="77777777" w:rsidR="00525808" w:rsidRDefault="00525808" w:rsidP="00525808">
            <w:pPr>
              <w:contextualSpacing/>
              <w:rPr>
                <w:rFonts w:asciiTheme="majorBidi" w:hAnsiTheme="majorBidi" w:cstheme="majorBidi"/>
                <w:sz w:val="28"/>
                <w:szCs w:val="28"/>
              </w:rPr>
            </w:pPr>
            <w:r w:rsidRPr="004238A4">
              <w:rPr>
                <w:rFonts w:asciiTheme="majorBidi" w:hAnsiTheme="majorBidi" w:cstheme="majorBidi"/>
                <w:sz w:val="28"/>
                <w:szCs w:val="28"/>
              </w:rPr>
              <w:t xml:space="preserve">Сведения об электронной подписи </w:t>
            </w:r>
          </w:p>
          <w:p w14:paraId="4BE1992E" w14:textId="77777777" w:rsidR="00525808" w:rsidRDefault="00525808" w:rsidP="00066DB2">
            <w:pPr>
              <w:contextualSpacing/>
              <w:rPr>
                <w:rFonts w:asciiTheme="majorBidi" w:hAnsiTheme="majorBidi" w:cstheme="majorBidi"/>
                <w:sz w:val="28"/>
                <w:szCs w:val="28"/>
              </w:rPr>
            </w:pPr>
          </w:p>
        </w:tc>
      </w:tr>
      <w:tr w:rsidR="00742606" w14:paraId="51DE8BF5" w14:textId="77777777" w:rsidTr="004D2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10" w:type="dxa"/>
        </w:trPr>
        <w:tc>
          <w:tcPr>
            <w:tcW w:w="5097" w:type="dxa"/>
            <w:gridSpan w:val="2"/>
          </w:tcPr>
          <w:p w14:paraId="2B901821" w14:textId="77777777" w:rsidR="00742606" w:rsidRPr="001E5DD8" w:rsidRDefault="00742606" w:rsidP="00742606">
            <w:pPr>
              <w:contextualSpacing/>
              <w:jc w:val="right"/>
              <w:rPr>
                <w:rFonts w:asciiTheme="majorBidi" w:hAnsiTheme="majorBidi" w:cstheme="majorBidi"/>
                <w:sz w:val="24"/>
                <w:szCs w:val="24"/>
              </w:rPr>
            </w:pPr>
            <w:r w:rsidRPr="001E5DD8">
              <w:rPr>
                <w:rFonts w:asciiTheme="majorBidi" w:hAnsiTheme="majorBidi" w:cstheme="majorBidi"/>
                <w:sz w:val="24"/>
                <w:szCs w:val="24"/>
              </w:rPr>
              <w:lastRenderedPageBreak/>
              <w:t>Приложение № 3</w:t>
            </w:r>
          </w:p>
          <w:p w14:paraId="092CD19A" w14:textId="77777777" w:rsidR="001E5DD8" w:rsidRDefault="00742606" w:rsidP="001E5DD8">
            <w:pPr>
              <w:contextualSpacing/>
              <w:jc w:val="right"/>
            </w:pPr>
            <w:r w:rsidRPr="004238A4">
              <w:rPr>
                <w:rFonts w:asciiTheme="majorBidi" w:hAnsiTheme="majorBidi" w:cstheme="majorBidi"/>
                <w:sz w:val="28"/>
                <w:szCs w:val="28"/>
              </w:rPr>
              <w:t xml:space="preserve"> </w:t>
            </w:r>
            <w:r w:rsidR="001E5DD8" w:rsidRPr="001E5DD8">
              <w:rPr>
                <w:rFonts w:asciiTheme="majorBidi" w:hAnsiTheme="majorBidi" w:cstheme="majorBidi"/>
                <w:sz w:val="24"/>
                <w:szCs w:val="24"/>
              </w:rPr>
              <w:t>к Административному регламенту предоставления муниципальной услуги «Выдача разрешений на право вырубки зеленых насаждений</w:t>
            </w:r>
            <w:r w:rsidR="001E5DD8">
              <w:t xml:space="preserve"> </w:t>
            </w:r>
            <w:r w:rsidR="001E5DD8" w:rsidRPr="001E5DD8">
              <w:rPr>
                <w:rFonts w:ascii="Times New Roman" w:hAnsi="Times New Roman" w:cs="Times New Roman"/>
                <w:sz w:val="24"/>
                <w:szCs w:val="24"/>
              </w:rPr>
              <w:t>на территории</w:t>
            </w:r>
          </w:p>
          <w:p w14:paraId="51FA6ECF" w14:textId="1771C283" w:rsidR="00742606" w:rsidRDefault="001E5DD8" w:rsidP="001E5DD8">
            <w:pPr>
              <w:contextualSpacing/>
              <w:jc w:val="right"/>
              <w:rPr>
                <w:rFonts w:asciiTheme="majorBidi" w:hAnsiTheme="majorBidi" w:cstheme="majorBidi"/>
                <w:sz w:val="28"/>
                <w:szCs w:val="28"/>
              </w:rPr>
            </w:pPr>
            <w:r w:rsidRPr="001E5DD8">
              <w:rPr>
                <w:rFonts w:asciiTheme="majorBidi" w:hAnsiTheme="majorBidi" w:cstheme="majorBidi"/>
                <w:sz w:val="24"/>
                <w:szCs w:val="24"/>
              </w:rPr>
              <w:t>сельского поселения Спиридоновка»</w:t>
            </w:r>
          </w:p>
          <w:p w14:paraId="0F79E1F7" w14:textId="77777777" w:rsidR="00742606" w:rsidRDefault="00742606" w:rsidP="00301829">
            <w:pPr>
              <w:contextualSpacing/>
              <w:jc w:val="right"/>
              <w:rPr>
                <w:rFonts w:asciiTheme="majorBidi" w:hAnsiTheme="majorBidi" w:cstheme="majorBidi"/>
                <w:sz w:val="28"/>
                <w:szCs w:val="28"/>
              </w:rPr>
            </w:pPr>
          </w:p>
        </w:tc>
      </w:tr>
    </w:tbl>
    <w:p w14:paraId="61AC1DED" w14:textId="77777777" w:rsidR="00742606" w:rsidRDefault="00742606" w:rsidP="00301829">
      <w:pPr>
        <w:spacing w:line="240" w:lineRule="auto"/>
        <w:contextualSpacing/>
        <w:jc w:val="right"/>
        <w:rPr>
          <w:rFonts w:asciiTheme="majorBidi" w:hAnsiTheme="majorBidi" w:cstheme="majorBidi"/>
          <w:sz w:val="28"/>
          <w:szCs w:val="28"/>
        </w:rPr>
      </w:pPr>
    </w:p>
    <w:p w14:paraId="23050AD4" w14:textId="77777777" w:rsidR="00301829" w:rsidRDefault="00301829" w:rsidP="00301829">
      <w:pPr>
        <w:spacing w:line="240" w:lineRule="auto"/>
        <w:contextualSpacing/>
        <w:jc w:val="right"/>
        <w:rPr>
          <w:rFonts w:asciiTheme="majorBidi" w:hAnsiTheme="majorBidi" w:cstheme="majorBidi"/>
          <w:sz w:val="28"/>
          <w:szCs w:val="28"/>
        </w:rPr>
      </w:pPr>
    </w:p>
    <w:p w14:paraId="137D38EA" w14:textId="77777777" w:rsidR="00301829" w:rsidRDefault="00301829" w:rsidP="00301829">
      <w:pPr>
        <w:spacing w:line="240" w:lineRule="auto"/>
        <w:contextualSpacing/>
        <w:jc w:val="right"/>
        <w:rPr>
          <w:rFonts w:asciiTheme="majorBidi" w:hAnsiTheme="majorBidi" w:cstheme="majorBidi"/>
          <w:sz w:val="28"/>
          <w:szCs w:val="28"/>
        </w:rPr>
      </w:pPr>
    </w:p>
    <w:p w14:paraId="45FD30F0" w14:textId="77777777" w:rsidR="00301829" w:rsidRDefault="00C333DE" w:rsidP="00301829">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Администрация </w:t>
      </w:r>
    </w:p>
    <w:p w14:paraId="1D4B4F6A" w14:textId="77777777" w:rsidR="00D60620" w:rsidRDefault="00C333DE" w:rsidP="00D60620">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w:t>
      </w:r>
      <w:r w:rsidR="00D60620">
        <w:rPr>
          <w:rFonts w:asciiTheme="majorBidi" w:hAnsiTheme="majorBidi" w:cstheme="majorBidi"/>
          <w:sz w:val="28"/>
          <w:szCs w:val="28"/>
        </w:rPr>
        <w:t>__________________________</w:t>
      </w:r>
      <w:r w:rsidRPr="004238A4">
        <w:rPr>
          <w:rFonts w:asciiTheme="majorBidi" w:hAnsiTheme="majorBidi" w:cstheme="majorBidi"/>
          <w:sz w:val="28"/>
          <w:szCs w:val="28"/>
        </w:rPr>
        <w:t>_________________________________________ (фамилия, имя, отчество - для граждан и ИП или полное наименование организации - для юридических лиц)</w:t>
      </w:r>
    </w:p>
    <w:p w14:paraId="6D326262" w14:textId="77777777" w:rsidR="00D60620" w:rsidRDefault="00D60620" w:rsidP="00D60620">
      <w:pPr>
        <w:spacing w:line="240" w:lineRule="auto"/>
        <w:contextualSpacing/>
        <w:jc w:val="right"/>
        <w:rPr>
          <w:rFonts w:asciiTheme="majorBidi" w:hAnsiTheme="majorBidi" w:cstheme="majorBidi"/>
          <w:sz w:val="28"/>
          <w:szCs w:val="28"/>
        </w:rPr>
      </w:pPr>
      <w:r>
        <w:rPr>
          <w:rFonts w:asciiTheme="majorBidi" w:hAnsiTheme="majorBidi" w:cstheme="majorBidi"/>
          <w:sz w:val="28"/>
          <w:szCs w:val="28"/>
        </w:rPr>
        <w:t>_____________________________________________________________________</w:t>
      </w:r>
      <w:r w:rsidR="00C333DE" w:rsidRPr="004238A4">
        <w:rPr>
          <w:rFonts w:asciiTheme="majorBidi" w:hAnsiTheme="majorBidi" w:cstheme="majorBidi"/>
          <w:sz w:val="28"/>
          <w:szCs w:val="28"/>
        </w:rPr>
        <w:t xml:space="preserve"> </w:t>
      </w:r>
    </w:p>
    <w:p w14:paraId="40F53161" w14:textId="77777777" w:rsidR="00D60620" w:rsidRDefault="00C333DE" w:rsidP="00D60620">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(почтовый индекс и адрес, адрес электронной почты)</w:t>
      </w:r>
    </w:p>
    <w:p w14:paraId="19741FBF" w14:textId="77777777" w:rsidR="00D60620" w:rsidRDefault="00D60620" w:rsidP="00D60620">
      <w:pPr>
        <w:spacing w:line="240" w:lineRule="auto"/>
        <w:contextualSpacing/>
        <w:jc w:val="right"/>
        <w:rPr>
          <w:rFonts w:asciiTheme="majorBidi" w:hAnsiTheme="majorBidi" w:cstheme="majorBidi"/>
          <w:sz w:val="28"/>
          <w:szCs w:val="28"/>
        </w:rPr>
      </w:pPr>
    </w:p>
    <w:p w14:paraId="16F29D22" w14:textId="77777777" w:rsidR="00D60620" w:rsidRDefault="00C333DE" w:rsidP="00D60620">
      <w:pPr>
        <w:spacing w:line="240" w:lineRule="auto"/>
        <w:contextualSpacing/>
        <w:jc w:val="right"/>
        <w:rPr>
          <w:rFonts w:asciiTheme="majorBidi" w:hAnsiTheme="majorBidi" w:cstheme="majorBidi"/>
          <w:sz w:val="28"/>
          <w:szCs w:val="28"/>
        </w:rPr>
      </w:pPr>
      <w:r w:rsidRPr="004238A4">
        <w:rPr>
          <w:rFonts w:asciiTheme="majorBidi" w:hAnsiTheme="majorBidi" w:cstheme="majorBidi"/>
          <w:sz w:val="28"/>
          <w:szCs w:val="28"/>
        </w:rPr>
        <w:t xml:space="preserve"> Решение об отказе в приеме документов, необходимых для предоставления муниципальной услуги / об отказе в предоставлении муниципальной услуги</w:t>
      </w:r>
    </w:p>
    <w:p w14:paraId="7482E469" w14:textId="77777777" w:rsidR="00D60620" w:rsidRDefault="00D60620" w:rsidP="00D60620">
      <w:pPr>
        <w:spacing w:line="240" w:lineRule="auto"/>
        <w:contextualSpacing/>
        <w:jc w:val="right"/>
        <w:rPr>
          <w:rFonts w:asciiTheme="majorBidi" w:hAnsiTheme="majorBidi" w:cstheme="majorBidi"/>
          <w:sz w:val="28"/>
          <w:szCs w:val="28"/>
        </w:rPr>
      </w:pPr>
    </w:p>
    <w:p w14:paraId="5C817FC9" w14:textId="77777777" w:rsidR="00D60620" w:rsidRDefault="00D60620" w:rsidP="00D60620">
      <w:pPr>
        <w:spacing w:line="240" w:lineRule="auto"/>
        <w:contextualSpacing/>
        <w:jc w:val="center"/>
        <w:rPr>
          <w:rFonts w:asciiTheme="majorBidi" w:hAnsiTheme="majorBidi" w:cstheme="majorBidi"/>
          <w:sz w:val="28"/>
          <w:szCs w:val="28"/>
        </w:rPr>
      </w:pPr>
      <w:r>
        <w:rPr>
          <w:rFonts w:asciiTheme="majorBidi" w:hAnsiTheme="majorBidi" w:cstheme="majorBidi"/>
          <w:sz w:val="28"/>
          <w:szCs w:val="28"/>
        </w:rPr>
        <w:t>от</w:t>
      </w:r>
      <w:r w:rsidR="00C333DE" w:rsidRPr="004238A4">
        <w:rPr>
          <w:rFonts w:asciiTheme="majorBidi" w:hAnsiTheme="majorBidi" w:cstheme="majorBidi"/>
          <w:sz w:val="28"/>
          <w:szCs w:val="28"/>
        </w:rPr>
        <w:t xml:space="preserve">____________ </w:t>
      </w:r>
      <w:r>
        <w:rPr>
          <w:rFonts w:asciiTheme="majorBidi" w:hAnsiTheme="majorBidi" w:cstheme="majorBidi"/>
          <w:sz w:val="28"/>
          <w:szCs w:val="28"/>
        </w:rPr>
        <w:t>№</w:t>
      </w:r>
      <w:r w:rsidR="00C333DE" w:rsidRPr="004238A4">
        <w:rPr>
          <w:rFonts w:asciiTheme="majorBidi" w:hAnsiTheme="majorBidi" w:cstheme="majorBidi"/>
          <w:sz w:val="28"/>
          <w:szCs w:val="28"/>
        </w:rPr>
        <w:t xml:space="preserve"> _____________</w:t>
      </w:r>
    </w:p>
    <w:p w14:paraId="6F1034BB" w14:textId="77777777" w:rsidR="00D60620" w:rsidRDefault="00D60620" w:rsidP="00D60620">
      <w:pPr>
        <w:spacing w:line="240" w:lineRule="auto"/>
        <w:contextualSpacing/>
        <w:jc w:val="right"/>
        <w:rPr>
          <w:rFonts w:asciiTheme="majorBidi" w:hAnsiTheme="majorBidi" w:cstheme="majorBidi"/>
          <w:sz w:val="28"/>
          <w:szCs w:val="28"/>
        </w:rPr>
      </w:pPr>
    </w:p>
    <w:p w14:paraId="5BC3EDA8" w14:textId="77777777" w:rsidR="00D60620" w:rsidRDefault="00D60620" w:rsidP="00D60620">
      <w:pPr>
        <w:spacing w:line="240" w:lineRule="auto"/>
        <w:contextualSpacing/>
        <w:jc w:val="right"/>
        <w:rPr>
          <w:rFonts w:asciiTheme="majorBidi" w:hAnsiTheme="majorBidi" w:cstheme="majorBidi"/>
          <w:sz w:val="28"/>
          <w:szCs w:val="28"/>
        </w:rPr>
      </w:pPr>
    </w:p>
    <w:p w14:paraId="06812C76" w14:textId="77777777" w:rsidR="00D60620" w:rsidRDefault="00C333DE" w:rsidP="00D60620">
      <w:pPr>
        <w:spacing w:line="240" w:lineRule="auto"/>
        <w:ind w:firstLine="709"/>
        <w:contextualSpacing/>
        <w:jc w:val="both"/>
        <w:rPr>
          <w:rFonts w:asciiTheme="majorBidi" w:hAnsiTheme="majorBidi" w:cstheme="majorBidi"/>
          <w:sz w:val="28"/>
          <w:szCs w:val="28"/>
        </w:rPr>
      </w:pPr>
      <w:r w:rsidRPr="004238A4">
        <w:rPr>
          <w:rFonts w:asciiTheme="majorBidi" w:hAnsiTheme="majorBidi" w:cstheme="majorBidi"/>
          <w:sz w:val="28"/>
          <w:szCs w:val="28"/>
        </w:rPr>
        <w:t xml:space="preserve">По результатам рассмотрения заявления по муниципальной услуге «Выдача разрешения на право вырубки зеленых насаждений» </w:t>
      </w:r>
      <w:r w:rsidR="00D60620">
        <w:rPr>
          <w:rFonts w:asciiTheme="majorBidi" w:hAnsiTheme="majorBidi" w:cstheme="majorBidi"/>
          <w:sz w:val="28"/>
          <w:szCs w:val="28"/>
        </w:rPr>
        <w:t>от __________</w:t>
      </w:r>
      <w:r w:rsidRPr="004238A4">
        <w:rPr>
          <w:rFonts w:asciiTheme="majorBidi" w:hAnsiTheme="majorBidi" w:cstheme="majorBidi"/>
          <w:sz w:val="28"/>
          <w:szCs w:val="28"/>
        </w:rPr>
        <w:t xml:space="preserve"> и приложенных к нему документов, органом, уполномоченным на предоставление муниципальной услуги,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w:t>
      </w:r>
      <w:r w:rsidR="00D60620">
        <w:rPr>
          <w:rFonts w:asciiTheme="majorBidi" w:hAnsiTheme="majorBidi" w:cstheme="majorBidi"/>
          <w:sz w:val="28"/>
          <w:szCs w:val="28"/>
        </w:rPr>
        <w:t>__________________________</w:t>
      </w:r>
      <w:r w:rsidRPr="004238A4">
        <w:rPr>
          <w:rFonts w:asciiTheme="majorBidi" w:hAnsiTheme="majorBidi" w:cstheme="majorBidi"/>
          <w:sz w:val="28"/>
          <w:szCs w:val="28"/>
        </w:rPr>
        <w:t xml:space="preserve">. </w:t>
      </w:r>
    </w:p>
    <w:p w14:paraId="249369F5" w14:textId="77777777" w:rsidR="00D60620" w:rsidRDefault="00C333DE" w:rsidP="00D60620">
      <w:pPr>
        <w:spacing w:line="240" w:lineRule="auto"/>
        <w:ind w:firstLine="709"/>
        <w:contextualSpacing/>
        <w:jc w:val="both"/>
        <w:rPr>
          <w:rFonts w:asciiTheme="majorBidi" w:hAnsiTheme="majorBidi" w:cstheme="majorBidi"/>
          <w:sz w:val="28"/>
          <w:szCs w:val="28"/>
        </w:rPr>
      </w:pPr>
      <w:r w:rsidRPr="004238A4">
        <w:rPr>
          <w:rFonts w:asciiTheme="majorBidi" w:hAnsiTheme="majorBidi" w:cstheme="majorBidi"/>
          <w:sz w:val="28"/>
          <w:szCs w:val="28"/>
        </w:rPr>
        <w:t xml:space="preserve">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 ___________________________________________ </w:t>
      </w:r>
    </w:p>
    <w:p w14:paraId="4654B398" w14:textId="77777777" w:rsidR="00D60620" w:rsidRDefault="00D60620" w:rsidP="00D60620">
      <w:pPr>
        <w:spacing w:line="240" w:lineRule="auto"/>
        <w:ind w:firstLine="709"/>
        <w:contextualSpacing/>
        <w:jc w:val="both"/>
        <w:rPr>
          <w:rFonts w:asciiTheme="majorBidi" w:hAnsiTheme="majorBidi" w:cstheme="majorBidi"/>
          <w:sz w:val="28"/>
          <w:szCs w:val="28"/>
        </w:rPr>
      </w:pPr>
    </w:p>
    <w:p w14:paraId="3A7AB505" w14:textId="77777777" w:rsidR="00356C1A" w:rsidRDefault="00356C1A" w:rsidP="00D60620">
      <w:pPr>
        <w:spacing w:line="240" w:lineRule="auto"/>
        <w:ind w:firstLine="709"/>
        <w:contextualSpacing/>
        <w:jc w:val="both"/>
        <w:rPr>
          <w:rFonts w:asciiTheme="majorBidi" w:hAnsiTheme="majorBidi" w:cstheme="majorBidi"/>
          <w:sz w:val="28"/>
          <w:szCs w:val="28"/>
        </w:rPr>
      </w:pPr>
    </w:p>
    <w:p w14:paraId="107F62C0" w14:textId="77777777" w:rsidR="00356C1A" w:rsidRDefault="00356C1A" w:rsidP="00D60620">
      <w:pPr>
        <w:spacing w:line="240" w:lineRule="auto"/>
        <w:ind w:firstLine="709"/>
        <w:contextualSpacing/>
        <w:jc w:val="both"/>
        <w:rPr>
          <w:rFonts w:asciiTheme="majorBidi" w:hAnsiTheme="majorBidi" w:cstheme="majorBidi"/>
          <w:sz w:val="28"/>
          <w:szCs w:val="28"/>
        </w:rPr>
      </w:pPr>
    </w:p>
    <w:tbl>
      <w:tblPr>
        <w:tblStyle w:val="a9"/>
        <w:tblW w:w="0" w:type="auto"/>
        <w:tblLook w:val="04A0" w:firstRow="1" w:lastRow="0" w:firstColumn="1" w:lastColumn="0" w:noHBand="0" w:noVBand="1"/>
      </w:tblPr>
      <w:tblGrid>
        <w:gridCol w:w="4956"/>
        <w:gridCol w:w="4956"/>
      </w:tblGrid>
      <w:tr w:rsidR="00D60620" w14:paraId="242716C9" w14:textId="77777777" w:rsidTr="00D60620">
        <w:tc>
          <w:tcPr>
            <w:tcW w:w="4956" w:type="dxa"/>
          </w:tcPr>
          <w:p w14:paraId="01FC22BD" w14:textId="77777777" w:rsidR="00D60620" w:rsidRDefault="00D60620" w:rsidP="00D60620">
            <w:pPr>
              <w:contextualSpacing/>
              <w:jc w:val="center"/>
              <w:rPr>
                <w:rFonts w:asciiTheme="majorBidi" w:hAnsiTheme="majorBidi" w:cstheme="majorBidi"/>
                <w:sz w:val="28"/>
                <w:szCs w:val="28"/>
              </w:rPr>
            </w:pPr>
            <w:r w:rsidRPr="004238A4">
              <w:rPr>
                <w:rFonts w:asciiTheme="majorBidi" w:hAnsiTheme="majorBidi" w:cstheme="majorBidi"/>
                <w:sz w:val="28"/>
                <w:szCs w:val="28"/>
              </w:rPr>
              <w:t>Сведения об электронной</w:t>
            </w:r>
            <w:r w:rsidR="005D3601">
              <w:rPr>
                <w:rFonts w:asciiTheme="majorBidi" w:hAnsiTheme="majorBidi" w:cstheme="majorBidi"/>
                <w:sz w:val="28"/>
                <w:szCs w:val="28"/>
              </w:rPr>
              <w:t xml:space="preserve"> подписи</w:t>
            </w:r>
            <w:r w:rsidRPr="004238A4">
              <w:rPr>
                <w:rFonts w:asciiTheme="majorBidi" w:hAnsiTheme="majorBidi" w:cstheme="majorBidi"/>
                <w:sz w:val="28"/>
                <w:szCs w:val="28"/>
              </w:rPr>
              <w:t xml:space="preserve"> (Ф.И.О., должность уполномоченного сотрудника)</w:t>
            </w:r>
          </w:p>
        </w:tc>
        <w:tc>
          <w:tcPr>
            <w:tcW w:w="4956" w:type="dxa"/>
          </w:tcPr>
          <w:p w14:paraId="40CD6EF9" w14:textId="77777777" w:rsidR="00D60620" w:rsidRDefault="00D60620" w:rsidP="00D60620">
            <w:pPr>
              <w:contextualSpacing/>
              <w:jc w:val="center"/>
              <w:rPr>
                <w:rFonts w:asciiTheme="majorBidi" w:hAnsiTheme="majorBidi" w:cstheme="majorBidi"/>
                <w:sz w:val="28"/>
                <w:szCs w:val="28"/>
              </w:rPr>
            </w:pPr>
            <w:r>
              <w:rPr>
                <w:rFonts w:asciiTheme="majorBidi" w:hAnsiTheme="majorBidi" w:cstheme="majorBidi"/>
                <w:sz w:val="28"/>
                <w:szCs w:val="28"/>
              </w:rPr>
              <w:t>Подпись</w:t>
            </w:r>
          </w:p>
        </w:tc>
      </w:tr>
    </w:tbl>
    <w:p w14:paraId="0AA1DCB6" w14:textId="77777777" w:rsidR="00D60620" w:rsidRDefault="00D60620" w:rsidP="00D60620">
      <w:pPr>
        <w:spacing w:line="240" w:lineRule="auto"/>
        <w:ind w:firstLine="709"/>
        <w:contextualSpacing/>
        <w:jc w:val="both"/>
        <w:rPr>
          <w:rFonts w:asciiTheme="majorBidi" w:hAnsiTheme="majorBidi" w:cstheme="majorBidi"/>
          <w:sz w:val="28"/>
          <w:szCs w:val="28"/>
        </w:rPr>
      </w:pPr>
    </w:p>
    <w:p w14:paraId="7E9CF4BA" w14:textId="77777777" w:rsidR="00356C1A" w:rsidRDefault="00356C1A" w:rsidP="00D60620">
      <w:pPr>
        <w:spacing w:line="240" w:lineRule="auto"/>
        <w:ind w:firstLine="709"/>
        <w:contextualSpacing/>
        <w:jc w:val="both"/>
        <w:rPr>
          <w:rFonts w:asciiTheme="majorBidi" w:hAnsiTheme="majorBidi" w:cstheme="majorBidi"/>
          <w:sz w:val="28"/>
          <w:szCs w:val="28"/>
        </w:rPr>
      </w:pPr>
    </w:p>
    <w:p w14:paraId="66656FC4" w14:textId="77777777" w:rsidR="00D5178A" w:rsidRDefault="00D5178A" w:rsidP="00356C1A">
      <w:pPr>
        <w:spacing w:line="240" w:lineRule="auto"/>
        <w:ind w:firstLine="709"/>
        <w:contextualSpacing/>
        <w:jc w:val="right"/>
        <w:rPr>
          <w:rFonts w:asciiTheme="majorBidi" w:hAnsiTheme="majorBidi" w:cstheme="majorBidi"/>
          <w:sz w:val="28"/>
          <w:szCs w:val="28"/>
        </w:rPr>
      </w:pPr>
    </w:p>
    <w:p w14:paraId="551073EA" w14:textId="77777777" w:rsidR="004D2430" w:rsidRDefault="004D2430" w:rsidP="005C27F8">
      <w:pPr>
        <w:spacing w:line="240" w:lineRule="auto"/>
        <w:contextualSpacing/>
        <w:rPr>
          <w:rFonts w:asciiTheme="majorBidi" w:hAnsiTheme="majorBidi" w:cstheme="majorBidi"/>
          <w:sz w:val="28"/>
          <w:szCs w:val="28"/>
        </w:rPr>
      </w:pPr>
    </w:p>
    <w:tbl>
      <w:tblPr>
        <w:tblStyle w:val="a9"/>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742606" w14:paraId="6394BC2D" w14:textId="77777777" w:rsidTr="00A87DCA">
        <w:tc>
          <w:tcPr>
            <w:tcW w:w="5097" w:type="dxa"/>
          </w:tcPr>
          <w:p w14:paraId="1338EDD4" w14:textId="77777777" w:rsidR="00742606" w:rsidRPr="001E5DD8" w:rsidRDefault="00742606" w:rsidP="00742606">
            <w:pPr>
              <w:ind w:firstLine="709"/>
              <w:contextualSpacing/>
              <w:jc w:val="right"/>
              <w:rPr>
                <w:rFonts w:asciiTheme="majorBidi" w:hAnsiTheme="majorBidi" w:cstheme="majorBidi"/>
                <w:sz w:val="24"/>
                <w:szCs w:val="24"/>
              </w:rPr>
            </w:pPr>
            <w:r w:rsidRPr="001E5DD8">
              <w:rPr>
                <w:rFonts w:asciiTheme="majorBidi" w:hAnsiTheme="majorBidi" w:cstheme="majorBidi"/>
                <w:sz w:val="24"/>
                <w:szCs w:val="24"/>
              </w:rPr>
              <w:lastRenderedPageBreak/>
              <w:t>Приложение № 4</w:t>
            </w:r>
          </w:p>
          <w:p w14:paraId="6498B51D" w14:textId="77777777" w:rsidR="001E5DD8" w:rsidRDefault="001E5DD8" w:rsidP="001E5DD8">
            <w:pPr>
              <w:contextualSpacing/>
              <w:jc w:val="right"/>
            </w:pPr>
            <w:r w:rsidRPr="001E5DD8">
              <w:rPr>
                <w:rFonts w:asciiTheme="majorBidi" w:hAnsiTheme="majorBidi" w:cstheme="majorBidi"/>
                <w:sz w:val="24"/>
                <w:szCs w:val="24"/>
              </w:rPr>
              <w:t>к Административному регламенту предоставления муниципальной услуги «Выдача разрешений на право вырубки зеленых насаждений</w:t>
            </w:r>
            <w:r>
              <w:t xml:space="preserve"> </w:t>
            </w:r>
            <w:r w:rsidRPr="001E5DD8">
              <w:rPr>
                <w:rFonts w:ascii="Times New Roman" w:hAnsi="Times New Roman" w:cs="Times New Roman"/>
                <w:sz w:val="24"/>
                <w:szCs w:val="24"/>
              </w:rPr>
              <w:t>на территории</w:t>
            </w:r>
          </w:p>
          <w:p w14:paraId="0A08934B" w14:textId="516907D5" w:rsidR="00742606" w:rsidRDefault="001E5DD8" w:rsidP="001E5DD8">
            <w:pPr>
              <w:ind w:firstLine="709"/>
              <w:contextualSpacing/>
              <w:jc w:val="right"/>
              <w:rPr>
                <w:rFonts w:asciiTheme="majorBidi" w:hAnsiTheme="majorBidi" w:cstheme="majorBidi"/>
                <w:sz w:val="28"/>
                <w:szCs w:val="28"/>
              </w:rPr>
            </w:pPr>
            <w:r w:rsidRPr="001E5DD8">
              <w:rPr>
                <w:rFonts w:asciiTheme="majorBidi" w:hAnsiTheme="majorBidi" w:cstheme="majorBidi"/>
                <w:sz w:val="24"/>
                <w:szCs w:val="24"/>
              </w:rPr>
              <w:t>сельского поселения Спиридоновка»</w:t>
            </w:r>
          </w:p>
          <w:p w14:paraId="06075D58" w14:textId="77777777" w:rsidR="00742606" w:rsidRDefault="00742606" w:rsidP="00356C1A">
            <w:pPr>
              <w:contextualSpacing/>
              <w:jc w:val="right"/>
              <w:rPr>
                <w:rFonts w:asciiTheme="majorBidi" w:hAnsiTheme="majorBidi" w:cstheme="majorBidi"/>
                <w:sz w:val="28"/>
                <w:szCs w:val="28"/>
              </w:rPr>
            </w:pPr>
          </w:p>
        </w:tc>
      </w:tr>
    </w:tbl>
    <w:p w14:paraId="5C0407ED" w14:textId="77777777" w:rsidR="00840D09" w:rsidRDefault="00C333DE" w:rsidP="00636DE6">
      <w:pPr>
        <w:spacing w:line="240" w:lineRule="auto"/>
        <w:ind w:firstLine="709"/>
        <w:contextualSpacing/>
        <w:jc w:val="center"/>
        <w:rPr>
          <w:rFonts w:asciiTheme="majorBidi" w:hAnsiTheme="majorBidi" w:cstheme="majorBidi"/>
          <w:sz w:val="28"/>
          <w:szCs w:val="28"/>
        </w:rPr>
      </w:pPr>
      <w:r w:rsidRPr="004238A4">
        <w:rPr>
          <w:rFonts w:asciiTheme="majorBidi" w:hAnsiTheme="majorBidi" w:cstheme="majorBidi"/>
          <w:sz w:val="28"/>
          <w:szCs w:val="28"/>
        </w:rPr>
        <w:t>Перечень административных процедур</w:t>
      </w:r>
    </w:p>
    <w:p w14:paraId="21B0F96C" w14:textId="77777777" w:rsidR="00840D09" w:rsidRDefault="00840D09" w:rsidP="00D60620">
      <w:pPr>
        <w:spacing w:line="240" w:lineRule="auto"/>
        <w:ind w:firstLine="709"/>
        <w:contextualSpacing/>
        <w:jc w:val="both"/>
        <w:rPr>
          <w:rFonts w:asciiTheme="majorBidi" w:hAnsiTheme="majorBidi" w:cstheme="majorBidi"/>
          <w:sz w:val="28"/>
          <w:szCs w:val="28"/>
        </w:rPr>
      </w:pPr>
    </w:p>
    <w:tbl>
      <w:tblPr>
        <w:tblStyle w:val="a9"/>
        <w:tblW w:w="10773" w:type="dxa"/>
        <w:tblInd w:w="-572" w:type="dxa"/>
        <w:tblLook w:val="04A0" w:firstRow="1" w:lastRow="0" w:firstColumn="1" w:lastColumn="0" w:noHBand="0" w:noVBand="1"/>
      </w:tblPr>
      <w:tblGrid>
        <w:gridCol w:w="593"/>
        <w:gridCol w:w="3012"/>
        <w:gridCol w:w="1919"/>
        <w:gridCol w:w="40"/>
        <w:gridCol w:w="3866"/>
        <w:gridCol w:w="1049"/>
        <w:gridCol w:w="294"/>
      </w:tblGrid>
      <w:tr w:rsidR="009A6B66" w:rsidRPr="001E5DD8" w14:paraId="3DE1E9AA" w14:textId="77777777" w:rsidTr="00D41E07">
        <w:tc>
          <w:tcPr>
            <w:tcW w:w="593" w:type="dxa"/>
          </w:tcPr>
          <w:p w14:paraId="1D5D7469" w14:textId="77777777" w:rsidR="00840D09" w:rsidRPr="001E5DD8" w:rsidRDefault="00840D09" w:rsidP="00840D09">
            <w:pPr>
              <w:contextualSpacing/>
              <w:jc w:val="both"/>
              <w:rPr>
                <w:rFonts w:asciiTheme="majorBidi" w:hAnsiTheme="majorBidi" w:cstheme="majorBidi"/>
                <w:sz w:val="23"/>
                <w:szCs w:val="23"/>
                <w:lang w:bidi="he-IL"/>
              </w:rPr>
            </w:pPr>
            <w:r w:rsidRPr="001E5DD8">
              <w:rPr>
                <w:rFonts w:asciiTheme="majorBidi" w:hAnsiTheme="majorBidi" w:cstheme="majorBidi"/>
                <w:sz w:val="23"/>
                <w:szCs w:val="23"/>
                <w:lang w:bidi="he-IL"/>
              </w:rPr>
              <w:t xml:space="preserve">№ </w:t>
            </w:r>
            <w:proofErr w:type="gramStart"/>
            <w:r w:rsidRPr="001E5DD8">
              <w:rPr>
                <w:rFonts w:asciiTheme="majorBidi" w:hAnsiTheme="majorBidi" w:cstheme="majorBidi"/>
                <w:sz w:val="23"/>
                <w:szCs w:val="23"/>
                <w:lang w:bidi="he-IL"/>
              </w:rPr>
              <w:t>п</w:t>
            </w:r>
            <w:proofErr w:type="gramEnd"/>
            <w:r w:rsidRPr="001E5DD8">
              <w:rPr>
                <w:rFonts w:asciiTheme="majorBidi" w:hAnsiTheme="majorBidi" w:cstheme="majorBidi"/>
                <w:sz w:val="23"/>
                <w:szCs w:val="23"/>
                <w:lang w:bidi="he-IL"/>
              </w:rPr>
              <w:t>/п</w:t>
            </w:r>
          </w:p>
        </w:tc>
        <w:tc>
          <w:tcPr>
            <w:tcW w:w="3012" w:type="dxa"/>
          </w:tcPr>
          <w:p w14:paraId="2547A142"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Место выполнения действия/используемая ИС</w:t>
            </w:r>
          </w:p>
        </w:tc>
        <w:tc>
          <w:tcPr>
            <w:tcW w:w="1959" w:type="dxa"/>
            <w:gridSpan w:val="2"/>
          </w:tcPr>
          <w:p w14:paraId="480234E5"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Процедура</w:t>
            </w:r>
          </w:p>
        </w:tc>
        <w:tc>
          <w:tcPr>
            <w:tcW w:w="3866" w:type="dxa"/>
          </w:tcPr>
          <w:p w14:paraId="17B41FD1"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Действия</w:t>
            </w:r>
          </w:p>
        </w:tc>
        <w:tc>
          <w:tcPr>
            <w:tcW w:w="1343" w:type="dxa"/>
            <w:gridSpan w:val="2"/>
          </w:tcPr>
          <w:p w14:paraId="74355A9B"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Срок</w:t>
            </w:r>
          </w:p>
        </w:tc>
      </w:tr>
      <w:tr w:rsidR="009A6B66" w:rsidRPr="001E5DD8" w14:paraId="0E6E4E14" w14:textId="77777777" w:rsidTr="00D41E07">
        <w:tc>
          <w:tcPr>
            <w:tcW w:w="593" w:type="dxa"/>
          </w:tcPr>
          <w:p w14:paraId="1ECDF441"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1</w:t>
            </w:r>
          </w:p>
        </w:tc>
        <w:tc>
          <w:tcPr>
            <w:tcW w:w="3012" w:type="dxa"/>
          </w:tcPr>
          <w:p w14:paraId="5E201EC1"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Ведомство/ПГС</w:t>
            </w:r>
          </w:p>
        </w:tc>
        <w:tc>
          <w:tcPr>
            <w:tcW w:w="1959" w:type="dxa"/>
            <w:gridSpan w:val="2"/>
          </w:tcPr>
          <w:p w14:paraId="1148B459"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Проверка документов и регистрация заявления</w:t>
            </w:r>
          </w:p>
        </w:tc>
        <w:tc>
          <w:tcPr>
            <w:tcW w:w="3866" w:type="dxa"/>
          </w:tcPr>
          <w:p w14:paraId="2D3B72D4"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Контроль комплектности представленных документов</w:t>
            </w:r>
          </w:p>
        </w:tc>
        <w:tc>
          <w:tcPr>
            <w:tcW w:w="1343" w:type="dxa"/>
            <w:gridSpan w:val="2"/>
            <w:vMerge w:val="restart"/>
            <w:vAlign w:val="center"/>
          </w:tcPr>
          <w:p w14:paraId="5CB10734" w14:textId="77777777" w:rsidR="00840D09" w:rsidRPr="001E5DD8" w:rsidRDefault="00840D09" w:rsidP="00596EA1">
            <w:pPr>
              <w:contextualSpacing/>
              <w:jc w:val="center"/>
              <w:rPr>
                <w:rFonts w:asciiTheme="majorBidi" w:hAnsiTheme="majorBidi" w:cstheme="majorBidi"/>
                <w:sz w:val="23"/>
                <w:szCs w:val="23"/>
              </w:rPr>
            </w:pPr>
            <w:r w:rsidRPr="001E5DD8">
              <w:rPr>
                <w:rFonts w:asciiTheme="majorBidi" w:hAnsiTheme="majorBidi" w:cstheme="majorBidi"/>
                <w:sz w:val="23"/>
                <w:szCs w:val="23"/>
              </w:rPr>
              <w:t>До 1 рабочего дня</w:t>
            </w:r>
          </w:p>
        </w:tc>
      </w:tr>
      <w:tr w:rsidR="009A6B66" w:rsidRPr="001E5DD8" w14:paraId="2358A011" w14:textId="77777777" w:rsidTr="00D41E07">
        <w:tc>
          <w:tcPr>
            <w:tcW w:w="593" w:type="dxa"/>
          </w:tcPr>
          <w:p w14:paraId="38B6163B" w14:textId="77777777" w:rsidR="00840D09" w:rsidRPr="001E5DD8" w:rsidRDefault="00281310"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2</w:t>
            </w:r>
          </w:p>
        </w:tc>
        <w:tc>
          <w:tcPr>
            <w:tcW w:w="3012" w:type="dxa"/>
          </w:tcPr>
          <w:p w14:paraId="3C7F9B6B"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Ведомство/ПГС</w:t>
            </w:r>
          </w:p>
        </w:tc>
        <w:tc>
          <w:tcPr>
            <w:tcW w:w="1959" w:type="dxa"/>
            <w:gridSpan w:val="2"/>
          </w:tcPr>
          <w:p w14:paraId="067A2460" w14:textId="77777777" w:rsidR="00840D09" w:rsidRPr="001E5DD8" w:rsidRDefault="00840D09" w:rsidP="00D60620">
            <w:pPr>
              <w:contextualSpacing/>
              <w:jc w:val="both"/>
              <w:rPr>
                <w:rFonts w:asciiTheme="majorBidi" w:hAnsiTheme="majorBidi" w:cstheme="majorBidi"/>
                <w:sz w:val="23"/>
                <w:szCs w:val="23"/>
              </w:rPr>
            </w:pPr>
          </w:p>
        </w:tc>
        <w:tc>
          <w:tcPr>
            <w:tcW w:w="3866" w:type="dxa"/>
          </w:tcPr>
          <w:p w14:paraId="16D23BD0"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Подтверждение полномочий представителя заявителя</w:t>
            </w:r>
          </w:p>
        </w:tc>
        <w:tc>
          <w:tcPr>
            <w:tcW w:w="1343" w:type="dxa"/>
            <w:gridSpan w:val="2"/>
            <w:vMerge/>
          </w:tcPr>
          <w:p w14:paraId="1A4D523D" w14:textId="77777777" w:rsidR="00840D09" w:rsidRPr="001E5DD8" w:rsidRDefault="00840D09" w:rsidP="00D60620">
            <w:pPr>
              <w:contextualSpacing/>
              <w:jc w:val="both"/>
              <w:rPr>
                <w:rFonts w:asciiTheme="majorBidi" w:hAnsiTheme="majorBidi" w:cstheme="majorBidi"/>
                <w:sz w:val="23"/>
                <w:szCs w:val="23"/>
              </w:rPr>
            </w:pPr>
          </w:p>
        </w:tc>
      </w:tr>
      <w:tr w:rsidR="009A6B66" w:rsidRPr="001E5DD8" w14:paraId="67CA7DEB" w14:textId="77777777" w:rsidTr="00D41E07">
        <w:tc>
          <w:tcPr>
            <w:tcW w:w="593" w:type="dxa"/>
          </w:tcPr>
          <w:p w14:paraId="1A015E9B" w14:textId="77777777" w:rsidR="00840D09" w:rsidRPr="001E5DD8" w:rsidRDefault="00281310"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3</w:t>
            </w:r>
          </w:p>
        </w:tc>
        <w:tc>
          <w:tcPr>
            <w:tcW w:w="3012" w:type="dxa"/>
          </w:tcPr>
          <w:p w14:paraId="41971D27"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Ведомство/ПГС</w:t>
            </w:r>
          </w:p>
        </w:tc>
        <w:tc>
          <w:tcPr>
            <w:tcW w:w="1959" w:type="dxa"/>
            <w:gridSpan w:val="2"/>
          </w:tcPr>
          <w:p w14:paraId="5D462786" w14:textId="77777777" w:rsidR="00840D09" w:rsidRPr="001E5DD8" w:rsidRDefault="00840D09" w:rsidP="00D60620">
            <w:pPr>
              <w:contextualSpacing/>
              <w:jc w:val="both"/>
              <w:rPr>
                <w:rFonts w:asciiTheme="majorBidi" w:hAnsiTheme="majorBidi" w:cstheme="majorBidi"/>
                <w:sz w:val="23"/>
                <w:szCs w:val="23"/>
              </w:rPr>
            </w:pPr>
          </w:p>
        </w:tc>
        <w:tc>
          <w:tcPr>
            <w:tcW w:w="3866" w:type="dxa"/>
          </w:tcPr>
          <w:p w14:paraId="67672F05"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Регистрация заявления</w:t>
            </w:r>
          </w:p>
        </w:tc>
        <w:tc>
          <w:tcPr>
            <w:tcW w:w="1343" w:type="dxa"/>
            <w:gridSpan w:val="2"/>
            <w:vMerge/>
          </w:tcPr>
          <w:p w14:paraId="7C83CFDE" w14:textId="77777777" w:rsidR="00840D09" w:rsidRPr="001E5DD8" w:rsidRDefault="00840D09" w:rsidP="00D60620">
            <w:pPr>
              <w:contextualSpacing/>
              <w:jc w:val="both"/>
              <w:rPr>
                <w:rFonts w:asciiTheme="majorBidi" w:hAnsiTheme="majorBidi" w:cstheme="majorBidi"/>
                <w:sz w:val="23"/>
                <w:szCs w:val="23"/>
              </w:rPr>
            </w:pPr>
          </w:p>
        </w:tc>
      </w:tr>
      <w:tr w:rsidR="009A6B66" w:rsidRPr="001E5DD8" w14:paraId="3DCCA90C" w14:textId="77777777" w:rsidTr="00D41E07">
        <w:tc>
          <w:tcPr>
            <w:tcW w:w="593" w:type="dxa"/>
          </w:tcPr>
          <w:p w14:paraId="5E4D8D64" w14:textId="77777777" w:rsidR="00840D09" w:rsidRPr="001E5DD8" w:rsidRDefault="00281310"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4</w:t>
            </w:r>
          </w:p>
        </w:tc>
        <w:tc>
          <w:tcPr>
            <w:tcW w:w="3012" w:type="dxa"/>
          </w:tcPr>
          <w:p w14:paraId="60361A2E" w14:textId="77777777" w:rsidR="00840D09" w:rsidRPr="001E5DD8" w:rsidRDefault="00596EA1"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Ведомство/ПГС</w:t>
            </w:r>
          </w:p>
        </w:tc>
        <w:tc>
          <w:tcPr>
            <w:tcW w:w="1959" w:type="dxa"/>
            <w:gridSpan w:val="2"/>
          </w:tcPr>
          <w:p w14:paraId="16974349" w14:textId="77777777" w:rsidR="00840D09" w:rsidRPr="001E5DD8" w:rsidRDefault="00840D09" w:rsidP="00D60620">
            <w:pPr>
              <w:contextualSpacing/>
              <w:jc w:val="both"/>
              <w:rPr>
                <w:rFonts w:asciiTheme="majorBidi" w:hAnsiTheme="majorBidi" w:cstheme="majorBidi"/>
                <w:sz w:val="23"/>
                <w:szCs w:val="23"/>
              </w:rPr>
            </w:pPr>
          </w:p>
        </w:tc>
        <w:tc>
          <w:tcPr>
            <w:tcW w:w="3866" w:type="dxa"/>
          </w:tcPr>
          <w:p w14:paraId="43FD0290" w14:textId="77777777" w:rsidR="00840D09" w:rsidRPr="001E5DD8" w:rsidRDefault="00840D09" w:rsidP="00D60620">
            <w:pPr>
              <w:contextualSpacing/>
              <w:jc w:val="both"/>
              <w:rPr>
                <w:rFonts w:asciiTheme="majorBidi" w:hAnsiTheme="majorBidi" w:cstheme="majorBidi"/>
                <w:sz w:val="23"/>
                <w:szCs w:val="23"/>
              </w:rPr>
            </w:pPr>
            <w:r w:rsidRPr="001E5DD8">
              <w:rPr>
                <w:rFonts w:asciiTheme="majorBidi" w:hAnsiTheme="majorBidi" w:cstheme="majorBidi"/>
                <w:sz w:val="23"/>
                <w:szCs w:val="23"/>
              </w:rPr>
              <w:t>Принятие решения об отказе в приеме документов</w:t>
            </w:r>
          </w:p>
        </w:tc>
        <w:tc>
          <w:tcPr>
            <w:tcW w:w="1343" w:type="dxa"/>
            <w:gridSpan w:val="2"/>
            <w:vMerge/>
          </w:tcPr>
          <w:p w14:paraId="5C582D3F" w14:textId="77777777" w:rsidR="00840D09" w:rsidRPr="001E5DD8" w:rsidRDefault="00840D09" w:rsidP="00D60620">
            <w:pPr>
              <w:contextualSpacing/>
              <w:jc w:val="both"/>
              <w:rPr>
                <w:rFonts w:asciiTheme="majorBidi" w:hAnsiTheme="majorBidi" w:cstheme="majorBidi"/>
                <w:sz w:val="23"/>
                <w:szCs w:val="23"/>
              </w:rPr>
            </w:pPr>
          </w:p>
        </w:tc>
      </w:tr>
      <w:tr w:rsidR="000B2FF4" w:rsidRPr="001E5DD8" w14:paraId="643F301E" w14:textId="77777777" w:rsidTr="00D41E07">
        <w:trPr>
          <w:trHeight w:val="1140"/>
        </w:trPr>
        <w:tc>
          <w:tcPr>
            <w:tcW w:w="593" w:type="dxa"/>
            <w:vMerge w:val="restart"/>
          </w:tcPr>
          <w:p w14:paraId="6F7DFF0F" w14:textId="77777777" w:rsidR="00596EA1" w:rsidRPr="001E5DD8" w:rsidRDefault="00596EA1"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5</w:t>
            </w:r>
          </w:p>
        </w:tc>
        <w:tc>
          <w:tcPr>
            <w:tcW w:w="3012" w:type="dxa"/>
            <w:vMerge w:val="restart"/>
          </w:tcPr>
          <w:p w14:paraId="4FAECA26" w14:textId="77777777" w:rsidR="00596EA1" w:rsidRPr="001E5DD8" w:rsidRDefault="00596EA1"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Ведомство/ПГС/СМЭВ</w:t>
            </w:r>
          </w:p>
        </w:tc>
        <w:tc>
          <w:tcPr>
            <w:tcW w:w="1959" w:type="dxa"/>
            <w:gridSpan w:val="2"/>
            <w:vMerge w:val="restart"/>
          </w:tcPr>
          <w:p w14:paraId="7F8DFCA0" w14:textId="77777777" w:rsidR="00596EA1" w:rsidRPr="001E5DD8" w:rsidRDefault="00653308"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Получение сведений посредством СМЭВ</w:t>
            </w:r>
          </w:p>
        </w:tc>
        <w:tc>
          <w:tcPr>
            <w:tcW w:w="3866" w:type="dxa"/>
          </w:tcPr>
          <w:p w14:paraId="05218AC1" w14:textId="77777777" w:rsidR="00596EA1" w:rsidRPr="001E5DD8" w:rsidRDefault="00653308"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Направление межведомственных запросов</w:t>
            </w:r>
          </w:p>
        </w:tc>
        <w:tc>
          <w:tcPr>
            <w:tcW w:w="1343" w:type="dxa"/>
            <w:gridSpan w:val="2"/>
            <w:vMerge w:val="restart"/>
            <w:vAlign w:val="center"/>
          </w:tcPr>
          <w:p w14:paraId="72D4AEB4" w14:textId="77777777" w:rsidR="00596EA1" w:rsidRPr="001E5DD8" w:rsidRDefault="00653308" w:rsidP="00653308">
            <w:pPr>
              <w:contextualSpacing/>
              <w:jc w:val="center"/>
              <w:rPr>
                <w:rFonts w:asciiTheme="majorBidi" w:hAnsiTheme="majorBidi" w:cstheme="majorBidi"/>
                <w:sz w:val="23"/>
                <w:szCs w:val="23"/>
              </w:rPr>
            </w:pPr>
            <w:r w:rsidRPr="001E5DD8">
              <w:rPr>
                <w:rFonts w:asciiTheme="majorBidi" w:hAnsiTheme="majorBidi" w:cstheme="majorBidi"/>
                <w:sz w:val="23"/>
                <w:szCs w:val="23"/>
              </w:rPr>
              <w:t>До 5 рабочих дней</w:t>
            </w:r>
          </w:p>
        </w:tc>
      </w:tr>
      <w:tr w:rsidR="000B2FF4" w:rsidRPr="001E5DD8" w14:paraId="14FFF4FD" w14:textId="77777777" w:rsidTr="00D41E07">
        <w:trPr>
          <w:trHeight w:val="1125"/>
        </w:trPr>
        <w:tc>
          <w:tcPr>
            <w:tcW w:w="593" w:type="dxa"/>
            <w:vMerge/>
          </w:tcPr>
          <w:p w14:paraId="6725CB22" w14:textId="77777777" w:rsidR="00596EA1" w:rsidRPr="001E5DD8" w:rsidRDefault="00596EA1" w:rsidP="00596EA1">
            <w:pPr>
              <w:contextualSpacing/>
              <w:jc w:val="both"/>
              <w:rPr>
                <w:rFonts w:asciiTheme="majorBidi" w:hAnsiTheme="majorBidi" w:cstheme="majorBidi"/>
                <w:sz w:val="23"/>
                <w:szCs w:val="23"/>
              </w:rPr>
            </w:pPr>
          </w:p>
        </w:tc>
        <w:tc>
          <w:tcPr>
            <w:tcW w:w="3012" w:type="dxa"/>
            <w:vMerge/>
          </w:tcPr>
          <w:p w14:paraId="2FEEC832" w14:textId="77777777" w:rsidR="00596EA1" w:rsidRPr="001E5DD8" w:rsidRDefault="00596EA1" w:rsidP="00596EA1">
            <w:pPr>
              <w:contextualSpacing/>
              <w:jc w:val="both"/>
              <w:rPr>
                <w:rFonts w:asciiTheme="majorBidi" w:hAnsiTheme="majorBidi" w:cstheme="majorBidi"/>
                <w:sz w:val="23"/>
                <w:szCs w:val="23"/>
              </w:rPr>
            </w:pPr>
          </w:p>
        </w:tc>
        <w:tc>
          <w:tcPr>
            <w:tcW w:w="1959" w:type="dxa"/>
            <w:gridSpan w:val="2"/>
            <w:vMerge/>
          </w:tcPr>
          <w:p w14:paraId="7682EEC4" w14:textId="77777777" w:rsidR="00596EA1" w:rsidRPr="001E5DD8" w:rsidRDefault="00596EA1" w:rsidP="00596EA1">
            <w:pPr>
              <w:contextualSpacing/>
              <w:jc w:val="both"/>
              <w:rPr>
                <w:rFonts w:asciiTheme="majorBidi" w:hAnsiTheme="majorBidi" w:cstheme="majorBidi"/>
                <w:sz w:val="23"/>
                <w:szCs w:val="23"/>
              </w:rPr>
            </w:pPr>
          </w:p>
        </w:tc>
        <w:tc>
          <w:tcPr>
            <w:tcW w:w="3866" w:type="dxa"/>
          </w:tcPr>
          <w:p w14:paraId="180ED5C8" w14:textId="77777777" w:rsidR="00596EA1" w:rsidRPr="001E5DD8" w:rsidRDefault="00653308"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Получение ответов на межведомственные запросы</w:t>
            </w:r>
          </w:p>
        </w:tc>
        <w:tc>
          <w:tcPr>
            <w:tcW w:w="1343" w:type="dxa"/>
            <w:gridSpan w:val="2"/>
            <w:vMerge/>
          </w:tcPr>
          <w:p w14:paraId="0C2C27CF" w14:textId="77777777" w:rsidR="00596EA1" w:rsidRPr="001E5DD8" w:rsidRDefault="00596EA1" w:rsidP="00596EA1">
            <w:pPr>
              <w:contextualSpacing/>
              <w:jc w:val="both"/>
              <w:rPr>
                <w:rFonts w:asciiTheme="majorBidi" w:hAnsiTheme="majorBidi" w:cstheme="majorBidi"/>
                <w:sz w:val="23"/>
                <w:szCs w:val="23"/>
              </w:rPr>
            </w:pPr>
          </w:p>
        </w:tc>
      </w:tr>
      <w:tr w:rsidR="009A6B66" w:rsidRPr="001E5DD8" w14:paraId="44ADA1B6" w14:textId="77777777" w:rsidTr="00D41E07">
        <w:tc>
          <w:tcPr>
            <w:tcW w:w="593" w:type="dxa"/>
          </w:tcPr>
          <w:p w14:paraId="3A6637A5" w14:textId="77777777" w:rsidR="00596EA1" w:rsidRPr="001E5DD8" w:rsidRDefault="00596EA1"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6</w:t>
            </w:r>
          </w:p>
        </w:tc>
        <w:tc>
          <w:tcPr>
            <w:tcW w:w="3012" w:type="dxa"/>
          </w:tcPr>
          <w:p w14:paraId="7E719572" w14:textId="77777777" w:rsidR="00596EA1" w:rsidRPr="001E5DD8" w:rsidRDefault="00596EA1"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Ведомство</w:t>
            </w:r>
          </w:p>
        </w:tc>
        <w:tc>
          <w:tcPr>
            <w:tcW w:w="1959" w:type="dxa"/>
            <w:gridSpan w:val="2"/>
          </w:tcPr>
          <w:p w14:paraId="667F34D1" w14:textId="77777777" w:rsidR="00596EA1" w:rsidRPr="001E5DD8" w:rsidRDefault="00744749"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Подготовка акта обследования</w:t>
            </w:r>
          </w:p>
        </w:tc>
        <w:tc>
          <w:tcPr>
            <w:tcW w:w="3866" w:type="dxa"/>
          </w:tcPr>
          <w:p w14:paraId="391A2040" w14:textId="77777777" w:rsidR="00596EA1" w:rsidRPr="001E5DD8" w:rsidRDefault="00744749"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Выезд на место проведения работ по обследованию зеленых насаждений (экспертиза)</w:t>
            </w:r>
          </w:p>
        </w:tc>
        <w:tc>
          <w:tcPr>
            <w:tcW w:w="1343" w:type="dxa"/>
            <w:gridSpan w:val="2"/>
            <w:vAlign w:val="center"/>
          </w:tcPr>
          <w:p w14:paraId="3A54076D" w14:textId="77777777" w:rsidR="00596EA1" w:rsidRPr="001E5DD8" w:rsidRDefault="00744749" w:rsidP="00744749">
            <w:pPr>
              <w:contextualSpacing/>
              <w:jc w:val="center"/>
              <w:rPr>
                <w:rFonts w:asciiTheme="majorBidi" w:hAnsiTheme="majorBidi" w:cstheme="majorBidi"/>
                <w:sz w:val="23"/>
                <w:szCs w:val="23"/>
              </w:rPr>
            </w:pPr>
            <w:r w:rsidRPr="001E5DD8">
              <w:rPr>
                <w:rFonts w:asciiTheme="majorBidi" w:hAnsiTheme="majorBidi" w:cstheme="majorBidi"/>
                <w:sz w:val="23"/>
                <w:szCs w:val="23"/>
              </w:rPr>
              <w:t>До 10 рабочих дней</w:t>
            </w:r>
          </w:p>
        </w:tc>
      </w:tr>
      <w:tr w:rsidR="009A6B66" w:rsidRPr="001E5DD8" w14:paraId="7BB58A35" w14:textId="77777777" w:rsidTr="00D41E07">
        <w:tc>
          <w:tcPr>
            <w:tcW w:w="593" w:type="dxa"/>
          </w:tcPr>
          <w:p w14:paraId="54219709" w14:textId="77777777" w:rsidR="00596EA1" w:rsidRPr="001E5DD8" w:rsidRDefault="00596EA1"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7</w:t>
            </w:r>
          </w:p>
        </w:tc>
        <w:tc>
          <w:tcPr>
            <w:tcW w:w="3012" w:type="dxa"/>
          </w:tcPr>
          <w:p w14:paraId="27AC1EE5" w14:textId="77777777" w:rsidR="00596EA1" w:rsidRPr="001E5DD8" w:rsidRDefault="00596EA1"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Ведомство</w:t>
            </w:r>
          </w:p>
        </w:tc>
        <w:tc>
          <w:tcPr>
            <w:tcW w:w="1959" w:type="dxa"/>
            <w:gridSpan w:val="2"/>
          </w:tcPr>
          <w:p w14:paraId="1129FCE1" w14:textId="77777777" w:rsidR="00596EA1" w:rsidRPr="001E5DD8" w:rsidRDefault="000B2FF4"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Рассмотрение документов и сведений</w:t>
            </w:r>
          </w:p>
        </w:tc>
        <w:tc>
          <w:tcPr>
            <w:tcW w:w="3866" w:type="dxa"/>
          </w:tcPr>
          <w:p w14:paraId="12D6F45F" w14:textId="77777777" w:rsidR="00596EA1" w:rsidRPr="001E5DD8" w:rsidRDefault="000B2FF4"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Проверка соответствия документов и сведений, установленным критериям, для принятия решения</w:t>
            </w:r>
          </w:p>
        </w:tc>
        <w:tc>
          <w:tcPr>
            <w:tcW w:w="1343" w:type="dxa"/>
            <w:gridSpan w:val="2"/>
            <w:vAlign w:val="center"/>
          </w:tcPr>
          <w:p w14:paraId="5B698F91" w14:textId="77777777" w:rsidR="00596EA1" w:rsidRPr="001E5DD8" w:rsidRDefault="000B2FF4" w:rsidP="000B2FF4">
            <w:pPr>
              <w:contextualSpacing/>
              <w:jc w:val="center"/>
              <w:rPr>
                <w:rFonts w:asciiTheme="majorBidi" w:hAnsiTheme="majorBidi" w:cstheme="majorBidi"/>
                <w:sz w:val="23"/>
                <w:szCs w:val="23"/>
              </w:rPr>
            </w:pPr>
            <w:r w:rsidRPr="001E5DD8">
              <w:rPr>
                <w:rFonts w:asciiTheme="majorBidi" w:hAnsiTheme="majorBidi" w:cstheme="majorBidi"/>
                <w:sz w:val="23"/>
                <w:szCs w:val="23"/>
              </w:rPr>
              <w:t>До 2 рабочих дней</w:t>
            </w:r>
          </w:p>
        </w:tc>
      </w:tr>
      <w:tr w:rsidR="00D5178A" w:rsidRPr="001E5DD8" w14:paraId="35BB4861" w14:textId="77777777" w:rsidTr="00D41E07">
        <w:trPr>
          <w:trHeight w:val="467"/>
        </w:trPr>
        <w:tc>
          <w:tcPr>
            <w:tcW w:w="593" w:type="dxa"/>
            <w:vMerge w:val="restart"/>
          </w:tcPr>
          <w:p w14:paraId="7E841FF7" w14:textId="77777777" w:rsidR="00D5178A" w:rsidRPr="001E5DD8" w:rsidRDefault="00D5178A"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8</w:t>
            </w:r>
          </w:p>
        </w:tc>
        <w:tc>
          <w:tcPr>
            <w:tcW w:w="3012" w:type="dxa"/>
            <w:vMerge w:val="restart"/>
          </w:tcPr>
          <w:p w14:paraId="2DCB4BBB" w14:textId="77777777" w:rsidR="00D5178A" w:rsidRPr="001E5DD8" w:rsidRDefault="00D5178A"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Ведомство/ПГС</w:t>
            </w:r>
          </w:p>
        </w:tc>
        <w:tc>
          <w:tcPr>
            <w:tcW w:w="1959" w:type="dxa"/>
            <w:gridSpan w:val="2"/>
            <w:vMerge w:val="restart"/>
          </w:tcPr>
          <w:p w14:paraId="6B25084B" w14:textId="77777777" w:rsidR="00D5178A" w:rsidRPr="001E5DD8" w:rsidRDefault="00D5178A"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Принятие решения</w:t>
            </w:r>
          </w:p>
        </w:tc>
        <w:tc>
          <w:tcPr>
            <w:tcW w:w="3866" w:type="dxa"/>
          </w:tcPr>
          <w:p w14:paraId="06BC0A67" w14:textId="77777777" w:rsidR="00D5178A" w:rsidRPr="001E5DD8" w:rsidRDefault="00636DE6" w:rsidP="00636DE6">
            <w:pPr>
              <w:contextualSpacing/>
              <w:jc w:val="both"/>
              <w:rPr>
                <w:rFonts w:asciiTheme="majorBidi" w:hAnsiTheme="majorBidi" w:cstheme="majorBidi"/>
                <w:sz w:val="23"/>
                <w:szCs w:val="23"/>
                <w:rtl/>
                <w:lang w:bidi="he-IL"/>
              </w:rPr>
            </w:pPr>
            <w:r w:rsidRPr="001E5DD8">
              <w:rPr>
                <w:rFonts w:asciiTheme="majorBidi" w:hAnsiTheme="majorBidi" w:cstheme="majorBidi"/>
                <w:sz w:val="23"/>
                <w:szCs w:val="23"/>
                <w:lang w:bidi="he-IL"/>
              </w:rPr>
              <w:t>Принятие решения о предоставлении муниципальной услуги</w:t>
            </w:r>
          </w:p>
        </w:tc>
        <w:tc>
          <w:tcPr>
            <w:tcW w:w="1343" w:type="dxa"/>
            <w:gridSpan w:val="2"/>
            <w:vMerge w:val="restart"/>
          </w:tcPr>
          <w:p w14:paraId="76E7CD48" w14:textId="77777777" w:rsidR="00D5178A" w:rsidRPr="001E5DD8" w:rsidRDefault="00D5178A" w:rsidP="00596EA1">
            <w:pPr>
              <w:contextualSpacing/>
              <w:jc w:val="both"/>
              <w:rPr>
                <w:rFonts w:asciiTheme="majorBidi" w:hAnsiTheme="majorBidi" w:cstheme="majorBidi"/>
                <w:sz w:val="23"/>
                <w:szCs w:val="23"/>
              </w:rPr>
            </w:pPr>
          </w:p>
        </w:tc>
      </w:tr>
      <w:tr w:rsidR="00D5178A" w:rsidRPr="001E5DD8" w14:paraId="2E76CCCC" w14:textId="77777777" w:rsidTr="00D41E07">
        <w:trPr>
          <w:trHeight w:val="465"/>
        </w:trPr>
        <w:tc>
          <w:tcPr>
            <w:tcW w:w="593" w:type="dxa"/>
            <w:vMerge/>
          </w:tcPr>
          <w:p w14:paraId="6CD48994" w14:textId="77777777" w:rsidR="00D5178A" w:rsidRPr="001E5DD8" w:rsidRDefault="00D5178A" w:rsidP="00596EA1">
            <w:pPr>
              <w:contextualSpacing/>
              <w:jc w:val="both"/>
              <w:rPr>
                <w:rFonts w:asciiTheme="majorBidi" w:hAnsiTheme="majorBidi" w:cstheme="majorBidi"/>
                <w:sz w:val="23"/>
                <w:szCs w:val="23"/>
              </w:rPr>
            </w:pPr>
          </w:p>
        </w:tc>
        <w:tc>
          <w:tcPr>
            <w:tcW w:w="3012" w:type="dxa"/>
            <w:vMerge/>
          </w:tcPr>
          <w:p w14:paraId="30AED286" w14:textId="77777777" w:rsidR="00D5178A" w:rsidRPr="001E5DD8" w:rsidRDefault="00D5178A" w:rsidP="00596EA1">
            <w:pPr>
              <w:contextualSpacing/>
              <w:jc w:val="both"/>
              <w:rPr>
                <w:rFonts w:asciiTheme="majorBidi" w:hAnsiTheme="majorBidi" w:cstheme="majorBidi"/>
                <w:sz w:val="23"/>
                <w:szCs w:val="23"/>
              </w:rPr>
            </w:pPr>
          </w:p>
        </w:tc>
        <w:tc>
          <w:tcPr>
            <w:tcW w:w="1959" w:type="dxa"/>
            <w:gridSpan w:val="2"/>
            <w:vMerge/>
          </w:tcPr>
          <w:p w14:paraId="3DCF3DEA" w14:textId="77777777" w:rsidR="00D5178A" w:rsidRPr="001E5DD8" w:rsidRDefault="00D5178A" w:rsidP="00596EA1">
            <w:pPr>
              <w:contextualSpacing/>
              <w:jc w:val="both"/>
              <w:rPr>
                <w:rFonts w:asciiTheme="majorBidi" w:hAnsiTheme="majorBidi" w:cstheme="majorBidi"/>
                <w:sz w:val="23"/>
                <w:szCs w:val="23"/>
              </w:rPr>
            </w:pPr>
          </w:p>
        </w:tc>
        <w:tc>
          <w:tcPr>
            <w:tcW w:w="3866" w:type="dxa"/>
          </w:tcPr>
          <w:p w14:paraId="52870EAD" w14:textId="77777777" w:rsidR="00D5178A" w:rsidRPr="001E5DD8" w:rsidRDefault="00636DE6"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Формирование решения о предоставлении муниципальной услуги</w:t>
            </w:r>
          </w:p>
        </w:tc>
        <w:tc>
          <w:tcPr>
            <w:tcW w:w="1343" w:type="dxa"/>
            <w:gridSpan w:val="2"/>
            <w:vMerge/>
          </w:tcPr>
          <w:p w14:paraId="224AE66E" w14:textId="77777777" w:rsidR="00D5178A" w:rsidRPr="001E5DD8" w:rsidRDefault="00D5178A" w:rsidP="00596EA1">
            <w:pPr>
              <w:contextualSpacing/>
              <w:jc w:val="both"/>
              <w:rPr>
                <w:rFonts w:asciiTheme="majorBidi" w:hAnsiTheme="majorBidi" w:cstheme="majorBidi"/>
                <w:sz w:val="23"/>
                <w:szCs w:val="23"/>
              </w:rPr>
            </w:pPr>
          </w:p>
        </w:tc>
      </w:tr>
      <w:tr w:rsidR="00D5178A" w:rsidRPr="001E5DD8" w14:paraId="6A2467D8" w14:textId="77777777" w:rsidTr="00D41E07">
        <w:trPr>
          <w:trHeight w:val="345"/>
        </w:trPr>
        <w:tc>
          <w:tcPr>
            <w:tcW w:w="593" w:type="dxa"/>
            <w:vMerge/>
          </w:tcPr>
          <w:p w14:paraId="1E9B88DA" w14:textId="77777777" w:rsidR="00D5178A" w:rsidRPr="001E5DD8" w:rsidRDefault="00D5178A" w:rsidP="00596EA1">
            <w:pPr>
              <w:contextualSpacing/>
              <w:jc w:val="both"/>
              <w:rPr>
                <w:rFonts w:asciiTheme="majorBidi" w:hAnsiTheme="majorBidi" w:cstheme="majorBidi"/>
                <w:sz w:val="23"/>
                <w:szCs w:val="23"/>
              </w:rPr>
            </w:pPr>
          </w:p>
        </w:tc>
        <w:tc>
          <w:tcPr>
            <w:tcW w:w="3012" w:type="dxa"/>
            <w:vMerge/>
          </w:tcPr>
          <w:p w14:paraId="4FDDC566" w14:textId="77777777" w:rsidR="00D5178A" w:rsidRPr="001E5DD8" w:rsidRDefault="00D5178A" w:rsidP="00596EA1">
            <w:pPr>
              <w:contextualSpacing/>
              <w:jc w:val="both"/>
              <w:rPr>
                <w:rFonts w:asciiTheme="majorBidi" w:hAnsiTheme="majorBidi" w:cstheme="majorBidi"/>
                <w:sz w:val="23"/>
                <w:szCs w:val="23"/>
              </w:rPr>
            </w:pPr>
          </w:p>
        </w:tc>
        <w:tc>
          <w:tcPr>
            <w:tcW w:w="1959" w:type="dxa"/>
            <w:gridSpan w:val="2"/>
            <w:vMerge/>
          </w:tcPr>
          <w:p w14:paraId="09EAA85C" w14:textId="77777777" w:rsidR="00D5178A" w:rsidRPr="001E5DD8" w:rsidRDefault="00D5178A" w:rsidP="00596EA1">
            <w:pPr>
              <w:contextualSpacing/>
              <w:jc w:val="both"/>
              <w:rPr>
                <w:rFonts w:asciiTheme="majorBidi" w:hAnsiTheme="majorBidi" w:cstheme="majorBidi"/>
                <w:sz w:val="23"/>
                <w:szCs w:val="23"/>
              </w:rPr>
            </w:pPr>
          </w:p>
        </w:tc>
        <w:tc>
          <w:tcPr>
            <w:tcW w:w="3866" w:type="dxa"/>
          </w:tcPr>
          <w:p w14:paraId="0A497DC8" w14:textId="77777777" w:rsidR="00D5178A" w:rsidRPr="001E5DD8" w:rsidRDefault="00636DE6"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Принятие решения об отказе в предоставлении муниципальной услуги</w:t>
            </w:r>
          </w:p>
        </w:tc>
        <w:tc>
          <w:tcPr>
            <w:tcW w:w="1343" w:type="dxa"/>
            <w:gridSpan w:val="2"/>
            <w:vMerge/>
          </w:tcPr>
          <w:p w14:paraId="406B2983" w14:textId="77777777" w:rsidR="00D5178A" w:rsidRPr="001E5DD8" w:rsidRDefault="00D5178A" w:rsidP="00596EA1">
            <w:pPr>
              <w:contextualSpacing/>
              <w:jc w:val="both"/>
              <w:rPr>
                <w:rFonts w:asciiTheme="majorBidi" w:hAnsiTheme="majorBidi" w:cstheme="majorBidi"/>
                <w:sz w:val="23"/>
                <w:szCs w:val="23"/>
              </w:rPr>
            </w:pPr>
          </w:p>
        </w:tc>
      </w:tr>
      <w:tr w:rsidR="00D5178A" w:rsidRPr="001E5DD8" w14:paraId="71E62247" w14:textId="77777777" w:rsidTr="00D41E07">
        <w:trPr>
          <w:trHeight w:val="375"/>
        </w:trPr>
        <w:tc>
          <w:tcPr>
            <w:tcW w:w="593" w:type="dxa"/>
            <w:vMerge/>
          </w:tcPr>
          <w:p w14:paraId="11B0C0D5" w14:textId="77777777" w:rsidR="00D5178A" w:rsidRPr="001E5DD8" w:rsidRDefault="00D5178A" w:rsidP="00596EA1">
            <w:pPr>
              <w:contextualSpacing/>
              <w:jc w:val="both"/>
              <w:rPr>
                <w:rFonts w:asciiTheme="majorBidi" w:hAnsiTheme="majorBidi" w:cstheme="majorBidi"/>
                <w:sz w:val="23"/>
                <w:szCs w:val="23"/>
              </w:rPr>
            </w:pPr>
          </w:p>
        </w:tc>
        <w:tc>
          <w:tcPr>
            <w:tcW w:w="3012" w:type="dxa"/>
            <w:vMerge/>
          </w:tcPr>
          <w:p w14:paraId="44E26C6B" w14:textId="77777777" w:rsidR="00D5178A" w:rsidRPr="001E5DD8" w:rsidRDefault="00D5178A" w:rsidP="00596EA1">
            <w:pPr>
              <w:contextualSpacing/>
              <w:jc w:val="both"/>
              <w:rPr>
                <w:rFonts w:asciiTheme="majorBidi" w:hAnsiTheme="majorBidi" w:cstheme="majorBidi"/>
                <w:sz w:val="23"/>
                <w:szCs w:val="23"/>
              </w:rPr>
            </w:pPr>
          </w:p>
        </w:tc>
        <w:tc>
          <w:tcPr>
            <w:tcW w:w="1959" w:type="dxa"/>
            <w:gridSpan w:val="2"/>
            <w:vMerge/>
          </w:tcPr>
          <w:p w14:paraId="3D6611D3" w14:textId="77777777" w:rsidR="00D5178A" w:rsidRPr="001E5DD8" w:rsidRDefault="00D5178A" w:rsidP="00596EA1">
            <w:pPr>
              <w:contextualSpacing/>
              <w:jc w:val="both"/>
              <w:rPr>
                <w:rFonts w:asciiTheme="majorBidi" w:hAnsiTheme="majorBidi" w:cstheme="majorBidi"/>
                <w:sz w:val="23"/>
                <w:szCs w:val="23"/>
              </w:rPr>
            </w:pPr>
          </w:p>
        </w:tc>
        <w:tc>
          <w:tcPr>
            <w:tcW w:w="3866" w:type="dxa"/>
          </w:tcPr>
          <w:p w14:paraId="0FC69409" w14:textId="77777777" w:rsidR="00D5178A" w:rsidRPr="001E5DD8" w:rsidRDefault="00636DE6"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Формирование решения об отказе в предоставлении муниципальной услуги</w:t>
            </w:r>
          </w:p>
        </w:tc>
        <w:tc>
          <w:tcPr>
            <w:tcW w:w="1343" w:type="dxa"/>
            <w:gridSpan w:val="2"/>
            <w:vMerge/>
          </w:tcPr>
          <w:p w14:paraId="5029E294" w14:textId="77777777" w:rsidR="00D5178A" w:rsidRPr="001E5DD8" w:rsidRDefault="00D5178A" w:rsidP="00596EA1">
            <w:pPr>
              <w:contextualSpacing/>
              <w:jc w:val="both"/>
              <w:rPr>
                <w:rFonts w:asciiTheme="majorBidi" w:hAnsiTheme="majorBidi" w:cstheme="majorBidi"/>
                <w:sz w:val="23"/>
                <w:szCs w:val="23"/>
              </w:rPr>
            </w:pPr>
          </w:p>
        </w:tc>
      </w:tr>
      <w:tr w:rsidR="009A6B66" w:rsidRPr="001E5DD8" w14:paraId="1A7FB904" w14:textId="77777777" w:rsidTr="00D41E07">
        <w:trPr>
          <w:trHeight w:val="687"/>
        </w:trPr>
        <w:tc>
          <w:tcPr>
            <w:tcW w:w="593" w:type="dxa"/>
          </w:tcPr>
          <w:p w14:paraId="24BDE7D2" w14:textId="77777777" w:rsidR="00596EA1" w:rsidRPr="001E5DD8" w:rsidRDefault="00596EA1"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9</w:t>
            </w:r>
          </w:p>
        </w:tc>
        <w:tc>
          <w:tcPr>
            <w:tcW w:w="3012" w:type="dxa"/>
          </w:tcPr>
          <w:p w14:paraId="247317AA" w14:textId="77777777" w:rsidR="00596EA1" w:rsidRPr="001E5DD8" w:rsidRDefault="00596EA1"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Модуль МФЦ/Ведомство/ПГС</w:t>
            </w:r>
          </w:p>
        </w:tc>
        <w:tc>
          <w:tcPr>
            <w:tcW w:w="1959" w:type="dxa"/>
            <w:gridSpan w:val="2"/>
          </w:tcPr>
          <w:p w14:paraId="6E5FAD52" w14:textId="2C42CE2E" w:rsidR="00596EA1" w:rsidRPr="001E5DD8" w:rsidRDefault="00BA41DA"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 xml:space="preserve">Прием документов. </w:t>
            </w:r>
            <w:r w:rsidR="00596EA1" w:rsidRPr="001E5DD8">
              <w:rPr>
                <w:rFonts w:asciiTheme="majorBidi" w:hAnsiTheme="majorBidi" w:cstheme="majorBidi"/>
                <w:sz w:val="23"/>
                <w:szCs w:val="23"/>
              </w:rPr>
              <w:t>Выдача результата на бумажном носителе (опционально)</w:t>
            </w:r>
          </w:p>
        </w:tc>
        <w:tc>
          <w:tcPr>
            <w:tcW w:w="3866" w:type="dxa"/>
          </w:tcPr>
          <w:p w14:paraId="67891773" w14:textId="253FC129" w:rsidR="00596EA1" w:rsidRPr="001E5DD8" w:rsidRDefault="009A6B66" w:rsidP="00596EA1">
            <w:pPr>
              <w:contextualSpacing/>
              <w:jc w:val="both"/>
              <w:rPr>
                <w:rFonts w:asciiTheme="majorBidi" w:hAnsiTheme="majorBidi" w:cstheme="majorBidi"/>
                <w:sz w:val="23"/>
                <w:szCs w:val="23"/>
              </w:rPr>
            </w:pPr>
            <w:r w:rsidRPr="001E5DD8">
              <w:rPr>
                <w:rFonts w:asciiTheme="majorBidi" w:hAnsiTheme="majorBidi" w:cstheme="majorBidi"/>
                <w:sz w:val="23"/>
                <w:szCs w:val="23"/>
              </w:rPr>
              <w:t>Выдача результата</w:t>
            </w:r>
            <w:r w:rsidR="00BA41DA" w:rsidRPr="001E5DD8">
              <w:rPr>
                <w:rFonts w:asciiTheme="majorBidi" w:hAnsiTheme="majorBidi" w:cstheme="majorBidi"/>
                <w:sz w:val="23"/>
                <w:szCs w:val="23"/>
              </w:rPr>
              <w:t xml:space="preserve"> на бумажном носителе, либо</w:t>
            </w:r>
            <w:r w:rsidRPr="001E5DD8">
              <w:rPr>
                <w:rFonts w:asciiTheme="majorBidi" w:hAnsiTheme="majorBidi" w:cstheme="majorBidi"/>
                <w:sz w:val="23"/>
                <w:szCs w:val="23"/>
              </w:rPr>
              <w:t xml:space="preserve"> в виде экземпляра электронного документа, распечатанного на бумажном носителе</w:t>
            </w:r>
            <w:r w:rsidR="00BA41DA" w:rsidRPr="001E5DD8">
              <w:rPr>
                <w:rFonts w:asciiTheme="majorBidi" w:hAnsiTheme="majorBidi" w:cstheme="majorBidi"/>
                <w:sz w:val="23"/>
                <w:szCs w:val="23"/>
              </w:rPr>
              <w:t xml:space="preserve"> (</w:t>
            </w:r>
            <w:proofErr w:type="gramStart"/>
            <w:r w:rsidR="00BA41DA" w:rsidRPr="001E5DD8">
              <w:rPr>
                <w:rFonts w:asciiTheme="majorBidi" w:hAnsiTheme="majorBidi" w:cstheme="majorBidi"/>
                <w:sz w:val="23"/>
                <w:szCs w:val="23"/>
              </w:rPr>
              <w:t>заверенное</w:t>
            </w:r>
            <w:proofErr w:type="gramEnd"/>
            <w:r w:rsidR="00BA41DA" w:rsidRPr="001E5DD8">
              <w:rPr>
                <w:rFonts w:asciiTheme="majorBidi" w:hAnsiTheme="majorBidi" w:cstheme="majorBidi"/>
                <w:sz w:val="23"/>
                <w:szCs w:val="23"/>
              </w:rPr>
              <w:t xml:space="preserve"> электронной подписью Уполномоченного органа)</w:t>
            </w:r>
          </w:p>
        </w:tc>
        <w:tc>
          <w:tcPr>
            <w:tcW w:w="1343" w:type="dxa"/>
            <w:gridSpan w:val="2"/>
          </w:tcPr>
          <w:p w14:paraId="11558FF1" w14:textId="77777777" w:rsidR="00596EA1" w:rsidRPr="001E5DD8" w:rsidRDefault="009A6B66" w:rsidP="009A6B66">
            <w:pPr>
              <w:rPr>
                <w:rFonts w:asciiTheme="majorBidi" w:hAnsiTheme="majorBidi" w:cstheme="majorBidi"/>
                <w:sz w:val="23"/>
                <w:szCs w:val="23"/>
              </w:rPr>
            </w:pPr>
            <w:r w:rsidRPr="001E5DD8">
              <w:rPr>
                <w:rFonts w:asciiTheme="majorBidi" w:hAnsiTheme="majorBidi" w:cstheme="majorBidi"/>
                <w:sz w:val="23"/>
                <w:szCs w:val="23"/>
              </w:rPr>
              <w:t>После окончания процедуры принятия решения</w:t>
            </w:r>
          </w:p>
        </w:tc>
      </w:tr>
      <w:tr w:rsidR="008F6D5F" w:rsidRPr="001E5DD8" w14:paraId="0872831E" w14:textId="77777777" w:rsidTr="00D41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5524" w:type="dxa"/>
          <w:wAfter w:w="294" w:type="dxa"/>
        </w:trPr>
        <w:tc>
          <w:tcPr>
            <w:tcW w:w="4955" w:type="dxa"/>
            <w:gridSpan w:val="3"/>
          </w:tcPr>
          <w:p w14:paraId="1FD6E5BC" w14:textId="77777777" w:rsidR="008F6D5F" w:rsidRPr="001E5DD8" w:rsidRDefault="008F6D5F" w:rsidP="00D41E07">
            <w:pPr>
              <w:ind w:firstLine="709"/>
              <w:contextualSpacing/>
              <w:jc w:val="right"/>
              <w:rPr>
                <w:rFonts w:ascii="Times New Roman" w:hAnsi="Times New Roman" w:cs="Times New Roman"/>
                <w:spacing w:val="-10"/>
                <w:sz w:val="23"/>
                <w:szCs w:val="23"/>
              </w:rPr>
            </w:pPr>
            <w:r w:rsidRPr="001E5DD8">
              <w:rPr>
                <w:rFonts w:ascii="Times New Roman" w:hAnsi="Times New Roman" w:cs="Times New Roman"/>
                <w:spacing w:val="-10"/>
                <w:sz w:val="23"/>
                <w:szCs w:val="23"/>
              </w:rPr>
              <w:lastRenderedPageBreak/>
              <w:t>Приложение № 5</w:t>
            </w:r>
          </w:p>
          <w:p w14:paraId="42A590D4" w14:textId="77777777" w:rsidR="001E5DD8" w:rsidRPr="001E5DD8" w:rsidRDefault="001E5DD8" w:rsidP="001E5DD8">
            <w:pPr>
              <w:ind w:firstLine="709"/>
              <w:contextualSpacing/>
              <w:jc w:val="right"/>
              <w:rPr>
                <w:rFonts w:ascii="Times New Roman" w:hAnsi="Times New Roman" w:cstheme="majorBidi"/>
                <w:spacing w:val="-10"/>
                <w:sz w:val="23"/>
                <w:szCs w:val="23"/>
              </w:rPr>
            </w:pPr>
            <w:r w:rsidRPr="001E5DD8">
              <w:rPr>
                <w:rFonts w:ascii="Times New Roman" w:hAnsi="Times New Roman" w:cstheme="majorBidi"/>
                <w:spacing w:val="-10"/>
                <w:sz w:val="23"/>
                <w:szCs w:val="23"/>
              </w:rPr>
              <w:t>к Административному регламенту предоставления муниципальной услуги «Выдача разрешений на право вырубки зеленых насаждений на территории</w:t>
            </w:r>
          </w:p>
          <w:p w14:paraId="348A5A85" w14:textId="18FFBAEA" w:rsidR="004C483A" w:rsidRPr="001E5DD8" w:rsidRDefault="001E5DD8" w:rsidP="001E5DD8">
            <w:pPr>
              <w:spacing w:after="160"/>
              <w:ind w:firstLine="709"/>
              <w:contextualSpacing/>
              <w:jc w:val="right"/>
              <w:rPr>
                <w:rFonts w:asciiTheme="majorBidi" w:hAnsiTheme="majorBidi" w:cstheme="majorBidi"/>
                <w:sz w:val="23"/>
                <w:szCs w:val="23"/>
              </w:rPr>
            </w:pPr>
            <w:r w:rsidRPr="001E5DD8">
              <w:rPr>
                <w:rFonts w:ascii="Times New Roman" w:hAnsi="Times New Roman" w:cstheme="majorBidi"/>
                <w:spacing w:val="-10"/>
                <w:sz w:val="23"/>
                <w:szCs w:val="23"/>
              </w:rPr>
              <w:t xml:space="preserve">сельского поселения Спиридоновка» </w:t>
            </w:r>
            <w:r w:rsidR="004C483A" w:rsidRPr="001E5DD8">
              <w:rPr>
                <w:rFonts w:asciiTheme="majorBidi" w:hAnsiTheme="majorBidi" w:cstheme="majorBidi"/>
                <w:sz w:val="23"/>
                <w:szCs w:val="23"/>
              </w:rPr>
              <w:t>(примерная форма)</w:t>
            </w:r>
          </w:p>
          <w:p w14:paraId="204B6BC7" w14:textId="77777777" w:rsidR="008F6D5F" w:rsidRPr="001E5DD8" w:rsidRDefault="008F6D5F" w:rsidP="00D41E07">
            <w:pPr>
              <w:contextualSpacing/>
              <w:jc w:val="right"/>
              <w:rPr>
                <w:sz w:val="23"/>
                <w:szCs w:val="23"/>
              </w:rPr>
            </w:pPr>
          </w:p>
        </w:tc>
      </w:tr>
    </w:tbl>
    <w:p w14:paraId="6DE64293" w14:textId="77777777" w:rsidR="004C483A" w:rsidRPr="004C483A" w:rsidRDefault="004C483A" w:rsidP="004C483A">
      <w:pPr>
        <w:spacing w:line="240" w:lineRule="auto"/>
        <w:ind w:firstLine="709"/>
        <w:contextualSpacing/>
        <w:jc w:val="center"/>
        <w:rPr>
          <w:rFonts w:ascii="Times New Roman" w:hAnsi="Times New Roman" w:cs="Times New Roman"/>
          <w:sz w:val="28"/>
          <w:szCs w:val="28"/>
        </w:rPr>
      </w:pPr>
      <w:r w:rsidRPr="004C483A">
        <w:rPr>
          <w:rFonts w:ascii="Times New Roman" w:hAnsi="Times New Roman" w:cs="Times New Roman"/>
          <w:sz w:val="28"/>
          <w:szCs w:val="28"/>
        </w:rPr>
        <w:t>АКТ</w:t>
      </w:r>
    </w:p>
    <w:p w14:paraId="3594FDB6" w14:textId="77777777" w:rsidR="004C483A" w:rsidRPr="004C483A" w:rsidRDefault="004C483A" w:rsidP="004C483A">
      <w:pPr>
        <w:spacing w:line="240" w:lineRule="auto"/>
        <w:ind w:firstLine="709"/>
        <w:contextualSpacing/>
        <w:jc w:val="center"/>
        <w:rPr>
          <w:rFonts w:ascii="Times New Roman" w:hAnsi="Times New Roman" w:cs="Times New Roman"/>
          <w:sz w:val="28"/>
          <w:szCs w:val="28"/>
        </w:rPr>
      </w:pPr>
      <w:r w:rsidRPr="004C483A">
        <w:rPr>
          <w:rFonts w:ascii="Times New Roman" w:hAnsi="Times New Roman" w:cs="Times New Roman"/>
          <w:sz w:val="28"/>
          <w:szCs w:val="28"/>
        </w:rPr>
        <w:t>обследования зеленых насаждений</w:t>
      </w:r>
    </w:p>
    <w:p w14:paraId="2FD5EFC8" w14:textId="77777777" w:rsidR="004C483A" w:rsidRPr="004C483A" w:rsidRDefault="004C483A" w:rsidP="004C483A">
      <w:pPr>
        <w:spacing w:line="240" w:lineRule="auto"/>
        <w:ind w:firstLine="709"/>
        <w:contextualSpacing/>
        <w:jc w:val="both"/>
        <w:rPr>
          <w:rFonts w:ascii="Times New Roman" w:hAnsi="Times New Roman" w:cs="Times New Roman"/>
          <w:sz w:val="28"/>
          <w:szCs w:val="28"/>
        </w:rPr>
      </w:pPr>
    </w:p>
    <w:p w14:paraId="3D5C9C21" w14:textId="5B345EC8" w:rsidR="004C483A" w:rsidRPr="004C483A" w:rsidRDefault="004C483A" w:rsidP="004C483A">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w:t>
      </w:r>
      <w:r w:rsidR="004B6129">
        <w:rPr>
          <w:rFonts w:ascii="Times New Roman" w:hAnsi="Times New Roman" w:cs="Times New Roman"/>
          <w:sz w:val="28"/>
          <w:szCs w:val="28"/>
        </w:rPr>
        <w:t xml:space="preserve">      </w:t>
      </w:r>
      <w:r w:rsidRPr="004C483A">
        <w:rPr>
          <w:rFonts w:ascii="Times New Roman" w:hAnsi="Times New Roman" w:cs="Times New Roman"/>
          <w:sz w:val="28"/>
          <w:szCs w:val="28"/>
        </w:rPr>
        <w:t>»        202  г                                           №</w:t>
      </w:r>
    </w:p>
    <w:p w14:paraId="24DE7AFA" w14:textId="77777777" w:rsidR="004C483A" w:rsidRPr="004C483A" w:rsidRDefault="004C483A" w:rsidP="004C483A">
      <w:pPr>
        <w:spacing w:line="240" w:lineRule="auto"/>
        <w:ind w:firstLine="709"/>
        <w:contextualSpacing/>
        <w:jc w:val="both"/>
        <w:rPr>
          <w:rFonts w:ascii="Times New Roman" w:hAnsi="Times New Roman" w:cs="Times New Roman"/>
          <w:sz w:val="28"/>
          <w:szCs w:val="28"/>
          <w:u w:val="single"/>
        </w:rPr>
      </w:pPr>
    </w:p>
    <w:p w14:paraId="3152793C" w14:textId="5263DDAE" w:rsidR="004C483A" w:rsidRPr="004C483A" w:rsidRDefault="004C483A" w:rsidP="001E5DD8">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По заявлению №    от «  »                   202</w:t>
      </w:r>
      <w:r w:rsidR="006142BB">
        <w:rPr>
          <w:rFonts w:ascii="Times New Roman" w:hAnsi="Times New Roman" w:cs="Times New Roman"/>
          <w:sz w:val="28"/>
          <w:szCs w:val="28"/>
        </w:rPr>
        <w:t xml:space="preserve">    </w:t>
      </w:r>
      <w:r w:rsidR="001E5DD8">
        <w:rPr>
          <w:rFonts w:ascii="Times New Roman" w:hAnsi="Times New Roman" w:cs="Times New Roman"/>
          <w:sz w:val="28"/>
          <w:szCs w:val="28"/>
        </w:rPr>
        <w:t xml:space="preserve"> года</w:t>
      </w:r>
    </w:p>
    <w:p w14:paraId="0FE70B00" w14:textId="10349A2B" w:rsidR="004C483A" w:rsidRPr="004C483A" w:rsidRDefault="004C483A" w:rsidP="006142BB">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_________________________________________________________________</w:t>
      </w:r>
    </w:p>
    <w:p w14:paraId="170DC447" w14:textId="171B2824" w:rsidR="004C483A" w:rsidRPr="00C26077" w:rsidRDefault="004C483A" w:rsidP="00C26077">
      <w:pPr>
        <w:spacing w:line="240" w:lineRule="auto"/>
        <w:ind w:firstLine="709"/>
        <w:contextualSpacing/>
        <w:jc w:val="center"/>
        <w:rPr>
          <w:rFonts w:ascii="Times New Roman" w:hAnsi="Times New Roman" w:cs="Times New Roman"/>
          <w:sz w:val="28"/>
          <w:szCs w:val="28"/>
        </w:rPr>
      </w:pPr>
      <w:r w:rsidRPr="004C483A">
        <w:rPr>
          <w:rFonts w:ascii="Times New Roman" w:hAnsi="Times New Roman" w:cs="Times New Roman"/>
          <w:sz w:val="28"/>
          <w:szCs w:val="28"/>
        </w:rPr>
        <w:t>(наименов</w:t>
      </w:r>
      <w:r w:rsidR="00C26077">
        <w:rPr>
          <w:rFonts w:ascii="Times New Roman" w:hAnsi="Times New Roman" w:cs="Times New Roman"/>
          <w:sz w:val="28"/>
          <w:szCs w:val="28"/>
        </w:rPr>
        <w:t>ание заявителя, почтовый адрес)</w:t>
      </w:r>
    </w:p>
    <w:p w14:paraId="6974826F" w14:textId="40BE663A" w:rsidR="004C483A" w:rsidRPr="004C483A" w:rsidRDefault="004C483A" w:rsidP="006142BB">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Комиссией</w:t>
      </w:r>
      <w:r>
        <w:rPr>
          <w:rFonts w:ascii="Times New Roman" w:hAnsi="Times New Roman" w:cs="Times New Roman"/>
          <w:sz w:val="28"/>
          <w:szCs w:val="28"/>
        </w:rPr>
        <w:t> </w:t>
      </w:r>
      <w:r w:rsidRPr="004C483A">
        <w:rPr>
          <w:rFonts w:ascii="Times New Roman" w:hAnsi="Times New Roman" w:cs="Times New Roman"/>
          <w:sz w:val="28"/>
          <w:szCs w:val="28"/>
        </w:rPr>
        <w:t>в</w:t>
      </w:r>
      <w:r>
        <w:rPr>
          <w:rFonts w:ascii="Times New Roman" w:hAnsi="Times New Roman" w:cs="Times New Roman"/>
          <w:sz w:val="28"/>
          <w:szCs w:val="28"/>
        </w:rPr>
        <w:t> </w:t>
      </w:r>
      <w:r w:rsidRPr="004C483A">
        <w:rPr>
          <w:rFonts w:ascii="Times New Roman" w:hAnsi="Times New Roman" w:cs="Times New Roman"/>
          <w:sz w:val="28"/>
          <w:szCs w:val="28"/>
        </w:rPr>
        <w:t>составе:_______________________________________________________________</w:t>
      </w:r>
    </w:p>
    <w:p w14:paraId="61104328" w14:textId="21ADB65D" w:rsidR="004C483A" w:rsidRPr="004C483A" w:rsidRDefault="004C483A" w:rsidP="006142BB">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 xml:space="preserve">_________________________________________________________________проведено обследование земельного участка, расположенного: </w:t>
      </w:r>
      <w:r w:rsidRPr="004C483A">
        <w:rPr>
          <w:rFonts w:ascii="Times New Roman" w:hAnsi="Times New Roman" w:cs="Times New Roman"/>
          <w:sz w:val="28"/>
          <w:szCs w:val="28"/>
          <w:u w:val="single"/>
        </w:rPr>
        <w:t xml:space="preserve"> _________________________________________________________________</w:t>
      </w:r>
      <w:r w:rsidRPr="004C483A">
        <w:rPr>
          <w:rFonts w:ascii="Times New Roman" w:hAnsi="Times New Roman" w:cs="Times New Roman"/>
          <w:sz w:val="28"/>
          <w:szCs w:val="28"/>
        </w:rPr>
        <w:t>__</w:t>
      </w:r>
    </w:p>
    <w:p w14:paraId="47ED470C" w14:textId="77777777" w:rsidR="004C483A" w:rsidRPr="004C483A" w:rsidRDefault="004C483A" w:rsidP="006142BB">
      <w:pPr>
        <w:spacing w:line="240" w:lineRule="auto"/>
        <w:ind w:firstLine="709"/>
        <w:contextualSpacing/>
        <w:jc w:val="center"/>
        <w:rPr>
          <w:rFonts w:ascii="Times New Roman" w:hAnsi="Times New Roman" w:cs="Times New Roman"/>
          <w:i/>
          <w:sz w:val="28"/>
          <w:szCs w:val="28"/>
          <w:u w:val="single"/>
        </w:rPr>
      </w:pPr>
      <w:r w:rsidRPr="004C483A">
        <w:rPr>
          <w:rFonts w:ascii="Times New Roman" w:hAnsi="Times New Roman" w:cs="Times New Roman"/>
          <w:sz w:val="28"/>
          <w:szCs w:val="28"/>
        </w:rPr>
        <w:t>(адрес, местоположение)</w:t>
      </w:r>
    </w:p>
    <w:p w14:paraId="74CB7850" w14:textId="03C77294" w:rsidR="004C483A" w:rsidRPr="004C483A" w:rsidRDefault="004C483A" w:rsidP="004C483A">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В результате проведенного обследования комиссией установлено, что на земельном участке произрастают следующие зеленые насаждения:</w:t>
      </w:r>
    </w:p>
    <w:p w14:paraId="0800DA08" w14:textId="6899DED0" w:rsidR="004C483A" w:rsidRDefault="004C483A" w:rsidP="004C483A">
      <w:pPr>
        <w:spacing w:line="240" w:lineRule="auto"/>
        <w:ind w:firstLine="709"/>
        <w:contextualSpacing/>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497"/>
        <w:gridCol w:w="1279"/>
        <w:gridCol w:w="1255"/>
        <w:gridCol w:w="1339"/>
        <w:gridCol w:w="1331"/>
        <w:gridCol w:w="1026"/>
        <w:gridCol w:w="1641"/>
        <w:gridCol w:w="1770"/>
      </w:tblGrid>
      <w:tr w:rsidR="004C483A" w14:paraId="0387F13F" w14:textId="77777777" w:rsidTr="00891FC3">
        <w:tc>
          <w:tcPr>
            <w:tcW w:w="562" w:type="dxa"/>
          </w:tcPr>
          <w:p w14:paraId="16BCC7CF"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w:t>
            </w:r>
          </w:p>
          <w:p w14:paraId="507AA3E7" w14:textId="634A05B2" w:rsidR="004C483A" w:rsidRPr="00891FC3" w:rsidRDefault="004C483A" w:rsidP="00891FC3">
            <w:pPr>
              <w:contextualSpacing/>
              <w:jc w:val="center"/>
              <w:rPr>
                <w:rFonts w:ascii="Times New Roman" w:hAnsi="Times New Roman" w:cs="Times New Roman"/>
                <w:sz w:val="24"/>
                <w:szCs w:val="24"/>
              </w:rPr>
            </w:pPr>
            <w:proofErr w:type="gramStart"/>
            <w:r w:rsidRPr="00891FC3">
              <w:rPr>
                <w:rFonts w:ascii="Times New Roman" w:hAnsi="Times New Roman"/>
                <w:sz w:val="24"/>
                <w:szCs w:val="24"/>
              </w:rPr>
              <w:t>п</w:t>
            </w:r>
            <w:proofErr w:type="gramEnd"/>
            <w:r w:rsidRPr="00891FC3">
              <w:rPr>
                <w:rFonts w:ascii="Times New Roman" w:hAnsi="Times New Roman"/>
                <w:sz w:val="24"/>
                <w:szCs w:val="24"/>
              </w:rPr>
              <w:t>/п</w:t>
            </w:r>
          </w:p>
        </w:tc>
        <w:tc>
          <w:tcPr>
            <w:tcW w:w="1177" w:type="dxa"/>
          </w:tcPr>
          <w:p w14:paraId="770A6F40"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Порода,</w:t>
            </w:r>
          </w:p>
          <w:p w14:paraId="665AE44E"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вид</w:t>
            </w:r>
          </w:p>
          <w:p w14:paraId="47F5807E"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зеленых</w:t>
            </w:r>
          </w:p>
          <w:p w14:paraId="0BEEC218" w14:textId="304F3ACA" w:rsidR="004C483A" w:rsidRPr="00891FC3" w:rsidRDefault="004C483A" w:rsidP="00891FC3">
            <w:pPr>
              <w:contextualSpacing/>
              <w:jc w:val="center"/>
              <w:rPr>
                <w:rFonts w:ascii="Times New Roman" w:hAnsi="Times New Roman" w:cs="Times New Roman"/>
                <w:sz w:val="24"/>
                <w:szCs w:val="24"/>
              </w:rPr>
            </w:pPr>
            <w:r w:rsidRPr="00891FC3">
              <w:rPr>
                <w:rFonts w:ascii="Times New Roman" w:hAnsi="Times New Roman"/>
                <w:sz w:val="24"/>
                <w:szCs w:val="24"/>
              </w:rPr>
              <w:t>насаждений</w:t>
            </w:r>
          </w:p>
        </w:tc>
        <w:tc>
          <w:tcPr>
            <w:tcW w:w="1228" w:type="dxa"/>
          </w:tcPr>
          <w:p w14:paraId="0EAC28E2"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Количество</w:t>
            </w:r>
          </w:p>
          <w:p w14:paraId="6198B8C8" w14:textId="7DA91621" w:rsidR="004C483A" w:rsidRPr="00891FC3" w:rsidRDefault="004C483A" w:rsidP="00891FC3">
            <w:pPr>
              <w:contextualSpacing/>
              <w:jc w:val="center"/>
              <w:rPr>
                <w:rFonts w:ascii="Times New Roman" w:hAnsi="Times New Roman" w:cs="Times New Roman"/>
                <w:sz w:val="24"/>
                <w:szCs w:val="24"/>
              </w:rPr>
            </w:pPr>
            <w:r w:rsidRPr="00891FC3">
              <w:rPr>
                <w:rFonts w:ascii="Times New Roman" w:hAnsi="Times New Roman"/>
                <w:sz w:val="24"/>
                <w:szCs w:val="24"/>
              </w:rPr>
              <w:t>(шт.)</w:t>
            </w:r>
          </w:p>
        </w:tc>
        <w:tc>
          <w:tcPr>
            <w:tcW w:w="1309" w:type="dxa"/>
          </w:tcPr>
          <w:p w14:paraId="0B78E336"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Длина</w:t>
            </w:r>
          </w:p>
          <w:p w14:paraId="37B14E15"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окружности/</w:t>
            </w:r>
          </w:p>
          <w:p w14:paraId="280D4FB3"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диаметр</w:t>
            </w:r>
          </w:p>
          <w:p w14:paraId="21B7583A" w14:textId="77777777" w:rsidR="004C483A" w:rsidRPr="00891FC3" w:rsidRDefault="004C483A" w:rsidP="00891FC3">
            <w:pPr>
              <w:tabs>
                <w:tab w:val="left" w:pos="3918"/>
              </w:tabs>
              <w:jc w:val="center"/>
              <w:rPr>
                <w:rFonts w:ascii="Times New Roman" w:hAnsi="Times New Roman"/>
                <w:sz w:val="24"/>
                <w:szCs w:val="24"/>
              </w:rPr>
            </w:pPr>
            <w:proofErr w:type="gramStart"/>
            <w:r w:rsidRPr="00891FC3">
              <w:rPr>
                <w:rFonts w:ascii="Times New Roman" w:hAnsi="Times New Roman"/>
                <w:sz w:val="24"/>
                <w:szCs w:val="24"/>
              </w:rPr>
              <w:t>ствола (для</w:t>
            </w:r>
            <w:proofErr w:type="gramEnd"/>
          </w:p>
          <w:p w14:paraId="11C06684"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 xml:space="preserve">деревьев </w:t>
            </w:r>
            <w:proofErr w:type="gramStart"/>
            <w:r w:rsidRPr="00891FC3">
              <w:rPr>
                <w:rFonts w:ascii="Times New Roman" w:hAnsi="Times New Roman"/>
                <w:sz w:val="24"/>
                <w:szCs w:val="24"/>
              </w:rPr>
              <w:t>на</w:t>
            </w:r>
            <w:proofErr w:type="gramEnd"/>
          </w:p>
          <w:p w14:paraId="1D298755" w14:textId="77777777" w:rsidR="004C483A" w:rsidRPr="00891FC3" w:rsidRDefault="004C483A" w:rsidP="00891FC3">
            <w:pPr>
              <w:tabs>
                <w:tab w:val="left" w:pos="3918"/>
              </w:tabs>
              <w:jc w:val="center"/>
              <w:rPr>
                <w:rFonts w:ascii="Times New Roman" w:hAnsi="Times New Roman"/>
                <w:sz w:val="24"/>
                <w:szCs w:val="24"/>
              </w:rPr>
            </w:pPr>
            <w:r w:rsidRPr="00891FC3">
              <w:rPr>
                <w:rFonts w:ascii="Times New Roman" w:hAnsi="Times New Roman"/>
                <w:sz w:val="24"/>
                <w:szCs w:val="24"/>
              </w:rPr>
              <w:t>высоте 1,3 м</w:t>
            </w:r>
          </w:p>
          <w:p w14:paraId="3AF5B4FC" w14:textId="5D399641" w:rsidR="004C483A" w:rsidRPr="00891FC3" w:rsidRDefault="004C483A" w:rsidP="00891FC3">
            <w:pPr>
              <w:contextualSpacing/>
              <w:jc w:val="center"/>
              <w:rPr>
                <w:rFonts w:ascii="Times New Roman" w:hAnsi="Times New Roman" w:cs="Times New Roman"/>
                <w:sz w:val="24"/>
                <w:szCs w:val="24"/>
              </w:rPr>
            </w:pPr>
            <w:r w:rsidRPr="00891FC3">
              <w:rPr>
                <w:rFonts w:ascii="Times New Roman" w:hAnsi="Times New Roman"/>
                <w:sz w:val="24"/>
                <w:szCs w:val="24"/>
              </w:rPr>
              <w:t>(</w:t>
            </w:r>
            <w:proofErr w:type="gramStart"/>
            <w:r w:rsidRPr="00891FC3">
              <w:rPr>
                <w:rFonts w:ascii="Times New Roman" w:hAnsi="Times New Roman"/>
                <w:sz w:val="24"/>
                <w:szCs w:val="24"/>
              </w:rPr>
              <w:t>см</w:t>
            </w:r>
            <w:proofErr w:type="gramEnd"/>
            <w:r w:rsidRPr="00891FC3">
              <w:rPr>
                <w:rFonts w:ascii="Times New Roman" w:hAnsi="Times New Roman"/>
                <w:sz w:val="24"/>
                <w:szCs w:val="24"/>
              </w:rPr>
              <w:t>)</w:t>
            </w:r>
          </w:p>
        </w:tc>
        <w:tc>
          <w:tcPr>
            <w:tcW w:w="1301" w:type="dxa"/>
          </w:tcPr>
          <w:p w14:paraId="75989DDB"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Возраст</w:t>
            </w:r>
          </w:p>
          <w:p w14:paraId="7AECC33B"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зеленых</w:t>
            </w:r>
          </w:p>
          <w:p w14:paraId="680AA531"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насаждений,</w:t>
            </w:r>
          </w:p>
          <w:p w14:paraId="7B704541"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(лет)</w:t>
            </w:r>
          </w:p>
          <w:p w14:paraId="7F2D09B3" w14:textId="77777777" w:rsidR="004C483A" w:rsidRPr="00891FC3" w:rsidRDefault="004C483A" w:rsidP="00891FC3">
            <w:pPr>
              <w:contextualSpacing/>
              <w:jc w:val="center"/>
              <w:rPr>
                <w:rFonts w:ascii="Times New Roman" w:hAnsi="Times New Roman" w:cs="Times New Roman"/>
                <w:sz w:val="24"/>
                <w:szCs w:val="24"/>
              </w:rPr>
            </w:pPr>
          </w:p>
        </w:tc>
        <w:tc>
          <w:tcPr>
            <w:tcW w:w="1004" w:type="dxa"/>
          </w:tcPr>
          <w:p w14:paraId="249271A0"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Площадь</w:t>
            </w:r>
          </w:p>
          <w:p w14:paraId="211DBECD"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газонов</w:t>
            </w:r>
          </w:p>
          <w:p w14:paraId="7DDA1647" w14:textId="0D2D7061" w:rsidR="004C483A" w:rsidRPr="00891FC3" w:rsidRDefault="00891FC3" w:rsidP="00891FC3">
            <w:pPr>
              <w:contextualSpacing/>
              <w:jc w:val="center"/>
              <w:rPr>
                <w:rFonts w:ascii="Times New Roman" w:hAnsi="Times New Roman" w:cs="Times New Roman"/>
                <w:sz w:val="24"/>
                <w:szCs w:val="24"/>
              </w:rPr>
            </w:pPr>
            <w:r w:rsidRPr="00891FC3">
              <w:rPr>
                <w:rFonts w:ascii="Times New Roman" w:hAnsi="Times New Roman"/>
                <w:sz w:val="24"/>
                <w:szCs w:val="24"/>
              </w:rPr>
              <w:t>(м</w:t>
            </w:r>
            <w:proofErr w:type="gramStart"/>
            <w:r w:rsidRPr="00891FC3">
              <w:rPr>
                <w:rFonts w:ascii="Times New Roman" w:hAnsi="Times New Roman"/>
                <w:sz w:val="24"/>
                <w:szCs w:val="24"/>
                <w:vertAlign w:val="superscript"/>
              </w:rPr>
              <w:t>2</w:t>
            </w:r>
            <w:proofErr w:type="gramEnd"/>
            <w:r w:rsidRPr="00891FC3">
              <w:rPr>
                <w:rFonts w:ascii="Times New Roman" w:hAnsi="Times New Roman"/>
                <w:sz w:val="24"/>
                <w:szCs w:val="24"/>
              </w:rPr>
              <w:t>)</w:t>
            </w:r>
          </w:p>
        </w:tc>
        <w:tc>
          <w:tcPr>
            <w:tcW w:w="1602" w:type="dxa"/>
          </w:tcPr>
          <w:p w14:paraId="5F33E444"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Характеристика</w:t>
            </w:r>
          </w:p>
          <w:p w14:paraId="64C8DB8B"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состояния</w:t>
            </w:r>
          </w:p>
          <w:p w14:paraId="089B5158"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зеленых</w:t>
            </w:r>
          </w:p>
          <w:p w14:paraId="3295A48B" w14:textId="498C5B62" w:rsidR="004C483A" w:rsidRPr="00891FC3" w:rsidRDefault="00891FC3" w:rsidP="00891FC3">
            <w:pPr>
              <w:contextualSpacing/>
              <w:jc w:val="center"/>
              <w:rPr>
                <w:rFonts w:ascii="Times New Roman" w:hAnsi="Times New Roman" w:cs="Times New Roman"/>
                <w:sz w:val="24"/>
                <w:szCs w:val="24"/>
              </w:rPr>
            </w:pPr>
            <w:r w:rsidRPr="00891FC3">
              <w:rPr>
                <w:rFonts w:ascii="Times New Roman" w:hAnsi="Times New Roman"/>
                <w:sz w:val="24"/>
                <w:szCs w:val="24"/>
              </w:rPr>
              <w:t>насаждений</w:t>
            </w:r>
          </w:p>
        </w:tc>
        <w:tc>
          <w:tcPr>
            <w:tcW w:w="1729" w:type="dxa"/>
          </w:tcPr>
          <w:p w14:paraId="74EA9D4C" w14:textId="77777777" w:rsidR="00891FC3" w:rsidRPr="00891FC3" w:rsidRDefault="00891FC3" w:rsidP="00891FC3">
            <w:pPr>
              <w:tabs>
                <w:tab w:val="left" w:pos="3918"/>
              </w:tabs>
              <w:jc w:val="center"/>
              <w:rPr>
                <w:rFonts w:ascii="Times New Roman" w:hAnsi="Times New Roman"/>
                <w:sz w:val="24"/>
                <w:szCs w:val="24"/>
              </w:rPr>
            </w:pPr>
            <w:r w:rsidRPr="00891FC3">
              <w:rPr>
                <w:rFonts w:ascii="Times New Roman" w:hAnsi="Times New Roman"/>
                <w:sz w:val="24"/>
                <w:szCs w:val="24"/>
              </w:rPr>
              <w:t>Заключение</w:t>
            </w:r>
          </w:p>
          <w:p w14:paraId="31D640FD" w14:textId="67A16FE2" w:rsidR="004C483A" w:rsidRPr="00891FC3" w:rsidRDefault="00891FC3" w:rsidP="00891FC3">
            <w:pPr>
              <w:contextualSpacing/>
              <w:jc w:val="center"/>
              <w:rPr>
                <w:rFonts w:ascii="Times New Roman" w:hAnsi="Times New Roman" w:cs="Times New Roman"/>
                <w:sz w:val="24"/>
                <w:szCs w:val="24"/>
              </w:rPr>
            </w:pPr>
            <w:r w:rsidRPr="00891FC3">
              <w:rPr>
                <w:rFonts w:ascii="Times New Roman" w:hAnsi="Times New Roman"/>
                <w:sz w:val="24"/>
                <w:szCs w:val="24"/>
              </w:rPr>
              <w:t>(вырубить, провести санитарную рубку, санитарную, омолаживающую или формовочную обрезку зеленых насаждений, пересадить, сохранить)</w:t>
            </w:r>
          </w:p>
        </w:tc>
      </w:tr>
      <w:tr w:rsidR="004C483A" w14:paraId="267CB3C8" w14:textId="77777777" w:rsidTr="00891FC3">
        <w:tc>
          <w:tcPr>
            <w:tcW w:w="562" w:type="dxa"/>
          </w:tcPr>
          <w:p w14:paraId="113EAE5E" w14:textId="533D956B" w:rsidR="004C483A" w:rsidRDefault="00891FC3" w:rsidP="004C483A">
            <w:pPr>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177" w:type="dxa"/>
          </w:tcPr>
          <w:p w14:paraId="2CB413A2" w14:textId="02CEA2EA" w:rsidR="004C483A" w:rsidRDefault="00891FC3" w:rsidP="006142BB">
            <w:pPr>
              <w:contextualSpacing/>
              <w:jc w:val="center"/>
              <w:rPr>
                <w:rFonts w:ascii="Times New Roman" w:hAnsi="Times New Roman" w:cs="Times New Roman"/>
                <w:sz w:val="28"/>
                <w:szCs w:val="28"/>
              </w:rPr>
            </w:pPr>
            <w:r>
              <w:rPr>
                <w:rFonts w:ascii="Times New Roman" w:hAnsi="Times New Roman" w:cs="Times New Roman"/>
                <w:sz w:val="28"/>
                <w:szCs w:val="28"/>
              </w:rPr>
              <w:t>клен</w:t>
            </w:r>
          </w:p>
        </w:tc>
        <w:tc>
          <w:tcPr>
            <w:tcW w:w="1228" w:type="dxa"/>
          </w:tcPr>
          <w:p w14:paraId="1361EC45" w14:textId="4C4CA12E" w:rsidR="004C483A" w:rsidRDefault="00891FC3" w:rsidP="006142BB">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1309" w:type="dxa"/>
          </w:tcPr>
          <w:p w14:paraId="2EB1D24F" w14:textId="516769EE" w:rsidR="004C483A" w:rsidRDefault="006142BB" w:rsidP="006142BB">
            <w:pPr>
              <w:contextualSpacing/>
              <w:jc w:val="center"/>
              <w:rPr>
                <w:rFonts w:ascii="Times New Roman" w:hAnsi="Times New Roman" w:cs="Times New Roman"/>
                <w:sz w:val="28"/>
                <w:szCs w:val="28"/>
              </w:rPr>
            </w:pPr>
            <w:r>
              <w:rPr>
                <w:rFonts w:ascii="Times New Roman" w:hAnsi="Times New Roman" w:cs="Times New Roman"/>
                <w:sz w:val="28"/>
                <w:szCs w:val="28"/>
              </w:rPr>
              <w:t>15 см.</w:t>
            </w:r>
          </w:p>
        </w:tc>
        <w:tc>
          <w:tcPr>
            <w:tcW w:w="1301" w:type="dxa"/>
          </w:tcPr>
          <w:p w14:paraId="76DDDFDC" w14:textId="4CF4D361" w:rsidR="004C483A" w:rsidRDefault="006142BB" w:rsidP="006142BB">
            <w:pPr>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1004" w:type="dxa"/>
          </w:tcPr>
          <w:p w14:paraId="38E1FFD8" w14:textId="4FFB6868" w:rsidR="004C483A" w:rsidRDefault="006142BB" w:rsidP="006142BB">
            <w:pPr>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1602" w:type="dxa"/>
          </w:tcPr>
          <w:p w14:paraId="5120E44C" w14:textId="02979852" w:rsidR="004C483A" w:rsidRDefault="00C21832" w:rsidP="006142BB">
            <w:pPr>
              <w:contextualSpacing/>
              <w:jc w:val="center"/>
              <w:rPr>
                <w:rFonts w:ascii="Times New Roman" w:hAnsi="Times New Roman" w:cs="Times New Roman"/>
                <w:sz w:val="28"/>
                <w:szCs w:val="28"/>
              </w:rPr>
            </w:pPr>
            <w:r>
              <w:rPr>
                <w:rFonts w:ascii="Times New Roman" w:hAnsi="Times New Roman" w:cs="Times New Roman"/>
                <w:sz w:val="28"/>
                <w:szCs w:val="28"/>
              </w:rPr>
              <w:t>сухое</w:t>
            </w:r>
          </w:p>
        </w:tc>
        <w:tc>
          <w:tcPr>
            <w:tcW w:w="1729" w:type="dxa"/>
          </w:tcPr>
          <w:p w14:paraId="75E327D9" w14:textId="6F89BA6F" w:rsidR="004C483A" w:rsidRDefault="00C21832" w:rsidP="006142BB">
            <w:pPr>
              <w:contextualSpacing/>
              <w:jc w:val="center"/>
              <w:rPr>
                <w:rFonts w:ascii="Times New Roman" w:hAnsi="Times New Roman" w:cs="Times New Roman"/>
                <w:sz w:val="28"/>
                <w:szCs w:val="28"/>
              </w:rPr>
            </w:pPr>
            <w:r>
              <w:rPr>
                <w:rFonts w:ascii="Times New Roman" w:hAnsi="Times New Roman" w:cs="Times New Roman"/>
                <w:sz w:val="28"/>
                <w:szCs w:val="28"/>
              </w:rPr>
              <w:t>вырубить</w:t>
            </w:r>
          </w:p>
        </w:tc>
      </w:tr>
    </w:tbl>
    <w:p w14:paraId="20F31FFC" w14:textId="77777777" w:rsidR="004C483A" w:rsidRPr="004C483A" w:rsidRDefault="004C483A" w:rsidP="004C483A">
      <w:pPr>
        <w:spacing w:line="240" w:lineRule="auto"/>
        <w:ind w:firstLine="709"/>
        <w:contextualSpacing/>
        <w:jc w:val="both"/>
        <w:rPr>
          <w:rFonts w:ascii="Times New Roman" w:hAnsi="Times New Roman" w:cs="Times New Roman"/>
          <w:sz w:val="28"/>
          <w:szCs w:val="28"/>
        </w:rPr>
      </w:pPr>
    </w:p>
    <w:p w14:paraId="513CAC5B" w14:textId="4EFE0CC8" w:rsidR="004C483A" w:rsidRPr="004C483A" w:rsidRDefault="004C483A" w:rsidP="004C483A">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 xml:space="preserve">Заключение комиссии по результатам обследования зеленых насаждений: </w:t>
      </w:r>
      <w:r w:rsidRPr="004C483A">
        <w:rPr>
          <w:rFonts w:ascii="Times New Roman" w:hAnsi="Times New Roman" w:cs="Times New Roman"/>
          <w:sz w:val="28"/>
          <w:szCs w:val="28"/>
          <w:u w:val="single"/>
        </w:rPr>
        <w:t>выдавать</w:t>
      </w:r>
      <w:r w:rsidRPr="004C483A">
        <w:rPr>
          <w:rFonts w:ascii="Times New Roman" w:hAnsi="Times New Roman" w:cs="Times New Roman"/>
          <w:sz w:val="28"/>
          <w:szCs w:val="28"/>
        </w:rPr>
        <w:t xml:space="preserve"> порубочный билет и (</w:t>
      </w:r>
      <w:proofErr w:type="gramStart"/>
      <w:r w:rsidRPr="004C483A">
        <w:rPr>
          <w:rFonts w:ascii="Times New Roman" w:hAnsi="Times New Roman" w:cs="Times New Roman"/>
          <w:sz w:val="28"/>
          <w:szCs w:val="28"/>
        </w:rPr>
        <w:t>выдавать/не выдавать</w:t>
      </w:r>
      <w:proofErr w:type="gramEnd"/>
      <w:r w:rsidRPr="004C483A">
        <w:rPr>
          <w:rFonts w:ascii="Times New Roman" w:hAnsi="Times New Roman" w:cs="Times New Roman"/>
          <w:sz w:val="28"/>
          <w:szCs w:val="28"/>
        </w:rPr>
        <w:t>)</w:t>
      </w:r>
      <w:r w:rsidR="005465EB">
        <w:rPr>
          <w:rFonts w:ascii="Times New Roman" w:hAnsi="Times New Roman" w:cs="Times New Roman"/>
          <w:sz w:val="28"/>
          <w:szCs w:val="28"/>
        </w:rPr>
        <w:t xml:space="preserve"> </w:t>
      </w:r>
      <w:r w:rsidRPr="004C483A">
        <w:rPr>
          <w:rFonts w:ascii="Times New Roman" w:hAnsi="Times New Roman" w:cs="Times New Roman"/>
          <w:sz w:val="28"/>
          <w:szCs w:val="28"/>
        </w:rPr>
        <w:t>(или) разрешение на пересадку зеленых насаждений.</w:t>
      </w:r>
    </w:p>
    <w:p w14:paraId="1FAD099C" w14:textId="77777777" w:rsidR="004C483A" w:rsidRPr="004C483A" w:rsidRDefault="004C483A" w:rsidP="004C483A">
      <w:pPr>
        <w:spacing w:line="240" w:lineRule="auto"/>
        <w:ind w:firstLine="709"/>
        <w:contextualSpacing/>
        <w:jc w:val="both"/>
        <w:rPr>
          <w:rFonts w:ascii="Times New Roman" w:hAnsi="Times New Roman" w:cs="Times New Roman"/>
          <w:sz w:val="28"/>
          <w:szCs w:val="28"/>
        </w:rPr>
      </w:pPr>
    </w:p>
    <w:p w14:paraId="4C566463" w14:textId="77777777" w:rsidR="004C483A" w:rsidRPr="004C483A" w:rsidRDefault="004C483A" w:rsidP="004C483A">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Председатель комиссии: _________________________ (Ф.И.О.)</w:t>
      </w:r>
    </w:p>
    <w:p w14:paraId="29560514" w14:textId="77777777" w:rsidR="004C483A" w:rsidRPr="004C483A" w:rsidRDefault="004C483A" w:rsidP="004C483A">
      <w:pPr>
        <w:spacing w:line="240" w:lineRule="auto"/>
        <w:ind w:firstLine="709"/>
        <w:contextualSpacing/>
        <w:jc w:val="both"/>
        <w:rPr>
          <w:rFonts w:ascii="Times New Roman" w:hAnsi="Times New Roman" w:cs="Times New Roman"/>
          <w:sz w:val="28"/>
          <w:szCs w:val="28"/>
        </w:rPr>
      </w:pPr>
      <w:r w:rsidRPr="004C483A">
        <w:rPr>
          <w:rFonts w:ascii="Times New Roman" w:hAnsi="Times New Roman" w:cs="Times New Roman"/>
          <w:sz w:val="28"/>
          <w:szCs w:val="28"/>
        </w:rPr>
        <w:t>Члены комиссии: _________________________ (Ф.И.О.)</w:t>
      </w:r>
    </w:p>
    <w:p w14:paraId="640DA54F" w14:textId="5C3C4196" w:rsidR="004C483A" w:rsidRPr="004C483A" w:rsidRDefault="004C483A" w:rsidP="004C483A">
      <w:pPr>
        <w:spacing w:line="240" w:lineRule="auto"/>
        <w:ind w:firstLine="709"/>
        <w:contextualSpacing/>
        <w:jc w:val="both"/>
        <w:rPr>
          <w:rFonts w:ascii="Times New Roman" w:hAnsi="Times New Roman" w:cs="Times New Roman"/>
          <w:sz w:val="28"/>
          <w:szCs w:val="28"/>
          <w:lang w:val="en-US"/>
        </w:rPr>
      </w:pPr>
      <w:r w:rsidRPr="004C483A">
        <w:rPr>
          <w:rFonts w:ascii="Times New Roman" w:hAnsi="Times New Roman" w:cs="Times New Roman"/>
          <w:sz w:val="28"/>
          <w:szCs w:val="28"/>
        </w:rPr>
        <w:t xml:space="preserve"> </w:t>
      </w:r>
      <w:r w:rsidR="001E5DD8">
        <w:rPr>
          <w:rFonts w:ascii="Times New Roman" w:hAnsi="Times New Roman" w:cs="Times New Roman"/>
          <w:sz w:val="28"/>
          <w:szCs w:val="28"/>
        </w:rPr>
        <w:t xml:space="preserve">                             </w:t>
      </w:r>
      <w:r w:rsidRPr="004C483A">
        <w:rPr>
          <w:rFonts w:ascii="Times New Roman" w:hAnsi="Times New Roman" w:cs="Times New Roman"/>
          <w:sz w:val="28"/>
          <w:szCs w:val="28"/>
        </w:rPr>
        <w:t>_________________________ (Ф.И.О)</w:t>
      </w:r>
    </w:p>
    <w:sectPr w:rsidR="004C483A" w:rsidRPr="004C483A" w:rsidSect="00D5178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40D4B" w14:textId="77777777" w:rsidR="007F0E9E" w:rsidRDefault="007F0E9E" w:rsidP="002F3677">
      <w:pPr>
        <w:spacing w:after="0" w:line="240" w:lineRule="auto"/>
      </w:pPr>
      <w:r>
        <w:separator/>
      </w:r>
    </w:p>
  </w:endnote>
  <w:endnote w:type="continuationSeparator" w:id="0">
    <w:p w14:paraId="6E7F3B84" w14:textId="77777777" w:rsidR="007F0E9E" w:rsidRDefault="007F0E9E" w:rsidP="002F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B98AE" w14:textId="77777777" w:rsidR="00D62748" w:rsidRDefault="00D6274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F7192" w14:textId="77777777" w:rsidR="00D62748" w:rsidRDefault="00D6274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93320" w14:textId="77777777" w:rsidR="00D62748" w:rsidRDefault="00D627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BECDF" w14:textId="77777777" w:rsidR="007F0E9E" w:rsidRDefault="007F0E9E" w:rsidP="002F3677">
      <w:pPr>
        <w:spacing w:after="0" w:line="240" w:lineRule="auto"/>
      </w:pPr>
      <w:r>
        <w:separator/>
      </w:r>
    </w:p>
  </w:footnote>
  <w:footnote w:type="continuationSeparator" w:id="0">
    <w:p w14:paraId="5BBCC7A9" w14:textId="77777777" w:rsidR="007F0E9E" w:rsidRDefault="007F0E9E" w:rsidP="002F3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42F4" w14:textId="77777777" w:rsidR="00D62748" w:rsidRDefault="00D6274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150006"/>
      <w:docPartObj>
        <w:docPartGallery w:val="Page Numbers (Top of Page)"/>
        <w:docPartUnique/>
      </w:docPartObj>
    </w:sdtPr>
    <w:sdtEndPr>
      <w:rPr>
        <w:rFonts w:asciiTheme="majorBidi" w:hAnsiTheme="majorBidi" w:cstheme="majorBidi"/>
        <w:sz w:val="24"/>
        <w:szCs w:val="24"/>
      </w:rPr>
    </w:sdtEndPr>
    <w:sdtContent>
      <w:p w14:paraId="64C93ACE" w14:textId="77777777" w:rsidR="00D62748" w:rsidRPr="002F3677" w:rsidRDefault="00D62748">
        <w:pPr>
          <w:pStyle w:val="a5"/>
          <w:jc w:val="center"/>
          <w:rPr>
            <w:rFonts w:asciiTheme="majorBidi" w:hAnsiTheme="majorBidi" w:cstheme="majorBidi"/>
            <w:sz w:val="24"/>
            <w:szCs w:val="24"/>
          </w:rPr>
        </w:pPr>
        <w:r w:rsidRPr="002F3677">
          <w:rPr>
            <w:rFonts w:asciiTheme="majorBidi" w:hAnsiTheme="majorBidi" w:cstheme="majorBidi"/>
            <w:sz w:val="24"/>
            <w:szCs w:val="24"/>
          </w:rPr>
          <w:fldChar w:fldCharType="begin"/>
        </w:r>
        <w:r w:rsidRPr="002F3677">
          <w:rPr>
            <w:rFonts w:asciiTheme="majorBidi" w:hAnsiTheme="majorBidi" w:cstheme="majorBidi"/>
            <w:sz w:val="24"/>
            <w:szCs w:val="24"/>
          </w:rPr>
          <w:instrText>PAGE   \* MERGEFORMAT</w:instrText>
        </w:r>
        <w:r w:rsidRPr="002F3677">
          <w:rPr>
            <w:rFonts w:asciiTheme="majorBidi" w:hAnsiTheme="majorBidi" w:cstheme="majorBidi"/>
            <w:sz w:val="24"/>
            <w:szCs w:val="24"/>
          </w:rPr>
          <w:fldChar w:fldCharType="separate"/>
        </w:r>
        <w:r w:rsidR="00E07400">
          <w:rPr>
            <w:rFonts w:asciiTheme="majorBidi" w:hAnsiTheme="majorBidi" w:cstheme="majorBidi"/>
            <w:noProof/>
            <w:sz w:val="24"/>
            <w:szCs w:val="24"/>
          </w:rPr>
          <w:t>31</w:t>
        </w:r>
        <w:r w:rsidRPr="002F3677">
          <w:rPr>
            <w:rFonts w:asciiTheme="majorBidi" w:hAnsiTheme="majorBidi" w:cstheme="majorBidi"/>
            <w:sz w:val="24"/>
            <w:szCs w:val="24"/>
          </w:rPr>
          <w:fldChar w:fldCharType="end"/>
        </w:r>
      </w:p>
    </w:sdtContent>
  </w:sdt>
  <w:p w14:paraId="16E1CBBA" w14:textId="77777777" w:rsidR="00D62748" w:rsidRDefault="00D6274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AE505" w14:textId="77777777" w:rsidR="00D62748" w:rsidRDefault="00D627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3EB9"/>
    <w:multiLevelType w:val="hybridMultilevel"/>
    <w:tmpl w:val="9ACABF6E"/>
    <w:lvl w:ilvl="0" w:tplc="56A8C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DCA"/>
    <w:rsid w:val="00007971"/>
    <w:rsid w:val="0001356A"/>
    <w:rsid w:val="00016FB0"/>
    <w:rsid w:val="00027CF5"/>
    <w:rsid w:val="0005670E"/>
    <w:rsid w:val="00062ACD"/>
    <w:rsid w:val="00066DB2"/>
    <w:rsid w:val="00074E5C"/>
    <w:rsid w:val="000B2FF4"/>
    <w:rsid w:val="000D6D14"/>
    <w:rsid w:val="00106EFF"/>
    <w:rsid w:val="0011048A"/>
    <w:rsid w:val="001106CC"/>
    <w:rsid w:val="00121850"/>
    <w:rsid w:val="0012581E"/>
    <w:rsid w:val="00155841"/>
    <w:rsid w:val="00156335"/>
    <w:rsid w:val="0016106C"/>
    <w:rsid w:val="00171890"/>
    <w:rsid w:val="00173B4D"/>
    <w:rsid w:val="00174CF2"/>
    <w:rsid w:val="00183E6B"/>
    <w:rsid w:val="00194874"/>
    <w:rsid w:val="001A0581"/>
    <w:rsid w:val="001A6F04"/>
    <w:rsid w:val="001B0A5C"/>
    <w:rsid w:val="001B2F22"/>
    <w:rsid w:val="001B6CC1"/>
    <w:rsid w:val="001E48A6"/>
    <w:rsid w:val="001E5DD8"/>
    <w:rsid w:val="001E63A9"/>
    <w:rsid w:val="00202636"/>
    <w:rsid w:val="00216343"/>
    <w:rsid w:val="00216DB1"/>
    <w:rsid w:val="00227B18"/>
    <w:rsid w:val="002340E2"/>
    <w:rsid w:val="00234786"/>
    <w:rsid w:val="0024276B"/>
    <w:rsid w:val="002508AB"/>
    <w:rsid w:val="002514DB"/>
    <w:rsid w:val="002729DB"/>
    <w:rsid w:val="00273914"/>
    <w:rsid w:val="00281108"/>
    <w:rsid w:val="00281310"/>
    <w:rsid w:val="00281FE5"/>
    <w:rsid w:val="00286F66"/>
    <w:rsid w:val="00290C57"/>
    <w:rsid w:val="002952C4"/>
    <w:rsid w:val="002A1BBB"/>
    <w:rsid w:val="002B4059"/>
    <w:rsid w:val="002B7C3D"/>
    <w:rsid w:val="002D10A1"/>
    <w:rsid w:val="002E1DEA"/>
    <w:rsid w:val="002F15E2"/>
    <w:rsid w:val="002F3677"/>
    <w:rsid w:val="002F7B71"/>
    <w:rsid w:val="00300082"/>
    <w:rsid w:val="00301829"/>
    <w:rsid w:val="003057AA"/>
    <w:rsid w:val="00314B7C"/>
    <w:rsid w:val="0031791A"/>
    <w:rsid w:val="00325C93"/>
    <w:rsid w:val="003268BF"/>
    <w:rsid w:val="00332C71"/>
    <w:rsid w:val="00332DBA"/>
    <w:rsid w:val="00356C1A"/>
    <w:rsid w:val="003733AA"/>
    <w:rsid w:val="003751D4"/>
    <w:rsid w:val="003773B8"/>
    <w:rsid w:val="003873CE"/>
    <w:rsid w:val="00390558"/>
    <w:rsid w:val="00390F31"/>
    <w:rsid w:val="003C62EF"/>
    <w:rsid w:val="003C651F"/>
    <w:rsid w:val="003E6B19"/>
    <w:rsid w:val="003F1A3B"/>
    <w:rsid w:val="00404E69"/>
    <w:rsid w:val="00415F81"/>
    <w:rsid w:val="004163C6"/>
    <w:rsid w:val="004201CD"/>
    <w:rsid w:val="004238A4"/>
    <w:rsid w:val="00425F48"/>
    <w:rsid w:val="00426994"/>
    <w:rsid w:val="00427A36"/>
    <w:rsid w:val="00435A22"/>
    <w:rsid w:val="004400A8"/>
    <w:rsid w:val="004407E9"/>
    <w:rsid w:val="004412F8"/>
    <w:rsid w:val="00460268"/>
    <w:rsid w:val="0047003E"/>
    <w:rsid w:val="0047178A"/>
    <w:rsid w:val="00474A07"/>
    <w:rsid w:val="004750F6"/>
    <w:rsid w:val="00475BEC"/>
    <w:rsid w:val="004839FE"/>
    <w:rsid w:val="00487845"/>
    <w:rsid w:val="00490902"/>
    <w:rsid w:val="00494890"/>
    <w:rsid w:val="004A110E"/>
    <w:rsid w:val="004B40E9"/>
    <w:rsid w:val="004B541A"/>
    <w:rsid w:val="004B6129"/>
    <w:rsid w:val="004C2633"/>
    <w:rsid w:val="004C483A"/>
    <w:rsid w:val="004C7894"/>
    <w:rsid w:val="004D2430"/>
    <w:rsid w:val="004D50D6"/>
    <w:rsid w:val="004E2B2A"/>
    <w:rsid w:val="004F4A89"/>
    <w:rsid w:val="00510EFF"/>
    <w:rsid w:val="00525808"/>
    <w:rsid w:val="0052767A"/>
    <w:rsid w:val="0053760C"/>
    <w:rsid w:val="005402AA"/>
    <w:rsid w:val="00541AE0"/>
    <w:rsid w:val="005465EB"/>
    <w:rsid w:val="00550C5D"/>
    <w:rsid w:val="00550D35"/>
    <w:rsid w:val="00553248"/>
    <w:rsid w:val="00585812"/>
    <w:rsid w:val="00596EA1"/>
    <w:rsid w:val="005A3891"/>
    <w:rsid w:val="005A7DF1"/>
    <w:rsid w:val="005B1E39"/>
    <w:rsid w:val="005C27F8"/>
    <w:rsid w:val="005C4778"/>
    <w:rsid w:val="005D3601"/>
    <w:rsid w:val="005F2449"/>
    <w:rsid w:val="005F6050"/>
    <w:rsid w:val="005F6F40"/>
    <w:rsid w:val="006020AA"/>
    <w:rsid w:val="006126CD"/>
    <w:rsid w:val="006142BB"/>
    <w:rsid w:val="006235DA"/>
    <w:rsid w:val="006323DB"/>
    <w:rsid w:val="00636D5A"/>
    <w:rsid w:val="00636DE6"/>
    <w:rsid w:val="00641289"/>
    <w:rsid w:val="006420AF"/>
    <w:rsid w:val="00647878"/>
    <w:rsid w:val="00652704"/>
    <w:rsid w:val="00653308"/>
    <w:rsid w:val="0065625D"/>
    <w:rsid w:val="00670B9E"/>
    <w:rsid w:val="0068066C"/>
    <w:rsid w:val="00687139"/>
    <w:rsid w:val="00687609"/>
    <w:rsid w:val="006A4E6F"/>
    <w:rsid w:val="006C0BE0"/>
    <w:rsid w:val="006C5054"/>
    <w:rsid w:val="006D0CD3"/>
    <w:rsid w:val="006E1676"/>
    <w:rsid w:val="006E378F"/>
    <w:rsid w:val="006F2C1A"/>
    <w:rsid w:val="00702AC6"/>
    <w:rsid w:val="007155C0"/>
    <w:rsid w:val="00716975"/>
    <w:rsid w:val="007276A8"/>
    <w:rsid w:val="00742606"/>
    <w:rsid w:val="0074415E"/>
    <w:rsid w:val="00744749"/>
    <w:rsid w:val="00744ABD"/>
    <w:rsid w:val="00752A2C"/>
    <w:rsid w:val="0076227E"/>
    <w:rsid w:val="007640DF"/>
    <w:rsid w:val="00770230"/>
    <w:rsid w:val="00771755"/>
    <w:rsid w:val="00772167"/>
    <w:rsid w:val="00773619"/>
    <w:rsid w:val="0077725B"/>
    <w:rsid w:val="0077759D"/>
    <w:rsid w:val="0079498E"/>
    <w:rsid w:val="007C022A"/>
    <w:rsid w:val="007C67F3"/>
    <w:rsid w:val="007D0675"/>
    <w:rsid w:val="007D0AEA"/>
    <w:rsid w:val="007D44B8"/>
    <w:rsid w:val="007E1F27"/>
    <w:rsid w:val="007E545A"/>
    <w:rsid w:val="007F07D8"/>
    <w:rsid w:val="007F0E9E"/>
    <w:rsid w:val="007F232F"/>
    <w:rsid w:val="0080127D"/>
    <w:rsid w:val="008136E7"/>
    <w:rsid w:val="00820D83"/>
    <w:rsid w:val="00840D09"/>
    <w:rsid w:val="00846340"/>
    <w:rsid w:val="00847C70"/>
    <w:rsid w:val="00850A08"/>
    <w:rsid w:val="00860268"/>
    <w:rsid w:val="008656D0"/>
    <w:rsid w:val="00866E09"/>
    <w:rsid w:val="00871B49"/>
    <w:rsid w:val="00875B2D"/>
    <w:rsid w:val="008763AF"/>
    <w:rsid w:val="00891FC3"/>
    <w:rsid w:val="00892DDE"/>
    <w:rsid w:val="008B3D74"/>
    <w:rsid w:val="008B7DB8"/>
    <w:rsid w:val="008C52D0"/>
    <w:rsid w:val="008D4DCE"/>
    <w:rsid w:val="008D7E08"/>
    <w:rsid w:val="008E1AD2"/>
    <w:rsid w:val="008F448F"/>
    <w:rsid w:val="008F5CDA"/>
    <w:rsid w:val="008F5E21"/>
    <w:rsid w:val="008F6D5F"/>
    <w:rsid w:val="00911CE8"/>
    <w:rsid w:val="00920BB6"/>
    <w:rsid w:val="00922646"/>
    <w:rsid w:val="0092552A"/>
    <w:rsid w:val="00935855"/>
    <w:rsid w:val="009413A8"/>
    <w:rsid w:val="0094767B"/>
    <w:rsid w:val="0095531D"/>
    <w:rsid w:val="00955330"/>
    <w:rsid w:val="00981598"/>
    <w:rsid w:val="009A2A8A"/>
    <w:rsid w:val="009A4AF6"/>
    <w:rsid w:val="009A6B66"/>
    <w:rsid w:val="009B1560"/>
    <w:rsid w:val="009B282A"/>
    <w:rsid w:val="009B33A8"/>
    <w:rsid w:val="009C6B9A"/>
    <w:rsid w:val="009E7ACB"/>
    <w:rsid w:val="00A00726"/>
    <w:rsid w:val="00A10B69"/>
    <w:rsid w:val="00A27779"/>
    <w:rsid w:val="00A53087"/>
    <w:rsid w:val="00A538CC"/>
    <w:rsid w:val="00A62120"/>
    <w:rsid w:val="00A757EF"/>
    <w:rsid w:val="00A87DCA"/>
    <w:rsid w:val="00A95395"/>
    <w:rsid w:val="00AA6EB4"/>
    <w:rsid w:val="00AD2813"/>
    <w:rsid w:val="00AD2818"/>
    <w:rsid w:val="00AE19EC"/>
    <w:rsid w:val="00AF1591"/>
    <w:rsid w:val="00AF5FEF"/>
    <w:rsid w:val="00B0566C"/>
    <w:rsid w:val="00B06379"/>
    <w:rsid w:val="00B15E32"/>
    <w:rsid w:val="00B202B1"/>
    <w:rsid w:val="00B42748"/>
    <w:rsid w:val="00B42861"/>
    <w:rsid w:val="00B45B43"/>
    <w:rsid w:val="00B974FB"/>
    <w:rsid w:val="00BA00A7"/>
    <w:rsid w:val="00BA01FF"/>
    <w:rsid w:val="00BA41DA"/>
    <w:rsid w:val="00BA668D"/>
    <w:rsid w:val="00BB30D1"/>
    <w:rsid w:val="00BB317C"/>
    <w:rsid w:val="00BB42CD"/>
    <w:rsid w:val="00BB4E39"/>
    <w:rsid w:val="00BC6F99"/>
    <w:rsid w:val="00BD2E9F"/>
    <w:rsid w:val="00BE2074"/>
    <w:rsid w:val="00BE3E48"/>
    <w:rsid w:val="00BF7651"/>
    <w:rsid w:val="00BF775C"/>
    <w:rsid w:val="00C21832"/>
    <w:rsid w:val="00C26077"/>
    <w:rsid w:val="00C333DE"/>
    <w:rsid w:val="00C374F0"/>
    <w:rsid w:val="00C450E5"/>
    <w:rsid w:val="00C82D52"/>
    <w:rsid w:val="00C90914"/>
    <w:rsid w:val="00C96FDD"/>
    <w:rsid w:val="00CB0C99"/>
    <w:rsid w:val="00CB1969"/>
    <w:rsid w:val="00CB35C9"/>
    <w:rsid w:val="00CB48D4"/>
    <w:rsid w:val="00CD0D5E"/>
    <w:rsid w:val="00CF02CB"/>
    <w:rsid w:val="00CF5047"/>
    <w:rsid w:val="00D06C24"/>
    <w:rsid w:val="00D14615"/>
    <w:rsid w:val="00D26896"/>
    <w:rsid w:val="00D314B8"/>
    <w:rsid w:val="00D41E07"/>
    <w:rsid w:val="00D428E9"/>
    <w:rsid w:val="00D42A8D"/>
    <w:rsid w:val="00D5178A"/>
    <w:rsid w:val="00D60620"/>
    <w:rsid w:val="00D6062C"/>
    <w:rsid w:val="00D62748"/>
    <w:rsid w:val="00D74F2D"/>
    <w:rsid w:val="00D92D80"/>
    <w:rsid w:val="00D94B96"/>
    <w:rsid w:val="00D951E3"/>
    <w:rsid w:val="00DB5ABB"/>
    <w:rsid w:val="00DC0BFF"/>
    <w:rsid w:val="00DC2529"/>
    <w:rsid w:val="00DD074C"/>
    <w:rsid w:val="00DD2521"/>
    <w:rsid w:val="00DD2DD3"/>
    <w:rsid w:val="00DD716A"/>
    <w:rsid w:val="00DE4609"/>
    <w:rsid w:val="00DF2422"/>
    <w:rsid w:val="00E034ED"/>
    <w:rsid w:val="00E07400"/>
    <w:rsid w:val="00E17F09"/>
    <w:rsid w:val="00E30F20"/>
    <w:rsid w:val="00E329C5"/>
    <w:rsid w:val="00E45979"/>
    <w:rsid w:val="00E64827"/>
    <w:rsid w:val="00E74A20"/>
    <w:rsid w:val="00E763D9"/>
    <w:rsid w:val="00E842EA"/>
    <w:rsid w:val="00E850B1"/>
    <w:rsid w:val="00E904CB"/>
    <w:rsid w:val="00E961FF"/>
    <w:rsid w:val="00EA0730"/>
    <w:rsid w:val="00EA0820"/>
    <w:rsid w:val="00EE62E5"/>
    <w:rsid w:val="00EE7FF4"/>
    <w:rsid w:val="00F052D4"/>
    <w:rsid w:val="00F05F0A"/>
    <w:rsid w:val="00F1484A"/>
    <w:rsid w:val="00F20510"/>
    <w:rsid w:val="00F20E6A"/>
    <w:rsid w:val="00F25BFA"/>
    <w:rsid w:val="00F4282E"/>
    <w:rsid w:val="00F5393A"/>
    <w:rsid w:val="00F576D7"/>
    <w:rsid w:val="00F65662"/>
    <w:rsid w:val="00F66E7C"/>
    <w:rsid w:val="00F71660"/>
    <w:rsid w:val="00F768CF"/>
    <w:rsid w:val="00F826BC"/>
    <w:rsid w:val="00F847BA"/>
    <w:rsid w:val="00F85A89"/>
    <w:rsid w:val="00F91DCA"/>
    <w:rsid w:val="00F94D54"/>
    <w:rsid w:val="00F973EF"/>
    <w:rsid w:val="00FA68D8"/>
    <w:rsid w:val="00FB1DFD"/>
    <w:rsid w:val="00FC5072"/>
    <w:rsid w:val="00FD23AA"/>
    <w:rsid w:val="00FD46D0"/>
    <w:rsid w:val="00FE2FA4"/>
    <w:rsid w:val="00FE4B9E"/>
    <w:rsid w:val="00FE6A2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F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6F40"/>
    <w:rPr>
      <w:rFonts w:ascii="Segoe UI" w:hAnsi="Segoe UI" w:cs="Segoe UI"/>
      <w:sz w:val="18"/>
      <w:szCs w:val="18"/>
    </w:rPr>
  </w:style>
  <w:style w:type="paragraph" w:styleId="a5">
    <w:name w:val="header"/>
    <w:basedOn w:val="a"/>
    <w:link w:val="a6"/>
    <w:uiPriority w:val="99"/>
    <w:unhideWhenUsed/>
    <w:rsid w:val="002F36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677"/>
  </w:style>
  <w:style w:type="paragraph" w:styleId="a7">
    <w:name w:val="footer"/>
    <w:basedOn w:val="a"/>
    <w:link w:val="a8"/>
    <w:uiPriority w:val="99"/>
    <w:unhideWhenUsed/>
    <w:rsid w:val="002F36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677"/>
  </w:style>
  <w:style w:type="table" w:styleId="a9">
    <w:name w:val="Table Grid"/>
    <w:basedOn w:val="a1"/>
    <w:uiPriority w:val="39"/>
    <w:rsid w:val="008E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6227E"/>
    <w:rPr>
      <w:color w:val="0563C1" w:themeColor="hyperlink"/>
      <w:u w:val="single"/>
    </w:rPr>
  </w:style>
  <w:style w:type="paragraph" w:styleId="ab">
    <w:name w:val="List Paragraph"/>
    <w:basedOn w:val="a"/>
    <w:uiPriority w:val="34"/>
    <w:qFormat/>
    <w:rsid w:val="00D92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F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6F40"/>
    <w:rPr>
      <w:rFonts w:ascii="Segoe UI" w:hAnsi="Segoe UI" w:cs="Segoe UI"/>
      <w:sz w:val="18"/>
      <w:szCs w:val="18"/>
    </w:rPr>
  </w:style>
  <w:style w:type="paragraph" w:styleId="a5">
    <w:name w:val="header"/>
    <w:basedOn w:val="a"/>
    <w:link w:val="a6"/>
    <w:uiPriority w:val="99"/>
    <w:unhideWhenUsed/>
    <w:rsid w:val="002F36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677"/>
  </w:style>
  <w:style w:type="paragraph" w:styleId="a7">
    <w:name w:val="footer"/>
    <w:basedOn w:val="a"/>
    <w:link w:val="a8"/>
    <w:uiPriority w:val="99"/>
    <w:unhideWhenUsed/>
    <w:rsid w:val="002F36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677"/>
  </w:style>
  <w:style w:type="table" w:styleId="a9">
    <w:name w:val="Table Grid"/>
    <w:basedOn w:val="a1"/>
    <w:uiPriority w:val="39"/>
    <w:rsid w:val="008E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6227E"/>
    <w:rPr>
      <w:color w:val="0563C1" w:themeColor="hyperlink"/>
      <w:u w:val="single"/>
    </w:rPr>
  </w:style>
  <w:style w:type="paragraph" w:styleId="ab">
    <w:name w:val="List Paragraph"/>
    <w:basedOn w:val="a"/>
    <w:uiPriority w:val="34"/>
    <w:qFormat/>
    <w:rsid w:val="00D92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suslugi.samregion.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5C716-A26D-43AE-A414-75A3F53F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31</Pages>
  <Words>9690</Words>
  <Characters>55239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 С.</dc:creator>
  <cp:keywords/>
  <dc:description/>
  <cp:lastModifiedBy>user001</cp:lastModifiedBy>
  <cp:revision>69</cp:revision>
  <cp:lastPrinted>2023-08-07T06:47:00Z</cp:lastPrinted>
  <dcterms:created xsi:type="dcterms:W3CDTF">2023-06-05T04:55:00Z</dcterms:created>
  <dcterms:modified xsi:type="dcterms:W3CDTF">2023-08-07T07:46:00Z</dcterms:modified>
</cp:coreProperties>
</file>