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181" w:rsidRPr="008A6181" w:rsidRDefault="008A6181" w:rsidP="008A6181">
      <w:pPr>
        <w:pStyle w:val="a7"/>
        <w:jc w:val="center"/>
        <w:rPr>
          <w:b/>
        </w:rPr>
      </w:pPr>
      <w:r w:rsidRPr="008A6181">
        <w:rPr>
          <w:b/>
        </w:rPr>
        <w:t>СОВЕТ НАРОДНЫХ ДЕПУТАТОВ</w:t>
      </w:r>
    </w:p>
    <w:p w:rsidR="008A6181" w:rsidRPr="008A6181" w:rsidRDefault="008A6181" w:rsidP="008A6181">
      <w:pPr>
        <w:pStyle w:val="a7"/>
        <w:jc w:val="center"/>
        <w:rPr>
          <w:b/>
        </w:rPr>
      </w:pPr>
      <w:r w:rsidRPr="008A6181">
        <w:rPr>
          <w:b/>
        </w:rPr>
        <w:t>ДОБРОВОЛЬСКОГО СЕЛЬСКОГО ПОСЕЛЕНИЯ</w:t>
      </w:r>
    </w:p>
    <w:p w:rsidR="008A6181" w:rsidRPr="008A6181" w:rsidRDefault="008A6181" w:rsidP="008A6181">
      <w:pPr>
        <w:pStyle w:val="a7"/>
        <w:jc w:val="center"/>
        <w:rPr>
          <w:b/>
        </w:rPr>
      </w:pPr>
      <w:r w:rsidRPr="008A6181">
        <w:rPr>
          <w:b/>
        </w:rPr>
        <w:t>ПОВОРИНСКОГО МУНИЦИПАЛЬНОГО РАЙОНА</w:t>
      </w:r>
    </w:p>
    <w:p w:rsidR="008A6181" w:rsidRPr="008A6181" w:rsidRDefault="008A6181" w:rsidP="008A6181">
      <w:pPr>
        <w:pStyle w:val="a7"/>
        <w:jc w:val="center"/>
        <w:rPr>
          <w:b/>
        </w:rPr>
      </w:pPr>
      <w:r w:rsidRPr="008A6181">
        <w:rPr>
          <w:b/>
        </w:rPr>
        <w:t>ВОРОНЕЖСКОЙ ОБЛАСТИ</w:t>
      </w:r>
    </w:p>
    <w:p w:rsidR="008A6181" w:rsidRPr="008A6181" w:rsidRDefault="008A6181" w:rsidP="008A6181">
      <w:pPr>
        <w:pStyle w:val="a7"/>
        <w:jc w:val="center"/>
        <w:rPr>
          <w:b/>
        </w:rPr>
      </w:pPr>
    </w:p>
    <w:p w:rsidR="008A6181" w:rsidRPr="008A6181" w:rsidRDefault="008A6181" w:rsidP="008A6181">
      <w:pPr>
        <w:jc w:val="center"/>
        <w:rPr>
          <w:rFonts w:ascii="Arial" w:hAnsi="Arial" w:cs="Arial"/>
          <w:b/>
          <w:sz w:val="24"/>
          <w:szCs w:val="24"/>
        </w:rPr>
      </w:pPr>
      <w:r w:rsidRPr="008A6181">
        <w:rPr>
          <w:rFonts w:ascii="Arial" w:hAnsi="Arial" w:cs="Arial"/>
          <w:b/>
          <w:sz w:val="24"/>
          <w:szCs w:val="24"/>
        </w:rPr>
        <w:t>РЕШЕНИЕ</w:t>
      </w:r>
    </w:p>
    <w:p w:rsidR="008A6181" w:rsidRPr="008A6181" w:rsidRDefault="001A6C30" w:rsidP="008A6181">
      <w:pPr>
        <w:ind w:right="5243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от 24.10.2023 г.  </w:t>
      </w:r>
      <w:r w:rsidR="008A6181" w:rsidRPr="008A6181">
        <w:rPr>
          <w:rFonts w:ascii="Arial" w:hAnsi="Arial" w:cs="Arial"/>
          <w:b/>
          <w:sz w:val="24"/>
          <w:szCs w:val="24"/>
          <w:u w:val="single"/>
        </w:rPr>
        <w:t>№</w:t>
      </w:r>
      <w:r>
        <w:rPr>
          <w:rFonts w:ascii="Arial" w:hAnsi="Arial" w:cs="Arial"/>
          <w:b/>
          <w:sz w:val="24"/>
          <w:szCs w:val="24"/>
          <w:u w:val="single"/>
        </w:rPr>
        <w:t>39</w:t>
      </w:r>
      <w:r w:rsidR="008A6181"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       </w:t>
      </w:r>
      <w:r w:rsidR="008A6181" w:rsidRPr="008A6181">
        <w:rPr>
          <w:rFonts w:ascii="Arial" w:hAnsi="Arial" w:cs="Arial"/>
          <w:b/>
          <w:sz w:val="24"/>
          <w:szCs w:val="24"/>
        </w:rPr>
        <w:t>пос. Октябрьский</w:t>
      </w:r>
    </w:p>
    <w:p w:rsidR="001022F8" w:rsidRDefault="001022F8" w:rsidP="008A6181">
      <w:pPr>
        <w:spacing w:before="240" w:after="60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  <w:r w:rsidRPr="008A6181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Об утверждении Положения об оплате труда муниципальных служащих администрации </w:t>
      </w:r>
      <w:r w:rsidR="008A6181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Добровольского </w:t>
      </w:r>
      <w:r w:rsidRPr="008A6181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сельского поселения Поворинского муниципального района Воронежской области</w:t>
      </w:r>
    </w:p>
    <w:p w:rsidR="008A6181" w:rsidRPr="008A6181" w:rsidRDefault="008A6181" w:rsidP="008A6181">
      <w:pPr>
        <w:spacing w:before="240" w:after="60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shd w:val="clear" w:color="auto" w:fill="FFFFFF"/>
          <w:lang w:eastAsia="ru-RU"/>
        </w:rPr>
      </w:pPr>
    </w:p>
    <w:p w:rsidR="001022F8" w:rsidRPr="001022F8" w:rsidRDefault="001022F8" w:rsidP="001022F8">
      <w:pPr>
        <w:tabs>
          <w:tab w:val="left" w:pos="10260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1022F8">
        <w:rPr>
          <w:rFonts w:ascii="Arial" w:eastAsia="Times New Roman" w:hAnsi="Arial" w:cs="Arial"/>
          <w:sz w:val="24"/>
          <w:szCs w:val="24"/>
          <w:lang w:eastAsia="ru-RU"/>
        </w:rPr>
        <w:t>законом Воронежской области от 28.12.2007 № 175-ОЗ «О муниципальной службе в Воронежской области»,</w:t>
      </w:r>
      <w:r w:rsidRPr="001022F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Совет народных депутатов </w:t>
      </w:r>
      <w:r w:rsidR="008A618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Добровольского </w:t>
      </w:r>
      <w:r w:rsidRPr="001022F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сельского поселения Поворинского муниципального района решил:</w:t>
      </w:r>
    </w:p>
    <w:p w:rsidR="001022F8" w:rsidRPr="001022F8" w:rsidRDefault="001022F8" w:rsidP="001022F8">
      <w:pPr>
        <w:tabs>
          <w:tab w:val="left" w:pos="10260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прилагаемое Положение об оплате труда муниципальных служащих администрации </w:t>
      </w:r>
      <w:r w:rsidR="008A6181">
        <w:rPr>
          <w:rFonts w:ascii="Arial" w:eastAsia="Times New Roman" w:hAnsi="Arial" w:cs="Arial"/>
          <w:sz w:val="24"/>
          <w:szCs w:val="24"/>
          <w:lang w:eastAsia="ru-RU"/>
        </w:rPr>
        <w:t xml:space="preserve">Добровольского </w:t>
      </w:r>
      <w:r w:rsidRPr="001022F8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Поворинского муниципального района Воронежской области</w:t>
      </w:r>
      <w:r w:rsidRPr="001022F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</w:t>
      </w:r>
    </w:p>
    <w:p w:rsidR="001022F8" w:rsidRPr="001022F8" w:rsidRDefault="008A6181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1022F8" w:rsidRPr="001022F8">
        <w:rPr>
          <w:rFonts w:ascii="Arial" w:eastAsia="Times New Roman" w:hAnsi="Arial" w:cs="Arial"/>
          <w:sz w:val="24"/>
          <w:szCs w:val="24"/>
          <w:lang w:eastAsia="ru-RU"/>
        </w:rPr>
        <w:t xml:space="preserve">. Настоящее решение подлежит официальному обнародованию и размещению на официальном сайте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Добровольского </w:t>
      </w:r>
      <w:r w:rsidR="001022F8" w:rsidRPr="001022F8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поселения.</w:t>
      </w:r>
    </w:p>
    <w:p w:rsidR="001022F8" w:rsidRDefault="001022F8" w:rsidP="001022F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6181" w:rsidRDefault="008A6181" w:rsidP="001022F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6181" w:rsidRPr="001022F8" w:rsidRDefault="008A6181" w:rsidP="001022F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2F8" w:rsidRPr="001022F8" w:rsidRDefault="001022F8" w:rsidP="008A618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8A6181">
        <w:rPr>
          <w:rFonts w:ascii="Arial" w:eastAsia="Times New Roman" w:hAnsi="Arial" w:cs="Arial"/>
          <w:sz w:val="24"/>
          <w:szCs w:val="24"/>
          <w:lang w:eastAsia="ru-RU"/>
        </w:rPr>
        <w:t xml:space="preserve">Добровольского </w:t>
      </w:r>
      <w:r w:rsidRPr="001022F8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="008A618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Е.А.Березина</w:t>
      </w:r>
    </w:p>
    <w:p w:rsidR="001022F8" w:rsidRPr="001022F8" w:rsidRDefault="001022F8" w:rsidP="001022F8">
      <w:pPr>
        <w:autoSpaceDE w:val="0"/>
        <w:autoSpaceDN w:val="0"/>
        <w:adjustRightInd w:val="0"/>
        <w:spacing w:after="0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1022F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Утверждено</w:t>
      </w:r>
    </w:p>
    <w:p w:rsidR="001022F8" w:rsidRPr="001022F8" w:rsidRDefault="001022F8" w:rsidP="001022F8">
      <w:pPr>
        <w:autoSpaceDE w:val="0"/>
        <w:autoSpaceDN w:val="0"/>
        <w:adjustRightInd w:val="0"/>
        <w:spacing w:after="0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 xml:space="preserve"> решением Совета народных депутатов</w:t>
      </w:r>
    </w:p>
    <w:p w:rsidR="001022F8" w:rsidRPr="001022F8" w:rsidRDefault="001022F8" w:rsidP="001022F8">
      <w:pPr>
        <w:autoSpaceDE w:val="0"/>
        <w:autoSpaceDN w:val="0"/>
        <w:adjustRightInd w:val="0"/>
        <w:spacing w:after="0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A6181">
        <w:rPr>
          <w:rFonts w:ascii="Arial" w:eastAsia="Times New Roman" w:hAnsi="Arial" w:cs="Arial"/>
          <w:sz w:val="24"/>
          <w:szCs w:val="24"/>
          <w:lang w:eastAsia="ru-RU"/>
        </w:rPr>
        <w:t xml:space="preserve">Добровольского </w:t>
      </w:r>
      <w:r w:rsidRPr="001022F8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1022F8" w:rsidRPr="001022F8" w:rsidRDefault="001022F8" w:rsidP="001022F8">
      <w:pPr>
        <w:autoSpaceDE w:val="0"/>
        <w:autoSpaceDN w:val="0"/>
        <w:adjustRightInd w:val="0"/>
        <w:spacing w:after="0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 xml:space="preserve"> Поворинского муниципального района </w:t>
      </w:r>
    </w:p>
    <w:p w:rsidR="001022F8" w:rsidRPr="001022F8" w:rsidRDefault="001022F8" w:rsidP="001022F8">
      <w:pPr>
        <w:spacing w:after="0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1A6C30">
        <w:rPr>
          <w:rFonts w:ascii="Arial" w:eastAsia="Times New Roman" w:hAnsi="Arial" w:cs="Arial"/>
          <w:sz w:val="24"/>
          <w:szCs w:val="24"/>
          <w:lang w:eastAsia="ru-RU"/>
        </w:rPr>
        <w:t>24.</w:t>
      </w:r>
      <w:r w:rsidR="008A6181">
        <w:rPr>
          <w:rFonts w:ascii="Arial" w:eastAsia="Times New Roman" w:hAnsi="Arial" w:cs="Arial"/>
          <w:sz w:val="24"/>
          <w:szCs w:val="24"/>
          <w:lang w:eastAsia="ru-RU"/>
        </w:rPr>
        <w:t>10.</w:t>
      </w:r>
      <w:r w:rsidRPr="001022F8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8A6181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1022F8">
        <w:rPr>
          <w:rFonts w:ascii="Arial" w:eastAsia="Times New Roman" w:hAnsi="Arial" w:cs="Arial"/>
          <w:sz w:val="24"/>
          <w:szCs w:val="24"/>
          <w:lang w:eastAsia="ru-RU"/>
        </w:rPr>
        <w:t>г. №</w:t>
      </w:r>
      <w:r w:rsidR="001A6C30">
        <w:rPr>
          <w:rFonts w:ascii="Arial" w:eastAsia="Times New Roman" w:hAnsi="Arial" w:cs="Arial"/>
          <w:sz w:val="24"/>
          <w:szCs w:val="24"/>
          <w:lang w:eastAsia="ru-RU"/>
        </w:rPr>
        <w:t>39</w:t>
      </w:r>
      <w:r w:rsidRPr="001022F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Положение об оплате труда муниципальных служащих </w:t>
      </w:r>
      <w:r w:rsidR="008A6181">
        <w:rPr>
          <w:rFonts w:ascii="Arial" w:eastAsia="Times New Roman" w:hAnsi="Arial" w:cs="Arial"/>
          <w:sz w:val="24"/>
          <w:szCs w:val="24"/>
          <w:lang w:eastAsia="ru-RU"/>
        </w:rPr>
        <w:t xml:space="preserve">Добровольского </w:t>
      </w:r>
      <w:r w:rsidRPr="001022F8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Поворинского муниципального района Воронежской области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>1.Общие положения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 xml:space="preserve">1.1. Настоящее Положение определяет размеры и условия оплаты труда муниципальных служащих </w:t>
      </w:r>
      <w:r w:rsidR="008A6181">
        <w:rPr>
          <w:rFonts w:ascii="Arial" w:eastAsia="Times New Roman" w:hAnsi="Arial" w:cs="Arial"/>
          <w:sz w:val="24"/>
          <w:szCs w:val="24"/>
          <w:lang w:eastAsia="ru-RU"/>
        </w:rPr>
        <w:t xml:space="preserve">Добровольского </w:t>
      </w:r>
      <w:r w:rsidRPr="001022F8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(далее – муниципальные служащие).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>1.2. Оплата труда муниципального служащего производится в виде денежного содержания, являющегося средством его материального обеспечения и стимулирования профессиональной служебной деятельности по замещаемой должности муниципальной службы.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>1.3. В настоящем Положении используются следующие основные понятия: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>- должностной оклад – фиксированный размер месячной оплаты труда за исполнение служебных обязанностей по замещаемой должности муниципальной службы в соответствии с предъявляемыми требованиями;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>- оклад денежного содержания – сумма должностного оклада и ежемесячной надбавки к должностному окладу за классный чин;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>- ежемесячные и иные дополнительные выплаты – надбавки к должностному окладу, устанавливаемые в процентном отношении от должностного оклада или в фиксированном размере.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>2. Оплата труда муниципального служащего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>2.1.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(далее – должностной оклад), а также из ежемесячных и иных дополнительных выплат.</w:t>
      </w:r>
    </w:p>
    <w:p w:rsidR="001022F8" w:rsidRPr="001022F8" w:rsidRDefault="001022F8" w:rsidP="001022F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2.2 К ежемесячным выплатам относятся:</w:t>
      </w:r>
    </w:p>
    <w:p w:rsidR="001022F8" w:rsidRPr="001022F8" w:rsidRDefault="001022F8" w:rsidP="001022F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ежемесячная надбавка к должностному окладу за выслугу лет на муниципальной службе; </w:t>
      </w:r>
    </w:p>
    <w:p w:rsidR="001022F8" w:rsidRPr="001022F8" w:rsidRDefault="001022F8" w:rsidP="001022F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ежемесячная надбавка к должностному окладу за классный чин; </w:t>
      </w:r>
    </w:p>
    <w:p w:rsidR="001022F8" w:rsidRPr="001022F8" w:rsidRDefault="001022F8" w:rsidP="001022F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ежемесячная надбавка к должностному окладу за особые условия муниципальной службы (сложность, напряженность, специальный режим работы); </w:t>
      </w:r>
    </w:p>
    <w:p w:rsidR="001022F8" w:rsidRPr="001022F8" w:rsidRDefault="001022F8" w:rsidP="001022F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bCs/>
          <w:sz w:val="24"/>
          <w:szCs w:val="24"/>
          <w:lang w:eastAsia="ru-RU"/>
        </w:rPr>
        <w:t>- ежемесячная надбавка к должностному окладу гражданам, допущенным к государственной тайне на постоянной основе, устанавливаемая законом Воронежской области в размерах и в порядке, определяемых федеральным законодательством;</w:t>
      </w:r>
    </w:p>
    <w:p w:rsidR="001022F8" w:rsidRPr="001022F8" w:rsidRDefault="001022F8" w:rsidP="001022F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bCs/>
          <w:sz w:val="24"/>
          <w:szCs w:val="24"/>
          <w:lang w:eastAsia="ru-RU"/>
        </w:rPr>
        <w:t>- ежемесячное денежное поощрение;</w:t>
      </w:r>
    </w:p>
    <w:p w:rsidR="001022F8" w:rsidRPr="001022F8" w:rsidRDefault="001022F8" w:rsidP="001022F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bCs/>
          <w:sz w:val="24"/>
          <w:szCs w:val="24"/>
          <w:lang w:eastAsia="ru-RU"/>
        </w:rPr>
        <w:t>- ежемесячная надбавка к должностному окладу за Почетное звание Российской Федерации;</w:t>
      </w:r>
    </w:p>
    <w:p w:rsidR="001022F8" w:rsidRPr="001022F8" w:rsidRDefault="001022F8" w:rsidP="001022F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bCs/>
          <w:sz w:val="24"/>
          <w:szCs w:val="24"/>
          <w:lang w:eastAsia="ru-RU"/>
        </w:rPr>
        <w:t>- ежемесячная надбавка к должностному окладу за проведение правовой экспертизы правовых актов и проектов правовых актов, подготовку и редактирование проектов правовых актов и их визирование в качестве юриста или исполнителя;</w:t>
      </w:r>
    </w:p>
    <w:p w:rsidR="001022F8" w:rsidRPr="001022F8" w:rsidRDefault="001022F8" w:rsidP="001022F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ежемесячная надбавка к должностному окладу за ученую степень; </w:t>
      </w:r>
    </w:p>
    <w:p w:rsidR="001022F8" w:rsidRPr="001022F8" w:rsidRDefault="001022F8" w:rsidP="001022F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bCs/>
          <w:sz w:val="24"/>
          <w:szCs w:val="24"/>
          <w:lang w:eastAsia="ru-RU"/>
        </w:rPr>
        <w:t>- иные надбавки.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>2.3. К иным дополнительным выплатам относятся: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премии за выполнение особо важных и сложных заданий (по результатам работы);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>- единовременная выплата при предоставлении ежегодного оплачиваемого отпуска;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>- материальная помощь;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>- денежное поощрение по итогам работы за квартал.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>3. Должностной оклад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 xml:space="preserve">3.1. Размеры должностных окладов по должностям муниципальной службы органов местного самоуправления </w:t>
      </w:r>
      <w:r w:rsidR="008A6181">
        <w:rPr>
          <w:rFonts w:ascii="Arial" w:eastAsia="Times New Roman" w:hAnsi="Arial" w:cs="Arial"/>
          <w:sz w:val="24"/>
          <w:szCs w:val="24"/>
          <w:lang w:eastAsia="ru-RU"/>
        </w:rPr>
        <w:t xml:space="preserve">Добровольского </w:t>
      </w:r>
      <w:r w:rsidRPr="001022F8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Поворинского муниципального района устанавливаются в следующих размерах: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4777" w:type="pct"/>
        <w:tblInd w:w="-72" w:type="dxa"/>
        <w:tblCellMar>
          <w:left w:w="70" w:type="dxa"/>
          <w:right w:w="70" w:type="dxa"/>
        </w:tblCellMar>
        <w:tblLook w:val="04A0"/>
      </w:tblPr>
      <w:tblGrid>
        <w:gridCol w:w="2266"/>
        <w:gridCol w:w="4255"/>
        <w:gridCol w:w="2551"/>
      </w:tblGrid>
      <w:tr w:rsidR="001022F8" w:rsidRPr="001022F8" w:rsidTr="00DD25D0">
        <w:trPr>
          <w:trHeight w:val="519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2F8" w:rsidRPr="001022F8" w:rsidRDefault="001022F8" w:rsidP="001022F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2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Группа должностей</w:t>
            </w:r>
          </w:p>
        </w:tc>
        <w:tc>
          <w:tcPr>
            <w:tcW w:w="2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2F8" w:rsidRPr="001022F8" w:rsidRDefault="001022F8" w:rsidP="001022F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2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должности муниципальной службы</w:t>
            </w:r>
          </w:p>
        </w:tc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2F8" w:rsidRPr="001022F8" w:rsidRDefault="001022F8" w:rsidP="001022F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2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 должностного оклада (рублей)</w:t>
            </w:r>
          </w:p>
        </w:tc>
      </w:tr>
      <w:tr w:rsidR="001022F8" w:rsidRPr="001022F8" w:rsidTr="00DD25D0">
        <w:trPr>
          <w:trHeight w:val="185"/>
        </w:trPr>
        <w:tc>
          <w:tcPr>
            <w:tcW w:w="1249" w:type="pct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022F8" w:rsidRPr="001022F8" w:rsidRDefault="001022F8" w:rsidP="001022F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2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Старшая </w:t>
            </w:r>
          </w:p>
        </w:tc>
        <w:tc>
          <w:tcPr>
            <w:tcW w:w="2345" w:type="pct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022F8" w:rsidRPr="001022F8" w:rsidRDefault="001022F8" w:rsidP="001022F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2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40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022F8" w:rsidRPr="001022F8" w:rsidRDefault="001A6C30" w:rsidP="001022F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6905</w:t>
            </w:r>
            <w:r w:rsidR="001022F8" w:rsidRPr="001022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</w:tbl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 xml:space="preserve">3.2. Увеличение (индексация) окладов денежного содержания по должностям муниципальной службы </w:t>
      </w:r>
      <w:r w:rsidR="008A6181">
        <w:rPr>
          <w:rFonts w:ascii="Arial" w:eastAsia="Times New Roman" w:hAnsi="Arial" w:cs="Arial"/>
          <w:sz w:val="24"/>
          <w:szCs w:val="24"/>
          <w:lang w:eastAsia="ru-RU"/>
        </w:rPr>
        <w:t>Добровольского</w:t>
      </w:r>
      <w:r w:rsidRPr="001022F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производится нормативными правовыми актами </w:t>
      </w:r>
      <w:r w:rsidR="008A6181">
        <w:rPr>
          <w:rFonts w:ascii="Arial" w:eastAsia="Times New Roman" w:hAnsi="Arial" w:cs="Arial"/>
          <w:sz w:val="24"/>
          <w:szCs w:val="24"/>
          <w:lang w:eastAsia="ru-RU"/>
        </w:rPr>
        <w:t>Добровольского</w:t>
      </w:r>
      <w:r w:rsidRPr="001022F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размерах и в сроки, предусмотренные для гражданских служащих Воронежской области.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>4. Ежемесячные выплаты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 xml:space="preserve"> 4.1. Ежемесячная надбавка к должностному окладу за выслугу лет на муниципальной службе устанавливается в следующих размерах от должностного оклада: 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4665" w:type="pct"/>
        <w:tblInd w:w="392" w:type="dxa"/>
        <w:tblCellMar>
          <w:left w:w="0" w:type="dxa"/>
          <w:right w:w="0" w:type="dxa"/>
        </w:tblCellMar>
        <w:tblLook w:val="00A0"/>
      </w:tblPr>
      <w:tblGrid>
        <w:gridCol w:w="4940"/>
        <w:gridCol w:w="3990"/>
      </w:tblGrid>
      <w:tr w:rsidR="001022F8" w:rsidRPr="001022F8" w:rsidTr="00DD25D0">
        <w:trPr>
          <w:trHeight w:val="404"/>
        </w:trPr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2F8" w:rsidRPr="001022F8" w:rsidRDefault="001022F8" w:rsidP="001022F8">
            <w:pPr>
              <w:spacing w:after="0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2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стаже муниципальной службы</w:t>
            </w:r>
          </w:p>
        </w:tc>
        <w:tc>
          <w:tcPr>
            <w:tcW w:w="22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2F8" w:rsidRPr="001022F8" w:rsidRDefault="001022F8" w:rsidP="001022F8">
            <w:pPr>
              <w:spacing w:after="0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2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 надбавки (в процентах)</w:t>
            </w:r>
          </w:p>
        </w:tc>
      </w:tr>
      <w:tr w:rsidR="001022F8" w:rsidRPr="001022F8" w:rsidTr="00DD25D0">
        <w:tc>
          <w:tcPr>
            <w:tcW w:w="27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2F8" w:rsidRPr="001022F8" w:rsidRDefault="001022F8" w:rsidP="001022F8">
            <w:pPr>
              <w:spacing w:after="0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2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 до 5 лет</w:t>
            </w:r>
          </w:p>
        </w:tc>
        <w:tc>
          <w:tcPr>
            <w:tcW w:w="2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2F8" w:rsidRPr="001022F8" w:rsidRDefault="001022F8" w:rsidP="001022F8">
            <w:pPr>
              <w:spacing w:after="0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2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1022F8" w:rsidRPr="001022F8" w:rsidTr="00DD25D0">
        <w:tc>
          <w:tcPr>
            <w:tcW w:w="27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2F8" w:rsidRPr="001022F8" w:rsidRDefault="001022F8" w:rsidP="001022F8">
            <w:pPr>
              <w:spacing w:after="0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2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Свыше 5 до 10 лет</w:t>
            </w:r>
          </w:p>
        </w:tc>
        <w:tc>
          <w:tcPr>
            <w:tcW w:w="2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2F8" w:rsidRPr="001022F8" w:rsidRDefault="001022F8" w:rsidP="001022F8">
            <w:pPr>
              <w:spacing w:after="0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2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1022F8" w:rsidRPr="001022F8" w:rsidTr="00DD25D0">
        <w:tc>
          <w:tcPr>
            <w:tcW w:w="27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2F8" w:rsidRPr="001022F8" w:rsidRDefault="001022F8" w:rsidP="001022F8">
            <w:pPr>
              <w:spacing w:after="0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2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Свыше 10 до 15 лет</w:t>
            </w:r>
          </w:p>
        </w:tc>
        <w:tc>
          <w:tcPr>
            <w:tcW w:w="2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2F8" w:rsidRPr="001022F8" w:rsidRDefault="001022F8" w:rsidP="001022F8">
            <w:pPr>
              <w:spacing w:after="0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2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</w:tr>
      <w:tr w:rsidR="001022F8" w:rsidRPr="001022F8" w:rsidTr="00DD25D0">
        <w:tc>
          <w:tcPr>
            <w:tcW w:w="27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2F8" w:rsidRPr="001022F8" w:rsidRDefault="001022F8" w:rsidP="001022F8">
            <w:pPr>
              <w:spacing w:after="0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2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Свыше 15 лет</w:t>
            </w:r>
          </w:p>
        </w:tc>
        <w:tc>
          <w:tcPr>
            <w:tcW w:w="2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2F8" w:rsidRPr="001022F8" w:rsidRDefault="001022F8" w:rsidP="001022F8">
            <w:pPr>
              <w:spacing w:after="0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2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</w:tr>
    </w:tbl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>4.1.1. Стаж работы, дающий право на получение ежемесячной надбавки за выслугу лет, определяется в порядке, установленном областным законодательством.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 xml:space="preserve">4.2. Ежемесячная надбавка к должностному окладу за классный чин устанавливается в следующих размерах: 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255"/>
        <w:gridCol w:w="5622"/>
        <w:gridCol w:w="1694"/>
      </w:tblGrid>
      <w:tr w:rsidR="001022F8" w:rsidRPr="001022F8" w:rsidTr="00DD25D0">
        <w:tc>
          <w:tcPr>
            <w:tcW w:w="11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2F8" w:rsidRPr="001022F8" w:rsidRDefault="001022F8" w:rsidP="001022F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2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Группа должностей муниципальной службы</w:t>
            </w:r>
          </w:p>
        </w:tc>
        <w:tc>
          <w:tcPr>
            <w:tcW w:w="29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2F8" w:rsidRPr="001022F8" w:rsidRDefault="001022F8" w:rsidP="001022F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2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Классный чин</w:t>
            </w:r>
          </w:p>
        </w:tc>
        <w:tc>
          <w:tcPr>
            <w:tcW w:w="8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2F8" w:rsidRPr="001022F8" w:rsidRDefault="001022F8" w:rsidP="001022F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2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 надбавки в рублях</w:t>
            </w:r>
          </w:p>
        </w:tc>
      </w:tr>
      <w:tr w:rsidR="001022F8" w:rsidRPr="001022F8" w:rsidTr="00DD25D0">
        <w:tc>
          <w:tcPr>
            <w:tcW w:w="11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2F8" w:rsidRPr="001022F8" w:rsidRDefault="001022F8" w:rsidP="001022F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2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Старшая </w:t>
            </w:r>
          </w:p>
        </w:tc>
        <w:tc>
          <w:tcPr>
            <w:tcW w:w="29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2F8" w:rsidRPr="001022F8" w:rsidRDefault="001022F8" w:rsidP="001022F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2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Референт муниципальной службы 1-го класса</w:t>
            </w:r>
          </w:p>
        </w:tc>
        <w:tc>
          <w:tcPr>
            <w:tcW w:w="8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2F8" w:rsidRPr="001022F8" w:rsidRDefault="001022F8" w:rsidP="001022F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2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A5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BB2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</w:p>
        </w:tc>
      </w:tr>
      <w:tr w:rsidR="001022F8" w:rsidRPr="001022F8" w:rsidTr="00DD25D0">
        <w:tc>
          <w:tcPr>
            <w:tcW w:w="11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2F8" w:rsidRPr="001022F8" w:rsidRDefault="001022F8" w:rsidP="001022F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2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Старшая </w:t>
            </w:r>
          </w:p>
        </w:tc>
        <w:tc>
          <w:tcPr>
            <w:tcW w:w="29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2F8" w:rsidRPr="001022F8" w:rsidRDefault="001022F8" w:rsidP="001022F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2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Референт муниципальной службы 2-го класса</w:t>
            </w:r>
          </w:p>
        </w:tc>
        <w:tc>
          <w:tcPr>
            <w:tcW w:w="8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2F8" w:rsidRPr="001022F8" w:rsidRDefault="001022F8" w:rsidP="001022F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2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AA5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889</w:t>
            </w:r>
          </w:p>
        </w:tc>
      </w:tr>
      <w:tr w:rsidR="001022F8" w:rsidRPr="001022F8" w:rsidTr="00DD25D0">
        <w:tc>
          <w:tcPr>
            <w:tcW w:w="11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2F8" w:rsidRPr="001022F8" w:rsidRDefault="001022F8" w:rsidP="001022F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2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Старшая </w:t>
            </w:r>
          </w:p>
        </w:tc>
        <w:tc>
          <w:tcPr>
            <w:tcW w:w="29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2F8" w:rsidRPr="001022F8" w:rsidRDefault="001022F8" w:rsidP="001022F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2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Референт муниципальной службы 3-го класса</w:t>
            </w:r>
          </w:p>
        </w:tc>
        <w:tc>
          <w:tcPr>
            <w:tcW w:w="8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2F8" w:rsidRPr="001022F8" w:rsidRDefault="001022F8" w:rsidP="001022F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2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AA5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761</w:t>
            </w:r>
          </w:p>
        </w:tc>
      </w:tr>
    </w:tbl>
    <w:p w:rsidR="008A6181" w:rsidRDefault="008A6181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Индексация надбавки за классный чин производится в порядке и сроки, определенные для индексации должностных окладов.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 xml:space="preserve">4.3.Ежемесячная надбавка к должностному окладу за особые условия муниципальной службы (сложность, напряженность, специальный режим работы) устанавливается в процентах от должностного оклада, в том числе по: 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 xml:space="preserve">- ведущим муниципальным должностям муниципальной службы от 90 до 120 %; 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>- старшим и младшим муниципальным должностям муниципальной службы 60 до 90 % .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 xml:space="preserve">4.3.1.Конкретный размер ежемесячной надбавки к должностному окладу за особые условия муниципальной службы устанавливается муниципальному служащему при назначении на должность муниципальной службы или переводе на другую должность муниципальной службы распоряжением администрации с обязательным учетом профессиональной подготовки, опыта работы по специальности и замещаемой муниципальной должности. 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>Руководитель вправе решать вопрос об изменении, (уменьшении или увеличении) размера установленной надбавки в случаях изменения характера и режима службы, снижения результатов служебной деятельности, но только в пределах, размеров надбавок, определенных в п.4.3. настоящего Положения.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>Муниципальный служащий предупреждается об уменьшении размера установленной ежемесячной надбавки к должностному окладу за особые условия муниципальной службы в порядке, установленном действующим законодательством.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 xml:space="preserve">4.3.2. Ежемесячная надбавка к должностному окладу за особые условия муниципальной службы может устанавливаться в максимальном размере при наличии следующих оснований: обладание опытом управленческой деятельности и навыками к принятию управленческих решений, установление особого режима работы. </w:t>
      </w:r>
    </w:p>
    <w:p w:rsidR="001022F8" w:rsidRPr="001022F8" w:rsidRDefault="001022F8" w:rsidP="005F40AA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 xml:space="preserve">4.3.3. В течение испытательного срока надбавка к должностному окладу за особые условия муниципальной службы не устанавливается. 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>4.4. Ежемесячная процентная надбавка к должностному окладу муниципальных служащих, допущенных к государственной тайне на постоянной основе, выплачивается в зависимости от степени секретности сведений, к которым эти служащие имеют документально подтверждаемый доступ на законных основаниях, и составляет: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7"/>
        <w:gridCol w:w="4387"/>
      </w:tblGrid>
      <w:tr w:rsidR="001022F8" w:rsidRPr="001022F8" w:rsidTr="00DD25D0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F8" w:rsidRPr="001022F8" w:rsidRDefault="001022F8" w:rsidP="001022F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2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работу со сведениями, имеющими степень секретности «особой важности»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F8" w:rsidRPr="001022F8" w:rsidRDefault="001022F8" w:rsidP="001022F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2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50-70 процентов должностного оклада</w:t>
            </w:r>
          </w:p>
        </w:tc>
      </w:tr>
      <w:tr w:rsidR="001022F8" w:rsidRPr="001022F8" w:rsidTr="00DD25D0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F8" w:rsidRPr="001022F8" w:rsidRDefault="001022F8" w:rsidP="001022F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2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работу со сведениями, имеющими степень секретности «совершенно секретно»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F8" w:rsidRPr="001022F8" w:rsidRDefault="001022F8" w:rsidP="001022F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2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30-50 процентов должностного оклада</w:t>
            </w:r>
          </w:p>
        </w:tc>
      </w:tr>
      <w:tr w:rsidR="001022F8" w:rsidRPr="001022F8" w:rsidTr="00DD25D0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F8" w:rsidRPr="001022F8" w:rsidRDefault="001022F8" w:rsidP="001022F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2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работу со сведениями, имеющими степень секретности «секретно» при оформлении допуска с проведением проверочных мероприятий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F8" w:rsidRPr="001022F8" w:rsidRDefault="001022F8" w:rsidP="001022F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2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10-15 процентов должностного оклада</w:t>
            </w:r>
          </w:p>
        </w:tc>
      </w:tr>
      <w:tr w:rsidR="001022F8" w:rsidRPr="001022F8" w:rsidTr="00DD25D0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F8" w:rsidRPr="001022F8" w:rsidRDefault="001022F8" w:rsidP="001022F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2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работу со сведениями, имеющими степень секретности «секретно» без проведения проверочных мероприятий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F8" w:rsidRPr="001022F8" w:rsidRDefault="001022F8" w:rsidP="001022F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2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5-10 процентов должностного оклада</w:t>
            </w:r>
          </w:p>
        </w:tc>
      </w:tr>
    </w:tbl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4.4.1. Конкретный размер ежемесячной процентной надбавки устанавливается правовым актом руководителя. При определении размера ежемесячной процентной надбавки учитывается объем сведений, к которым указанные служащие имеют доступ, а также продолжительность срока, в течение которого сохраняется актуальность засекречивания этих сведений.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>4.4.2. В случае, если размер ежемесячной процентной надбавки к должностному окладу предусмотренный частью 4.4. оказывается ниже размера ранее установленной надбавки, получаемой служащими, допущенными к государственной тайне на постоянной основе, за работу со сведениями, составляющими государственную тайну, им сохраняется ранее установленная надбавка до истечения срока договора (контракта), которым она предусмотрена.</w:t>
      </w:r>
    </w:p>
    <w:p w:rsidR="001022F8" w:rsidRPr="001022F8" w:rsidRDefault="001022F8" w:rsidP="005F40AA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>4.4.3. Ежемесячная процентная надбавка выплачивается за счет утвержденного в установленном порядке фонда оплаты труда.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>4.5. Ежемесячное денежное поощрение устанавливается муниципальным служащим в целях их стимулирования в своевременном и добросовестном исполнении своих должностных обязанностей, достижения конкретных результатов деятельности.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 xml:space="preserve"> Ежемесячное денежное поощрение является составляющей частью денежного содержания муниципального служащего.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>4.5.1. Размер ежемесячного денежного поощрения устанавливается муниципальным служащим дифференцированно, в зависимости от замещаемой должности муниципальной службы, в том числе по должностям муниципальной службы: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A0"/>
      </w:tblPr>
      <w:tblGrid>
        <w:gridCol w:w="2624"/>
        <w:gridCol w:w="4139"/>
        <w:gridCol w:w="2808"/>
      </w:tblGrid>
      <w:tr w:rsidR="001022F8" w:rsidRPr="001022F8" w:rsidTr="00DD25D0">
        <w:trPr>
          <w:trHeight w:val="1192"/>
          <w:jc w:val="center"/>
        </w:trPr>
        <w:tc>
          <w:tcPr>
            <w:tcW w:w="1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2F8" w:rsidRPr="001022F8" w:rsidRDefault="001022F8" w:rsidP="001022F8">
            <w:pPr>
              <w:spacing w:after="0"/>
              <w:ind w:firstLine="5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2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Группа должностей</w:t>
            </w:r>
          </w:p>
        </w:tc>
        <w:tc>
          <w:tcPr>
            <w:tcW w:w="21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2F8" w:rsidRPr="001022F8" w:rsidRDefault="001022F8" w:rsidP="001022F8">
            <w:pPr>
              <w:spacing w:after="0"/>
              <w:ind w:firstLine="5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2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должности муниципальной службы</w:t>
            </w:r>
          </w:p>
        </w:tc>
        <w:tc>
          <w:tcPr>
            <w:tcW w:w="14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2F8" w:rsidRPr="001022F8" w:rsidRDefault="001022F8" w:rsidP="00844C75">
            <w:pPr>
              <w:spacing w:after="0"/>
              <w:ind w:firstLine="5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2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 ежемесячного денежного поощрения (количество должностных окладов)</w:t>
            </w:r>
          </w:p>
        </w:tc>
      </w:tr>
      <w:tr w:rsidR="001022F8" w:rsidRPr="001022F8" w:rsidTr="00DD25D0">
        <w:trPr>
          <w:trHeight w:val="491"/>
          <w:jc w:val="center"/>
        </w:trPr>
        <w:tc>
          <w:tcPr>
            <w:tcW w:w="1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22F8" w:rsidRPr="001022F8" w:rsidRDefault="001022F8" w:rsidP="001022F8">
            <w:pPr>
              <w:spacing w:after="0"/>
              <w:ind w:firstLine="5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2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Старшая </w:t>
            </w:r>
          </w:p>
        </w:tc>
        <w:tc>
          <w:tcPr>
            <w:tcW w:w="216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2F8" w:rsidRPr="001022F8" w:rsidRDefault="001022F8" w:rsidP="001022F8">
            <w:pPr>
              <w:spacing w:after="0"/>
              <w:ind w:firstLine="5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2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Ведущий специалист</w:t>
            </w:r>
          </w:p>
          <w:p w:rsidR="001022F8" w:rsidRPr="001022F8" w:rsidRDefault="001022F8" w:rsidP="001022F8">
            <w:pPr>
              <w:spacing w:after="0"/>
              <w:ind w:firstLine="5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2F8" w:rsidRPr="001022F8" w:rsidRDefault="001022F8" w:rsidP="001022F8">
            <w:pPr>
              <w:spacing w:after="0"/>
              <w:ind w:firstLine="5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2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 </w:t>
            </w:r>
            <w:r w:rsidR="0092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</w:tbl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>4.5.2. Ежемесячное денежное поощрение устанавливается муниципальному служащему с учетом результативности и эффективности его профессиональной служебной деятельности, в том числе: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>- за своевременное выполнение поручений, заданий;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>- за выполнение важных, сложных и срочных поручений, реализацию программных мероприятий, участие в проведении межведомственных совещаний, конференций, семинаров, активное участие в общественно значимых мероприятиях.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 xml:space="preserve">4.5.3. Ежемесячное денежное поощрение выплачивается муниципальным служащим за фактически отработанное время в расчетном периоде, на основании распоряжения главы администрации. 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>4.6. Ежемесячная надбавка за проведение правовой экспертизы правовых актов и проектов правовых актов, подготовки и редактирования проектов правовых актов и их визирование в качестве юриста или исполнителя.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>Данная надбавка выплачивается муниципальным служащим, имеющим высшее юридическое образование, в основные обязанности которых входит проведение экспертизы правовых актов и (или) их проектов, подготовка и редактирование проектов правовых актов, а также их визирование в качестве юриста или исполнителя: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>в представительном и исполнительном органе местного самоуправления, замещающим: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главные и ведущие должности муниципальной службы - в размере от 35 до 45 процентов должностного оклада;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>- старшие должности муниципальной службы - в размере от 20 до 35 процентов должностного оклада.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>Указанные выплаты производятся в порядке и на условиях, определяемых правовым актом представителя нанимателя.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>4.7. Надбавка к должностному окладу за почетное звание Российской Федерации 15 % должностного оклада. Муниципальным служащим, имеющим несколько почетных званий РФ, надбавка к должностному окладу выплачивается за одно звание.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>Выплата надбавки за почетное звание Российской Федерации производится с даты приема на муниципальную службу (при наличии почетного звания Российской Федерации) или с первого числа месяца, следующего за датой его присвоения.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>4.8. Надбавка к должностному окладу за ученую степень: кандидата наук – в размере 10 % должностного оклада; доктора наук – в размере 15 % должностного оклада.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>Выплата надбавки за ученую степень производится с даты приема на муниципальную службу (при наличии ученой степени) или с первого числа месяца, следующего за датой ее присвоения.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>5. Иные дополнительные выплаты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>5.1. Муниципальным служащим могут выплачиваться премии за выполнение особо важных и сложных заданий (по результатам работы) с учетом обеспечения задач и функций органа местного самоуправления, исполнения должностного регламента в пределах фонда оплаты труда.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>5.1.1.Премия за выполнение особо важных и сложных заданий, выплачивается в следующих случаях: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>- возникновение в процессе деятельности сложной управленческой задачи, для решения которой необходимо внести предложения оперативно, на высоком профессиональном уровне;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>- проведение аналитической работы, отличающейся большим объемом с использованием баз данных по изучаемой проблеме;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>- возникновение необходимости разработки нормативных правовых актов.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>5.1.2.Премирование муниципальных служащих по результатам работы и за выполнение особо важных и сложных заданий производится за счет установленного фонда оплаты труда, органа местного самоуправления, в соответствии с правовым актом руководителя органа местного самоуправления.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>5.1.2. Премия за рассматриваемый период может начисляться за: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 xml:space="preserve"> - обязательность и пунктуальность в работе, вежливость и объективность в общении с коллегами и посетителями, знание норм современного этикета и их выполнение;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>- высокопрофессиональное компетентное выполнение своих должностных обязанностей и проявление творческой инициативы;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>- выполнение дополнительных срочных объемов работ в установленные сроки;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>- отсутствие замечаний, в том числе устных замечаний главы администрации, заместителя главы администрации;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>- активное участие в общественной жизни и спортивных мероприятиях;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высокий уровень исполнения правовых актов и поручений главы администрации;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>- выполнение сложных и важных заданий в установленные сроки;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>- отсутствие жалоб и наличие благодарностей в части обращений граждан и исполнения их просьб в рамках действующего законодательства;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>- экономию материальных и энергоресурсов, материалов и других затратных статей в работе;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>- высокую степень ответственности в достижении целей, решения задач по повышению эффективности труда.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>5.1.3. Сумма премии может быть снижена в случаях: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>- неквалифицированной подготовки документов, нарушения правил ведения делопроизводства – до 50%;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>- нарушения сроков предоставления установленной отчётности, предоставления неверной информации – до 50 %;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>- нарушения ведения бухгалтерского учета, отчётности и кассовых операций – до 50%;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>- неквалифицированного рассмотрения заявлений, писем, жалоб от организаций и граждан, нарушение сроков подготовки ответов до 50 %;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>- некачественного, несвоевременного выполнения планов работы, постановлений, распоряжений, решений и поручений руководителя – до 100 %;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>- некачественного, несвоевременного выполнения функциональных обязанностей - до 100%;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>- несоблюдения служебной дисциплины, нарушения служебного распорядка – до 100 %. квартал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 xml:space="preserve">5.2. Единовременная выплата при предоставлении ежегодного оплачиваемого отпуска и материальная помощь 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 xml:space="preserve">5.2.1 Муниципальным служащим один раз в год производится единовременная выплата при предоставлении ежегодного оплачиваемого отпуска в размере двух окладов денежного содержания, и материальная помощь в размере одного оклада денежного содержания; 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>5.2.2. Материальная помощь выплачивается, как правило, к очередному отпуску или по желанию муниципального служащего и решению руководителя в иные сроки текущего года.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 xml:space="preserve">5.2.3. Лица, не отработавшие полного календарного года, имеют право на указанные выплаты в размере пропорционально отработанному в этом году времени. 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>5.2.4. При увольнении муниципального служащего материальная помощь и единовременная выплата при предоставлении ежегодного оплачиваемого отпуска выплачиваются пропорционально отработанному времени в текущем году из расчета 1/12 годового их размера за каждый, полный месяц муниципальной службы.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 xml:space="preserve">5.2.5. В конце финансового года бухгалтер производит выплату материальной помощи, в установленном размере с учетом норм настоящего Положения вне зависимости от наличия заявления муниципального служащего о выплате материальной помощи в текущем финансовом году. 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>5.3. В пределах выделенных средств на оплату труда муниципальным служащим может выплачиваться денежное поощрение по итогам работы за квартал.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>6. Исчисление денежного содержания муниципальных служащих в отдельных случаях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6.1. Исчисление денежного содержаниях муниципальных служащих на период профессиональной подготовки, переподготовки, повышения квалификации или стажировки; на период нахождения в служебной командировке; на период урегулирования конфликта интересов при отстранении от замещаемой должности (недопущение к исполнению должностных обязанностей); на период проведения служебной проверки, муниципальному служащему сохраняется денежное содержание за весь соответствующий период как за фактически отработанное время. Сохраняемое денежное содержание состоит из должностного оклада и ежемесячных выплат, предусмотренных п.п. 4.1. – 4.4. настоящего Положения. 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>6.2. При исчислении денежного содержания за период нахождения муниципального служащего в ежегодном оплачиваемом отпуске к должностному окладу и ежемесячным выплатам, предусмотренным п.п. 4.1.–4.4. настоящего Положения дополнительно учитываются премия по результатам работы и за выполнение особо важных и сложных заданий в размере 1/12 каждой из фактически начисленных выплат за 12 календарных месяцев, предшествующих месяцу, ухода в ежегодный оплачиваемый отпуск.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>7. Выплата дополнительной единовременной премии и материальной помощи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>7.1.За счет средств экономии по фонду оплаты труда муниципальных служащих органа местного самоуправления может быть выплачена единовременная премия (поощрение в связи с юбилейными датами, в связи с выходом на пенсию за выслугу лет и др.), оказана дополнительная материальная помощь, в том числе при наступлении особых случаев (смерть родителей или членов семьи, стихийное бедствие, несчастный случай, длительная (более одного месяца) болезнь и др.). Размер единовременной премии и дополнительной материальной помощи не может быть менее 0,5 должностного оклада муниципального служащего.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>7.2.Выплата дополнительной премии или материальной помощи производится в соответствии с правовым актом руководителя органа местного самоуправления.</w:t>
      </w:r>
    </w:p>
    <w:p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sectPr w:rsidR="00F12C76" w:rsidSect="008A6181">
      <w:headerReference w:type="default" r:id="rId6"/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699" w:rsidRDefault="006C3699" w:rsidP="00795212">
      <w:pPr>
        <w:spacing w:after="0"/>
      </w:pPr>
      <w:r>
        <w:separator/>
      </w:r>
    </w:p>
  </w:endnote>
  <w:endnote w:type="continuationSeparator" w:id="1">
    <w:p w:rsidR="006C3699" w:rsidRDefault="006C3699" w:rsidP="0079521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699" w:rsidRDefault="006C3699" w:rsidP="00795212">
      <w:pPr>
        <w:spacing w:after="0"/>
      </w:pPr>
      <w:r>
        <w:separator/>
      </w:r>
    </w:p>
  </w:footnote>
  <w:footnote w:type="continuationSeparator" w:id="1">
    <w:p w:rsidR="006C3699" w:rsidRDefault="006C3699" w:rsidP="0079521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472" w:rsidRPr="007B7875" w:rsidRDefault="006C3699" w:rsidP="008A6181">
    <w:pPr>
      <w:pStyle w:val="a3"/>
      <w:ind w:firstLine="0"/>
      <w:rPr>
        <w:color w:val="800000"/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62D1"/>
    <w:rsid w:val="000B5AB1"/>
    <w:rsid w:val="000D4464"/>
    <w:rsid w:val="001022F8"/>
    <w:rsid w:val="00127152"/>
    <w:rsid w:val="001A6C30"/>
    <w:rsid w:val="0023523D"/>
    <w:rsid w:val="00270106"/>
    <w:rsid w:val="002A6008"/>
    <w:rsid w:val="004762D1"/>
    <w:rsid w:val="005F40AA"/>
    <w:rsid w:val="00691F70"/>
    <w:rsid w:val="006C0B77"/>
    <w:rsid w:val="006C3699"/>
    <w:rsid w:val="00795212"/>
    <w:rsid w:val="008242FF"/>
    <w:rsid w:val="00844C75"/>
    <w:rsid w:val="00870751"/>
    <w:rsid w:val="008A6181"/>
    <w:rsid w:val="008C694D"/>
    <w:rsid w:val="00922C48"/>
    <w:rsid w:val="00924CA2"/>
    <w:rsid w:val="00A7295E"/>
    <w:rsid w:val="00AA5682"/>
    <w:rsid w:val="00B37FB7"/>
    <w:rsid w:val="00B915B7"/>
    <w:rsid w:val="00BB26C2"/>
    <w:rsid w:val="00BC0030"/>
    <w:rsid w:val="00C2037B"/>
    <w:rsid w:val="00CE4808"/>
    <w:rsid w:val="00E10A26"/>
    <w:rsid w:val="00EA59DF"/>
    <w:rsid w:val="00EE4070"/>
    <w:rsid w:val="00F12C76"/>
    <w:rsid w:val="00F17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2F8"/>
    <w:pPr>
      <w:tabs>
        <w:tab w:val="center" w:pos="4677"/>
        <w:tab w:val="right" w:pos="9355"/>
      </w:tabs>
      <w:spacing w:after="0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022F8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22F8"/>
    <w:pPr>
      <w:tabs>
        <w:tab w:val="center" w:pos="4677"/>
        <w:tab w:val="right" w:pos="9355"/>
      </w:tabs>
      <w:spacing w:after="0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022F8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A6181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2703</Words>
  <Characters>15413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GrechihinRA</dc:creator>
  <cp:keywords/>
  <dc:description/>
  <cp:lastModifiedBy>пользователь</cp:lastModifiedBy>
  <cp:revision>6</cp:revision>
  <dcterms:created xsi:type="dcterms:W3CDTF">2023-10-16T05:48:00Z</dcterms:created>
  <dcterms:modified xsi:type="dcterms:W3CDTF">2023-10-24T08:17:00Z</dcterms:modified>
</cp:coreProperties>
</file>