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hint="default" w:ascii="Times New Roman" w:hAnsi="Times New Roman" w:cs="Times New Roman"/>
          <w:lang w:val="ru-RU"/>
        </w:rPr>
        <w:t xml:space="preserve">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hint="default"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drawing>
          <wp:inline distT="0" distB="0" distL="0" distR="0">
            <wp:extent cx="533400" cy="6858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СОВЕТСКОЕ ГОРОДСКОЕ ПОСЕЛЕНИЕ </w:t>
      </w:r>
    </w:p>
    <w:p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СОВЕТСКОГО РАЙОНА КИРОВСКОЙ ОБЛАСТИ</w:t>
      </w:r>
    </w:p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>
      <w:pPr>
        <w:pStyle w:val="23"/>
        <w:jc w:val="center"/>
        <w:rPr>
          <w:rFonts w:ascii="Times New Roman" w:hAnsi="Times New Roman"/>
        </w:rPr>
      </w:pPr>
    </w:p>
    <w:p>
      <w:pPr>
        <w:pStyle w:val="23"/>
        <w:jc w:val="center"/>
        <w:rPr>
          <w:rFonts w:hint="default" w:ascii="Times New Roman" w:hAnsi="Times New Roman"/>
          <w:u w:val="single"/>
          <w:lang w:val="ru-RU"/>
        </w:rPr>
      </w:pPr>
      <w:r>
        <w:rPr>
          <w:rFonts w:hint="default" w:ascii="Times New Roman" w:hAnsi="Times New Roman"/>
          <w:lang w:val="ru-RU"/>
        </w:rPr>
        <w:t xml:space="preserve">15.12.2020 </w:t>
      </w:r>
      <w:r>
        <w:rPr>
          <w:rFonts w:ascii="Times New Roman" w:hAnsi="Times New Roman"/>
        </w:rPr>
        <w:t xml:space="preserve">                                                                                                       № </w:t>
      </w:r>
      <w:r>
        <w:rPr>
          <w:rFonts w:hint="default" w:ascii="Times New Roman" w:hAnsi="Times New Roman"/>
          <w:lang w:val="ru-RU"/>
        </w:rPr>
        <w:t>696</w:t>
      </w:r>
    </w:p>
    <w:p>
      <w:pPr>
        <w:pStyle w:val="23"/>
        <w:jc w:val="center"/>
      </w:pPr>
      <w:r>
        <w:t>г. Советск</w:t>
      </w:r>
    </w:p>
    <w:p>
      <w:pPr>
        <w:pStyle w:val="23"/>
        <w:jc w:val="center"/>
      </w:pPr>
    </w:p>
    <w:p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>
      <w:pPr>
        <w:pStyle w:val="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Советское городское поселение»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 администрация муниципального образования Советское городское поселение Советского района Кировской области ПОСТАНОВЛЯЕТ: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администрация Советское городское поселение Советского района Кировской области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>
      <w:pPr>
        <w:spacing w:after="0" w:line="240" w:lineRule="auto"/>
        <w:ind w:firstLine="709"/>
        <w:jc w:val="lef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left"/>
        <w:rPr>
          <w:rFonts w:ascii="Times New Roman" w:hAnsi="Times New Roman"/>
          <w:spacing w:val="-1"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Советское городское посел</w:t>
      </w:r>
      <w:r>
        <w:rPr>
          <w:rFonts w:ascii="Times New Roman" w:hAnsi="Times New Roman"/>
          <w:sz w:val="28"/>
          <w:szCs w:val="28"/>
          <w:lang w:val="ru-RU"/>
        </w:rPr>
        <w:t>ения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В.И. Порубов</w:t>
      </w:r>
    </w:p>
    <w:p>
      <w:pPr>
        <w:spacing w:after="0" w:line="240" w:lineRule="auto"/>
        <w:jc w:val="left"/>
        <w:rPr>
          <w:rFonts w:ascii="Times New Roman" w:hAnsi="Times New Roman"/>
          <w:spacing w:val="-1"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spacing w:val="-1"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spacing w:val="-1"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spacing w:val="-1"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spacing w:val="-1"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spacing w:val="-1"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spacing w:val="-1"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spacing w:val="-1"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spacing w:val="-1"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spacing w:val="-1"/>
          <w:sz w:val="28"/>
          <w:szCs w:val="28"/>
        </w:rPr>
      </w:pPr>
    </w:p>
    <w:p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_GoBack"/>
      <w:bookmarkEnd w:id="12"/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13335</wp:posOffset>
                </wp:positionV>
                <wp:extent cx="2563495" cy="2371725"/>
                <wp:effectExtent l="0" t="0" r="8255" b="9525"/>
                <wp:wrapTopAndBottom/>
                <wp:docPr id="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  <w:p>
                            <w:pPr>
                              <w:pStyle w:val="14"/>
                              <w:spacing w:before="0" w:after="0"/>
                              <w:jc w:val="left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  <w:t>Приложение</w:t>
                            </w:r>
                          </w:p>
                          <w:p>
                            <w:pPr>
                              <w:pStyle w:val="14"/>
                              <w:spacing w:before="0" w:after="0"/>
                              <w:jc w:val="left"/>
                              <w:rPr>
                                <w:b w:val="0"/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                                                                              УТВЕРЖДЕН</w:t>
                            </w:r>
                          </w:p>
                          <w:p>
                            <w:pPr>
                              <w:pStyle w:val="14"/>
                              <w:spacing w:before="0" w:after="0"/>
                              <w:jc w:val="left"/>
                              <w:rPr>
                                <w:rFonts w:hint="default"/>
                                <w:b w:val="0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</w:rPr>
                              <w:t xml:space="preserve">постановлением администрации муниципального образования Советское городское поселение                                                                         Советского района Кировской области   </w:t>
                            </w:r>
                            <w:r>
                              <w:rPr>
                                <w:rFonts w:hint="default"/>
                                <w:b w:val="0"/>
                                <w:i w:val="0"/>
                                <w:lang w:val="ru-RU"/>
                              </w:rPr>
                              <w:t xml:space="preserve"> № 696 </w:t>
                            </w:r>
                            <w:r>
                              <w:rPr>
                                <w:b w:val="0"/>
                                <w:i w:val="0"/>
                              </w:rPr>
                              <w:t xml:space="preserve"> о</w:t>
                            </w:r>
                            <w:r>
                              <w:rPr>
                                <w:b w:val="0"/>
                                <w:i w:val="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hint="default"/>
                                <w:b w:val="0"/>
                                <w:i w:val="0"/>
                                <w:lang w:val="ru-RU"/>
                              </w:rPr>
                              <w:t xml:space="preserve"> 15.12.2020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259.2pt;margin-top:1.05pt;height:186.75pt;width:201.85pt;mso-wrap-distance-bottom:0pt;mso-wrap-distance-top:0pt;z-index:251659264;mso-width-relative:page;mso-height-relative:page;" fillcolor="#FFFFFF" filled="t" stroked="f" coordsize="21600,21600" o:gfxdata="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IxjaO7YAAAACQEAAA8AAAAAAAAAAQAgAAAAIgAAAGRycy9kb3ducmV2Lnht&#10;bFBLAQIUABQAAAAIAIdO4kADh4/P+QEAAOA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4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  <w:p>
                      <w:pPr>
                        <w:pStyle w:val="14"/>
                        <w:spacing w:before="0" w:after="0"/>
                        <w:jc w:val="left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</w:rPr>
                        <w:t>Приложение</w:t>
                      </w:r>
                    </w:p>
                    <w:p>
                      <w:pPr>
                        <w:pStyle w:val="14"/>
                        <w:spacing w:before="0" w:after="0"/>
                        <w:jc w:val="left"/>
                        <w:rPr>
                          <w:b w:val="0"/>
                          <w:i w:val="0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                                                                              УТВЕРЖДЕН</w:t>
                      </w:r>
                    </w:p>
                    <w:p>
                      <w:pPr>
                        <w:pStyle w:val="14"/>
                        <w:spacing w:before="0" w:after="0"/>
                        <w:jc w:val="left"/>
                        <w:rPr>
                          <w:rFonts w:hint="default"/>
                          <w:b w:val="0"/>
                          <w:i w:val="0"/>
                          <w:lang w:val="ru-RU"/>
                        </w:rPr>
                      </w:pPr>
                      <w:r>
                        <w:rPr>
                          <w:b w:val="0"/>
                          <w:i w:val="0"/>
                        </w:rPr>
                        <w:t xml:space="preserve">постановлением администрации муниципального образования Советское городское поселение                                                                         Советского района Кировской области   </w:t>
                      </w:r>
                      <w:r>
                        <w:rPr>
                          <w:rFonts w:hint="default"/>
                          <w:b w:val="0"/>
                          <w:i w:val="0"/>
                          <w:lang w:val="ru-RU"/>
                        </w:rPr>
                        <w:t xml:space="preserve"> № 696 </w:t>
                      </w:r>
                      <w:r>
                        <w:rPr>
                          <w:b w:val="0"/>
                          <w:i w:val="0"/>
                        </w:rPr>
                        <w:t xml:space="preserve"> о</w:t>
                      </w:r>
                      <w:r>
                        <w:rPr>
                          <w:b w:val="0"/>
                          <w:i w:val="0"/>
                          <w:lang w:val="ru-RU"/>
                        </w:rPr>
                        <w:t>т</w:t>
                      </w:r>
                      <w:r>
                        <w:rPr>
                          <w:rFonts w:hint="default"/>
                          <w:b w:val="0"/>
                          <w:i w:val="0"/>
                          <w:lang w:val="ru-RU"/>
                        </w:rPr>
                        <w:t xml:space="preserve"> 15.12.2020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Административный регламент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>
      <w:pPr>
        <w:pStyle w:val="15"/>
        <w:suppressAutoHyphens/>
        <w:ind w:left="0" w:firstLine="709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 Советское городское поселение Советского района Кировской области»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r>
        <w:fldChar w:fldCharType="begin"/>
      </w:r>
      <w:r>
        <w:instrText xml:space="preserve"> HYPERLINK "consultantplus://offline/ref=222C0816D136EDBAD47C55EC0B7A326BE0C0051680A3C74ABC20F6FBD0991DE02EAAA45D2D501FFCf4K6J"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законе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>
      <w:pPr>
        <w:pStyle w:val="1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>
      <w:pPr>
        <w:pStyle w:val="1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</w:rPr>
        <w:t>муниципального образования 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  – официальный сайт);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>
      <w:pPr>
        <w:pStyle w:val="15"/>
        <w:ind w:left="1068"/>
        <w:jc w:val="both"/>
        <w:rPr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/>
          <w:sz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 услугу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>
        <w:rPr>
          <w:rFonts w:ascii="Times New Roman" w:hAnsi="Times New Roman"/>
          <w:spacing w:val="-1"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администрация).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отказ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Срок предоставления муниципальной услуги не должен превышать 12 рабочих дней со дня поступления заявления.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Едином портале;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Документы, которые заявитель должен предоставить самостоятельно: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2.6.1.1.</w:t>
      </w:r>
      <w:r>
        <w:t xml:space="preserve"> </w:t>
      </w:r>
      <w:r>
        <w:fldChar w:fldCharType="begin"/>
      </w:r>
      <w:r>
        <w:instrText xml:space="preserve"> HYPERLINK "consultantplus://offline/ref=8120ACA051AB89CC1348522F06FC218AAF4333C5BC887E8427ADC6BF0BB435CC572060057E4A0F1BB098173932hBF"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(приложение № 1 к настоящему Административному регламенту).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2.6.1.2. П</w:t>
      </w:r>
      <w:r>
        <w:rPr>
          <w:rFonts w:ascii="Times New Roman" w:hAnsi="Times New Roman" w:cs="Times New Roman"/>
          <w:sz w:val="28"/>
          <w:szCs w:val="28"/>
        </w:rPr>
        <w:t>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изменить.</w:t>
      </w:r>
    </w:p>
    <w:p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 w:cs="Times New Roman"/>
          <w:sz w:val="28"/>
          <w:szCs w:val="28"/>
        </w:rPr>
        <w:t>2.6.1.3. Копия документа, удостоверяющего личность заявителя.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 w:cs="Times New Roman"/>
          <w:sz w:val="28"/>
          <w:szCs w:val="28"/>
        </w:rPr>
        <w:t>2.6.1.4.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или индивидуальных предпринимателей.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>2.6.1.5. 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 w:cs="Times New Roman"/>
          <w:sz w:val="28"/>
          <w:szCs w:val="28"/>
        </w:rPr>
        <w:t>2.6.1.6.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2.6.2. 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2.6.2.1. Выписка из Единого государственного реестра недвижимости (далее - ЕГРН)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2.6.2.2. Выписка из Единого государственного реестра юридических лиц (далее - ЕГРЮЛ) о юридическом лице, являющемся заявителем.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2.6.2.3. Выписка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В случае непредставления этих документов заявителем документы запрашиваются в рамках межведомственного информационного взаимодействия.</w:t>
      </w:r>
    </w:p>
    <w:p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4" w:name="P90"/>
      <w:bookmarkEnd w:id="4"/>
      <w:r>
        <w:rPr>
          <w:color w:val="000000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 При предоставлении муниципальной услуги администрация не вправе требовать от заявителя: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17"/>
          <w:rFonts w:ascii="Times New Roman" w:hAnsi="Times New Roman"/>
          <w:sz w:val="28"/>
          <w:szCs w:val="28"/>
        </w:rPr>
        <w:t>частью 1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17"/>
          <w:rFonts w:ascii="Times New Roman" w:hAnsi="Times New Roman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17"/>
          <w:rFonts w:ascii="Times New Roman" w:hAnsi="Times New Roman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014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5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1"/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bookmarkEnd w:id="6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142"/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bookmarkEnd w:id="7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7143"/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8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Перечень оснований для приостановления или отказа в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момент поступления в администрацию </w:t>
      </w:r>
      <w:r>
        <w:fldChar w:fldCharType="begin"/>
      </w:r>
      <w:r>
        <w:instrText xml:space="preserve"> HYPERLINK "consultantplus://offline/ref=55C60EB21B70D40DBEE8CE671FDF9FF930BE2402C3258B7261621FD457649782787415F8A449FB7769463363tA3DE"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администрацией принимается решение о приостановлении рассмотрения поданного позднее </w:t>
      </w:r>
      <w:r>
        <w:fldChar w:fldCharType="begin"/>
      </w:r>
      <w:r>
        <w:instrText xml:space="preserve"> HYPERLINK "consultantplus://offline/ref=55C60EB21B70D40DBEE8CE671FDF9FF930BE2402C3258B7261621FD457649782787415F8A449FB7769463363tA3DE"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и направляет такое решение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поданного позднее </w:t>
      </w:r>
      <w:r>
        <w:fldChar w:fldCharType="begin"/>
      </w:r>
      <w:r>
        <w:instrText xml:space="preserve"> HYPERLINK "consultantplus://offline/ref=55C60EB21B70D40DBEE8CE671FDF9FF930BE2402C3258B7261621FD457649782787415F8A449FB7769463363tA3DE"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Основаниями для отказа в предоставлении муниципальной услуги являются: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r>
        <w:fldChar w:fldCharType="begin"/>
      </w:r>
      <w:r>
        <w:instrText xml:space="preserve"> HYPERLINK "consultantplus://offline/ref=6B6A679A21D2CE92F4BEAA9B94B42A5D64E40798EB04FC6F47DA208A9BECE52CFFC8291D5EA9y0G"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пунктом 12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статьи 11.10 Земельного кодекса Российской Федерации;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схемы расположения земельного участка с нарушением предусмотренных </w:t>
      </w:r>
      <w:r>
        <w:fldChar w:fldCharType="begin"/>
      </w:r>
      <w:r>
        <w:instrText xml:space="preserve"> HYPERLINK "consultantplus://offline/ref=6B6A679A21D2CE92F4BEAA9B94B42A5D64E40798EB04FC6F47DA208A9BECE52CFFC8291F5EA9y5G"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статьей 11.9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 Российской Федерации требований к образуемым и измененным земельным участкам;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предоставление иных услуг, являющихся необходимыми и обязательными для предоставления муниципальной услуги, не взимается в связи с отсутствием таких услуг.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r>
        <w:fldChar w:fldCharType="begin"/>
      </w:r>
      <w:r>
        <w:instrText xml:space="preserve"> HYPERLINK "garantF1://71812496.1000"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</w:t>
      </w:r>
    </w:p>
    <w:p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заявитель - физическое лицо вправе использовать простую электронную подпись в соответствии с </w:t>
      </w:r>
      <w:r>
        <w:fldChar w:fldCharType="begin"/>
      </w:r>
      <w:r>
        <w:instrText xml:space="preserve"> HYPERLINK "garantF1://70093794.1000"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>
        <w:fldChar w:fldCharType="begin"/>
      </w:r>
      <w:r>
        <w:instrText xml:space="preserve"> HYPERLINK "garantF1://70093794.0"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1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" w:name="_Toc136151977"/>
      <w:bookmarkEnd w:id="9"/>
      <w:bookmarkStart w:id="10" w:name="_Toc136239813"/>
      <w:bookmarkEnd w:id="10"/>
      <w:bookmarkStart w:id="11" w:name="_Toc136321787"/>
      <w:bookmarkEnd w:id="11"/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pStyle w:val="1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приеме и регистрации заявления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наличие оснований указанных в подразделе 2.7 раздела 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рабочего дня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5"/>
        <w:numPr>
          <w:ilvl w:val="1"/>
          <w:numId w:val="4"/>
        </w:numPr>
        <w:shd w:val="clear" w:color="auto" w:fill="FFFFFF"/>
        <w:ind w:left="709" w:firstLine="0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Описание последовательности административных действий при </w:t>
      </w:r>
      <w:r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>
      <w:pPr>
        <w:pStyle w:val="15"/>
        <w:shd w:val="clear" w:color="auto" w:fill="FFFFFF"/>
        <w:ind w:left="1788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подразделе 2.8 раздела 2 настоящего Административного регламента. При наличии таких оснований принимает решение об отказе в предоставлении муниципальной услуги, которое выдается (направляется) заявителю (Приложение № 2 к настоящему Административному регламенту).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решения 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>
      <w:pPr>
        <w:pStyle w:val="15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специалист, ответственный за предоставление муниципальной услуги готовит проект постановления администрации об утверждении схемы расположения земельного участка или земельных участков на кадастровом плане муниципального образования в 3 экземплярах. 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выполнения административной процедуры является принятие администрацией решения о предоставлении муниципальной услуги.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процедуры не более 9 дней. 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5"/>
        <w:numPr>
          <w:ilvl w:val="1"/>
          <w:numId w:val="5"/>
        </w:num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r>
        <w:fldChar w:fldCharType="begin"/>
      </w:r>
      <w:r>
        <w:instrText xml:space="preserve"> HYPERLINK "http://nagorskcity.ru/munusluga/project/detail.php?id=847801" \l "P147" </w:instrText>
      </w:r>
      <w:r>
        <w:fldChar w:fldCharType="separate"/>
      </w:r>
      <w:r>
        <w:rPr>
          <w:rStyle w:val="8"/>
          <w:rFonts w:eastAsiaTheme="majorEastAsia"/>
          <w:color w:val="auto"/>
          <w:sz w:val="28"/>
          <w:szCs w:val="28"/>
        </w:rPr>
        <w:t>подразделе 2.4</w:t>
      </w:r>
      <w:r>
        <w:rPr>
          <w:rStyle w:val="8"/>
          <w:rFonts w:eastAsiaTheme="majorEastAsia"/>
          <w:color w:val="auto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Максимальный срок выполнения действий не может превышать двух рабочих дней</w:t>
      </w:r>
      <w:r>
        <w:rPr>
          <w:rFonts w:ascii="Times New Roman" w:hAnsi="Times New Roman" w:eastAsia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3.6.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с использованием Единого портала, Регионального портала 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3.6.1.2. Запись на прием в орган, предоставляющий муниципальную услугу, многофункциональный центр предоставления государственных и муниципальных услуг для подачи запроса о предоставлении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услугу, или многофункциональный центр предоставления государственных и муниципальных услуг заявителю обеспечивается возможность: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муниципальную услугу,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услуг, а также с доступными для записи на прием датами и интервалами времени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предоставления государственных и муниципальных услуг графика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 предоставления государственных и муниципальных услуг, которая обеспечивает возможность интеграции с Единым порталом и Региональным порталом.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spacing w:after="0" w:line="240" w:lineRule="auto"/>
        <w:ind w:firstLine="709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3 к настоящему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2"/>
        <w:numPr>
          <w:ilvl w:val="0"/>
          <w:numId w:val="5"/>
        </w:numPr>
        <w:spacing w:before="0"/>
        <w:jc w:val="both"/>
      </w:pPr>
      <w:r>
        <w:t>Формы контроля за исполнением Административного регламента</w:t>
      </w:r>
    </w:p>
    <w:p>
      <w:pPr>
        <w:pStyle w:val="15"/>
        <w:ind w:left="450"/>
      </w:pPr>
    </w:p>
    <w:p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муниципального образования </w:t>
      </w:r>
      <w:r>
        <w:rPr>
          <w:rFonts w:ascii="Times New Roman" w:hAnsi="Times New Roman"/>
          <w:spacing w:val="-1"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должностных лиц, осуществляющих текущий контроль, устанавливается индивидуальными правовыми актами администрации.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муниципального образования </w:t>
      </w:r>
      <w:r>
        <w:rPr>
          <w:rFonts w:ascii="Times New Roman" w:hAnsi="Times New Roman"/>
          <w:spacing w:val="-1"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Глава администрации муниципального образования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муниципального образования </w:t>
      </w:r>
      <w:r>
        <w:rPr>
          <w:rFonts w:ascii="Times New Roman" w:hAnsi="Times New Roman"/>
          <w:spacing w:val="-1"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(лицо, исполняющее обязанности главы Советского района).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могут быть обжалованы в досудебном порядке.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жалобой в том числе в следующих случаях: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beforeLines="0" w:afterLines="0"/>
        <w:ind w:firstLine="560" w:firstLineChars="20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sz w:val="28"/>
          <w:szCs w:val="28"/>
          <w:u w:val="none"/>
        </w:rPr>
        <w:t xml:space="preserve">нарушение срока регистрации запроса о предоставлении государственной или муниципальной услуги, запроса, указанного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в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instrText xml:space="preserve">HYPERLINK consultantplus://offline/ref=E40F4C4CF35088AC1C4BA2A30F4E45E5293F3B89D5DDC23276FF0668E4BF5EF4F72615EF068E08E0E53BAD9160319FBFE8BE84BA74R3sDL </w:instrTex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статье 15.1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 xml:space="preserve">  Федерального закона  от 27.07.2010 N 210-ФЗ"Об организации предоставления государственных и муниципальных услуг»;</w:t>
      </w:r>
    </w:p>
    <w:p>
      <w:pPr>
        <w:spacing w:beforeLines="0" w:afterLines="0"/>
        <w:ind w:firstLine="560" w:firstLineChars="200"/>
        <w:jc w:val="both"/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Times New Roman"/>
          <w:b w:val="0"/>
          <w:bCs/>
          <w:sz w:val="28"/>
          <w:szCs w:val="28"/>
        </w:rPr>
        <w:t xml:space="preserve"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>
        <w:rPr>
          <w:rFonts w:hint="default" w:ascii="Times New Roman" w:hAnsi="Times New Roman" w:eastAsia="Times New Roman"/>
          <w:b w:val="0"/>
          <w:bCs/>
          <w:sz w:val="28"/>
          <w:szCs w:val="28"/>
        </w:rPr>
        <w:fldChar w:fldCharType="begin"/>
      </w:r>
      <w:r>
        <w:rPr>
          <w:rFonts w:hint="default" w:ascii="Times New Roman" w:hAnsi="Times New Roman" w:eastAsia="Times New Roman"/>
          <w:b w:val="0"/>
          <w:bCs/>
          <w:sz w:val="28"/>
          <w:szCs w:val="28"/>
        </w:rPr>
        <w:instrText xml:space="preserve">HYPERLINK consultantplus://offline/ref=1534514E91F78859629803EF7AEAF7CCAC159D57C5A91AB5114EDF2A79AA15D4855D1BDBA227AF503F6A82BE2512EFA44D7F28753A8092E4K1Y4I </w:instrText>
      </w:r>
      <w:r>
        <w:rPr>
          <w:rFonts w:hint="default" w:ascii="Times New Roman" w:hAnsi="Times New Roman" w:eastAsia="Times New Roman"/>
          <w:b w:val="0"/>
          <w:bCs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/>
          <w:b w:val="0"/>
          <w:bCs/>
          <w:color w:val="0000FF"/>
          <w:sz w:val="28"/>
          <w:szCs w:val="28"/>
        </w:rPr>
        <w:t>частью 1.3 статьи 16</w:t>
      </w:r>
      <w:r>
        <w:rPr>
          <w:rFonts w:hint="default" w:ascii="Times New Roman" w:hAnsi="Times New Roman" w:eastAsia="Times New Roman"/>
          <w:b w:val="0"/>
          <w:bCs/>
          <w:color w:val="0000FF"/>
          <w:sz w:val="28"/>
          <w:szCs w:val="28"/>
        </w:rPr>
        <w:fldChar w:fldCharType="end"/>
      </w:r>
      <w:r>
        <w:rPr>
          <w:rFonts w:hint="default" w:ascii="Times New Roman" w:hAnsi="Times New Roman" w:eastAsia="Times New Roman"/>
          <w:b w:val="0"/>
          <w:bCs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Федерального закона  от 27.07.2010 N 210-ФЗ"Об организации предоставления государственных и муниципальных услуг»;</w:t>
      </w:r>
    </w:p>
    <w:p>
      <w:pPr>
        <w:spacing w:beforeLines="0" w:afterLines="0"/>
        <w:ind w:firstLine="560" w:firstLineChars="20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hint="default" w:ascii="Times New Roman" w:hAnsi="Times New Roman" w:eastAsia="Times New Roman"/>
          <w:b w:val="0"/>
          <w:bCs w:val="0"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т</w:t>
      </w:r>
      <w:r>
        <w:rPr>
          <w:rFonts w:ascii="Times New Roman" w:hAnsi="Times New Roman" w:eastAsia="Calibri" w:cs="Times New Roman"/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Кировской области, муниципальными правовыми актами; 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руководителем многофункционального центра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услугу, руководителем многофункционального центра.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административных процедур при предоставлении муниципальной услуги в многофункциональном центре: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подачи запроса на предоставление муниципальной услуги через многофункциональный центр: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>
      <w:pPr>
        <w:jc w:val="center"/>
      </w:pPr>
      <w:r>
        <w:rPr>
          <w:rFonts w:ascii="Times New Roman" w:hAnsi="Times New Roman"/>
          <w:sz w:val="28"/>
        </w:rPr>
        <w:t>_______________</w:t>
      </w:r>
    </w:p>
    <w:p/>
    <w:p/>
    <w:p/>
    <w:p/>
    <w:p/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-177165</wp:posOffset>
                </wp:positionV>
                <wp:extent cx="3438525" cy="4057650"/>
                <wp:effectExtent l="0" t="0" r="9525" b="0"/>
                <wp:wrapTopAndBottom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муниципального образования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Советское городское поселение Советского района Кировской области</w:t>
                            </w: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_______________________________________</w:t>
                            </w: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179.45pt;margin-top:-13.95pt;height:319.5pt;width:270.75pt;mso-wrap-distance-bottom:0pt;mso-wrap-distance-top:0pt;z-index:251660288;mso-width-relative:page;mso-height-relative:page;" fillcolor="#FFFFFF" filled="t" stroked="f" coordsize="21600,21600" o:gfxdata="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CXuIPaAAAACwEAAA8AAAAAAAAAAQAgAAAAIgAAAGRycy9kb3ducmV2Lnht&#10;bFBLAQIUABQAAAAIAIdO4kAteA2Y9wEAAOADAAAOAAAAAAAAAAEAIAAAACk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муниципального образования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Советское городское поселение Советского района Кировской области</w:t>
                      </w: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_______________________________________</w:t>
                      </w: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схемы расположения земельного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 или земельных участков на кадастровом плане территории, расположенных на территории муниципального образования</w:t>
      </w:r>
    </w:p>
    <w:p>
      <w:pPr>
        <w:jc w:val="center"/>
      </w:pPr>
    </w:p>
    <w:tbl>
      <w:tblPr>
        <w:tblStyle w:val="9"/>
        <w:tblW w:w="961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1822"/>
        <w:gridCol w:w="1559"/>
        <w:gridCol w:w="578"/>
        <w:gridCol w:w="2694"/>
        <w:gridCol w:w="123"/>
        <w:gridCol w:w="1720"/>
        <w:gridCol w:w="1120"/>
      </w:tblGrid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014" w:hRule="atLeast"/>
          <w:jc w:val="center"/>
        </w:trPr>
        <w:tc>
          <w:tcPr>
            <w:tcW w:w="9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 xml:space="preserve">Прошу утвердить схему расположения земельного участка или земельных участков на кадастровом плане территории,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 на территории муниципального образования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Единый государственный реестр недвижимости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6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Адрес земельного участка или при отсутствии адреса земельного участка иное описание местоположения земельного участка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участка, образуемого в соответствии со схемой расположения земельного участка (кв.м)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97" w:hRule="atLeast"/>
          <w:jc w:val="center"/>
        </w:trPr>
        <w:tc>
          <w:tcPr>
            <w:tcW w:w="665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Категория земель, к которой относится образуемый земельный участок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31" w:hRule="atLeast"/>
          <w:jc w:val="center"/>
        </w:trPr>
        <w:tc>
          <w:tcPr>
            <w:tcW w:w="665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42" w:hRule="atLeast"/>
          <w:jc w:val="center"/>
        </w:trPr>
        <w:tc>
          <w:tcPr>
            <w:tcW w:w="6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Цель использования земельного участка (если земельный участок предстоит образовать и не утвержден проект межевания территории, в границах которого предусмотрено образование земельного участка) в случае подготовки и организации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Полное наименование заявителя (юридическое лицо), место его нахождения</w:t>
            </w:r>
          </w:p>
        </w:tc>
        <w:tc>
          <w:tcPr>
            <w:tcW w:w="7794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1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794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39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6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ИНН (за исключением случаев, если заявителем является иностранное юридическое лицо):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адрес электронной почты (при наличии)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33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338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19" w:hRule="atLeast"/>
          <w:jc w:val="center"/>
        </w:trPr>
        <w:tc>
          <w:tcPr>
            <w:tcW w:w="9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Ф.И.О (при наличии отчества) заявителя (физическое лицо, индивидуальный предприниматель), место жительства, ИНН, реквизиты документа, удостоверяющего личность заявителя: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4" w:hRule="atLeast"/>
          <w:jc w:val="center"/>
        </w:trPr>
        <w:tc>
          <w:tcPr>
            <w:tcW w:w="3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(при наличии):</w:t>
            </w:r>
          </w:p>
        </w:tc>
        <w:tc>
          <w:tcPr>
            <w:tcW w:w="2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(при наличии):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33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2" w:hRule="atLeast"/>
          <w:jc w:val="center"/>
        </w:trPr>
        <w:tc>
          <w:tcPr>
            <w:tcW w:w="338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9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Ф.И.О. представителя заявителя: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951" w:hRule="atLeast"/>
          <w:jc w:val="center"/>
        </w:trPr>
        <w:tc>
          <w:tcPr>
            <w:tcW w:w="9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 или документа, удостоверяющего личность, в случае если с заявлением обратился представитель заявителя: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полномочия представителя заявителя, – в случае если с заявлением обращается представитель заявителя;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муниципального образования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недвижимости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*выписка из Единого государственного реестра недвижимости (далее - ЕГРН)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выписка из ЕГРЮЛ о юридическом лице, являющемся заявителем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*выписка из ЕГРИП об индивидуальном предпринимателе, являющемся заявителем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9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96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времени и месте выдачи результата предоставления муниципальной услуги проинформирован, о готовности результата прошу уведомить по телефону: __________________.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jc w:val="center"/>
        </w:trPr>
        <w:tc>
          <w:tcPr>
            <w:tcW w:w="6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6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Lucida Sans Unicode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Документы, обозначенные символом "*", запрашиваются органом, уполномоченным на распоряжение земельными  участками, находящимися в муниципальной собственности, посредством межведомственного информационного взаимодействия.</w:t>
      </w:r>
    </w:p>
    <w:p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tbl>
      <w:tblPr>
        <w:tblStyle w:val="10"/>
        <w:tblpPr w:leftFromText="180" w:rightFromText="180" w:vertAnchor="text" w:horzAnchor="margin" w:tblpY="239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37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tabs>
          <w:tab w:val="left" w:pos="1185"/>
        </w:tabs>
      </w:pPr>
      <w: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-20320</wp:posOffset>
                </wp:positionV>
                <wp:extent cx="2524125" cy="791845"/>
                <wp:effectExtent l="0" t="4445" r="0" b="3810"/>
                <wp:wrapTopAndBottom/>
                <wp:docPr id="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67.55pt;margin-top:-1.6pt;height:62.35pt;width:198.75pt;mso-wrap-distance-bottom:0pt;mso-wrap-distance-top:0pt;z-index:251662336;mso-width-relative:page;mso-height-relative:page;" fillcolor="#FFFFFF" filled="t" stroked="f" coordsize="21600,21600" o:gfxdata="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vhSvY2AAAAAoBAAAPAAAAAAAAAAEAIAAAACIAAABkcnMvZG93bnJldi54bWxQ&#10;SwECFAAUAAAACACHTuJAxxtJsvcBAADfAwAADgAAAAAAAAABACAAAAAn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1185"/>
        </w:tabs>
      </w:pPr>
      <w:r>
        <w:tab/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>
      <w:pPr>
        <w:spacing w:after="0" w:line="240" w:lineRule="auto"/>
      </w:pPr>
    </w:p>
    <w:p>
      <w:pPr>
        <w:pStyle w:val="22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</w:rPr>
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 w:val="0"/>
          <w:spacing w:val="-1"/>
          <w:sz w:val="28"/>
          <w:szCs w:val="28"/>
        </w:rPr>
        <w:t>Советское городское поселение Советского района Кировской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>
      <w:pPr>
        <w:tabs>
          <w:tab w:val="left" w:pos="9354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360" w:lineRule="auto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</w:t>
      </w:r>
    </w:p>
    <w:p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Советское городское поселение </w:t>
      </w:r>
    </w:p>
    <w:p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района Кировской области                _________       __________</w:t>
      </w:r>
    </w:p>
    <w:p>
      <w:pPr>
        <w:tabs>
          <w:tab w:val="left" w:pos="11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(подпись)                 Ф.И.О.</w:t>
      </w: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>
      <w:pPr>
        <w:tabs>
          <w:tab w:val="left" w:pos="1185"/>
        </w:tabs>
      </w:pPr>
    </w:p>
    <w:p/>
    <w:p/>
    <w:p>
      <w: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2103755</wp:posOffset>
                </wp:positionH>
                <wp:positionV relativeFrom="paragraph">
                  <wp:posOffset>-33020</wp:posOffset>
                </wp:positionV>
                <wp:extent cx="3438525" cy="4057650"/>
                <wp:effectExtent l="2540" t="1270" r="0" b="0"/>
                <wp:wrapTopAndBottom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муниципального образования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Советское городское поселение Советского района Кировской области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(ф.и.о. (при наличии), наименование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и юридического лица)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81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физического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Государственный регистрационный номер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(для юридического лица)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ИНН _______________________________________</w:t>
                            </w: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165.65pt;margin-top:-2.6pt;height:319.5pt;width:270.75pt;mso-wrap-distance-bottom:0pt;mso-wrap-distance-top:0pt;z-index:251663360;mso-width-relative:page;mso-height-relative:page;" fillcolor="#FFFFFF" filled="t" stroked="f" coordsize="21600,21600" o:gfxdata="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teozzZAAAACgEAAA8AAAAAAAAAAQAgAAAAIgAAAGRycy9kb3ducmV2Lnht&#10;bFBLAQIUABQAAAAIAIdO4kBYR/Ku+AEAAOADAAAOAAAAAAAAAAEAIAAAACg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муниципального образования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Советское городское поселение Советского района Кировской области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(ф.и.о. (при наличии), наименование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и юридического лица)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tabs>
                          <w:tab w:val="left" w:pos="581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физического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Государственный регистрационный номер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(для юридического лица)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ИНН _______________________________________</w:t>
                      </w: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внести изменение в решение об утверждении схемы</w:t>
      </w:r>
      <w:r>
        <w:rPr>
          <w:rFonts w:ascii="Times New Roman" w:hAnsi="Times New Roman" w:eastAsia="Lucida Sans Unicode"/>
          <w:bCs/>
          <w:kern w:val="1"/>
          <w:sz w:val="28"/>
          <w:szCs w:val="28"/>
          <w:lang w:eastAsia="ar-SA"/>
        </w:rPr>
        <w:t xml:space="preserve"> расположения земельного участка или земельных участков на кадастровом плане территории, </w:t>
      </w:r>
      <w:r>
        <w:rPr>
          <w:rFonts w:ascii="Times New Roman" w:hAnsi="Times New Roman"/>
          <w:sz w:val="28"/>
          <w:szCs w:val="28"/>
        </w:rPr>
        <w:t>утвержденное ___________________________________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решения об 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утверждении схемы расположения земельного участка)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Подпись заявителя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>
      <w:pPr>
        <w:tabs>
          <w:tab w:val="left" w:pos="4065"/>
        </w:tabs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(Документы, которые заявитель прикладывает к заявлению самостоятельно)</w:t>
      </w:r>
    </w:p>
    <w:p>
      <w:pPr>
        <w:autoSpaceDE w:val="0"/>
        <w:autoSpaceDN w:val="0"/>
        <w:adjustRightInd w:val="0"/>
        <w:spacing w:after="0" w:line="240" w:lineRule="auto"/>
        <w:ind w:firstLine="2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</w:p>
    <w:p>
      <w:pPr>
        <w:jc w:val="center"/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C5C"/>
    <w:multiLevelType w:val="multilevel"/>
    <w:tmpl w:val="006E3C5C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62A43"/>
    <w:multiLevelType w:val="multilevel"/>
    <w:tmpl w:val="04362A43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AB25A08"/>
    <w:multiLevelType w:val="multilevel"/>
    <w:tmpl w:val="1AB25A08"/>
    <w:lvl w:ilvl="0" w:tentative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30CC46FA"/>
    <w:multiLevelType w:val="multilevel"/>
    <w:tmpl w:val="30CC46FA"/>
    <w:lvl w:ilvl="0" w:tentative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5B0999"/>
    <w:multiLevelType w:val="multilevel"/>
    <w:tmpl w:val="5B5B0999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entative="0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2856" w:hanging="720"/>
      </w:pPr>
      <w:rPr>
        <w:rFonts w:hint="default" w:ascii="Times New Roman" w:hAnsi="Times New Roman" w:cs="Times New Roman"/>
        <w:b w:val="0"/>
        <w:sz w:val="28"/>
        <w:szCs w:val="28"/>
      </w:rPr>
    </w:lvl>
    <w:lvl w:ilvl="3" w:tentative="0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 w:tentative="0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8"/>
    <w:rsid w:val="00051A80"/>
    <w:rsid w:val="001C35C4"/>
    <w:rsid w:val="00344421"/>
    <w:rsid w:val="00624178"/>
    <w:rsid w:val="00686F61"/>
    <w:rsid w:val="006D0D70"/>
    <w:rsid w:val="00734C47"/>
    <w:rsid w:val="007B77D2"/>
    <w:rsid w:val="007D0416"/>
    <w:rsid w:val="007E0AC4"/>
    <w:rsid w:val="007F6507"/>
    <w:rsid w:val="00870F9C"/>
    <w:rsid w:val="0096093E"/>
    <w:rsid w:val="00BA1D95"/>
    <w:rsid w:val="00CE75AC"/>
    <w:rsid w:val="00CF16CE"/>
    <w:rsid w:val="00DD43C8"/>
    <w:rsid w:val="00F36094"/>
    <w:rsid w:val="00F5132A"/>
    <w:rsid w:val="04214E3C"/>
    <w:rsid w:val="254A315B"/>
    <w:rsid w:val="5FA3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 2"/>
    <w:basedOn w:val="1"/>
    <w:link w:val="13"/>
    <w:semiHidden/>
    <w:unhideWhenUsed/>
    <w:uiPriority w:val="99"/>
    <w:pPr>
      <w:spacing w:after="120" w:line="48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6">
    <w:name w:val="Title"/>
    <w:basedOn w:val="1"/>
    <w:link w:val="12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24"/>
    </w:rPr>
  </w:style>
  <w:style w:type="character" w:styleId="8">
    <w:name w:val="Hyperlink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7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customStyle="1" w:styleId="12">
    <w:name w:val="Название Знак"/>
    <w:basedOn w:val="7"/>
    <w:link w:val="6"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customStyle="1" w:styleId="13">
    <w:name w:val="Основной текст 2 Знак"/>
    <w:basedOn w:val="7"/>
    <w:link w:val="5"/>
    <w:semiHidden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14">
    <w:name w:val="Стиль Заголовок 2 + Times New Roman По ширине"/>
    <w:basedOn w:val="3"/>
    <w:uiPriority w:val="0"/>
    <w:pPr>
      <w:keepLines w:val="0"/>
      <w:spacing w:before="240" w:after="240" w:line="240" w:lineRule="auto"/>
      <w:jc w:val="both"/>
    </w:pPr>
    <w:rPr>
      <w:rFonts w:ascii="Times New Roman" w:hAnsi="Times New Roman" w:eastAsia="Calibri" w:cs="Times New Roman"/>
      <w:i/>
      <w:iCs/>
      <w:color w:val="auto"/>
      <w:sz w:val="28"/>
      <w:szCs w:val="28"/>
    </w:rPr>
  </w:style>
  <w:style w:type="paragraph" w:styleId="1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</w:rPr>
  </w:style>
  <w:style w:type="character" w:customStyle="1" w:styleId="16">
    <w:name w:val="Заголовок 2 Знак"/>
    <w:basedOn w:val="7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7">
    <w:name w:val="Гипертекстовая ссылка"/>
    <w:basedOn w:val="7"/>
    <w:uiPriority w:val="99"/>
    <w:rPr>
      <w:rFonts w:cs="Times New Roman"/>
      <w:color w:val="106BBE"/>
    </w:rPr>
  </w:style>
  <w:style w:type="paragraph" w:customStyle="1" w:styleId="18">
    <w:name w:val="Прижатый влево"/>
    <w:basedOn w:val="1"/>
    <w:next w:val="1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19">
    <w:name w:val="ConsPlusNormal"/>
    <w:link w:val="20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ru-RU" w:bidi="ar-SA"/>
    </w:rPr>
  </w:style>
  <w:style w:type="character" w:customStyle="1" w:styleId="20">
    <w:name w:val="ConsPlusNormal Знак"/>
    <w:link w:val="19"/>
    <w:locked/>
    <w:uiPriority w:val="0"/>
    <w:rPr>
      <w:rFonts w:ascii="Arial" w:hAnsi="Arial" w:eastAsia="Calibri" w:cs="Arial"/>
      <w:sz w:val="20"/>
      <w:szCs w:val="20"/>
    </w:rPr>
  </w:style>
  <w:style w:type="paragraph" w:customStyle="1" w:styleId="21">
    <w:name w:val="consplusnorma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2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24">
    <w:name w:val="Текст выноски Знак"/>
    <w:basedOn w:val="7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31</Pages>
  <Words>9311</Words>
  <Characters>53076</Characters>
  <Lines>442</Lines>
  <Paragraphs>124</Paragraphs>
  <TotalTime>1</TotalTime>
  <ScaleCrop>false</ScaleCrop>
  <LinksUpToDate>false</LinksUpToDate>
  <CharactersWithSpaces>62263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2020-11-12T12:24:00Z</dcterms:created>
  <dc:creator>User</dc:creator>
  <cp:lastModifiedBy>Elena</cp:lastModifiedBy>
  <cp:lastPrinted>2020-12-14T12:22:00Z</cp:lastPrinted>
  <dcterms:modified xsi:type="dcterms:W3CDTF">2020-12-15T12:07:20Z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