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>ТАЛОВСКИЙ СЕЛЬСКИЙ СОВЕТ</w:t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>КАМЫШИНСКОГО МУНИЦИПАЛЬНОГО РАЙОНА</w:t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2374E23D" wp14:editId="5617F54E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№ </w:t>
      </w:r>
      <w:r w:rsidR="00FA688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F561B2" w:rsidRPr="00F561B2" w:rsidRDefault="00F561B2" w:rsidP="00F561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561B2" w:rsidRPr="00F561B2" w:rsidRDefault="00F561B2" w:rsidP="00F561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561B2" w:rsidRPr="00F561B2" w:rsidRDefault="00F561B2" w:rsidP="00F56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B2">
        <w:rPr>
          <w:rFonts w:ascii="Times New Roman" w:hAnsi="Times New Roman"/>
          <w:color w:val="000000"/>
          <w:sz w:val="24"/>
          <w:szCs w:val="24"/>
        </w:rPr>
        <w:t xml:space="preserve">07.03.2019 г.                                                                                       </w:t>
      </w:r>
      <w:proofErr w:type="gramStart"/>
      <w:r w:rsidRPr="00F561B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561B2">
        <w:rPr>
          <w:rFonts w:ascii="Times New Roman" w:hAnsi="Times New Roman"/>
          <w:color w:val="000000"/>
          <w:sz w:val="24"/>
          <w:szCs w:val="24"/>
        </w:rPr>
        <w:t>. Таловка</w:t>
      </w:r>
    </w:p>
    <w:p w:rsidR="006910B3" w:rsidRPr="00F561B2" w:rsidRDefault="006910B3" w:rsidP="00691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ind w:right="39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bookmarkStart w:id="0" w:name="_GoBack"/>
      <w:bookmarkEnd w:id="0"/>
      <w:permStart w:id="225128144" w:edGrp="everyone"/>
      <w:permEnd w:id="225128144"/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пенсионном обеспечении за выслугу лет лиц, замещавших должности муниципальной службы администрации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утвержденное решением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="00BB16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Совета № 29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</w:t>
      </w:r>
      <w:r w:rsidR="00BB16C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.10.2014г</w:t>
      </w:r>
    </w:p>
    <w:p w:rsidR="006910B3" w:rsidRPr="00F561B2" w:rsidRDefault="006910B3" w:rsidP="006910B3">
      <w:pPr>
        <w:spacing w:after="0" w:line="240" w:lineRule="auto"/>
        <w:ind w:right="59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устранения нарушений действующего законодательства РФ, руководствуясь Уставом </w:t>
      </w:r>
      <w:r w:rsidR="00F561B2"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</w:t>
      </w:r>
      <w:r w:rsidR="00F561B2" w:rsidRPr="00F561B2">
        <w:rPr>
          <w:rFonts w:ascii="Times New Roman" w:eastAsia="Times New Roman" w:hAnsi="Times New Roman"/>
          <w:sz w:val="24"/>
          <w:szCs w:val="24"/>
          <w:lang w:eastAsia="ru-RU"/>
        </w:rPr>
        <w:t>Таловский</w:t>
      </w: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Совет,</w:t>
      </w:r>
    </w:p>
    <w:p w:rsidR="006910B3" w:rsidRPr="00BC35B4" w:rsidRDefault="006910B3" w:rsidP="00F561B2">
      <w:pPr>
        <w:spacing w:before="225" w:after="225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3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6910B3" w:rsidRPr="00F561B2" w:rsidRDefault="006910B3" w:rsidP="00691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Положение о пенсионном обеспечении за выслугу лет лиц, замещавших должности муниципальной службы администрации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утвержденное решением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="00BC35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№ 2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9 от 0</w:t>
      </w:r>
      <w:r w:rsidR="00BC35B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.10.2014г (далее – Положение) внести следующие изменения и дополнения:</w:t>
      </w:r>
      <w:proofErr w:type="gramEnd"/>
    </w:p>
    <w:p w:rsidR="006910B3" w:rsidRPr="00F561B2" w:rsidRDefault="006910B3" w:rsidP="00691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>1.1. Пункт 4.1 изложить в следующей редакции:</w:t>
      </w:r>
    </w:p>
    <w:p w:rsidR="006910B3" w:rsidRPr="00F561B2" w:rsidRDefault="006910B3" w:rsidP="00691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sz w:val="24"/>
          <w:szCs w:val="24"/>
        </w:rPr>
        <w:t>«4.1.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 </w:t>
      </w:r>
      <w:hyperlink r:id="rId6" w:anchor="dst0" w:history="1">
        <w:r w:rsidRPr="00F561B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F561B2">
        <w:rPr>
          <w:rFonts w:ascii="Times New Roman" w:hAnsi="Times New Roman"/>
          <w:sz w:val="24"/>
          <w:szCs w:val="24"/>
        </w:rPr>
        <w:t> "О страховых пенсиях" либо досрочно назначенной в соответствии с </w:t>
      </w:r>
      <w:hyperlink r:id="rId7" w:anchor="dst0" w:history="1">
        <w:r w:rsidRPr="00F561B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F561B2">
        <w:rPr>
          <w:rFonts w:ascii="Times New Roman" w:hAnsi="Times New Roman"/>
          <w:sz w:val="24"/>
          <w:szCs w:val="24"/>
        </w:rPr>
        <w:t> Российской Федерации от 19 апреля 1991 года N 1032-1 "О занятости населения в Российской Федерации", при наличии стажа муниципальной службы, минимальная продолжительность которых для назначения пенсии за выслугу лет в соответствующем году определяется согласно приложению 2 к Федеральному закону "О государственном пенсионном обеспечении в Российской Федерации".</w:t>
      </w:r>
    </w:p>
    <w:p w:rsidR="006910B3" w:rsidRPr="00F561B2" w:rsidRDefault="006910B3" w:rsidP="00691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sz w:val="24"/>
          <w:szCs w:val="24"/>
        </w:rPr>
        <w:t>Лицу, замещавшему должности муниципальной службы, пенсия за выслугу лет назначается по достижении им в соответствующем году возраста, указанного в приложении 5 к Федеральному закону от 28.12.2013г № 400-ФЗ «О страховых пенсиях».</w:t>
      </w:r>
    </w:p>
    <w:p w:rsidR="006910B3" w:rsidRPr="00F561B2" w:rsidRDefault="006910B3" w:rsidP="00691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sz w:val="24"/>
          <w:szCs w:val="24"/>
        </w:rPr>
        <w:t>1.2.  В абзаце 1 пункта 4.2 Положения слова «при наличии стажа муниципальной службы не менее 15 лет» заменить словами «при наличии стажа муниципальной службы, минимальная продолжительность которых для назначения пенсии за выслугу лет в соответствующем году определяется согласно приложению 2 к Федеральному закону "О государственном пенсионном обеспечении в Российской Федерации"».</w:t>
      </w:r>
    </w:p>
    <w:p w:rsidR="00FA688B" w:rsidRPr="00FA688B" w:rsidRDefault="006910B3" w:rsidP="00FA688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88B">
        <w:rPr>
          <w:rFonts w:ascii="Times New Roman" w:hAnsi="Times New Roman"/>
          <w:sz w:val="24"/>
          <w:szCs w:val="24"/>
        </w:rPr>
        <w:t xml:space="preserve">2. </w:t>
      </w:r>
      <w:r w:rsidR="00FA688B" w:rsidRPr="00FA688B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и размещению </w:t>
      </w:r>
      <w:r w:rsidR="00FA688B" w:rsidRPr="00FA688B">
        <w:rPr>
          <w:rFonts w:ascii="Times New Roman" w:hAnsi="Times New Roman"/>
          <w:sz w:val="24"/>
          <w:szCs w:val="24"/>
        </w:rPr>
        <w:t xml:space="preserve">в сети Интернет на официальном сайте: </w:t>
      </w:r>
      <w:r w:rsidR="00FA688B" w:rsidRPr="00FA688B">
        <w:rPr>
          <w:rStyle w:val="apple-converted-space"/>
          <w:rFonts w:ascii="Times New Roman" w:eastAsia="Calibri" w:hAnsi="Times New Roman"/>
          <w:color w:val="1E1E1E"/>
          <w:sz w:val="24"/>
          <w:szCs w:val="24"/>
        </w:rPr>
        <w:t> </w:t>
      </w:r>
      <w:hyperlink r:id="rId8" w:history="1">
        <w:r w:rsidR="00FA688B" w:rsidRPr="00FA688B">
          <w:rPr>
            <w:rStyle w:val="a3"/>
            <w:rFonts w:ascii="Times New Roman" w:hAnsi="Times New Roman"/>
            <w:sz w:val="24"/>
            <w:szCs w:val="24"/>
          </w:rPr>
          <w:t>http://adm-talovka.ru/</w:t>
        </w:r>
      </w:hyperlink>
      <w:r w:rsidR="00FA688B" w:rsidRPr="00FA688B">
        <w:rPr>
          <w:rFonts w:ascii="Times New Roman" w:hAnsi="Times New Roman"/>
          <w:sz w:val="24"/>
          <w:szCs w:val="24"/>
        </w:rPr>
        <w:t>.</w:t>
      </w:r>
    </w:p>
    <w:p w:rsidR="006910B3" w:rsidRPr="00F561B2" w:rsidRDefault="006910B3" w:rsidP="0069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1B2">
        <w:rPr>
          <w:rFonts w:ascii="Times New Roman" w:hAnsi="Times New Roman"/>
          <w:bCs/>
          <w:sz w:val="24"/>
          <w:szCs w:val="24"/>
        </w:rPr>
        <w:t xml:space="preserve">3. </w:t>
      </w:r>
      <w:r w:rsidRPr="00F561B2">
        <w:rPr>
          <w:rFonts w:ascii="Times New Roman" w:hAnsi="Times New Roman"/>
          <w:sz w:val="24"/>
          <w:szCs w:val="24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</w:t>
      </w:r>
      <w:r w:rsidRPr="00F561B2">
        <w:rPr>
          <w:rFonts w:ascii="Times New Roman" w:hAnsi="Times New Roman"/>
          <w:sz w:val="24"/>
          <w:szCs w:val="24"/>
        </w:rPr>
        <w:lastRenderedPageBreak/>
        <w:t>Волгоградской области», направить копию настоящего решения для включения в Регистр в течение 30 дней со дня принятия.</w:t>
      </w:r>
    </w:p>
    <w:p w:rsidR="006910B3" w:rsidRPr="00F561B2" w:rsidRDefault="006910B3" w:rsidP="00691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Т.В. Данилова</w:t>
      </w: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Default="006910B3" w:rsidP="00691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0B3" w:rsidRDefault="006910B3" w:rsidP="00691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0B3" w:rsidRDefault="006910B3" w:rsidP="00691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1C26" w:rsidRDefault="00C01C26"/>
    <w:sectPr w:rsidR="00C01C26" w:rsidSect="00623F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EA"/>
    <w:rsid w:val="000033EA"/>
    <w:rsid w:val="00062FE0"/>
    <w:rsid w:val="005A5CE1"/>
    <w:rsid w:val="00623F77"/>
    <w:rsid w:val="006910B3"/>
    <w:rsid w:val="00BB16CC"/>
    <w:rsid w:val="00BC35B4"/>
    <w:rsid w:val="00C01C26"/>
    <w:rsid w:val="00F561B2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0B3"/>
    <w:rPr>
      <w:color w:val="0000FF"/>
      <w:u w:val="single"/>
    </w:rPr>
  </w:style>
  <w:style w:type="paragraph" w:styleId="a4">
    <w:name w:val="No Spacing"/>
    <w:uiPriority w:val="1"/>
    <w:qFormat/>
    <w:rsid w:val="0069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B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0B3"/>
    <w:rPr>
      <w:color w:val="0000FF"/>
      <w:u w:val="single"/>
    </w:rPr>
  </w:style>
  <w:style w:type="paragraph" w:styleId="a4">
    <w:name w:val="No Spacing"/>
    <w:uiPriority w:val="1"/>
    <w:qFormat/>
    <w:rsid w:val="0069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B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4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2019-03-07T06:21:00Z</cp:lastPrinted>
  <dcterms:created xsi:type="dcterms:W3CDTF">2019-03-07T06:03:00Z</dcterms:created>
  <dcterms:modified xsi:type="dcterms:W3CDTF">2019-03-11T06:10:00Z</dcterms:modified>
</cp:coreProperties>
</file>