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0" w:rsidRDefault="00E211E0" w:rsidP="00621F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A73A6" w:rsidRDefault="00AA73A6" w:rsidP="00621F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7069C" w:rsidRDefault="00442C8E" w:rsidP="00621F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40640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C8E" w:rsidRDefault="00F245BE" w:rsidP="00C5360B">
      <w:pPr>
        <w:tabs>
          <w:tab w:val="center" w:pos="5031"/>
          <w:tab w:val="left" w:pos="90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42C8E" w:rsidRDefault="00442C8E" w:rsidP="00C5360B">
      <w:pPr>
        <w:tabs>
          <w:tab w:val="center" w:pos="5031"/>
          <w:tab w:val="left" w:pos="90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C8E" w:rsidRDefault="00442C8E" w:rsidP="00C5360B">
      <w:pPr>
        <w:tabs>
          <w:tab w:val="center" w:pos="5031"/>
          <w:tab w:val="left" w:pos="90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F2B" w:rsidRPr="00B37FBA" w:rsidRDefault="00442C8E" w:rsidP="00C5360B">
      <w:pPr>
        <w:tabs>
          <w:tab w:val="center" w:pos="5031"/>
          <w:tab w:val="left" w:pos="90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621F2B" w:rsidRPr="00B37FBA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621F2B" w:rsidRPr="00B37FBA" w:rsidRDefault="00FA7614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ТВЕРДОХЛЕБОВСКОГО</w:t>
      </w:r>
      <w:r w:rsidR="00621F2B" w:rsidRPr="00B37FB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FBA">
        <w:rPr>
          <w:rFonts w:ascii="Times New Roman" w:eastAsia="Calibri" w:hAnsi="Times New Roman" w:cs="Times New Roman"/>
          <w:b/>
          <w:sz w:val="28"/>
          <w:szCs w:val="28"/>
        </w:rPr>
        <w:t>БОГУЧАРСКОГО МУНИЦИПАЛЬНОГО РАЙОНА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FBA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21F2B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7FBA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E4AF1" w:rsidRPr="00B37FBA" w:rsidRDefault="006E4AF1" w:rsidP="00621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1F2B" w:rsidRPr="00B37FBA" w:rsidRDefault="00A72AD1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42C8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42C8E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22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5750" w:rsidRPr="00B37F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7DC">
        <w:rPr>
          <w:rFonts w:ascii="Times New Roman" w:eastAsia="Times New Roman" w:hAnsi="Times New Roman" w:cs="Times New Roman"/>
          <w:sz w:val="28"/>
          <w:szCs w:val="28"/>
        </w:rPr>
        <w:t>3</w:t>
      </w:r>
      <w:r w:rsidR="00736F7D" w:rsidRPr="00B37FB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42C8E">
        <w:rPr>
          <w:rFonts w:ascii="Times New Roman" w:eastAsia="Times New Roman" w:hAnsi="Times New Roman" w:cs="Times New Roman"/>
          <w:sz w:val="28"/>
          <w:szCs w:val="28"/>
        </w:rPr>
        <w:t>211</w:t>
      </w:r>
    </w:p>
    <w:p w:rsidR="00621F2B" w:rsidRPr="00B37FBA" w:rsidRDefault="00621F2B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FA7614">
        <w:rPr>
          <w:rFonts w:ascii="Times New Roman" w:eastAsia="Times New Roman" w:hAnsi="Times New Roman" w:cs="Times New Roman"/>
          <w:sz w:val="28"/>
          <w:szCs w:val="28"/>
        </w:rPr>
        <w:t>Твердохлебовка</w:t>
      </w:r>
      <w:proofErr w:type="spellEnd"/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4538BA" w:rsidP="009840B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proofErr w:type="spellStart"/>
      <w:r w:rsidR="00FA761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FA761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27.02.2020 № 312</w:t>
      </w:r>
      <w:r w:rsidR="00FA7614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FA761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FA761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Твердохлебовского</w:t>
      </w:r>
      <w:proofErr w:type="spellEnd"/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proofErr w:type="gramEnd"/>
    </w:p>
    <w:p w:rsidR="00621F2B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1F2B" w:rsidRDefault="00E74A08" w:rsidP="005B1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4AF1">
        <w:rPr>
          <w:rFonts w:ascii="Times New Roman" w:hAnsi="Times New Roman" w:cs="Times New Roman"/>
          <w:sz w:val="28"/>
          <w:szCs w:val="28"/>
        </w:rPr>
        <w:t xml:space="preserve">с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 w:rsidR="006E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</w:t>
      </w:r>
      <w:r w:rsidRPr="00B37FBA">
        <w:rPr>
          <w:rFonts w:ascii="Times New Roman" w:hAnsi="Times New Roman" w:cs="Times New Roman"/>
          <w:sz w:val="28"/>
          <w:szCs w:val="28"/>
        </w:rPr>
        <w:t xml:space="preserve"> законами  Воронежской области</w:t>
      </w:r>
      <w:r w:rsidR="006E4AF1">
        <w:rPr>
          <w:rFonts w:ascii="Times New Roman" w:hAnsi="Times New Roman" w:cs="Times New Roman"/>
          <w:sz w:val="28"/>
          <w:szCs w:val="28"/>
        </w:rPr>
        <w:t>:</w:t>
      </w:r>
      <w:r w:rsidRPr="00B37FBA">
        <w:rPr>
          <w:rFonts w:ascii="Times New Roman" w:hAnsi="Times New Roman" w:cs="Times New Roman"/>
          <w:sz w:val="28"/>
          <w:szCs w:val="28"/>
        </w:rPr>
        <w:t xml:space="preserve">  от 30.05.2005 № 29-ОЗ «О государственной гражданской службе Воронежской области», </w:t>
      </w:r>
      <w:r w:rsidR="006E4AF1">
        <w:rPr>
          <w:rFonts w:ascii="Times New Roman" w:hAnsi="Times New Roman" w:cs="Times New Roman"/>
          <w:sz w:val="28"/>
          <w:szCs w:val="28"/>
        </w:rPr>
        <w:t xml:space="preserve"> </w:t>
      </w:r>
      <w:r w:rsidRPr="00B37FBA">
        <w:rPr>
          <w:rFonts w:ascii="Times New Roman" w:hAnsi="Times New Roman" w:cs="Times New Roman"/>
          <w:sz w:val="28"/>
          <w:szCs w:val="28"/>
        </w:rPr>
        <w:t xml:space="preserve">от 09.10.2007 № </w:t>
      </w:r>
      <w:r w:rsidR="006E4AF1">
        <w:rPr>
          <w:rFonts w:ascii="Times New Roman" w:hAnsi="Times New Roman" w:cs="Times New Roman"/>
          <w:sz w:val="28"/>
          <w:szCs w:val="28"/>
        </w:rPr>
        <w:t>1</w:t>
      </w:r>
      <w:r w:rsidRPr="00B37FBA">
        <w:rPr>
          <w:rFonts w:ascii="Times New Roman" w:hAnsi="Times New Roman" w:cs="Times New Roman"/>
          <w:sz w:val="28"/>
          <w:szCs w:val="28"/>
        </w:rPr>
        <w:t xml:space="preserve">00-ОЗ «Об оплате труда работников, замещающих должности, не являющиеся должностями государственной гражданской службы Воронежской области», от 11.11.2009 № 133-ОЗ «О государственных должностях Воронежской области»,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175 –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выборного должностного лица местного самоуправления муниципальных образований Воронежской области»</w:t>
      </w:r>
      <w:r w:rsidRPr="00B37FBA">
        <w:rPr>
          <w:rFonts w:ascii="Times New Roman" w:hAnsi="Times New Roman" w:cs="Times New Roman"/>
          <w:sz w:val="28"/>
          <w:szCs w:val="28"/>
        </w:rPr>
        <w:t xml:space="preserve">, </w:t>
      </w:r>
      <w:r w:rsidR="00C5360B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 02.10</w:t>
      </w:r>
      <w:r w:rsidRPr="00B37FBA">
        <w:rPr>
          <w:rFonts w:ascii="Times New Roman" w:hAnsi="Times New Roman" w:cs="Times New Roman"/>
          <w:sz w:val="28"/>
          <w:szCs w:val="28"/>
        </w:rPr>
        <w:t>.202</w:t>
      </w:r>
      <w:r w:rsidR="006E4AF1">
        <w:rPr>
          <w:rFonts w:ascii="Times New Roman" w:hAnsi="Times New Roman" w:cs="Times New Roman"/>
          <w:sz w:val="28"/>
          <w:szCs w:val="28"/>
        </w:rPr>
        <w:t xml:space="preserve">3 № </w:t>
      </w:r>
      <w:r w:rsidR="00C5360B">
        <w:rPr>
          <w:rFonts w:ascii="Times New Roman" w:hAnsi="Times New Roman" w:cs="Times New Roman"/>
          <w:sz w:val="28"/>
          <w:szCs w:val="28"/>
        </w:rPr>
        <w:t>236-у</w:t>
      </w:r>
      <w:r w:rsidRPr="00B37FBA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FA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</w:t>
      </w:r>
      <w:r w:rsidR="005B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8F" w:rsidRPr="005B1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621F2B" w:rsidRPr="005B1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6E4AF1" w:rsidRPr="005B1A8F" w:rsidRDefault="006E4AF1" w:rsidP="005B1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8BA" w:rsidRPr="00B37FBA" w:rsidRDefault="00621F2B" w:rsidP="008E2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538BA" w:rsidRPr="00B37FB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FA7614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4538BA" w:rsidRPr="00B37F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50D2F">
        <w:rPr>
          <w:rFonts w:ascii="Times New Roman" w:hAnsi="Times New Roman"/>
          <w:sz w:val="28"/>
          <w:szCs w:val="28"/>
        </w:rPr>
        <w:t xml:space="preserve">от </w:t>
      </w:r>
      <w:r w:rsidR="00FA7614" w:rsidRPr="00FA7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27.02.2020 № 312</w:t>
      </w:r>
      <w:r w:rsidR="00FA7614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4538BA" w:rsidRPr="00B37FBA">
        <w:rPr>
          <w:rFonts w:ascii="Times New Roman" w:hAnsi="Times New Roman"/>
          <w:sz w:val="28"/>
          <w:szCs w:val="28"/>
        </w:rPr>
        <w:t xml:space="preserve">  «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Об оплате труда выборного </w:t>
      </w:r>
      <w:r w:rsidR="004538BA" w:rsidRPr="00B37FBA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местного самоуправления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4538BA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4538BA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="004538BA" w:rsidRPr="00B37FBA">
        <w:rPr>
          <w:rFonts w:ascii="Times New Roman" w:hAnsi="Times New Roman"/>
          <w:sz w:val="28"/>
          <w:szCs w:val="28"/>
        </w:rPr>
        <w:t xml:space="preserve">» </w:t>
      </w:r>
      <w:r w:rsidR="004538BA" w:rsidRPr="00B37FB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A5929" w:rsidRDefault="004538BA" w:rsidP="008E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C66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63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5EA0" w:rsidRPr="00B37FBA">
        <w:rPr>
          <w:rFonts w:ascii="Times New Roman" w:hAnsi="Times New Roman" w:cs="Times New Roman"/>
          <w:sz w:val="28"/>
          <w:szCs w:val="28"/>
        </w:rPr>
        <w:t>риложени</w:t>
      </w:r>
      <w:r w:rsidR="005A5929">
        <w:rPr>
          <w:rFonts w:ascii="Times New Roman" w:hAnsi="Times New Roman" w:cs="Times New Roman"/>
          <w:sz w:val="28"/>
          <w:szCs w:val="28"/>
        </w:rPr>
        <w:t>и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№ 1 к решению Совета народных депутатов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4E5EA0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A7614" w:rsidRPr="00FA7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27.02.2020 № 312</w:t>
      </w:r>
      <w:r w:rsidR="00FA7614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«Об оплате труда выборного должностного лица местного самоуправления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4E5EA0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4E5EA0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района»</w:t>
      </w:r>
      <w:r w:rsidR="005B1A8F">
        <w:rPr>
          <w:rFonts w:ascii="Times New Roman" w:hAnsi="Times New Roman" w:cs="Times New Roman"/>
          <w:sz w:val="28"/>
          <w:szCs w:val="28"/>
        </w:rPr>
        <w:t>: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</w:t>
      </w:r>
      <w:r w:rsidR="00C66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3082" w:rsidRDefault="005A5929" w:rsidP="008E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1.1.1.Пункт 2.3. части 2 </w:t>
      </w:r>
      <w:r w:rsidR="00C663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3082" w:rsidRPr="0033494F" w:rsidRDefault="00C6638D" w:rsidP="008E2A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349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CF3082" w:rsidRPr="003349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 Размер должностного оклада лица, замещающего муниципальную должность, составляет  </w:t>
      </w:r>
      <w:r w:rsidR="00FA761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8547</w:t>
      </w:r>
      <w:r w:rsidRPr="003349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рублей</w:t>
      </w:r>
      <w:proofErr w:type="gramStart"/>
      <w:r w:rsidRPr="003349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.»</w:t>
      </w:r>
      <w:r w:rsidR="005A5929" w:rsidRPr="003349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A5929" w:rsidRDefault="005A5929" w:rsidP="008E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Пункт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929" w:rsidRPr="00B37FBA" w:rsidRDefault="005A5929" w:rsidP="008E2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устанавливается в следующих размерах: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5B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440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  <w:r w:rsidR="005B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5B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  <w:r w:rsidR="005B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класса-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2984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1-го класса - 2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2-го класса - 2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советника муниципальной службы 3-го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1-го класса -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267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2-го класса -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3-го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765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1-го класса - 1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секретаря муниципальной службы 2-го класса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7B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5A5929" w:rsidRPr="00B37FBA" w:rsidRDefault="005A5929" w:rsidP="008E2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3-го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3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27" w:rsidRPr="00B37FBA" w:rsidRDefault="004F5227" w:rsidP="008E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7FBA">
        <w:rPr>
          <w:rFonts w:ascii="Times New Roman" w:hAnsi="Times New Roman" w:cs="Times New Roman"/>
          <w:sz w:val="28"/>
          <w:szCs w:val="28"/>
        </w:rPr>
        <w:t xml:space="preserve">Приложение № 2 к решению Совета народных депутатов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450D2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A7614" w:rsidRPr="00FA761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27.02.2020 № 312</w:t>
      </w:r>
      <w:r w:rsidR="00FA7614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37FBA">
        <w:rPr>
          <w:rFonts w:ascii="Times New Roman" w:hAnsi="Times New Roman" w:cs="Times New Roman"/>
          <w:sz w:val="28"/>
          <w:szCs w:val="28"/>
        </w:rPr>
        <w:t xml:space="preserve"> «Об оплате труда выборного должностного лица местного самоуправления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района» изложить в новой редакции согласно приложению </w:t>
      </w:r>
      <w:r w:rsidR="00EB6261" w:rsidRPr="00B37FBA">
        <w:rPr>
          <w:rFonts w:ascii="Times New Roman" w:hAnsi="Times New Roman" w:cs="Times New Roman"/>
          <w:sz w:val="28"/>
          <w:szCs w:val="28"/>
        </w:rPr>
        <w:t xml:space="preserve">№ 2 </w:t>
      </w:r>
      <w:r w:rsidRPr="00B37FBA">
        <w:rPr>
          <w:rFonts w:ascii="Times New Roman" w:hAnsi="Times New Roman" w:cs="Times New Roman"/>
          <w:sz w:val="28"/>
          <w:szCs w:val="28"/>
        </w:rPr>
        <w:t>к данному решению.</w:t>
      </w:r>
      <w:proofErr w:type="gramEnd"/>
    </w:p>
    <w:p w:rsidR="004E5EA0" w:rsidRPr="00B37FBA" w:rsidRDefault="004E5EA0" w:rsidP="004E5EA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proofErr w:type="gramStart"/>
      <w:r w:rsidRPr="00B37FB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 и распространяет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5A5929">
        <w:rPr>
          <w:rFonts w:ascii="Times New Roman" w:hAnsi="Times New Roman" w:cs="Times New Roman"/>
          <w:sz w:val="28"/>
          <w:szCs w:val="28"/>
        </w:rPr>
        <w:t>воотношения, возникшие с 01.</w:t>
      </w:r>
      <w:r w:rsidR="00C5360B">
        <w:rPr>
          <w:rFonts w:ascii="Times New Roman" w:hAnsi="Times New Roman" w:cs="Times New Roman"/>
          <w:sz w:val="28"/>
          <w:szCs w:val="28"/>
        </w:rPr>
        <w:t>10</w:t>
      </w:r>
      <w:r w:rsidR="005A5929">
        <w:rPr>
          <w:rFonts w:ascii="Times New Roman" w:hAnsi="Times New Roman" w:cs="Times New Roman"/>
          <w:sz w:val="28"/>
          <w:szCs w:val="28"/>
        </w:rPr>
        <w:t>.202</w:t>
      </w:r>
      <w:r w:rsidR="00CC17DC">
        <w:rPr>
          <w:rFonts w:ascii="Times New Roman" w:hAnsi="Times New Roman" w:cs="Times New Roman"/>
          <w:sz w:val="28"/>
          <w:szCs w:val="28"/>
        </w:rPr>
        <w:t>3</w:t>
      </w:r>
      <w:r w:rsidRPr="00B37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2C8E" w:rsidRDefault="004E5EA0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3.</w:t>
      </w:r>
      <w:r w:rsidRPr="00B37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FA7614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B37FBA">
        <w:rPr>
          <w:rFonts w:ascii="Times New Roman" w:hAnsi="Times New Roman"/>
          <w:sz w:val="28"/>
          <w:szCs w:val="28"/>
        </w:rPr>
        <w:t xml:space="preserve"> сельского поселения по бюджету, </w:t>
      </w:r>
      <w:r w:rsidRPr="00450D2F">
        <w:rPr>
          <w:rFonts w:ascii="Times New Roman" w:hAnsi="Times New Roman" w:cs="Times New Roman"/>
          <w:sz w:val="28"/>
          <w:szCs w:val="28"/>
        </w:rPr>
        <w:t xml:space="preserve">налогам, финансам и предпринимательству, </w:t>
      </w:r>
      <w:r w:rsidR="00450D2F" w:rsidRPr="00450D2F">
        <w:rPr>
          <w:rFonts w:ascii="Times New Roman" w:hAnsi="Times New Roman" w:cs="Times New Roman"/>
          <w:sz w:val="28"/>
          <w:szCs w:val="28"/>
        </w:rPr>
        <w:t xml:space="preserve">депутатской этике, торговле, </w:t>
      </w:r>
    </w:p>
    <w:p w:rsidR="00442C8E" w:rsidRDefault="00442C8E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C8E" w:rsidRDefault="00442C8E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EA0" w:rsidRPr="00B37FBA" w:rsidRDefault="00450D2F" w:rsidP="00442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2F">
        <w:rPr>
          <w:rFonts w:ascii="Times New Roman" w:hAnsi="Times New Roman" w:cs="Times New Roman"/>
          <w:sz w:val="28"/>
          <w:szCs w:val="28"/>
        </w:rPr>
        <w:t>общественному питанию, законности и правопорядку</w:t>
      </w:r>
      <w:r w:rsidR="004E5EA0" w:rsidRPr="00B37FBA">
        <w:rPr>
          <w:rFonts w:ascii="Times New Roman" w:hAnsi="Times New Roman"/>
          <w:sz w:val="28"/>
          <w:szCs w:val="28"/>
        </w:rPr>
        <w:t xml:space="preserve"> (</w:t>
      </w:r>
      <w:r w:rsidR="00FA7614">
        <w:rPr>
          <w:rFonts w:ascii="Times New Roman" w:hAnsi="Times New Roman"/>
          <w:sz w:val="28"/>
          <w:szCs w:val="28"/>
        </w:rPr>
        <w:t>Ткаченко И.В.</w:t>
      </w:r>
      <w:r w:rsidR="004E5EA0" w:rsidRPr="00B37FBA">
        <w:rPr>
          <w:rFonts w:ascii="Times New Roman" w:hAnsi="Times New Roman"/>
          <w:sz w:val="28"/>
          <w:szCs w:val="28"/>
        </w:rPr>
        <w:t xml:space="preserve">) и главу </w:t>
      </w:r>
      <w:proofErr w:type="spellStart"/>
      <w:r w:rsidR="00FA7614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4E5EA0" w:rsidRPr="00B37F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A7614">
        <w:rPr>
          <w:rFonts w:ascii="Times New Roman" w:hAnsi="Times New Roman"/>
          <w:sz w:val="28"/>
          <w:szCs w:val="28"/>
        </w:rPr>
        <w:t>Калашникова А.Н.</w:t>
      </w:r>
    </w:p>
    <w:p w:rsidR="00442C8E" w:rsidRDefault="00442C8E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8E" w:rsidRDefault="00442C8E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2F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7614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B3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E5EA0" w:rsidRDefault="00450D2F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4F5227" w:rsidRPr="00B37FBA" w:rsidRDefault="00450D2F" w:rsidP="008E2A36">
      <w:pPr>
        <w:tabs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5530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614">
        <w:rPr>
          <w:rFonts w:ascii="Times New Roman" w:hAnsi="Times New Roman" w:cs="Times New Roman"/>
          <w:sz w:val="28"/>
          <w:szCs w:val="28"/>
        </w:rPr>
        <w:t>А.Н.Калашников</w:t>
      </w: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C8E" w:rsidRDefault="00442C8E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B37FBA" w:rsidRDefault="004F5227" w:rsidP="004F522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F5227" w:rsidRPr="00B37FBA" w:rsidRDefault="004F5227" w:rsidP="004F522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4F5227" w:rsidRPr="00B37FBA" w:rsidRDefault="00FA7614" w:rsidP="004F522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4F5227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F5227" w:rsidRPr="00B37FBA" w:rsidRDefault="00442C8E" w:rsidP="004F5227">
      <w:pPr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227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29.11</w:t>
      </w:r>
      <w:r w:rsidR="00ED2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AD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C17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2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1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AD1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8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</w:p>
    <w:p w:rsidR="004F5227" w:rsidRPr="00B37FBA" w:rsidRDefault="004F5227" w:rsidP="004F522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098" w:rsidRDefault="00A44098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098" w:rsidRDefault="00A44098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227" w:rsidRPr="00B37FBA" w:rsidRDefault="004F5227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5A5929" w:rsidRDefault="004F5227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должностных окладов по должностям муниципальной службы</w:t>
      </w:r>
    </w:p>
    <w:p w:rsidR="004F5227" w:rsidRDefault="004F5227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proofErr w:type="spellStart"/>
      <w:r w:rsidR="00FA7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Твердохлебовского</w:t>
      </w:r>
      <w:proofErr w:type="spellEnd"/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</w:p>
    <w:p w:rsidR="00A44098" w:rsidRPr="00B37FBA" w:rsidRDefault="00A44098" w:rsidP="004F5227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227" w:rsidRPr="00B37FBA" w:rsidRDefault="004F5227" w:rsidP="004F522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4F5227" w:rsidRPr="00B37FBA" w:rsidTr="00636DB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</w:t>
            </w:r>
          </w:p>
          <w:p w:rsidR="005A5929" w:rsidRPr="00B37FBA" w:rsidRDefault="005A5929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4F5227" w:rsidRPr="00736F7D" w:rsidTr="00636DB3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4F5227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227" w:rsidRPr="00B37FBA" w:rsidRDefault="00C5360B" w:rsidP="00636DB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6537</w:t>
            </w:r>
          </w:p>
        </w:tc>
      </w:tr>
    </w:tbl>
    <w:p w:rsidR="004F5227" w:rsidRPr="00736F7D" w:rsidRDefault="004F5227" w:rsidP="004F5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736F7D" w:rsidRDefault="004F5227" w:rsidP="004F5227">
      <w:pPr>
        <w:rPr>
          <w:rFonts w:ascii="Times New Roman" w:hAnsi="Times New Roman" w:cs="Times New Roman"/>
          <w:sz w:val="28"/>
          <w:szCs w:val="28"/>
        </w:rPr>
      </w:pPr>
    </w:p>
    <w:p w:rsidR="004F5227" w:rsidRPr="001248ED" w:rsidRDefault="004F5227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227" w:rsidRPr="001248ED" w:rsidSect="008E2A3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3FFB"/>
    <w:rsid w:val="0005344E"/>
    <w:rsid w:val="000542C7"/>
    <w:rsid w:val="0008123D"/>
    <w:rsid w:val="000D2E8C"/>
    <w:rsid w:val="000D75FF"/>
    <w:rsid w:val="001248ED"/>
    <w:rsid w:val="002270B8"/>
    <w:rsid w:val="00263AFB"/>
    <w:rsid w:val="002B4AD8"/>
    <w:rsid w:val="002C37B9"/>
    <w:rsid w:val="00324B51"/>
    <w:rsid w:val="0033494F"/>
    <w:rsid w:val="003557EF"/>
    <w:rsid w:val="00356E80"/>
    <w:rsid w:val="00376BB8"/>
    <w:rsid w:val="00396911"/>
    <w:rsid w:val="0039757D"/>
    <w:rsid w:val="003A0FBA"/>
    <w:rsid w:val="003F1294"/>
    <w:rsid w:val="00407F3C"/>
    <w:rsid w:val="004420A7"/>
    <w:rsid w:val="00442C8E"/>
    <w:rsid w:val="00445C24"/>
    <w:rsid w:val="00450D2F"/>
    <w:rsid w:val="004538BA"/>
    <w:rsid w:val="0047576E"/>
    <w:rsid w:val="004A0010"/>
    <w:rsid w:val="004D518D"/>
    <w:rsid w:val="004E5EA0"/>
    <w:rsid w:val="004F5227"/>
    <w:rsid w:val="00517667"/>
    <w:rsid w:val="0053385F"/>
    <w:rsid w:val="00553065"/>
    <w:rsid w:val="00561765"/>
    <w:rsid w:val="005720D9"/>
    <w:rsid w:val="005A37AD"/>
    <w:rsid w:val="005A5929"/>
    <w:rsid w:val="005B1A8F"/>
    <w:rsid w:val="005D6DB8"/>
    <w:rsid w:val="00621F2B"/>
    <w:rsid w:val="0062215D"/>
    <w:rsid w:val="00647C49"/>
    <w:rsid w:val="00675750"/>
    <w:rsid w:val="006A119B"/>
    <w:rsid w:val="006C5C21"/>
    <w:rsid w:val="006E4AF1"/>
    <w:rsid w:val="0072510B"/>
    <w:rsid w:val="00736F7D"/>
    <w:rsid w:val="00777392"/>
    <w:rsid w:val="0078107F"/>
    <w:rsid w:val="007B6E58"/>
    <w:rsid w:val="007D3AAC"/>
    <w:rsid w:val="007E1BA3"/>
    <w:rsid w:val="00814360"/>
    <w:rsid w:val="0087069C"/>
    <w:rsid w:val="008822E4"/>
    <w:rsid w:val="00883FFB"/>
    <w:rsid w:val="008C0B67"/>
    <w:rsid w:val="008E2A36"/>
    <w:rsid w:val="008F2B3E"/>
    <w:rsid w:val="009428BA"/>
    <w:rsid w:val="00947032"/>
    <w:rsid w:val="009840BE"/>
    <w:rsid w:val="009D3D08"/>
    <w:rsid w:val="009F2AE1"/>
    <w:rsid w:val="00A04F23"/>
    <w:rsid w:val="00A1781D"/>
    <w:rsid w:val="00A44098"/>
    <w:rsid w:val="00A72AD1"/>
    <w:rsid w:val="00AA73A6"/>
    <w:rsid w:val="00AB01DB"/>
    <w:rsid w:val="00B0667B"/>
    <w:rsid w:val="00B37FBA"/>
    <w:rsid w:val="00B90F4C"/>
    <w:rsid w:val="00BC175B"/>
    <w:rsid w:val="00BF2F1E"/>
    <w:rsid w:val="00C5360B"/>
    <w:rsid w:val="00C563A2"/>
    <w:rsid w:val="00C6638D"/>
    <w:rsid w:val="00C8759E"/>
    <w:rsid w:val="00C87F24"/>
    <w:rsid w:val="00CC0A84"/>
    <w:rsid w:val="00CC17DC"/>
    <w:rsid w:val="00CC1C8E"/>
    <w:rsid w:val="00CF3082"/>
    <w:rsid w:val="00D11911"/>
    <w:rsid w:val="00D24C61"/>
    <w:rsid w:val="00D761CD"/>
    <w:rsid w:val="00D80BA9"/>
    <w:rsid w:val="00D87F18"/>
    <w:rsid w:val="00DA5447"/>
    <w:rsid w:val="00E119D1"/>
    <w:rsid w:val="00E211E0"/>
    <w:rsid w:val="00E55ADC"/>
    <w:rsid w:val="00E56B1F"/>
    <w:rsid w:val="00E74A08"/>
    <w:rsid w:val="00E926A1"/>
    <w:rsid w:val="00EB26A5"/>
    <w:rsid w:val="00EB6261"/>
    <w:rsid w:val="00EC7FDB"/>
    <w:rsid w:val="00ED08EC"/>
    <w:rsid w:val="00ED2BE2"/>
    <w:rsid w:val="00F13F03"/>
    <w:rsid w:val="00F24550"/>
    <w:rsid w:val="00F245BE"/>
    <w:rsid w:val="00F96D5F"/>
    <w:rsid w:val="00FA7614"/>
    <w:rsid w:val="00FD48D1"/>
    <w:rsid w:val="00FE56DE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C"/>
  </w:style>
  <w:style w:type="paragraph" w:styleId="2">
    <w:name w:val="heading 2"/>
    <w:aliases w:val="!Разделы документа"/>
    <w:basedOn w:val="a"/>
    <w:link w:val="20"/>
    <w:uiPriority w:val="9"/>
    <w:qFormat/>
    <w:rsid w:val="00621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21F2B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uiPriority w:val="1"/>
    <w:qFormat/>
    <w:rsid w:val="00621F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21F2B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customStyle="1" w:styleId="a5">
    <w:name w:val="Комментарий пользователя Знак"/>
    <w:link w:val="a6"/>
    <w:locked/>
    <w:rsid w:val="00621F2B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621F2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Title">
    <w:name w:val="Title!Название НПА"/>
    <w:basedOn w:val="a"/>
    <w:rsid w:val="00621F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77</cp:revision>
  <cp:lastPrinted>2023-10-16T08:58:00Z</cp:lastPrinted>
  <dcterms:created xsi:type="dcterms:W3CDTF">2019-12-11T08:48:00Z</dcterms:created>
  <dcterms:modified xsi:type="dcterms:W3CDTF">2023-11-30T13:23:00Z</dcterms:modified>
</cp:coreProperties>
</file>