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4565C0" w:rsidRDefault="00F14471" w:rsidP="004565C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СЕМЕНОВСКОГО </w:t>
      </w:r>
      <w:r w:rsidR="00456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ВЕРХНЕХАВСКОГО МУНИЦИПАЛЬНОГО РАЙОНА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center"/>
        <w:rPr>
          <w:rFonts w:ascii="Tahoma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565C0" w:rsidRPr="0017016C" w:rsidRDefault="00483224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016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55F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19</w:t>
      </w:r>
      <w:r w:rsid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.09.2019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г. № 96-</w:t>
      </w:r>
      <w:r w:rsid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17016C" w:rsidRP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-</w:t>
      </w:r>
      <w:r w:rsid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СНД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 xml:space="preserve">    </w:t>
      </w:r>
      <w:r w:rsidR="00F14471"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>с.Семеновка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О внесении изменений и дополнений в решение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Совета народных депутатов </w:t>
      </w:r>
      <w:r w:rsidR="00F14471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Семеновского 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сельского поселения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от </w:t>
      </w:r>
      <w:r w:rsidR="0017016C">
        <w:rPr>
          <w:rFonts w:ascii="Times New Roman" w:eastAsia="Times New Roman" w:hAnsi="Times New Roman" w:cs="Times New Roman"/>
          <w:sz w:val="28"/>
          <w:szCs w:val="28"/>
        </w:rPr>
        <w:t xml:space="preserve"> «26» июля 2017  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г.</w:t>
      </w:r>
      <w:r w:rsidR="00E24F00" w:rsidRP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№ 55-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E24F00" w:rsidRP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-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СНД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«Об установлении дополнительных оснований для признания безнадежными к взысканию недоимки, 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задолженности по пеням и штрафам по местным налогам»</w:t>
      </w:r>
    </w:p>
    <w:p w:rsidR="004565C0" w:rsidRDefault="004565C0" w:rsidP="004565C0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F14471">
        <w:rPr>
          <w:rFonts w:ascii="Times New Roman" w:eastAsia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во исполнение пункта, Совет народных   депутатов </w:t>
      </w:r>
      <w:r w:rsidR="00F14471">
        <w:rPr>
          <w:rFonts w:ascii="Times New Roman" w:eastAsia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 решение Совета народных депутатов </w:t>
      </w:r>
      <w:r w:rsidR="00F14471">
        <w:rPr>
          <w:rFonts w:ascii="Times New Roman" w:eastAsia="Times New Roman" w:hAnsi="Times New Roman" w:cs="Times New Roman"/>
          <w:sz w:val="28"/>
          <w:szCs w:val="28"/>
        </w:rPr>
        <w:t xml:space="preserve">Семеновского сельского поселения от «26» июля </w:t>
      </w:r>
      <w:r w:rsidR="0017016C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№ 55-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E24F00" w:rsidRPr="0017016C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-</w:t>
      </w:r>
      <w:r w:rsidR="00E24F00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дополнительных оснований для признания безнадежными к взысканию недоимки, задолженности по пеням и штрафам по местным налогам» следующие изменения и дополнения: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 подпункт 1.1. пункта 1 – исключить;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 подпункт 1.9. пункта 1изложить в следующей редакции: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«1.9. Наличие у физического лица задолженности,  образовавшейся до 1 января 2016 года, срок взыскания которой в судебном порядке истек.».</w:t>
      </w:r>
      <w:bookmarkStart w:id="0" w:name="_GoBack"/>
      <w:bookmarkEnd w:id="0"/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jc w:val="both"/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.  Настоящее решение опубликовать в  официальном печатном издании Верхнехавского района «Верхнехавские Рубежи».</w:t>
      </w:r>
    </w:p>
    <w:p w:rsidR="004565C0" w:rsidRDefault="004565C0" w:rsidP="0045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вступает в законную силу  не ранее чем по истечении одного месяца со дня его официального опубликования.</w:t>
      </w:r>
    </w:p>
    <w:p w:rsidR="004565C0" w:rsidRDefault="004565C0" w:rsidP="004565C0">
      <w:pPr>
        <w:spacing w:after="195" w:line="288" w:lineRule="atLeast"/>
        <w:jc w:val="both"/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4. Контроль за выполнением настоящего решения оставляю за собой.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b/>
          <w:bCs/>
          <w:color w:val="2D2D2D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F144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Семеновского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</w:t>
      </w:r>
      <w:r w:rsidR="00F14471">
        <w:rPr>
          <w:rFonts w:ascii="Times New Roman" w:eastAsia="Times New Roman" w:hAnsi="Times New Roman" w:cs="Times New Roman"/>
          <w:bCs/>
          <w:sz w:val="28"/>
          <w:szCs w:val="28"/>
        </w:rPr>
        <w:t>А.Ф.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8600A">
        <w:rPr>
          <w:rFonts w:ascii="Times New Roman" w:eastAsia="Times New Roman" w:hAnsi="Times New Roman" w:cs="Times New Roman"/>
          <w:bCs/>
          <w:sz w:val="28"/>
          <w:szCs w:val="28"/>
        </w:rPr>
        <w:t>Кузнецова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4565C0" w:rsidRDefault="004565C0" w:rsidP="004565C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5C0" w:rsidRDefault="004565C0" w:rsidP="004565C0"/>
    <w:p w:rsidR="001D480A" w:rsidRDefault="001D480A"/>
    <w:sectPr w:rsidR="001D480A" w:rsidSect="001D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E8" w:rsidRDefault="000D4CE8" w:rsidP="00F14471">
      <w:pPr>
        <w:spacing w:after="0" w:line="240" w:lineRule="auto"/>
      </w:pPr>
      <w:r>
        <w:separator/>
      </w:r>
    </w:p>
  </w:endnote>
  <w:endnote w:type="continuationSeparator" w:id="0">
    <w:p w:rsidR="000D4CE8" w:rsidRDefault="000D4CE8" w:rsidP="00F1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E8" w:rsidRDefault="000D4CE8" w:rsidP="00F14471">
      <w:pPr>
        <w:spacing w:after="0" w:line="240" w:lineRule="auto"/>
      </w:pPr>
      <w:r>
        <w:separator/>
      </w:r>
    </w:p>
  </w:footnote>
  <w:footnote w:type="continuationSeparator" w:id="0">
    <w:p w:rsidR="000D4CE8" w:rsidRDefault="000D4CE8" w:rsidP="00F1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1" w:rsidRDefault="00F144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5C0"/>
    <w:rsid w:val="00045BED"/>
    <w:rsid w:val="000A472B"/>
    <w:rsid w:val="000D110B"/>
    <w:rsid w:val="000D4CE8"/>
    <w:rsid w:val="0017016C"/>
    <w:rsid w:val="001D480A"/>
    <w:rsid w:val="00253B88"/>
    <w:rsid w:val="00284EAC"/>
    <w:rsid w:val="002E5EF9"/>
    <w:rsid w:val="003354C1"/>
    <w:rsid w:val="0034073C"/>
    <w:rsid w:val="00384B8D"/>
    <w:rsid w:val="004565C0"/>
    <w:rsid w:val="00483224"/>
    <w:rsid w:val="0058600A"/>
    <w:rsid w:val="005A3B05"/>
    <w:rsid w:val="00687ECE"/>
    <w:rsid w:val="006A555F"/>
    <w:rsid w:val="006C51D3"/>
    <w:rsid w:val="00752F59"/>
    <w:rsid w:val="0090115A"/>
    <w:rsid w:val="00B44A17"/>
    <w:rsid w:val="00B835F9"/>
    <w:rsid w:val="00BB270D"/>
    <w:rsid w:val="00C028F6"/>
    <w:rsid w:val="00C041E7"/>
    <w:rsid w:val="00C36113"/>
    <w:rsid w:val="00C42BD7"/>
    <w:rsid w:val="00C84D55"/>
    <w:rsid w:val="00DE6FBE"/>
    <w:rsid w:val="00E24F00"/>
    <w:rsid w:val="00E74318"/>
    <w:rsid w:val="00F14471"/>
    <w:rsid w:val="00F36E9A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471"/>
  </w:style>
  <w:style w:type="paragraph" w:styleId="a5">
    <w:name w:val="footer"/>
    <w:basedOn w:val="a"/>
    <w:link w:val="a6"/>
    <w:uiPriority w:val="99"/>
    <w:semiHidden/>
    <w:unhideWhenUsed/>
    <w:rsid w:val="00F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14</cp:revision>
  <cp:lastPrinted>2019-09-16T11:58:00Z</cp:lastPrinted>
  <dcterms:created xsi:type="dcterms:W3CDTF">2019-09-16T06:09:00Z</dcterms:created>
  <dcterms:modified xsi:type="dcterms:W3CDTF">2019-09-19T06:14:00Z</dcterms:modified>
</cp:coreProperties>
</file>