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B6">
        <w:rPr>
          <w:rFonts w:ascii="Times New Roman" w:hAnsi="Times New Roman"/>
          <w:b/>
          <w:sz w:val="28"/>
          <w:szCs w:val="28"/>
        </w:rPr>
        <w:t xml:space="preserve">ГЛАВА ИСТОБИНСКОГО </w:t>
      </w:r>
      <w:r w:rsidRPr="00B96E6B">
        <w:rPr>
          <w:rFonts w:ascii="Times New Roman" w:hAnsi="Times New Roman"/>
          <w:b/>
          <w:sz w:val="28"/>
          <w:szCs w:val="28"/>
        </w:rPr>
        <w:t>СЕЛЬСКОГО ПОСЕЛЕНИЯ РЕПЬ</w:t>
      </w:r>
      <w:r w:rsidR="008C67FA">
        <w:rPr>
          <w:rFonts w:ascii="Times New Roman" w:hAnsi="Times New Roman"/>
          <w:b/>
          <w:sz w:val="28"/>
          <w:szCs w:val="28"/>
        </w:rPr>
        <w:t>Ё</w:t>
      </w:r>
      <w:r w:rsidRPr="00B96E6B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D520BA">
        <w:rPr>
          <w:rFonts w:ascii="Times New Roman" w:hAnsi="Times New Roman"/>
          <w:sz w:val="28"/>
          <w:szCs w:val="28"/>
          <w:u w:val="single"/>
        </w:rPr>
        <w:t>20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20BA">
        <w:rPr>
          <w:rFonts w:ascii="Times New Roman" w:hAnsi="Times New Roman"/>
          <w:sz w:val="28"/>
          <w:szCs w:val="28"/>
          <w:u w:val="single"/>
        </w:rPr>
        <w:t>октября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520BA">
        <w:rPr>
          <w:rFonts w:ascii="Times New Roman" w:hAnsi="Times New Roman"/>
          <w:sz w:val="28"/>
          <w:szCs w:val="28"/>
          <w:u w:val="single"/>
        </w:rPr>
        <w:t>21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B6DCE">
        <w:rPr>
          <w:rFonts w:ascii="Times New Roman" w:hAnsi="Times New Roman"/>
          <w:sz w:val="28"/>
          <w:szCs w:val="28"/>
          <w:u w:val="single"/>
        </w:rPr>
        <w:t>1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313BB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CF74A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CC0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B8D1" id="Прямая со стрелкой 3" o:spid="_x0000_s1026" type="#_x0000_t32" style="position:absolute;margin-left:210.5pt;margin-top:-.75pt;width: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3F11" id="Прямая со стрелкой 2" o:spid="_x0000_s1026" type="#_x0000_t32" style="position:absolute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3563" id="Прямая со стрелкой 1" o:spid="_x0000_s1026" type="#_x0000_t32" style="position:absolute;margin-left:-6.25pt;margin-top:-.75pt;width:0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правила </w:t>
            </w:r>
            <w:r w:rsidR="00CF74A1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  <w:r w:rsidR="00313BB6">
              <w:rPr>
                <w:rFonts w:ascii="Times New Roman" w:hAnsi="Times New Roman"/>
                <w:b/>
                <w:sz w:val="28"/>
                <w:szCs w:val="28"/>
              </w:rPr>
              <w:t xml:space="preserve"> Истобинского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313BB6">
        <w:rPr>
          <w:rFonts w:ascii="Times New Roman" w:hAnsi="Times New Roman"/>
          <w:sz w:val="28"/>
        </w:rPr>
        <w:t>Истобинского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</w:t>
      </w:r>
      <w:r w:rsidR="00313BB6">
        <w:rPr>
          <w:rFonts w:ascii="Times New Roman" w:hAnsi="Times New Roman"/>
          <w:sz w:val="28"/>
        </w:rPr>
        <w:t>депутатов от 11.10.2018 г. №149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313BB6">
        <w:rPr>
          <w:rFonts w:ascii="Times New Roman" w:hAnsi="Times New Roman"/>
          <w:sz w:val="28"/>
        </w:rPr>
        <w:t xml:space="preserve">оительной деятельности в </w:t>
      </w:r>
      <w:proofErr w:type="spellStart"/>
      <w:r w:rsidR="00313BB6">
        <w:rPr>
          <w:rFonts w:ascii="Times New Roman" w:hAnsi="Times New Roman"/>
          <w:sz w:val="28"/>
        </w:rPr>
        <w:t>Истобинском</w:t>
      </w:r>
      <w:proofErr w:type="spellEnd"/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313BB6">
        <w:rPr>
          <w:rFonts w:ascii="Times New Roman" w:hAnsi="Times New Roman"/>
          <w:sz w:val="28"/>
        </w:rPr>
        <w:t>Истобинского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</w:t>
      </w:r>
      <w:r w:rsidR="008C67FA">
        <w:rPr>
          <w:rFonts w:ascii="Times New Roman" w:hAnsi="Times New Roman"/>
          <w:sz w:val="28"/>
        </w:rPr>
        <w:t>ё</w:t>
      </w:r>
      <w:r w:rsidR="007202E5" w:rsidRPr="005E3179">
        <w:rPr>
          <w:rFonts w:ascii="Times New Roman" w:hAnsi="Times New Roman"/>
          <w:sz w:val="28"/>
        </w:rPr>
        <w:t>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8C67FA">
        <w:rPr>
          <w:rFonts w:ascii="Times New Roman" w:eastAsiaTheme="minorHAnsi" w:hAnsi="Times New Roman"/>
          <w:sz w:val="28"/>
          <w:szCs w:val="28"/>
        </w:rPr>
        <w:t>«</w:t>
      </w:r>
      <w:r w:rsidR="00D520BA">
        <w:rPr>
          <w:rFonts w:ascii="Times New Roman" w:eastAsiaTheme="minorHAnsi" w:hAnsi="Times New Roman"/>
          <w:sz w:val="28"/>
          <w:szCs w:val="28"/>
        </w:rPr>
        <w:t>22</w:t>
      </w:r>
      <w:r w:rsidR="008C67FA">
        <w:rPr>
          <w:rFonts w:ascii="Times New Roman" w:eastAsiaTheme="minorHAnsi" w:hAnsi="Times New Roman"/>
          <w:sz w:val="28"/>
          <w:szCs w:val="28"/>
        </w:rPr>
        <w:t>»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D520BA">
        <w:rPr>
          <w:rFonts w:ascii="Times New Roman" w:eastAsiaTheme="minorHAnsi" w:hAnsi="Times New Roman"/>
          <w:sz w:val="28"/>
          <w:szCs w:val="28"/>
        </w:rPr>
        <w:t>ноября</w:t>
      </w:r>
      <w:r w:rsidR="008C67FA">
        <w:rPr>
          <w:rFonts w:ascii="Times New Roman" w:eastAsiaTheme="minorHAnsi" w:hAnsi="Times New Roman"/>
          <w:sz w:val="28"/>
          <w:szCs w:val="28"/>
        </w:rPr>
        <w:t xml:space="preserve"> 2021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</w:t>
      </w:r>
      <w:r w:rsidR="008C67FA">
        <w:rPr>
          <w:rFonts w:ascii="Times New Roman" w:eastAsiaTheme="minorHAnsi" w:hAnsi="Times New Roman"/>
          <w:sz w:val="28"/>
          <w:szCs w:val="28"/>
        </w:rPr>
        <w:t>.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публичные слушания по проекту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благоустройств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а</w:t>
      </w:r>
      <w:r w:rsidR="00313BB6">
        <w:rPr>
          <w:rFonts w:ascii="Times New Roman" w:eastAsiaTheme="minorHAnsi" w:hAnsi="Times New Roman"/>
          <w:sz w:val="28"/>
          <w:szCs w:val="28"/>
        </w:rPr>
        <w:t xml:space="preserve"> Истоби</w:t>
      </w:r>
      <w:r w:rsidR="00717E84">
        <w:rPr>
          <w:rFonts w:ascii="Times New Roman" w:eastAsiaTheme="minorHAnsi" w:hAnsi="Times New Roman"/>
          <w:sz w:val="28"/>
          <w:szCs w:val="28"/>
        </w:rPr>
        <w:t>нского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313BB6">
        <w:rPr>
          <w:rFonts w:ascii="Times New Roman" w:eastAsiaTheme="minorHAnsi" w:hAnsi="Times New Roman"/>
          <w:sz w:val="28"/>
          <w:szCs w:val="28"/>
        </w:rPr>
        <w:t>здание администрации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="00313BB6">
        <w:rPr>
          <w:rFonts w:ascii="Times New Roman" w:eastAsiaTheme="minorHAnsi" w:hAnsi="Times New Roman"/>
          <w:sz w:val="28"/>
          <w:szCs w:val="28"/>
        </w:rPr>
        <w:t xml:space="preserve">находящиеся по адресу: Воронежская область, Репьевский район, с. </w:t>
      </w:r>
      <w:proofErr w:type="spellStart"/>
      <w:r w:rsidR="00313BB6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313BB6">
        <w:rPr>
          <w:rFonts w:ascii="Times New Roman" w:eastAsiaTheme="minorHAnsi" w:hAnsi="Times New Roman"/>
          <w:sz w:val="28"/>
          <w:szCs w:val="28"/>
        </w:rPr>
        <w:t>, ул. Терешковой, д.36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313BB6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являются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>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оянно прожи</w:t>
      </w:r>
      <w:r w:rsidR="00313BB6">
        <w:rPr>
          <w:rFonts w:ascii="Times New Roman" w:eastAsiaTheme="minorHAnsi" w:hAnsi="Times New Roman"/>
          <w:sz w:val="28"/>
          <w:szCs w:val="28"/>
        </w:rPr>
        <w:t>вающие на территории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</w:t>
      </w:r>
      <w:r w:rsidR="008C67FA">
        <w:rPr>
          <w:rFonts w:ascii="Times New Roman" w:eastAsiaTheme="minorHAnsi" w:hAnsi="Times New Roman"/>
          <w:sz w:val="28"/>
          <w:szCs w:val="28"/>
        </w:rPr>
        <w:t>ё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вского муниципального района</w:t>
      </w:r>
      <w:r w:rsidR="008C67FA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8C67FA" w:rsidRPr="008C67FA">
        <w:rPr>
          <w:rFonts w:ascii="Times New Roman" w:eastAsiaTheme="minorHAnsi" w:hAnsi="Times New Roman"/>
          <w:sz w:val="28"/>
          <w:szCs w:val="28"/>
        </w:rPr>
        <w:t xml:space="preserve">правообладатели находящихся в границах </w:t>
      </w:r>
      <w:r w:rsidR="00313BB6">
        <w:rPr>
          <w:rFonts w:ascii="Times New Roman" w:eastAsiaTheme="minorHAnsi" w:hAnsi="Times New Roman"/>
          <w:sz w:val="28"/>
          <w:szCs w:val="28"/>
        </w:rPr>
        <w:t>Истобинского</w:t>
      </w:r>
      <w:r w:rsidR="008C67FA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8C67FA" w:rsidRPr="008C67FA">
        <w:rPr>
          <w:rFonts w:ascii="Times New Roman" w:eastAsiaTheme="minorHAns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 правил</w:t>
      </w:r>
      <w:r w:rsidR="00313BB6">
        <w:rPr>
          <w:rFonts w:ascii="Times New Roman" w:eastAsiaTheme="minorHAnsi" w:hAnsi="Times New Roman"/>
          <w:sz w:val="28"/>
          <w:szCs w:val="28"/>
        </w:rPr>
        <w:t>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313BB6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proofErr w:type="spellStart"/>
      <w:r w:rsidR="00313BB6">
        <w:rPr>
          <w:rFonts w:ascii="Times New Roman" w:eastAsiaTheme="minorHAnsi" w:hAnsi="Times New Roman"/>
          <w:sz w:val="28"/>
          <w:szCs w:val="28"/>
        </w:rPr>
        <w:t>Истобинском</w:t>
      </w:r>
      <w:proofErr w:type="spellEnd"/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</w:t>
      </w:r>
      <w:r w:rsidR="00313BB6">
        <w:rPr>
          <w:rFonts w:ascii="Times New Roman" w:eastAsiaTheme="minorHAnsi" w:hAnsi="Times New Roman"/>
          <w:sz w:val="28"/>
          <w:szCs w:val="28"/>
        </w:rPr>
        <w:t>овета народных депутатов Истобинского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сельского поселения от 11.10.2018 г. №149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Здание администрации Истобинского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="00717E84">
        <w:rPr>
          <w:rFonts w:ascii="Times New Roman" w:eastAsiaTheme="minorHAnsi" w:hAnsi="Times New Roman"/>
          <w:sz w:val="28"/>
          <w:szCs w:val="28"/>
        </w:rPr>
        <w:t>37-1-21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17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717E84">
        <w:rPr>
          <w:rFonts w:ascii="Times New Roman" w:eastAsiaTheme="minorHAnsi" w:hAnsi="Times New Roman"/>
          <w:sz w:val="28"/>
          <w:szCs w:val="28"/>
        </w:rPr>
        <w:t>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6B02F3">
        <w:rPr>
          <w:rFonts w:ascii="Times New Roman" w:eastAsiaTheme="minorHAnsi" w:hAnsi="Times New Roman"/>
          <w:sz w:val="28"/>
          <w:szCs w:val="28"/>
        </w:rPr>
        <w:t>19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ноя</w:t>
      </w:r>
      <w:r w:rsidR="00AD091F">
        <w:rPr>
          <w:rFonts w:ascii="Times New Roman" w:eastAsiaTheme="minorHAnsi" w:hAnsi="Times New Roman"/>
          <w:sz w:val="28"/>
          <w:szCs w:val="28"/>
        </w:rPr>
        <w:t>бря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2021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Обнародовать </w:t>
      </w:r>
      <w:r w:rsidR="00717E84" w:rsidRPr="005E3179">
        <w:rPr>
          <w:rFonts w:ascii="Times New Roman" w:eastAsiaTheme="minorHAnsi" w:hAnsi="Times New Roman"/>
          <w:sz w:val="28"/>
          <w:szCs w:val="28"/>
        </w:rPr>
        <w:t>в п</w:t>
      </w:r>
      <w:r w:rsidR="00717E84">
        <w:rPr>
          <w:rFonts w:ascii="Times New Roman" w:eastAsiaTheme="minorHAnsi" w:hAnsi="Times New Roman"/>
          <w:sz w:val="28"/>
          <w:szCs w:val="28"/>
        </w:rPr>
        <w:t>орядке, определённом Уставом Истобинского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, приложения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N 2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717E84">
        <w:rPr>
          <w:rFonts w:ascii="Times New Roman" w:eastAsiaTheme="minorHAnsi" w:hAnsi="Times New Roman"/>
          <w:sz w:val="28"/>
          <w:szCs w:val="28"/>
        </w:rPr>
        <w:t>администрации Истобинского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адрес: Воронежская обл. Репьевский р-н, с. </w:t>
      </w:r>
      <w:proofErr w:type="spellStart"/>
      <w:r w:rsidR="00717E84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717E84">
        <w:rPr>
          <w:rFonts w:ascii="Times New Roman" w:eastAsiaTheme="minorHAnsi" w:hAnsi="Times New Roman"/>
          <w:sz w:val="28"/>
          <w:szCs w:val="28"/>
        </w:rPr>
        <w:t>, ул. Терешковой, д.36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717E84">
        <w:rPr>
          <w:rFonts w:ascii="Times New Roman" w:eastAsiaTheme="minorHAnsi" w:hAnsi="Times New Roman"/>
          <w:sz w:val="28"/>
          <w:szCs w:val="28"/>
        </w:rPr>
        <w:t>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- обеспечить организацию и проведение публичных слушаний в соответствии с требованиями действующего з</w:t>
      </w:r>
      <w:r w:rsidR="00717E84">
        <w:rPr>
          <w:rFonts w:ascii="Times New Roman" w:eastAsiaTheme="minorHAnsi" w:hAnsi="Times New Roman"/>
          <w:sz w:val="28"/>
          <w:szCs w:val="28"/>
        </w:rPr>
        <w:t>аконодательства, правовых актов 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E66E16" w:rsidRPr="00B96E6B" w:rsidRDefault="005B72C2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обеспечить соблюдение </w:t>
      </w:r>
      <w:r w:rsidRPr="005B72C2">
        <w:rPr>
          <w:rFonts w:ascii="Times New Roman" w:hAnsi="Times New Roman"/>
          <w:sz w:val="28"/>
        </w:rPr>
        <w:t>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инфекции (COVID-19), и рекомендаций Федеральной службы по надзору с сфере защиты прав потребителей и благополучия человека в соответствующей сфере деятельности.</w:t>
      </w:r>
    </w:p>
    <w:p w:rsidR="00C25D66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C25D66" w:rsidRPr="00B96E6B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717E84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B72C2" w:rsidRDefault="005B72C2">
      <w:pPr>
        <w:spacing w:line="360" w:lineRule="auto"/>
        <w:ind w:firstLine="709"/>
        <w:jc w:val="both"/>
      </w:pPr>
    </w:p>
    <w:p w:rsidR="005B72C2" w:rsidRDefault="005B72C2" w:rsidP="00717E84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br w:type="page"/>
      </w:r>
      <w:r w:rsidR="00717E84">
        <w:lastRenderedPageBreak/>
        <w:t xml:space="preserve">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Приложение N 1</w:t>
      </w:r>
    </w:p>
    <w:p w:rsidR="005B72C2" w:rsidRDefault="00717E84" w:rsidP="005B72C2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Истобинского сельского поселения от 20.10.2021 г. №1</w:t>
      </w:r>
    </w:p>
    <w:p w:rsidR="001D4BFE" w:rsidRPr="005B72C2" w:rsidRDefault="00717E84" w:rsidP="005B72C2">
      <w:pPr>
        <w:spacing w:line="360" w:lineRule="auto"/>
        <w:ind w:firstLine="709"/>
        <w:jc w:val="right"/>
        <w:rPr>
          <w:b/>
        </w:rPr>
      </w:pPr>
      <w:r w:rsidRPr="005B72C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890A4E" wp14:editId="5C5D0C54">
            <wp:simplePos x="0" y="0"/>
            <wp:positionH relativeFrom="margin">
              <wp:posOffset>2787650</wp:posOffset>
            </wp:positionH>
            <wp:positionV relativeFrom="margin">
              <wp:posOffset>1057275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C2" w:rsidRPr="005B72C2">
        <w:rPr>
          <w:rFonts w:ascii="Times New Roman" w:hAnsi="Times New Roman"/>
          <w:b/>
          <w:sz w:val="28"/>
          <w:szCs w:val="28"/>
        </w:rPr>
        <w:t>ПРОЕКТ</w:t>
      </w:r>
    </w:p>
    <w:p w:rsidR="005B72C2" w:rsidRPr="005B72C2" w:rsidRDefault="005B72C2" w:rsidP="005B72C2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2C2" w:rsidRPr="005B72C2" w:rsidRDefault="005B72C2" w:rsidP="005B72C2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2C2">
        <w:rPr>
          <w:rFonts w:ascii="Times New Roman" w:hAnsi="Times New Roman"/>
          <w:b/>
          <w:sz w:val="28"/>
          <w:szCs w:val="28"/>
        </w:rPr>
        <w:t xml:space="preserve">СОВЕТ НАРОДНЫХ </w:t>
      </w:r>
      <w:r w:rsidR="00717E84">
        <w:rPr>
          <w:rFonts w:ascii="Times New Roman" w:hAnsi="Times New Roman"/>
          <w:b/>
          <w:sz w:val="28"/>
          <w:szCs w:val="28"/>
        </w:rPr>
        <w:t>ДЕПУТАТОВ ИСТОБИНСКОГО</w:t>
      </w:r>
      <w:r w:rsidRPr="005B72C2">
        <w:rPr>
          <w:rFonts w:ascii="Times New Roman" w:hAnsi="Times New Roman"/>
          <w:b/>
          <w:sz w:val="28"/>
          <w:szCs w:val="28"/>
        </w:rPr>
        <w:t xml:space="preserve"> СЕЛЬСКОГО ПОСЕЛЕНИЯ РЕПЬЁВСКОГО МУНИЦИПАЛЬНОГО РАЙОНА ВОРОНЕЖСКОЙ ОБЛАСТИ</w:t>
      </w:r>
    </w:p>
    <w:p w:rsidR="005B72C2" w:rsidRPr="005B72C2" w:rsidRDefault="005B72C2" w:rsidP="005B72C2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5B72C2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5B72C2" w:rsidRPr="005B72C2" w:rsidRDefault="005B72C2" w:rsidP="005B72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2C2" w:rsidRPr="005B72C2" w:rsidRDefault="005B72C2" w:rsidP="005B72C2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5B72C2">
        <w:rPr>
          <w:rFonts w:ascii="Times New Roman" w:hAnsi="Times New Roman"/>
          <w:sz w:val="28"/>
          <w:szCs w:val="28"/>
          <w:u w:val="single"/>
        </w:rPr>
        <w:t>«    »                 2021   г. №</w:t>
      </w:r>
      <w:r w:rsidRPr="005B72C2">
        <w:rPr>
          <w:rFonts w:ascii="Times New Roman" w:hAnsi="Times New Roman"/>
          <w:sz w:val="28"/>
          <w:szCs w:val="28"/>
        </w:rPr>
        <w:t>____</w:t>
      </w:r>
    </w:p>
    <w:p w:rsidR="005B72C2" w:rsidRPr="005B72C2" w:rsidRDefault="00717E84" w:rsidP="005B72C2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5B72C2" w:rsidRPr="005B72C2" w:rsidTr="00413C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B72C2" w:rsidRPr="005B72C2" w:rsidRDefault="005B72C2" w:rsidP="005B72C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2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B1273" id="Прямая со стрелкой 19" o:spid="_x0000_s1026" type="#_x0000_t32" style="position:absolute;margin-left:-6.25pt;margin-top:-.75pt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5B72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263A" id="Прямая со стрелкой 18" o:spid="_x0000_s1026" type="#_x0000_t32" style="position:absolute;margin-left:210.5pt;margin-top:-.75pt;width: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5B72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7ADE" id="Прямая со стрелкой 17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5B72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1188" id="Прямая со стрелкой 16" o:spid="_x0000_s1026" type="#_x0000_t32" style="position:absolute;margin-left:-6.25pt;margin-top:-.7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5B72C2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717E84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Истобинского сельского поселения от 29.05.2016 №79</w:t>
            </w:r>
            <w:r w:rsidRPr="005B72C2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</w:t>
            </w:r>
            <w:r w:rsidR="00717E84">
              <w:rPr>
                <w:rFonts w:ascii="Times New Roman" w:hAnsi="Times New Roman"/>
                <w:b/>
                <w:sz w:val="28"/>
                <w:szCs w:val="28"/>
              </w:rPr>
              <w:t>авил благоустройства Истобинского</w:t>
            </w:r>
            <w:r w:rsidRPr="005B72C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5B72C2" w:rsidRPr="005B72C2" w:rsidRDefault="005B72C2" w:rsidP="005B72C2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72C2" w:rsidRPr="005B72C2" w:rsidRDefault="005B72C2" w:rsidP="005B72C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 w:rsidR="00717E84">
        <w:rPr>
          <w:rFonts w:ascii="Times New Roman" w:hAnsi="Times New Roman"/>
          <w:sz w:val="28"/>
          <w:szCs w:val="28"/>
        </w:rPr>
        <w:t>и», статьей 7 Устава Истобинского</w:t>
      </w:r>
      <w:r w:rsidRPr="005B72C2">
        <w:rPr>
          <w:rFonts w:ascii="Times New Roman" w:hAnsi="Times New Roman"/>
          <w:sz w:val="28"/>
          <w:szCs w:val="28"/>
        </w:rPr>
        <w:t xml:space="preserve"> сельского поселения, Совет на</w:t>
      </w:r>
      <w:r w:rsidR="00717E84">
        <w:rPr>
          <w:rFonts w:ascii="Times New Roman" w:hAnsi="Times New Roman"/>
          <w:sz w:val="28"/>
          <w:szCs w:val="28"/>
        </w:rPr>
        <w:t>родных депутатов Истобинского</w:t>
      </w:r>
      <w:r w:rsidRPr="005B72C2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Воронежской области </w:t>
      </w:r>
      <w:r w:rsidRPr="005B72C2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5B72C2" w:rsidRPr="005B72C2" w:rsidRDefault="005B72C2" w:rsidP="005B72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1. Внести в решение Со</w:t>
      </w:r>
      <w:r w:rsidR="00717E84">
        <w:rPr>
          <w:rFonts w:ascii="Times New Roman" w:hAnsi="Times New Roman"/>
          <w:sz w:val="28"/>
          <w:szCs w:val="28"/>
        </w:rPr>
        <w:t>вета народных депутатов Истобинского сельского поселения от 29.05.2016 №79</w:t>
      </w:r>
      <w:r w:rsidRPr="005B72C2">
        <w:rPr>
          <w:rFonts w:ascii="Times New Roman" w:hAnsi="Times New Roman"/>
          <w:sz w:val="28"/>
          <w:szCs w:val="28"/>
        </w:rPr>
        <w:t xml:space="preserve"> «Об утверждении Пр</w:t>
      </w:r>
      <w:r w:rsidR="00717E84">
        <w:rPr>
          <w:rFonts w:ascii="Times New Roman" w:hAnsi="Times New Roman"/>
          <w:sz w:val="28"/>
          <w:szCs w:val="28"/>
        </w:rPr>
        <w:t>авил благоустройства Истобинского</w:t>
      </w:r>
      <w:r w:rsidRPr="005B72C2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5B72C2">
        <w:rPr>
          <w:rFonts w:ascii="Times New Roman" w:hAnsi="Times New Roman"/>
          <w:b/>
          <w:sz w:val="28"/>
          <w:szCs w:val="28"/>
        </w:rPr>
        <w:t xml:space="preserve"> </w:t>
      </w:r>
      <w:r w:rsidRPr="005B72C2">
        <w:rPr>
          <w:rFonts w:ascii="Times New Roman" w:hAnsi="Times New Roman"/>
          <w:sz w:val="28"/>
          <w:szCs w:val="28"/>
        </w:rPr>
        <w:t>(далее – Решение)</w:t>
      </w:r>
      <w:r w:rsidRPr="005B72C2">
        <w:rPr>
          <w:rFonts w:ascii="Times New Roman" w:hAnsi="Times New Roman"/>
          <w:b/>
          <w:sz w:val="28"/>
          <w:szCs w:val="28"/>
        </w:rPr>
        <w:t xml:space="preserve"> </w:t>
      </w:r>
      <w:r w:rsidRPr="005B72C2">
        <w:rPr>
          <w:rFonts w:ascii="Times New Roman" w:hAnsi="Times New Roman"/>
          <w:sz w:val="28"/>
          <w:szCs w:val="28"/>
        </w:rPr>
        <w:t>следующие изменения:</w:t>
      </w:r>
    </w:p>
    <w:p w:rsidR="00717E84" w:rsidRDefault="005B72C2" w:rsidP="005B7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1.1. В наименовании и по тексту Решения слово «Репьевского»</w:t>
      </w:r>
      <w:r w:rsidR="00717E84">
        <w:rPr>
          <w:rFonts w:ascii="Times New Roman" w:hAnsi="Times New Roman"/>
          <w:sz w:val="28"/>
          <w:szCs w:val="28"/>
        </w:rPr>
        <w:t xml:space="preserve"> заменить словом «Репьёвского».</w:t>
      </w:r>
    </w:p>
    <w:p w:rsidR="005B72C2" w:rsidRPr="005B72C2" w:rsidRDefault="005B72C2" w:rsidP="005B7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lastRenderedPageBreak/>
        <w:t xml:space="preserve">1.2. В подпункте 3.5.4 пункта 3.5. раздела 3 главы </w:t>
      </w:r>
      <w:r w:rsidRPr="005B72C2">
        <w:rPr>
          <w:rFonts w:ascii="Times New Roman" w:hAnsi="Times New Roman"/>
          <w:sz w:val="28"/>
          <w:szCs w:val="28"/>
          <w:lang w:val="en-US"/>
        </w:rPr>
        <w:t>II</w:t>
      </w:r>
      <w:r w:rsidRPr="005B72C2">
        <w:rPr>
          <w:rFonts w:ascii="Times New Roman" w:hAnsi="Times New Roman"/>
          <w:sz w:val="28"/>
          <w:szCs w:val="28"/>
        </w:rPr>
        <w:t xml:space="preserve"> правил б</w:t>
      </w:r>
      <w:r w:rsidR="00717E84">
        <w:rPr>
          <w:rFonts w:ascii="Times New Roman" w:hAnsi="Times New Roman"/>
          <w:sz w:val="28"/>
          <w:szCs w:val="28"/>
        </w:rPr>
        <w:t>лагоустройства Истобинского</w:t>
      </w:r>
      <w:r w:rsidRPr="005B72C2">
        <w:rPr>
          <w:rFonts w:ascii="Times New Roman" w:hAnsi="Times New Roman"/>
          <w:sz w:val="28"/>
          <w:szCs w:val="28"/>
        </w:rPr>
        <w:t xml:space="preserve"> сельского поселения, утвержденных Решением, после слов «твердое топливо» дополнить словами «, сено, солому».</w:t>
      </w:r>
    </w:p>
    <w:p w:rsidR="005B72C2" w:rsidRPr="005B72C2" w:rsidRDefault="005B72C2" w:rsidP="005B72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5B72C2" w:rsidRPr="005B72C2" w:rsidRDefault="005B72C2" w:rsidP="005B72C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2C2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5B72C2" w:rsidRPr="005B72C2" w:rsidRDefault="005B72C2" w:rsidP="005B72C2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5B72C2" w:rsidRPr="005B72C2" w:rsidTr="00413CB0">
        <w:tc>
          <w:tcPr>
            <w:tcW w:w="3652" w:type="dxa"/>
          </w:tcPr>
          <w:p w:rsidR="005B72C2" w:rsidRPr="005B72C2" w:rsidRDefault="005B72C2" w:rsidP="005B72C2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5B72C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5B72C2" w:rsidRPr="005B72C2" w:rsidRDefault="005B72C2" w:rsidP="005B72C2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72C2" w:rsidRPr="005B72C2" w:rsidRDefault="00717E84" w:rsidP="005B72C2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B72C2" w:rsidRDefault="005B72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72C2" w:rsidRDefault="005B72C2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5B72C2" w:rsidRDefault="00717E84" w:rsidP="005B72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Истобинского сельского поселения от 20.10.2021 г. №1</w:t>
      </w:r>
    </w:p>
    <w:p w:rsidR="005B72C2" w:rsidRDefault="005B72C2" w:rsidP="005B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публичные слушания, назначенные на «</w:t>
      </w:r>
      <w:r w:rsidR="00D520BA">
        <w:rPr>
          <w:rFonts w:ascii="Times New Roman" w:eastAsiaTheme="minorHAnsi" w:hAnsi="Times New Roman"/>
          <w:sz w:val="28"/>
          <w:szCs w:val="28"/>
        </w:rPr>
        <w:t>22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D520BA">
        <w:rPr>
          <w:rFonts w:ascii="Times New Roman" w:eastAsiaTheme="minorHAnsi" w:hAnsi="Times New Roman"/>
          <w:sz w:val="28"/>
          <w:szCs w:val="28"/>
        </w:rPr>
        <w:t>ноября</w:t>
      </w:r>
      <w:r>
        <w:rPr>
          <w:rFonts w:ascii="Times New Roman" w:eastAsiaTheme="minorHAnsi" w:hAnsi="Times New Roman"/>
          <w:sz w:val="28"/>
          <w:szCs w:val="28"/>
        </w:rPr>
        <w:t xml:space="preserve"> 2021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>по проекту изменений в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>проекту изменений в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открыта с «</w:t>
      </w:r>
      <w:r w:rsidR="00D520BA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D520BA">
        <w:rPr>
          <w:rFonts w:ascii="Times New Roman" w:eastAsiaTheme="minorHAnsi" w:hAnsi="Times New Roman"/>
          <w:sz w:val="28"/>
          <w:szCs w:val="28"/>
        </w:rPr>
        <w:t>октября</w:t>
      </w:r>
      <w:r>
        <w:rPr>
          <w:rFonts w:ascii="Times New Roman" w:eastAsiaTheme="minorHAnsi" w:hAnsi="Times New Roman"/>
          <w:sz w:val="28"/>
          <w:szCs w:val="28"/>
        </w:rPr>
        <w:t xml:space="preserve"> 2021 года по «</w:t>
      </w:r>
      <w:r w:rsidR="00D520BA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D520BA">
        <w:rPr>
          <w:rFonts w:ascii="Times New Roman" w:eastAsiaTheme="minorHAnsi" w:hAnsi="Times New Roman"/>
          <w:sz w:val="28"/>
          <w:szCs w:val="28"/>
        </w:rPr>
        <w:t>ноября</w:t>
      </w:r>
      <w:r>
        <w:rPr>
          <w:rFonts w:ascii="Times New Roman" w:eastAsiaTheme="minorHAnsi" w:hAnsi="Times New Roman"/>
          <w:sz w:val="28"/>
          <w:szCs w:val="28"/>
        </w:rPr>
        <w:t xml:space="preserve"> 2021 г</w:t>
      </w:r>
      <w:r w:rsidR="00717E84">
        <w:rPr>
          <w:rFonts w:ascii="Times New Roman" w:eastAsiaTheme="minorHAnsi" w:hAnsi="Times New Roman"/>
          <w:sz w:val="28"/>
          <w:szCs w:val="28"/>
        </w:rPr>
        <w:t>ода в здании администрации Истобинского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17E84">
        <w:rPr>
          <w:rFonts w:ascii="Times New Roman" w:eastAsiaTheme="minorHAnsi" w:hAnsi="Times New Roman"/>
          <w:sz w:val="28"/>
          <w:szCs w:val="28"/>
        </w:rPr>
        <w:t xml:space="preserve"> по адресу: Воронежская область Репьевский район с. </w:t>
      </w:r>
      <w:proofErr w:type="spellStart"/>
      <w:r w:rsidR="00717E84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717E84">
        <w:rPr>
          <w:rFonts w:ascii="Times New Roman" w:eastAsiaTheme="minorHAnsi" w:hAnsi="Times New Roman"/>
          <w:sz w:val="28"/>
          <w:szCs w:val="28"/>
        </w:rPr>
        <w:t xml:space="preserve"> ул. Терешковой, д.36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17.00.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D520BA" w:rsidRPr="00D520BA">
        <w:rPr>
          <w:rFonts w:ascii="Times New Roman" w:eastAsiaTheme="minorHAnsi" w:hAnsi="Times New Roman"/>
          <w:sz w:val="28"/>
          <w:szCs w:val="28"/>
        </w:rPr>
        <w:t xml:space="preserve">«22» ноября 2021 </w:t>
      </w:r>
      <w:proofErr w:type="gramStart"/>
      <w:r w:rsidR="00D520BA" w:rsidRPr="00D520BA">
        <w:rPr>
          <w:rFonts w:ascii="Times New Roman" w:eastAsiaTheme="minorHAnsi" w:hAnsi="Times New Roman"/>
          <w:sz w:val="28"/>
          <w:szCs w:val="28"/>
        </w:rPr>
        <w:t>года</w:t>
      </w:r>
      <w:r>
        <w:rPr>
          <w:rFonts w:ascii="Times New Roman" w:eastAsiaTheme="minorHAnsi" w:hAnsi="Times New Roman"/>
          <w:sz w:val="28"/>
          <w:szCs w:val="28"/>
        </w:rPr>
        <w:t xml:space="preserve">  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10.00 в</w:t>
      </w:r>
      <w:r w:rsidR="006B02F3">
        <w:rPr>
          <w:rFonts w:ascii="Times New Roman" w:eastAsiaTheme="minorHAnsi" w:hAnsi="Times New Roman"/>
          <w:sz w:val="28"/>
          <w:szCs w:val="28"/>
        </w:rPr>
        <w:t xml:space="preserve"> здании администрации Истобинского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="006B02F3">
        <w:rPr>
          <w:rFonts w:ascii="Times New Roman" w:eastAsiaTheme="minorHAnsi" w:hAnsi="Times New Roman"/>
          <w:sz w:val="28"/>
          <w:szCs w:val="28"/>
        </w:rPr>
        <w:t xml:space="preserve">по адресу: Воронежская область, Репьевский район, с. </w:t>
      </w:r>
      <w:proofErr w:type="spellStart"/>
      <w:r w:rsidR="006B02F3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Регистрация граждан, желающих выступить на публичных слушаниях, производится до «</w:t>
      </w:r>
      <w:r w:rsidR="00D520BA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D520BA">
        <w:rPr>
          <w:rFonts w:ascii="Times New Roman" w:eastAsiaTheme="minorHAnsi" w:hAnsi="Times New Roman"/>
          <w:sz w:val="28"/>
          <w:szCs w:val="28"/>
        </w:rPr>
        <w:t>ноября</w:t>
      </w:r>
      <w:r>
        <w:rPr>
          <w:rFonts w:ascii="Times New Roman" w:eastAsiaTheme="minorHAnsi" w:hAnsi="Times New Roman"/>
          <w:sz w:val="28"/>
          <w:szCs w:val="28"/>
        </w:rPr>
        <w:t xml:space="preserve"> 2021 года включительно по месту нахождения рабочего органа по организации публичных слушаний.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период с момента опубликования настоящего извещение и до «</w:t>
      </w:r>
      <w:r w:rsidR="00D520BA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D520BA">
        <w:rPr>
          <w:rFonts w:ascii="Times New Roman" w:eastAsiaTheme="minorHAnsi" w:hAnsi="Times New Roman"/>
          <w:sz w:val="28"/>
          <w:szCs w:val="28"/>
        </w:rPr>
        <w:t>ноября</w:t>
      </w:r>
      <w:r>
        <w:rPr>
          <w:rFonts w:ascii="Times New Roman" w:eastAsiaTheme="minorHAnsi" w:hAnsi="Times New Roman"/>
          <w:sz w:val="28"/>
          <w:szCs w:val="28"/>
        </w:rPr>
        <w:t xml:space="preserve"> 2021 года участники публичных слушаний имеют право вносить предложения и замечания, касающиеся проекта изменений в правила благоустройства: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6B02F3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6B02F3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6B02F3">
        <w:rPr>
          <w:rFonts w:ascii="Times New Roman" w:eastAsiaTheme="minorHAnsi" w:hAnsi="Times New Roman"/>
          <w:sz w:val="28"/>
          <w:szCs w:val="28"/>
        </w:rPr>
        <w:t xml:space="preserve">, расположен по адресу: Воронежская область, Репьевский район, с. </w:t>
      </w:r>
      <w:proofErr w:type="spellStart"/>
      <w:r w:rsidR="006B02F3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6B02F3">
        <w:rPr>
          <w:rFonts w:ascii="Times New Roman" w:eastAsiaTheme="minorHAnsi" w:hAnsi="Times New Roman"/>
          <w:sz w:val="28"/>
          <w:szCs w:val="28"/>
        </w:rPr>
        <w:t>, ул. Терешковой, д.36</w:t>
      </w:r>
      <w:r>
        <w:rPr>
          <w:rFonts w:ascii="Times New Roman" w:eastAsiaTheme="minorHAnsi" w:hAnsi="Times New Roman"/>
          <w:sz w:val="28"/>
          <w:szCs w:val="28"/>
        </w:rPr>
        <w:t xml:space="preserve"> (здание администрации сельского поселения</w:t>
      </w:r>
      <w:r w:rsidR="006B02F3">
        <w:rPr>
          <w:rFonts w:ascii="Times New Roman" w:eastAsiaTheme="minorHAnsi" w:hAnsi="Times New Roman"/>
          <w:sz w:val="28"/>
          <w:szCs w:val="28"/>
        </w:rPr>
        <w:t>), тел.: 8 (47374) 37-1-21</w:t>
      </w:r>
      <w:r>
        <w:rPr>
          <w:rFonts w:ascii="Times New Roman" w:eastAsiaTheme="minorHAnsi" w:hAnsi="Times New Roman"/>
          <w:sz w:val="28"/>
          <w:szCs w:val="28"/>
        </w:rPr>
        <w:t>. Приемные часы в рабочие дни: с 8.00 до 17.00.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</w:t>
      </w:r>
      <w:r w:rsidR="006B02F3">
        <w:rPr>
          <w:rFonts w:ascii="Times New Roman" w:eastAsiaTheme="minorHAnsi" w:hAnsi="Times New Roman"/>
          <w:sz w:val="28"/>
          <w:szCs w:val="28"/>
        </w:rPr>
        <w:t>ном сайте администрации Истобинского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 </w:t>
      </w:r>
      <w:r w:rsidR="006B02F3" w:rsidRPr="006B02F3">
        <w:rPr>
          <w:rFonts w:ascii="Times New Roman" w:eastAsiaTheme="minorHAnsi" w:hAnsi="Times New Roman"/>
          <w:sz w:val="28"/>
          <w:szCs w:val="28"/>
        </w:rPr>
        <w:t>https://istobinskoe.ru/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сообщаем, что </w:t>
      </w:r>
      <w:r w:rsidR="002608AF">
        <w:rPr>
          <w:rFonts w:ascii="Times New Roman" w:eastAsiaTheme="minorHAnsi" w:hAnsi="Times New Roman"/>
          <w:sz w:val="28"/>
          <w:szCs w:val="28"/>
        </w:rPr>
        <w:t>участники публичных слушаний допускаются для ознакомления с экспозицией и для участия в собрании участников публичных слушаний при наличии средств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 xml:space="preserve"> индивидуальной защиты органов дыхания (маски, респираторы)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, а также при обязательном соблюдении требований, установленных 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Указ</w:t>
      </w:r>
      <w:r w:rsidR="002608AF">
        <w:rPr>
          <w:rFonts w:ascii="Times New Roman" w:eastAsiaTheme="minorHAnsi" w:hAnsi="Times New Roman"/>
          <w:sz w:val="28"/>
          <w:szCs w:val="28"/>
        </w:rPr>
        <w:t>ом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 xml:space="preserve"> Губернатора Воронежской обл. от 13.05.2020 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184-у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 «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</w:t>
      </w:r>
      <w:r w:rsidR="002608AF">
        <w:rPr>
          <w:rFonts w:ascii="Times New Roman" w:eastAsiaTheme="minorHAnsi" w:hAnsi="Times New Roman"/>
          <w:sz w:val="28"/>
          <w:szCs w:val="28"/>
        </w:rPr>
        <w:t>».</w:t>
      </w:r>
    </w:p>
    <w:p w:rsidR="005B72C2" w:rsidRPr="00B96E6B" w:rsidRDefault="005B72C2" w:rsidP="005B72C2">
      <w:pPr>
        <w:spacing w:after="0" w:line="360" w:lineRule="auto"/>
      </w:pPr>
    </w:p>
    <w:p w:rsidR="005B72C2" w:rsidRDefault="005B72C2" w:rsidP="005B72C2">
      <w:pPr>
        <w:spacing w:after="0" w:line="360" w:lineRule="auto"/>
        <w:ind w:firstLine="709"/>
        <w:jc w:val="both"/>
      </w:pPr>
    </w:p>
    <w:sectPr w:rsidR="005B72C2" w:rsidSect="005B72C2">
      <w:pgSz w:w="11906" w:h="16838"/>
      <w:pgMar w:top="1134" w:right="567" w:bottom="170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A5BE9"/>
    <w:rsid w:val="001D4BFE"/>
    <w:rsid w:val="001D6DD4"/>
    <w:rsid w:val="002258DF"/>
    <w:rsid w:val="00234A97"/>
    <w:rsid w:val="002608AF"/>
    <w:rsid w:val="002779CB"/>
    <w:rsid w:val="00283B8B"/>
    <w:rsid w:val="002F1BEA"/>
    <w:rsid w:val="00313BB6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5065D9"/>
    <w:rsid w:val="00517251"/>
    <w:rsid w:val="0058237E"/>
    <w:rsid w:val="00582697"/>
    <w:rsid w:val="005905D1"/>
    <w:rsid w:val="005B72C2"/>
    <w:rsid w:val="005C0C23"/>
    <w:rsid w:val="005C2B2E"/>
    <w:rsid w:val="005E3179"/>
    <w:rsid w:val="005F1686"/>
    <w:rsid w:val="00601AEA"/>
    <w:rsid w:val="006034E7"/>
    <w:rsid w:val="006167C2"/>
    <w:rsid w:val="00682465"/>
    <w:rsid w:val="006B02F3"/>
    <w:rsid w:val="006B3255"/>
    <w:rsid w:val="006E31B4"/>
    <w:rsid w:val="00700832"/>
    <w:rsid w:val="00717E84"/>
    <w:rsid w:val="007202E5"/>
    <w:rsid w:val="00730DED"/>
    <w:rsid w:val="007405BC"/>
    <w:rsid w:val="007553C8"/>
    <w:rsid w:val="007779D2"/>
    <w:rsid w:val="00791AEB"/>
    <w:rsid w:val="007B5EF4"/>
    <w:rsid w:val="007D05DC"/>
    <w:rsid w:val="00807344"/>
    <w:rsid w:val="008103DF"/>
    <w:rsid w:val="00863D7F"/>
    <w:rsid w:val="00867F36"/>
    <w:rsid w:val="00877C30"/>
    <w:rsid w:val="00894018"/>
    <w:rsid w:val="008C67FA"/>
    <w:rsid w:val="00903B85"/>
    <w:rsid w:val="00941C60"/>
    <w:rsid w:val="009737E9"/>
    <w:rsid w:val="009C5D97"/>
    <w:rsid w:val="00A031FE"/>
    <w:rsid w:val="00A20B3B"/>
    <w:rsid w:val="00A6330F"/>
    <w:rsid w:val="00A95D9E"/>
    <w:rsid w:val="00AD091F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CF74A1"/>
    <w:rsid w:val="00D00960"/>
    <w:rsid w:val="00D01ADF"/>
    <w:rsid w:val="00D05A3D"/>
    <w:rsid w:val="00D1112A"/>
    <w:rsid w:val="00D2735B"/>
    <w:rsid w:val="00D35605"/>
    <w:rsid w:val="00D430F7"/>
    <w:rsid w:val="00D46966"/>
    <w:rsid w:val="00D520BA"/>
    <w:rsid w:val="00D72B0B"/>
    <w:rsid w:val="00DC4DFD"/>
    <w:rsid w:val="00E011E9"/>
    <w:rsid w:val="00E0769D"/>
    <w:rsid w:val="00E51975"/>
    <w:rsid w:val="00E66E16"/>
    <w:rsid w:val="00E76FB3"/>
    <w:rsid w:val="00E84305"/>
    <w:rsid w:val="00F03DB1"/>
    <w:rsid w:val="00F6460C"/>
    <w:rsid w:val="00F934C5"/>
    <w:rsid w:val="00FB6DCE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E0A4-BBE5-4E79-85AD-7D3346B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28</cp:revision>
  <dcterms:created xsi:type="dcterms:W3CDTF">2018-10-31T06:22:00Z</dcterms:created>
  <dcterms:modified xsi:type="dcterms:W3CDTF">2021-10-21T05:42:00Z</dcterms:modified>
</cp:coreProperties>
</file>