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DC" w:rsidRPr="00E7712C" w:rsidRDefault="008C6EDC" w:rsidP="008C6EDC">
      <w:pPr>
        <w:keepNext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77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 КУЩЕВСКОГО СЕЛЬСКОГО ПОСЕЛЕНИЯ КУЩЕВСКОГО РАЙОНА</w:t>
      </w:r>
    </w:p>
    <w:p w:rsidR="008C6EDC" w:rsidRPr="00E7712C" w:rsidRDefault="008C6EDC" w:rsidP="008C6EDC">
      <w:pPr>
        <w:keepNext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tabs>
          <w:tab w:val="left" w:pos="75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08.06.2018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F25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285</w:t>
      </w:r>
    </w:p>
    <w:p w:rsidR="008C6EDC" w:rsidRDefault="008C6EDC" w:rsidP="008C6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Кущевская</w:t>
      </w:r>
    </w:p>
    <w:p w:rsidR="008C6EDC" w:rsidRPr="00E7712C" w:rsidRDefault="008C6EDC" w:rsidP="008C6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DC" w:rsidRPr="00E7712C" w:rsidRDefault="008C6EDC" w:rsidP="008C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Кущёвского сельского поселения Кущёвского района от 20 мая 2016 года № 560           «</w:t>
      </w:r>
      <w:r w:rsidRPr="00E7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поведению муниципальных служащих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 сельского поселения  Кущёвского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6EDC" w:rsidRPr="00E7712C" w:rsidRDefault="008C6EDC" w:rsidP="008C6E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DC" w:rsidRPr="00E7712C" w:rsidRDefault="008C6EDC" w:rsidP="008C6ED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Кущёвского сельского поселения Кущёвского района, </w:t>
      </w:r>
      <w:r w:rsidRPr="00C571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уточнения состава</w:t>
      </w:r>
      <w:r w:rsidRPr="00C571B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Кущёвского сельского поселения Кущёвского района и урегулированию конфликта интересов,    </w:t>
      </w:r>
      <w:proofErr w:type="gramStart"/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8C6EDC" w:rsidRPr="00026F83" w:rsidRDefault="008C6EDC" w:rsidP="008C6E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bookmarkStart w:id="1" w:name="sub_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Кущёвского сельского поселения Кущёвского района от 20 мая 2016 года № 560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Кущевского сельского поселения  Кущёвского района и урегулированию конфликта интересов»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приложение № 1 в новой редакции.</w:t>
      </w: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Григорьева</w:t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EDC" w:rsidRDefault="008C6EDC" w:rsidP="008C6E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</w:t>
      </w:r>
      <w:r w:rsidRPr="00E7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Кущёвского сельского поселения Кущёвского района от 07 февраля 2017 года № 40 «</w:t>
      </w:r>
      <w:r w:rsidRPr="00637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Кущёвского сельского поселения Кущёвского района от 20 мая 2016 года № 560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Кущевского сельского поселения  Кущёвского района и урегулированию конфликта интересов»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  <w:proofErr w:type="gramEnd"/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бщему</w:t>
      </w:r>
      <w:r w:rsidRPr="00E7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Кущёвского сельского поселения Кущёвского района (Пушкарь)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полный текст на сайте информационно-телекоммуникационной сети «Интернет», зарегистрированном в качестве средства массовой информации «муниципальный вестник Кущёвского сельского поселения»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kushevskoesp</w:t>
      </w:r>
      <w:proofErr w:type="spellEnd"/>
      <w:r w:rsidRPr="00B3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npa</w:t>
      </w:r>
      <w:proofErr w:type="spellEnd"/>
      <w:r w:rsidRPr="00B3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Кущевского сельского поселения</w:t>
      </w: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 района</w:t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bookmarkEnd w:id="1"/>
      <w:r w:rsidRPr="00E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Калюжный</w:t>
      </w:r>
    </w:p>
    <w:p w:rsidR="008C6EDC" w:rsidRPr="005B41FB" w:rsidRDefault="008C6EDC" w:rsidP="008C6EDC">
      <w:pPr>
        <w:widowControl w:val="0"/>
        <w:tabs>
          <w:tab w:val="left" w:pos="5878"/>
          <w:tab w:val="left" w:pos="6237"/>
          <w:tab w:val="left" w:pos="706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8C6EDC" w:rsidRPr="005B41FB" w:rsidRDefault="008C6EDC" w:rsidP="008C6E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к постановлению администрации</w:t>
      </w:r>
    </w:p>
    <w:p w:rsidR="008C6EDC" w:rsidRPr="005B41FB" w:rsidRDefault="008C6EDC" w:rsidP="008C6EDC">
      <w:pPr>
        <w:widowControl w:val="0"/>
        <w:tabs>
          <w:tab w:val="left" w:pos="5184"/>
          <w:tab w:val="left" w:pos="5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Кущевского сельского поселения</w:t>
      </w:r>
    </w:p>
    <w:p w:rsidR="008C6EDC" w:rsidRPr="005B41FB" w:rsidRDefault="008C6EDC" w:rsidP="008C6EDC">
      <w:pPr>
        <w:widowControl w:val="0"/>
        <w:tabs>
          <w:tab w:val="left" w:pos="5354"/>
          <w:tab w:val="left" w:pos="62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Кущевский</w:t>
      </w:r>
      <w:proofErr w:type="spellEnd"/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8C6EDC" w:rsidRPr="005B41FB" w:rsidRDefault="008C6EDC" w:rsidP="008C6EDC">
      <w:pPr>
        <w:widowControl w:val="0"/>
        <w:tabs>
          <w:tab w:val="left" w:pos="-467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от__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№______</w:t>
      </w:r>
    </w:p>
    <w:p w:rsidR="008C6EDC" w:rsidRDefault="008C6EDC" w:rsidP="008C6EDC">
      <w:pPr>
        <w:widowControl w:val="0"/>
        <w:tabs>
          <w:tab w:val="left" w:pos="5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1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1</w:t>
      </w:r>
    </w:p>
    <w:p w:rsidR="008C6EDC" w:rsidRDefault="008C6EDC" w:rsidP="008C6EDC">
      <w:pPr>
        <w:widowControl w:val="0"/>
        <w:tabs>
          <w:tab w:val="left" w:pos="5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УТВЕРЖДЕНО</w:t>
      </w:r>
    </w:p>
    <w:p w:rsidR="008C6EDC" w:rsidRDefault="008C6EDC" w:rsidP="008C6EDC">
      <w:pPr>
        <w:widowControl w:val="0"/>
        <w:tabs>
          <w:tab w:val="left" w:pos="5354"/>
        </w:tabs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Кущёвского сельского поселения Кущёвского района</w:t>
      </w:r>
    </w:p>
    <w:p w:rsidR="008C6EDC" w:rsidRDefault="008C6EDC" w:rsidP="008C6EDC">
      <w:pPr>
        <w:widowControl w:val="0"/>
        <w:tabs>
          <w:tab w:val="left" w:pos="5354"/>
        </w:tabs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 мая 2016 года № 560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</w:t>
      </w: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left="709" w:firstLine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6EDC" w:rsidRPr="00E7712C" w:rsidRDefault="008C6EDC" w:rsidP="008C6E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12C">
        <w:rPr>
          <w:rFonts w:ascii="Times New Roman" w:eastAsia="Calibri" w:hAnsi="Times New Roman" w:cs="Times New Roman"/>
          <w:b/>
          <w:sz w:val="28"/>
          <w:szCs w:val="28"/>
        </w:rPr>
        <w:t>Комиссия по соблюдению требований к служебному поведению муниципальных служащих администрации Кущёвского сельского поселения Кущёвского района и урегулированию конфликта интересов</w:t>
      </w:r>
    </w:p>
    <w:p w:rsidR="008C6EDC" w:rsidRPr="00E7712C" w:rsidRDefault="008C6EDC" w:rsidP="008C6E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8C6EDC" w:rsidRPr="00E7712C" w:rsidTr="00EF372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C6ED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Андрей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12C">
              <w:rPr>
                <w:rFonts w:ascii="Times New Roman" w:hAnsi="Times New Roman"/>
                <w:sz w:val="28"/>
                <w:szCs w:val="28"/>
              </w:rPr>
              <w:t>Сусликова</w:t>
            </w:r>
            <w:proofErr w:type="spellEnd"/>
            <w:r w:rsidRPr="00E7712C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заместитель главы 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 Кущёвского сельского поселения;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- секретарь комиссии, ведущий специалист     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общего отдела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EDC" w:rsidRDefault="008C6EDC" w:rsidP="008C6EDC">
      <w:pPr>
        <w:tabs>
          <w:tab w:val="left" w:pos="33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712C">
        <w:rPr>
          <w:rFonts w:ascii="Times New Roman" w:eastAsia="Calibri" w:hAnsi="Times New Roman" w:cs="Times New Roman"/>
          <w:sz w:val="28"/>
          <w:szCs w:val="28"/>
        </w:rPr>
        <w:tab/>
        <w:t>Члены комиссии:</w:t>
      </w:r>
    </w:p>
    <w:p w:rsidR="008C6EDC" w:rsidRPr="00E7712C" w:rsidRDefault="008C6EDC" w:rsidP="008C6EDC">
      <w:pPr>
        <w:tabs>
          <w:tab w:val="left" w:pos="33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848" w:type="dxa"/>
        <w:tblLook w:val="04A0" w:firstRow="1" w:lastRow="0" w:firstColumn="1" w:lastColumn="0" w:noHBand="0" w:noVBand="1"/>
      </w:tblPr>
      <w:tblGrid>
        <w:gridCol w:w="4071"/>
        <w:gridCol w:w="1849"/>
        <w:gridCol w:w="3812"/>
        <w:gridCol w:w="1116"/>
      </w:tblGrid>
      <w:tr w:rsidR="008C6EDC" w:rsidRPr="00E7712C" w:rsidTr="00EF372A">
        <w:trPr>
          <w:gridAfter w:val="1"/>
          <w:wAfter w:w="1116" w:type="dxa"/>
          <w:trHeight w:val="9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8C6EDC" w:rsidRPr="00E7712C" w:rsidRDefault="008C6EDC" w:rsidP="00EF3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>Веклич</w:t>
            </w:r>
            <w:proofErr w:type="spellEnd"/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Евгения </w:t>
            </w:r>
          </w:p>
          <w:p w:rsidR="008C6EDC" w:rsidRPr="00E7712C" w:rsidRDefault="008C6EDC" w:rsidP="00EF3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>Александровна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EDC" w:rsidRDefault="008C6EDC" w:rsidP="00EF372A">
            <w:pPr>
              <w:tabs>
                <w:tab w:val="left" w:pos="83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Наливайко Николай</w:t>
            </w:r>
          </w:p>
          <w:p w:rsidR="008C6EDC" w:rsidRPr="00E7712C" w:rsidRDefault="008C6EDC" w:rsidP="00EF372A">
            <w:pPr>
              <w:tabs>
                <w:tab w:val="left" w:pos="83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Андреевич</w:t>
            </w:r>
          </w:p>
          <w:p w:rsidR="008C6EDC" w:rsidRPr="00E7712C" w:rsidRDefault="008C6EDC" w:rsidP="00EF3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Лозовой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12C">
              <w:rPr>
                <w:rFonts w:ascii="Times New Roman" w:hAnsi="Times New Roman"/>
                <w:sz w:val="28"/>
                <w:szCs w:val="28"/>
              </w:rPr>
              <w:t>Клусковский</w:t>
            </w:r>
            <w:proofErr w:type="spellEnd"/>
            <w:r w:rsidRPr="00E7712C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:rsidR="008C6EDC" w:rsidRPr="00E7712C" w:rsidRDefault="008C6EDC" w:rsidP="00EF3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12C">
              <w:rPr>
                <w:rFonts w:ascii="Times New Roman" w:hAnsi="Times New Roman"/>
                <w:sz w:val="28"/>
                <w:szCs w:val="28"/>
              </w:rPr>
              <w:t>Тесля</w:t>
            </w:r>
            <w:proofErr w:type="spellEnd"/>
            <w:r w:rsidRPr="00E7712C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>Фирсов Евгений</w:t>
            </w:r>
          </w:p>
          <w:p w:rsidR="008C6EDC" w:rsidRPr="00E7712C" w:rsidRDefault="008C6EDC" w:rsidP="00EF372A">
            <w:pPr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7712C"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отдела </w:t>
            </w:r>
            <w:proofErr w:type="gramStart"/>
            <w:r w:rsidRPr="00E7712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77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вопросам благоустройства, малого бизнеса</w:t>
            </w:r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 xml:space="preserve">имущественно-земельных отношений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отдела </w:t>
            </w:r>
            <w:proofErr w:type="gramStart"/>
            <w:r w:rsidRPr="00E7712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77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вопросам благоустройства, малого бизнеса</w:t>
            </w:r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7712C">
              <w:rPr>
                <w:rFonts w:ascii="Times New Roman" w:eastAsia="Times New Roman" w:hAnsi="Times New Roman"/>
                <w:sz w:val="28"/>
                <w:szCs w:val="28"/>
              </w:rPr>
              <w:t xml:space="preserve">имущественно-земельных отношений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- депутат Совета Кущёвского сельского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поселения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- директор МКУ «Централизованная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бухгалтерия Кущёвского </w:t>
            </w:r>
            <w:proofErr w:type="gramStart"/>
            <w:r w:rsidRPr="00E77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E77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поселения»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- депутат Совета Кущёвского сельского </w:t>
            </w: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E7712C">
              <w:rPr>
                <w:rFonts w:ascii="Times New Roman" w:hAnsi="Times New Roman"/>
                <w:sz w:val="28"/>
                <w:szCs w:val="28"/>
              </w:rPr>
              <w:t xml:space="preserve">  поселения</w:t>
            </w:r>
          </w:p>
        </w:tc>
      </w:tr>
      <w:tr w:rsidR="008C6EDC" w:rsidRPr="00E7712C" w:rsidTr="00EF372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11"/>
            </w:tblGrid>
            <w:tr w:rsidR="008C6EDC" w:rsidRPr="00E7712C" w:rsidTr="00EF372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EDC" w:rsidRPr="00E7712C" w:rsidRDefault="008C6EDC" w:rsidP="00EF372A">
                  <w:pPr>
                    <w:tabs>
                      <w:tab w:val="left" w:pos="3345"/>
                    </w:tabs>
                    <w:spacing w:before="100" w:beforeAutospacing="1" w:after="100" w:afterAutospacing="1"/>
                    <w:rPr>
                      <w:szCs w:val="28"/>
                    </w:rPr>
                  </w:pPr>
                  <w:r w:rsidRPr="00E7712C">
                    <w:rPr>
                      <w:szCs w:val="28"/>
                    </w:rPr>
                    <w:lastRenderedPageBreak/>
                    <w:t>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      </w:r>
                </w:p>
              </w:tc>
            </w:tr>
            <w:tr w:rsidR="008C6EDC" w:rsidRPr="00E7712C" w:rsidTr="00EF372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EDC" w:rsidRPr="00E7712C" w:rsidRDefault="008C6EDC" w:rsidP="00EF372A">
                  <w:pPr>
                    <w:tabs>
                      <w:tab w:val="left" w:pos="3345"/>
                    </w:tabs>
                    <w:spacing w:before="100" w:beforeAutospacing="1" w:after="100" w:afterAutospacing="1"/>
                    <w:rPr>
                      <w:szCs w:val="28"/>
                    </w:rPr>
                  </w:pPr>
                </w:p>
              </w:tc>
            </w:tr>
            <w:tr w:rsidR="008C6EDC" w:rsidRPr="00E7712C" w:rsidTr="00EF372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EDC" w:rsidRPr="00E7712C" w:rsidRDefault="008C6EDC" w:rsidP="00EF372A">
                  <w:pPr>
                    <w:tabs>
                      <w:tab w:val="left" w:pos="3345"/>
                    </w:tabs>
                    <w:spacing w:before="100" w:beforeAutospacing="1" w:after="100" w:afterAutospacing="1"/>
                    <w:rPr>
                      <w:szCs w:val="28"/>
                    </w:rPr>
                  </w:pPr>
                  <w:r w:rsidRPr="00E7712C">
                    <w:rPr>
                      <w:szCs w:val="28"/>
                    </w:rPr>
                    <w:t>Два муниципальных служащих (определяемые председателем комиссии), замещающих в администрации Кущёвского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            </w:r>
                </w:p>
              </w:tc>
            </w:tr>
          </w:tbl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EDC" w:rsidRPr="00E7712C" w:rsidRDefault="008C6EDC" w:rsidP="00EF372A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EDC" w:rsidRPr="00E7712C" w:rsidRDefault="008C6EDC" w:rsidP="008C6EDC">
      <w:pPr>
        <w:tabs>
          <w:tab w:val="left" w:pos="6885"/>
        </w:tabs>
        <w:rPr>
          <w:rFonts w:ascii="Times New Roman" w:eastAsia="Calibri" w:hAnsi="Times New Roman" w:cs="Times New Roman"/>
          <w:sz w:val="28"/>
          <w:szCs w:val="28"/>
        </w:rPr>
      </w:pPr>
      <w:r w:rsidRPr="00E7712C"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E7712C">
        <w:rPr>
          <w:rFonts w:ascii="Times New Roman" w:eastAsia="Calibri" w:hAnsi="Times New Roman" w:cs="Times New Roman"/>
          <w:sz w:val="28"/>
          <w:szCs w:val="28"/>
        </w:rPr>
        <w:t xml:space="preserve"> А.А. Пушкарь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left="709" w:firstLine="1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left="709" w:firstLine="1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left="709" w:firstLine="1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left="709" w:firstLine="1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EDC" w:rsidRPr="00E7712C" w:rsidRDefault="008C6EDC" w:rsidP="008C6EDC">
      <w:pPr>
        <w:widowControl w:val="0"/>
        <w:autoSpaceDE w:val="0"/>
        <w:autoSpaceDN w:val="0"/>
        <w:adjustRightInd w:val="0"/>
        <w:spacing w:after="0" w:line="240" w:lineRule="auto"/>
        <w:ind w:left="709" w:firstLine="1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F8A" w:rsidRDefault="00603F8A">
      <w:bookmarkStart w:id="3" w:name="_GoBack"/>
      <w:bookmarkEnd w:id="3"/>
    </w:p>
    <w:sectPr w:rsidR="00603F8A" w:rsidSect="008C6E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0"/>
    <w:rsid w:val="002065E0"/>
    <w:rsid w:val="00603F8A"/>
    <w:rsid w:val="008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D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D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2018-06-14T12:38:00Z</dcterms:created>
  <dcterms:modified xsi:type="dcterms:W3CDTF">2018-06-14T12:38:00Z</dcterms:modified>
</cp:coreProperties>
</file>