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B" w:rsidRDefault="00E95A6B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ДАНКОВСКОГО СЕЛЬСКОГО ПОСЕЛЕНИЯ 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КАШИРСКОГО МУНИЦИПАЛЬНОГО РАЙНА </w:t>
      </w:r>
    </w:p>
    <w:p w:rsidR="0055619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5619A" w:rsidRPr="008F1DDA" w:rsidRDefault="00147D29" w:rsidP="008F1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55619A"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Ш Е Н И Е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0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10.02.2021 г. 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2D0D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="00E95A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Данково</w:t>
      </w:r>
    </w:p>
    <w:p w:rsidR="00C830DA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Об утверждении границ </w:t>
      </w:r>
      <w:proofErr w:type="gramStart"/>
      <w:r w:rsidRPr="008F1DDA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>общественного самоуправления «</w:t>
      </w:r>
      <w:r w:rsidR="005243C8">
        <w:rPr>
          <w:rFonts w:ascii="Times New Roman" w:hAnsi="Times New Roman"/>
          <w:b/>
          <w:sz w:val="28"/>
          <w:szCs w:val="28"/>
        </w:rPr>
        <w:t>Авангард</w:t>
      </w:r>
      <w:r w:rsidRPr="008F1DDA">
        <w:rPr>
          <w:rFonts w:ascii="Times New Roman" w:hAnsi="Times New Roman"/>
          <w:b/>
          <w:sz w:val="28"/>
          <w:szCs w:val="28"/>
        </w:rPr>
        <w:t xml:space="preserve">»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созданного на территории </w:t>
      </w:r>
      <w:r w:rsidR="002D0D90">
        <w:rPr>
          <w:rFonts w:ascii="Times New Roman" w:hAnsi="Times New Roman"/>
          <w:b/>
          <w:sz w:val="28"/>
          <w:szCs w:val="28"/>
        </w:rPr>
        <w:t>села Данково</w:t>
      </w:r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147D29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47D29" w:rsidRPr="008F1DDA" w:rsidRDefault="00147D29" w:rsidP="00147D29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55619A" w:rsidRPr="008F1DDA" w:rsidRDefault="00147D29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</w:t>
      </w:r>
      <w:r w:rsidR="006C24A6">
        <w:rPr>
          <w:sz w:val="28"/>
          <w:szCs w:val="28"/>
          <w:lang w:eastAsia="ru-RU"/>
        </w:rPr>
        <w:t xml:space="preserve">      </w:t>
      </w:r>
      <w:r w:rsidRPr="008F1DDA">
        <w:rPr>
          <w:sz w:val="28"/>
          <w:szCs w:val="28"/>
          <w:lang w:eastAsia="ru-RU"/>
        </w:rPr>
        <w:t xml:space="preserve"> </w:t>
      </w:r>
      <w:proofErr w:type="gramStart"/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Данковского сельского поселения от 24.07.2015 г. № 167 «О территориальном общественном самоуправлении в Данковском сельском поселении Каширского муниципального района Воронежской области», рассмотрев поступившее заявление от инициативной группы граждан, проживающих </w:t>
      </w:r>
      <w:r w:rsidR="005059BB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243C8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села Данково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DDA">
        <w:rPr>
          <w:rFonts w:ascii="Times New Roman" w:hAnsi="Times New Roman" w:cs="Times New Roman"/>
          <w:sz w:val="28"/>
          <w:szCs w:val="28"/>
          <w:lang w:eastAsia="ru-RU"/>
        </w:rPr>
        <w:t>Данковского сельского</w:t>
      </w:r>
      <w:proofErr w:type="gramEnd"/>
      <w:r w:rsidR="008F1DD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по вопросу 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расширения границ территориального общественного самоуправления «</w:t>
      </w:r>
      <w:r w:rsidR="005243C8">
        <w:rPr>
          <w:rFonts w:ascii="Times New Roman" w:hAnsi="Times New Roman" w:cs="Times New Roman"/>
          <w:sz w:val="28"/>
          <w:szCs w:val="28"/>
          <w:lang w:eastAsia="ru-RU"/>
        </w:rPr>
        <w:t>Авангард</w:t>
      </w:r>
      <w:r w:rsidR="00E95A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Данковского сельского поселения </w:t>
      </w:r>
    </w:p>
    <w:p w:rsidR="00C830DA" w:rsidRPr="008F1DDA" w:rsidRDefault="0055619A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47D29" w:rsidRDefault="0055619A" w:rsidP="00C83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F1DDA" w:rsidRPr="008F1DDA" w:rsidRDefault="008F1DDA" w:rsidP="008F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A6" w:rsidRDefault="00443806" w:rsidP="00E95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D29" w:rsidRPr="008F1DDA">
        <w:rPr>
          <w:rFonts w:ascii="Times New Roman" w:hAnsi="Times New Roman" w:cs="Times New Roman"/>
          <w:sz w:val="28"/>
          <w:szCs w:val="28"/>
        </w:rPr>
        <w:t>1. Утвердить  границ</w:t>
      </w:r>
      <w:r w:rsidR="008F1DDA" w:rsidRPr="008F1DDA">
        <w:rPr>
          <w:rFonts w:ascii="Times New Roman" w:hAnsi="Times New Roman" w:cs="Times New Roman"/>
          <w:sz w:val="28"/>
          <w:szCs w:val="28"/>
        </w:rPr>
        <w:t>ы</w:t>
      </w:r>
      <w:r w:rsidR="00147D29" w:rsidRPr="008F1DDA">
        <w:rPr>
          <w:rFonts w:ascii="Times New Roman" w:hAnsi="Times New Roman" w:cs="Times New Roman"/>
          <w:sz w:val="28"/>
          <w:szCs w:val="28"/>
        </w:rPr>
        <w:t>  </w:t>
      </w:r>
      <w:r w:rsidR="008F1DDA" w:rsidRPr="008F1DDA">
        <w:rPr>
          <w:rFonts w:ascii="Times New Roman" w:hAnsi="Times New Roman" w:cs="Times New Roman"/>
          <w:sz w:val="28"/>
          <w:szCs w:val="28"/>
        </w:rPr>
        <w:t>Т</w:t>
      </w:r>
      <w:r w:rsidR="00A03F82">
        <w:rPr>
          <w:rFonts w:ascii="Times New Roman" w:hAnsi="Times New Roman" w:cs="Times New Roman"/>
          <w:sz w:val="28"/>
          <w:szCs w:val="28"/>
        </w:rPr>
        <w:t>ерритори</w:t>
      </w:r>
      <w:r w:rsidR="008F1DDA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147D29" w:rsidRPr="008F1DDA">
        <w:rPr>
          <w:rFonts w:ascii="Times New Roman" w:hAnsi="Times New Roman" w:cs="Times New Roman"/>
          <w:sz w:val="28"/>
          <w:szCs w:val="28"/>
        </w:rPr>
        <w:t xml:space="preserve">общественного  самоуправления </w:t>
      </w:r>
      <w:r w:rsidR="0055619A" w:rsidRPr="008F1DDA">
        <w:rPr>
          <w:rFonts w:ascii="Times New Roman" w:hAnsi="Times New Roman" w:cs="Times New Roman"/>
          <w:sz w:val="28"/>
          <w:szCs w:val="28"/>
        </w:rPr>
        <w:t>«</w:t>
      </w:r>
      <w:r w:rsidR="005243C8">
        <w:rPr>
          <w:rFonts w:ascii="Times New Roman" w:hAnsi="Times New Roman" w:cs="Times New Roman"/>
          <w:sz w:val="28"/>
          <w:szCs w:val="28"/>
        </w:rPr>
        <w:t>Авангард</w:t>
      </w:r>
      <w:r w:rsidR="0055619A" w:rsidRPr="008F1DDA">
        <w:rPr>
          <w:rFonts w:ascii="Times New Roman" w:hAnsi="Times New Roman" w:cs="Times New Roman"/>
          <w:sz w:val="28"/>
          <w:szCs w:val="28"/>
        </w:rPr>
        <w:t>»</w:t>
      </w:r>
      <w:r w:rsidR="00147D29" w:rsidRPr="008F1DDA">
        <w:rPr>
          <w:rFonts w:ascii="Times New Roman" w:hAnsi="Times New Roman" w:cs="Times New Roman"/>
          <w:sz w:val="28"/>
          <w:szCs w:val="28"/>
        </w:rPr>
        <w:t>, созданного на территории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</w:t>
      </w:r>
      <w:r w:rsidR="005243C8">
        <w:rPr>
          <w:rFonts w:ascii="Times New Roman" w:hAnsi="Times New Roman" w:cs="Times New Roman"/>
          <w:sz w:val="28"/>
          <w:szCs w:val="28"/>
        </w:rPr>
        <w:t>села Данково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Данковского </w:t>
      </w:r>
      <w:r w:rsidR="005059BB" w:rsidRPr="008F1DD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147D29" w:rsidRPr="006C24A6" w:rsidRDefault="006C24A6" w:rsidP="00E95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54FC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Данково,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Кольцовская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24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Новая</w:t>
      </w:r>
      <w:r w:rsidR="00E9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A6" w:rsidRPr="006C24A6" w:rsidRDefault="00443806" w:rsidP="006C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4A6" w:rsidRPr="006C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C24A6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официальном периодическое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«Интернет».</w:t>
      </w:r>
      <w:proofErr w:type="gramEnd"/>
    </w:p>
    <w:p w:rsidR="00E95A6B" w:rsidRDefault="00443806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95A6B" w:rsidRDefault="00E95A6B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C9" w:rsidRPr="006C24A6" w:rsidRDefault="00147D29" w:rsidP="00E9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5E7C8D">
        <w:rPr>
          <w:rFonts w:ascii="Times New Roman" w:eastAsia="Times New Roman" w:hAnsi="Times New Roman" w:cs="Times New Roman"/>
          <w:sz w:val="28"/>
          <w:szCs w:val="28"/>
          <w:lang w:eastAsia="ru-RU"/>
        </w:rPr>
        <w:t>В.Чернякина</w:t>
      </w:r>
    </w:p>
    <w:sectPr w:rsidR="00332FC9" w:rsidRPr="006C24A6" w:rsidSect="00E95A6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7CE"/>
    <w:multiLevelType w:val="hybridMultilevel"/>
    <w:tmpl w:val="40CC21CE"/>
    <w:lvl w:ilvl="0" w:tplc="E56015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C"/>
    <w:rsid w:val="000F54FC"/>
    <w:rsid w:val="00147D29"/>
    <w:rsid w:val="002D0D90"/>
    <w:rsid w:val="00332FC9"/>
    <w:rsid w:val="00443806"/>
    <w:rsid w:val="005059BB"/>
    <w:rsid w:val="005243C8"/>
    <w:rsid w:val="0055619A"/>
    <w:rsid w:val="005E7C8D"/>
    <w:rsid w:val="0060335C"/>
    <w:rsid w:val="006C24A6"/>
    <w:rsid w:val="008F1DDA"/>
    <w:rsid w:val="00A03F82"/>
    <w:rsid w:val="00A54C2F"/>
    <w:rsid w:val="00C830DA"/>
    <w:rsid w:val="00D9707B"/>
    <w:rsid w:val="00E2628C"/>
    <w:rsid w:val="00E95A6B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2021-02-04T07:41:00Z</dcterms:created>
  <dcterms:modified xsi:type="dcterms:W3CDTF">2021-02-10T05:50:00Z</dcterms:modified>
</cp:coreProperties>
</file>