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0B" w:rsidRPr="00D3763E" w:rsidRDefault="00801B0B" w:rsidP="00801B0B">
      <w:pPr>
        <w:spacing w:after="0" w:line="240" w:lineRule="auto"/>
        <w:jc w:val="center"/>
        <w:rPr>
          <w:rFonts w:ascii="Times New Roman" w:eastAsia="Times New Roman" w:hAnsi="Times New Roman" w:cs="Times New Roman"/>
          <w:b/>
          <w:bCs/>
          <w:sz w:val="28"/>
          <w:szCs w:val="28"/>
        </w:rPr>
      </w:pPr>
      <w:r w:rsidRPr="00D3763E">
        <w:rPr>
          <w:rFonts w:ascii="Times New Roman" w:hAnsi="Times New Roman" w:cs="Times New Roman"/>
          <w:noProof/>
          <w:sz w:val="28"/>
          <w:szCs w:val="28"/>
        </w:rPr>
        <w:drawing>
          <wp:inline distT="0" distB="0" distL="0" distR="0">
            <wp:extent cx="543560" cy="664845"/>
            <wp:effectExtent l="0" t="0" r="8890" b="1905"/>
            <wp:docPr id="1" name="Рисунок 1"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664845"/>
                    </a:xfrm>
                    <a:prstGeom prst="rect">
                      <a:avLst/>
                    </a:prstGeom>
                    <a:noFill/>
                    <a:ln>
                      <a:noFill/>
                    </a:ln>
                  </pic:spPr>
                </pic:pic>
              </a:graphicData>
            </a:graphic>
          </wp:inline>
        </w:drawing>
      </w:r>
    </w:p>
    <w:p w:rsidR="00801B0B" w:rsidRPr="00D3763E" w:rsidRDefault="00801B0B" w:rsidP="00801B0B">
      <w:pPr>
        <w:spacing w:after="0"/>
        <w:ind w:left="180"/>
        <w:jc w:val="center"/>
        <w:rPr>
          <w:rFonts w:ascii="Times New Roman" w:hAnsi="Times New Roman" w:cs="Times New Roman"/>
          <w:sz w:val="28"/>
          <w:szCs w:val="28"/>
        </w:rPr>
      </w:pPr>
      <w:r w:rsidRPr="00D3763E">
        <w:rPr>
          <w:rFonts w:ascii="Times New Roman" w:hAnsi="Times New Roman" w:cs="Times New Roman"/>
          <w:sz w:val="28"/>
          <w:szCs w:val="28"/>
        </w:rPr>
        <w:t>СОВЕТ НАРОДНЫХ ДЕПУТАТОВ</w:t>
      </w:r>
    </w:p>
    <w:p w:rsidR="00801B0B" w:rsidRPr="00D3763E" w:rsidRDefault="00801B0B" w:rsidP="00801B0B">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РОЖДЕСТВЕНСКО-ХАВСКОГО СЕЛЬСКОГО ПОСЕЛЕНИЯ</w:t>
      </w:r>
    </w:p>
    <w:p w:rsidR="00801B0B" w:rsidRPr="00D3763E" w:rsidRDefault="00801B0B" w:rsidP="00801B0B">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НОВОУСМАНСКОГО МУНИЦИПАЛЬНОГО РАЙОНА</w:t>
      </w:r>
    </w:p>
    <w:p w:rsidR="00801B0B" w:rsidRPr="00D3763E" w:rsidRDefault="00801B0B" w:rsidP="00801B0B">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ВОРОНЕЖСКОЙ ОБЛАСТИ</w:t>
      </w:r>
    </w:p>
    <w:p w:rsidR="00801B0B" w:rsidRPr="00D3763E" w:rsidRDefault="00801B0B" w:rsidP="00801B0B">
      <w:pPr>
        <w:spacing w:after="0"/>
        <w:rPr>
          <w:rFonts w:ascii="Times New Roman" w:eastAsia="Times New Roman" w:hAnsi="Times New Roman" w:cs="Times New Roman"/>
          <w:b/>
          <w:sz w:val="28"/>
          <w:szCs w:val="28"/>
        </w:rPr>
      </w:pPr>
    </w:p>
    <w:p w:rsidR="00801B0B" w:rsidRDefault="00801B0B" w:rsidP="00801B0B">
      <w:pPr>
        <w:spacing w:after="0"/>
        <w:jc w:val="center"/>
        <w:rPr>
          <w:rFonts w:ascii="Times New Roman" w:hAnsi="Times New Roman" w:cs="Times New Roman"/>
          <w:sz w:val="28"/>
          <w:szCs w:val="28"/>
        </w:rPr>
      </w:pPr>
      <w:r w:rsidRPr="00B1085E">
        <w:rPr>
          <w:rFonts w:ascii="Times New Roman" w:hAnsi="Times New Roman" w:cs="Times New Roman"/>
          <w:sz w:val="28"/>
          <w:szCs w:val="28"/>
        </w:rPr>
        <w:t>Р Е Ш Е Н И Е</w:t>
      </w:r>
    </w:p>
    <w:p w:rsidR="00801B0B" w:rsidRPr="00B1085E" w:rsidRDefault="00801B0B" w:rsidP="00801B0B">
      <w:pPr>
        <w:spacing w:after="0"/>
        <w:jc w:val="center"/>
        <w:rPr>
          <w:rFonts w:ascii="Times New Roman" w:hAnsi="Times New Roman" w:cs="Times New Roman"/>
          <w:sz w:val="28"/>
          <w:szCs w:val="28"/>
        </w:rPr>
      </w:pPr>
    </w:p>
    <w:p w:rsidR="00801B0B" w:rsidRPr="00B1085E" w:rsidRDefault="00801B0B" w:rsidP="00801B0B">
      <w:pPr>
        <w:spacing w:after="0"/>
        <w:rPr>
          <w:rFonts w:ascii="Times New Roman" w:hAnsi="Times New Roman" w:cs="Times New Roman"/>
          <w:sz w:val="28"/>
          <w:szCs w:val="28"/>
        </w:rPr>
      </w:pPr>
      <w:r w:rsidRPr="00B1085E">
        <w:rPr>
          <w:rFonts w:ascii="Times New Roman" w:hAnsi="Times New Roman" w:cs="Times New Roman"/>
          <w:sz w:val="28"/>
          <w:szCs w:val="28"/>
        </w:rPr>
        <w:t>от 16 марта 2020 года № 193</w:t>
      </w:r>
    </w:p>
    <w:p w:rsidR="00801B0B" w:rsidRPr="00B1085E" w:rsidRDefault="00801B0B" w:rsidP="00801B0B">
      <w:pPr>
        <w:spacing w:after="0"/>
        <w:rPr>
          <w:rFonts w:ascii="Times New Roman" w:hAnsi="Times New Roman" w:cs="Times New Roman"/>
          <w:sz w:val="28"/>
          <w:szCs w:val="28"/>
        </w:rPr>
      </w:pPr>
      <w:r w:rsidRPr="00B1085E">
        <w:rPr>
          <w:rFonts w:ascii="Times New Roman" w:hAnsi="Times New Roman" w:cs="Times New Roman"/>
          <w:sz w:val="28"/>
          <w:szCs w:val="28"/>
        </w:rPr>
        <w:t xml:space="preserve">с. Рождественская Хава </w:t>
      </w:r>
    </w:p>
    <w:p w:rsidR="00801B0B" w:rsidRPr="00844567" w:rsidRDefault="00801B0B" w:rsidP="00801B0B">
      <w:pPr>
        <w:spacing w:after="0"/>
        <w:rPr>
          <w:rFonts w:ascii="Times New Roman" w:hAnsi="Times New Roman" w:cs="Times New Roman"/>
          <w:sz w:val="28"/>
          <w:szCs w:val="28"/>
        </w:rPr>
      </w:pPr>
    </w:p>
    <w:p w:rsidR="00801B0B" w:rsidRDefault="00801B0B" w:rsidP="00801B0B">
      <w:pPr>
        <w:spacing w:after="0"/>
        <w:ind w:right="3826"/>
        <w:jc w:val="both"/>
        <w:rPr>
          <w:rFonts w:ascii="Times New Roman" w:hAnsi="Times New Roman" w:cs="Times New Roman"/>
          <w:sz w:val="28"/>
          <w:szCs w:val="28"/>
        </w:rPr>
      </w:pPr>
      <w:r w:rsidRPr="00844567">
        <w:rPr>
          <w:rFonts w:ascii="Times New Roman" w:hAnsi="Times New Roman" w:cs="Times New Roman"/>
          <w:sz w:val="28"/>
          <w:szCs w:val="28"/>
        </w:rPr>
        <w:t xml:space="preserve">О внесении изменений в решение Совета народных депутатов Рождественско-Хавского сельского поселения  от  20.12.2017 г. № 93 </w:t>
      </w:r>
    </w:p>
    <w:p w:rsidR="00801B0B" w:rsidRDefault="00801B0B" w:rsidP="00801B0B">
      <w:pPr>
        <w:spacing w:after="0"/>
        <w:ind w:right="3826"/>
        <w:jc w:val="both"/>
        <w:rPr>
          <w:rFonts w:ascii="Times New Roman" w:hAnsi="Times New Roman" w:cs="Times New Roman"/>
          <w:sz w:val="28"/>
          <w:szCs w:val="28"/>
        </w:rPr>
      </w:pPr>
      <w:r w:rsidRPr="00844567">
        <w:rPr>
          <w:rFonts w:ascii="Times New Roman" w:hAnsi="Times New Roman" w:cs="Times New Roman"/>
          <w:sz w:val="28"/>
          <w:szCs w:val="28"/>
        </w:rPr>
        <w:t xml:space="preserve">«Об утверждении Положения о бюджетном процессе в </w:t>
      </w:r>
      <w:proofErr w:type="spellStart"/>
      <w:r w:rsidRPr="00844567">
        <w:rPr>
          <w:rFonts w:ascii="Times New Roman" w:hAnsi="Times New Roman" w:cs="Times New Roman"/>
          <w:sz w:val="28"/>
          <w:szCs w:val="28"/>
        </w:rPr>
        <w:t>Рождественско-Хавском</w:t>
      </w:r>
      <w:proofErr w:type="spellEnd"/>
      <w:r w:rsidRPr="00844567">
        <w:rPr>
          <w:rFonts w:ascii="Times New Roman" w:hAnsi="Times New Roman" w:cs="Times New Roman"/>
          <w:sz w:val="28"/>
          <w:szCs w:val="28"/>
        </w:rPr>
        <w:t xml:space="preserve"> сельском поселении Новоусманского муниципального района Воронежской области»</w:t>
      </w:r>
    </w:p>
    <w:p w:rsidR="002D0954" w:rsidRPr="00947C84" w:rsidRDefault="002D0954" w:rsidP="00801B0B">
      <w:pPr>
        <w:spacing w:after="0"/>
        <w:ind w:right="3826"/>
        <w:jc w:val="both"/>
        <w:rPr>
          <w:rFonts w:ascii="Times New Roman" w:hAnsi="Times New Roman" w:cs="Times New Roman"/>
          <w:sz w:val="28"/>
          <w:szCs w:val="28"/>
        </w:rPr>
      </w:pPr>
    </w:p>
    <w:p w:rsidR="00801B0B" w:rsidRPr="00947C84" w:rsidRDefault="00801B0B" w:rsidP="00801B0B">
      <w:pPr>
        <w:autoSpaceDE w:val="0"/>
        <w:autoSpaceDN w:val="0"/>
        <w:adjustRightInd w:val="0"/>
        <w:spacing w:after="0"/>
        <w:ind w:firstLine="709"/>
        <w:jc w:val="both"/>
        <w:rPr>
          <w:rFonts w:ascii="Times New Roman" w:eastAsia="Times New Roman" w:hAnsi="Times New Roman" w:cs="Times New Roman"/>
          <w:sz w:val="28"/>
          <w:szCs w:val="28"/>
        </w:rPr>
      </w:pPr>
      <w:r w:rsidRPr="00947C84">
        <w:rPr>
          <w:rFonts w:ascii="Times New Roman" w:eastAsia="Times New Roman" w:hAnsi="Times New Roman" w:cs="Times New Roman"/>
          <w:sz w:val="28"/>
          <w:szCs w:val="28"/>
        </w:rPr>
        <w:t xml:space="preserve">В соответствии с Федеральным </w:t>
      </w:r>
      <w:hyperlink r:id="rId5" w:history="1">
        <w:r w:rsidRPr="00947C84">
          <w:rPr>
            <w:rStyle w:val="a3"/>
            <w:rFonts w:ascii="Times New Roman" w:hAnsi="Times New Roman"/>
            <w:color w:val="auto"/>
            <w:sz w:val="28"/>
            <w:szCs w:val="28"/>
            <w:u w:val="none"/>
          </w:rPr>
          <w:t>законом</w:t>
        </w:r>
      </w:hyperlink>
      <w:r w:rsidRPr="00947C84">
        <w:rPr>
          <w:rFonts w:ascii="Times New Roman" w:eastAsia="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Бюджетным </w:t>
      </w:r>
      <w:hyperlink r:id="rId6" w:history="1">
        <w:r w:rsidRPr="00947C84">
          <w:rPr>
            <w:rStyle w:val="a3"/>
            <w:rFonts w:ascii="Times New Roman" w:hAnsi="Times New Roman"/>
            <w:color w:val="auto"/>
            <w:sz w:val="28"/>
            <w:szCs w:val="28"/>
            <w:u w:val="none"/>
          </w:rPr>
          <w:t>кодексом</w:t>
        </w:r>
      </w:hyperlink>
      <w:r w:rsidRPr="00947C84">
        <w:rPr>
          <w:rFonts w:ascii="Times New Roman" w:eastAsia="Times New Roman" w:hAnsi="Times New Roman" w:cs="Times New Roman"/>
          <w:sz w:val="28"/>
          <w:szCs w:val="28"/>
        </w:rPr>
        <w:t xml:space="preserve"> Российской Федерации,</w:t>
      </w:r>
      <w:r w:rsidRPr="00947C84">
        <w:t xml:space="preserve"> </w:t>
      </w:r>
      <w:hyperlink r:id="rId7" w:history="1">
        <w:r w:rsidRPr="00947C84">
          <w:rPr>
            <w:rStyle w:val="a3"/>
            <w:rFonts w:ascii="Times New Roman" w:hAnsi="Times New Roman"/>
            <w:color w:val="auto"/>
            <w:sz w:val="28"/>
            <w:szCs w:val="28"/>
            <w:u w:val="none"/>
          </w:rPr>
          <w:t>Законом</w:t>
        </w:r>
      </w:hyperlink>
      <w:r w:rsidRPr="00947C84">
        <w:rPr>
          <w:rFonts w:ascii="Times New Roman" w:eastAsia="Times New Roman" w:hAnsi="Times New Roman" w:cs="Times New Roman"/>
          <w:sz w:val="28"/>
          <w:szCs w:val="28"/>
        </w:rPr>
        <w:t xml:space="preserve"> Воронежской области от 10.10.2008 года № 81-ОЗ «О бюджетном процессе в Воронежской области», </w:t>
      </w:r>
      <w:hyperlink r:id="rId8" w:history="1">
        <w:r w:rsidRPr="00947C84">
          <w:rPr>
            <w:rFonts w:ascii="Times New Roman" w:eastAsia="Times New Roman" w:hAnsi="Times New Roman" w:cs="Times New Roman"/>
            <w:sz w:val="28"/>
            <w:szCs w:val="28"/>
          </w:rPr>
          <w:t>Уставом</w:t>
        </w:r>
      </w:hyperlink>
      <w:r w:rsidRPr="00947C84">
        <w:rPr>
          <w:rFonts w:ascii="Times New Roman" w:eastAsia="Times New Roman" w:hAnsi="Times New Roman" w:cs="Times New Roman"/>
          <w:sz w:val="28"/>
          <w:szCs w:val="28"/>
        </w:rPr>
        <w:t xml:space="preserve"> Рождественско-Хавского  сельского поселения Новоусманского муниципального района Воронежской области,</w:t>
      </w:r>
      <w:r w:rsidRPr="00947C84">
        <w:rPr>
          <w:rFonts w:ascii="Times New Roman" w:hAnsi="Times New Roman" w:cs="Times New Roman"/>
          <w:sz w:val="28"/>
          <w:szCs w:val="28"/>
        </w:rPr>
        <w:t xml:space="preserve"> р</w:t>
      </w:r>
      <w:r w:rsidRPr="00947C84">
        <w:rPr>
          <w:rFonts w:ascii="Times New Roman" w:eastAsia="Times New Roman" w:hAnsi="Times New Roman" w:cs="Times New Roman"/>
          <w:sz w:val="28"/>
          <w:szCs w:val="28"/>
        </w:rPr>
        <w:t xml:space="preserve">ассмотрев протест прокуратуры Новоусманского района от 14.02.2020 года № 2-1-2020, </w:t>
      </w:r>
      <w:r w:rsidRPr="00947C84">
        <w:rPr>
          <w:rFonts w:ascii="Times New Roman" w:hAnsi="Times New Roman" w:cs="Times New Roman"/>
          <w:sz w:val="28"/>
          <w:szCs w:val="28"/>
        </w:rPr>
        <w:t xml:space="preserve">Совет народных депутатов Рождественско-Хавского сельского поселения </w:t>
      </w:r>
    </w:p>
    <w:p w:rsidR="00801B0B" w:rsidRDefault="00801B0B" w:rsidP="00801B0B">
      <w:pPr>
        <w:spacing w:after="0"/>
        <w:ind w:firstLine="851"/>
        <w:jc w:val="center"/>
        <w:rPr>
          <w:rFonts w:ascii="Times New Roman" w:hAnsi="Times New Roman" w:cs="Times New Roman"/>
          <w:b/>
          <w:sz w:val="28"/>
          <w:szCs w:val="28"/>
        </w:rPr>
      </w:pPr>
      <w:r w:rsidRPr="00844567">
        <w:rPr>
          <w:rFonts w:ascii="Times New Roman" w:hAnsi="Times New Roman" w:cs="Times New Roman"/>
          <w:b/>
          <w:sz w:val="28"/>
          <w:szCs w:val="28"/>
        </w:rPr>
        <w:t>РЕШИЛ:</w:t>
      </w:r>
    </w:p>
    <w:p w:rsidR="002D0954" w:rsidRPr="00844567" w:rsidRDefault="002D0954" w:rsidP="00801B0B">
      <w:pPr>
        <w:spacing w:after="0"/>
        <w:ind w:firstLine="851"/>
        <w:jc w:val="center"/>
        <w:rPr>
          <w:rFonts w:ascii="Times New Roman" w:hAnsi="Times New Roman" w:cs="Times New Roman"/>
          <w:b/>
          <w:sz w:val="28"/>
          <w:szCs w:val="28"/>
        </w:rPr>
      </w:pPr>
    </w:p>
    <w:p w:rsidR="00801B0B" w:rsidRPr="00844567" w:rsidRDefault="00801B0B" w:rsidP="00801B0B">
      <w:pPr>
        <w:ind w:firstLine="709"/>
        <w:jc w:val="both"/>
        <w:rPr>
          <w:rFonts w:ascii="Times New Roman" w:hAnsi="Times New Roman" w:cs="Times New Roman"/>
          <w:sz w:val="28"/>
          <w:szCs w:val="28"/>
        </w:rPr>
      </w:pPr>
      <w:r w:rsidRPr="00844567">
        <w:rPr>
          <w:rFonts w:ascii="Times New Roman" w:hAnsi="Times New Roman" w:cs="Times New Roman"/>
          <w:sz w:val="28"/>
          <w:szCs w:val="28"/>
        </w:rPr>
        <w:t xml:space="preserve">1. Внести в </w:t>
      </w:r>
      <w:r w:rsidR="007367C5">
        <w:rPr>
          <w:rFonts w:ascii="Times New Roman" w:hAnsi="Times New Roman" w:cs="Times New Roman"/>
          <w:sz w:val="28"/>
          <w:szCs w:val="28"/>
        </w:rPr>
        <w:t xml:space="preserve">приложение </w:t>
      </w:r>
      <w:r w:rsidRPr="00844567">
        <w:rPr>
          <w:rFonts w:ascii="Times New Roman" w:hAnsi="Times New Roman" w:cs="Times New Roman"/>
          <w:sz w:val="28"/>
          <w:szCs w:val="28"/>
        </w:rPr>
        <w:t>решени</w:t>
      </w:r>
      <w:r w:rsidR="007367C5">
        <w:rPr>
          <w:rFonts w:ascii="Times New Roman" w:hAnsi="Times New Roman" w:cs="Times New Roman"/>
          <w:sz w:val="28"/>
          <w:szCs w:val="28"/>
        </w:rPr>
        <w:t>я</w:t>
      </w:r>
      <w:r w:rsidRPr="00844567">
        <w:rPr>
          <w:rFonts w:ascii="Times New Roman" w:hAnsi="Times New Roman" w:cs="Times New Roman"/>
          <w:sz w:val="28"/>
          <w:szCs w:val="28"/>
        </w:rPr>
        <w:t xml:space="preserve"> Совета народных депутатов Рождественско-Хавского сельского поселения  от  20.12.2017 г. № 93  «Об утверждении Положения о бюджетном процессе в </w:t>
      </w:r>
      <w:proofErr w:type="spellStart"/>
      <w:r w:rsidRPr="00844567">
        <w:rPr>
          <w:rFonts w:ascii="Times New Roman" w:hAnsi="Times New Roman" w:cs="Times New Roman"/>
          <w:sz w:val="28"/>
          <w:szCs w:val="28"/>
        </w:rPr>
        <w:t>Рождественско-Хавском</w:t>
      </w:r>
      <w:proofErr w:type="spellEnd"/>
      <w:r w:rsidRPr="00844567">
        <w:rPr>
          <w:rFonts w:ascii="Times New Roman" w:hAnsi="Times New Roman" w:cs="Times New Roman"/>
          <w:sz w:val="28"/>
          <w:szCs w:val="28"/>
        </w:rPr>
        <w:t xml:space="preserve"> сельском поселении Новоусманского муниципального района Воронежской области» </w:t>
      </w:r>
      <w:r w:rsidR="001A6A6E" w:rsidRPr="00844567">
        <w:rPr>
          <w:rFonts w:ascii="Times New Roman" w:hAnsi="Times New Roman" w:cs="Times New Roman"/>
          <w:sz w:val="28"/>
          <w:szCs w:val="28"/>
        </w:rPr>
        <w:t>(в редакции решения от 29.04.2019</w:t>
      </w:r>
      <w:r w:rsidR="001A6A6E">
        <w:rPr>
          <w:rFonts w:ascii="Times New Roman" w:hAnsi="Times New Roman" w:cs="Times New Roman"/>
          <w:sz w:val="28"/>
          <w:szCs w:val="28"/>
        </w:rPr>
        <w:t xml:space="preserve"> г</w:t>
      </w:r>
      <w:r w:rsidR="001A6A6E" w:rsidRPr="00844567">
        <w:rPr>
          <w:rFonts w:ascii="Times New Roman" w:hAnsi="Times New Roman" w:cs="Times New Roman"/>
          <w:sz w:val="28"/>
          <w:szCs w:val="28"/>
        </w:rPr>
        <w:t>. №155)</w:t>
      </w:r>
      <w:r w:rsidR="001A6A6E">
        <w:rPr>
          <w:rFonts w:ascii="Times New Roman" w:hAnsi="Times New Roman" w:cs="Times New Roman"/>
          <w:sz w:val="28"/>
          <w:szCs w:val="28"/>
        </w:rPr>
        <w:t xml:space="preserve"> </w:t>
      </w:r>
      <w:r w:rsidRPr="00844567">
        <w:rPr>
          <w:rFonts w:ascii="Times New Roman" w:hAnsi="Times New Roman" w:cs="Times New Roman"/>
          <w:sz w:val="28"/>
          <w:szCs w:val="28"/>
        </w:rPr>
        <w:t>следующие изменения:</w:t>
      </w:r>
    </w:p>
    <w:p w:rsidR="00801B0B" w:rsidRPr="00844567" w:rsidRDefault="00801B0B" w:rsidP="00801B0B">
      <w:pPr>
        <w:ind w:firstLine="567"/>
        <w:jc w:val="both"/>
        <w:rPr>
          <w:rFonts w:ascii="Times New Roman" w:hAnsi="Times New Roman" w:cs="Times New Roman"/>
          <w:sz w:val="28"/>
          <w:szCs w:val="28"/>
        </w:rPr>
      </w:pPr>
      <w:r w:rsidRPr="00844567">
        <w:rPr>
          <w:rFonts w:ascii="Times New Roman" w:hAnsi="Times New Roman" w:cs="Times New Roman"/>
          <w:bCs/>
          <w:sz w:val="28"/>
          <w:szCs w:val="28"/>
        </w:rPr>
        <w:t xml:space="preserve">1.1. </w:t>
      </w:r>
      <w:r w:rsidRPr="00844567">
        <w:rPr>
          <w:rStyle w:val="blk"/>
          <w:rFonts w:ascii="Times New Roman" w:hAnsi="Times New Roman" w:cs="Times New Roman"/>
          <w:sz w:val="28"/>
          <w:szCs w:val="28"/>
        </w:rPr>
        <w:t>часть 2 статьи 24 «</w:t>
      </w:r>
      <w:r w:rsidRPr="00844567">
        <w:rPr>
          <w:rFonts w:ascii="Times New Roman" w:hAnsi="Times New Roman" w:cs="Times New Roman"/>
          <w:sz w:val="28"/>
          <w:szCs w:val="28"/>
          <w:lang w:eastAsia="ar-SA"/>
        </w:rPr>
        <w:t>Обслуживание муниципального долга сельского поселения»</w:t>
      </w:r>
      <w:r w:rsidRPr="00844567">
        <w:rPr>
          <w:rFonts w:ascii="Times New Roman" w:hAnsi="Times New Roman" w:cs="Times New Roman"/>
          <w:sz w:val="28"/>
          <w:szCs w:val="28"/>
        </w:rPr>
        <w:t xml:space="preserve"> изложить в следующей редакции:</w:t>
      </w:r>
    </w:p>
    <w:p w:rsidR="00801B0B" w:rsidRPr="00844567" w:rsidRDefault="00801B0B" w:rsidP="002D0954">
      <w:pPr>
        <w:spacing w:after="0"/>
        <w:ind w:firstLine="567"/>
        <w:jc w:val="both"/>
        <w:rPr>
          <w:rFonts w:ascii="Times New Roman" w:hAnsi="Times New Roman" w:cs="Times New Roman"/>
          <w:sz w:val="28"/>
          <w:szCs w:val="28"/>
        </w:rPr>
      </w:pPr>
      <w:r w:rsidRPr="00844567">
        <w:rPr>
          <w:rFonts w:ascii="Times New Roman" w:hAnsi="Times New Roman" w:cs="Times New Roman"/>
          <w:sz w:val="28"/>
          <w:szCs w:val="28"/>
        </w:rPr>
        <w:lastRenderedPageBreak/>
        <w:t>«2. Выполнение кредитной организацией или другой специализированной финансовой организацией функций генерального агента (агента) администрации сельского поселения по обслуживанию муниципальных долговых обязательств, а также по их размещению, выкупу, обмену и погашению осуществляется на основе муниципальных контрактов, заключенных с администрацией сельского поселения.»;</w:t>
      </w:r>
    </w:p>
    <w:p w:rsidR="00801B0B" w:rsidRPr="00844567" w:rsidRDefault="00801B0B" w:rsidP="002D0954">
      <w:pPr>
        <w:spacing w:after="0"/>
        <w:ind w:firstLine="567"/>
        <w:jc w:val="both"/>
        <w:rPr>
          <w:rFonts w:ascii="Times New Roman" w:hAnsi="Times New Roman" w:cs="Times New Roman"/>
          <w:sz w:val="28"/>
          <w:szCs w:val="28"/>
        </w:rPr>
      </w:pPr>
      <w:r w:rsidRPr="00844567">
        <w:rPr>
          <w:rFonts w:ascii="Times New Roman" w:hAnsi="Times New Roman" w:cs="Times New Roman"/>
          <w:sz w:val="28"/>
          <w:szCs w:val="28"/>
        </w:rPr>
        <w:t xml:space="preserve"> </w:t>
      </w:r>
      <w:r w:rsidRPr="00844567">
        <w:rPr>
          <w:rStyle w:val="blk"/>
          <w:rFonts w:ascii="Times New Roman" w:hAnsi="Times New Roman" w:cs="Times New Roman"/>
          <w:sz w:val="28"/>
          <w:szCs w:val="28"/>
        </w:rPr>
        <w:t>1.2. часть 3 статьи 24 «</w:t>
      </w:r>
      <w:r w:rsidRPr="00844567">
        <w:rPr>
          <w:rFonts w:ascii="Times New Roman" w:hAnsi="Times New Roman" w:cs="Times New Roman"/>
          <w:sz w:val="28"/>
          <w:szCs w:val="28"/>
          <w:lang w:eastAsia="ar-SA"/>
        </w:rPr>
        <w:t>Обслуживание муниципального долга сельского поселения»</w:t>
      </w:r>
      <w:r w:rsidRPr="00844567">
        <w:rPr>
          <w:rFonts w:ascii="Times New Roman" w:hAnsi="Times New Roman" w:cs="Times New Roman"/>
          <w:sz w:val="28"/>
          <w:szCs w:val="28"/>
        </w:rPr>
        <w:t xml:space="preserve"> изложить в следующей редакции:</w:t>
      </w:r>
    </w:p>
    <w:p w:rsidR="00801B0B" w:rsidRPr="00844567" w:rsidRDefault="00801B0B" w:rsidP="00801B0B">
      <w:pPr>
        <w:pStyle w:val="ConsPlusNormal"/>
        <w:ind w:firstLine="709"/>
        <w:jc w:val="both"/>
        <w:rPr>
          <w:sz w:val="28"/>
          <w:szCs w:val="28"/>
        </w:rPr>
      </w:pPr>
      <w:r w:rsidRPr="00844567">
        <w:rPr>
          <w:sz w:val="28"/>
          <w:szCs w:val="28"/>
        </w:rPr>
        <w:t>«3. Оплата услуг агентов по осуществлению ими функций, предусмотренных муниципальными контрактами, заключенными с администрацией сельского поселения, производится за счет средств бюджета сельского поселения.»;</w:t>
      </w:r>
    </w:p>
    <w:p w:rsidR="00801B0B" w:rsidRPr="00844567" w:rsidRDefault="00801B0B" w:rsidP="002D0954">
      <w:pPr>
        <w:autoSpaceDE w:val="0"/>
        <w:spacing w:after="0"/>
        <w:ind w:firstLine="567"/>
        <w:jc w:val="both"/>
        <w:rPr>
          <w:rFonts w:ascii="Times New Roman" w:hAnsi="Times New Roman" w:cs="Times New Roman"/>
          <w:sz w:val="28"/>
          <w:szCs w:val="28"/>
          <w:lang w:eastAsia="ar-SA"/>
        </w:rPr>
      </w:pPr>
      <w:r w:rsidRPr="00844567">
        <w:rPr>
          <w:rStyle w:val="blk"/>
          <w:rFonts w:ascii="Times New Roman" w:hAnsi="Times New Roman" w:cs="Times New Roman"/>
          <w:sz w:val="28"/>
          <w:szCs w:val="28"/>
        </w:rPr>
        <w:t xml:space="preserve">1.3. статью </w:t>
      </w:r>
      <w:r w:rsidRPr="00844567">
        <w:rPr>
          <w:rFonts w:ascii="Times New Roman" w:hAnsi="Times New Roman" w:cs="Times New Roman"/>
          <w:b/>
          <w:sz w:val="28"/>
          <w:szCs w:val="28"/>
          <w:lang w:eastAsia="ar-SA"/>
        </w:rPr>
        <w:t xml:space="preserve"> </w:t>
      </w:r>
      <w:r w:rsidRPr="00844567">
        <w:rPr>
          <w:rFonts w:ascii="Times New Roman" w:hAnsi="Times New Roman" w:cs="Times New Roman"/>
          <w:sz w:val="28"/>
          <w:szCs w:val="28"/>
          <w:lang w:eastAsia="ar-SA"/>
        </w:rPr>
        <w:t>26 «Осуществление муниципальных заимствований сельского поселения» изложить в следующей редакции:</w:t>
      </w:r>
    </w:p>
    <w:p w:rsidR="00801B0B" w:rsidRPr="00844567" w:rsidRDefault="00801B0B" w:rsidP="002D0954">
      <w:pPr>
        <w:autoSpaceDE w:val="0"/>
        <w:spacing w:after="0"/>
        <w:ind w:firstLine="567"/>
        <w:jc w:val="both"/>
        <w:rPr>
          <w:rFonts w:ascii="Times New Roman" w:hAnsi="Times New Roman" w:cs="Times New Roman"/>
          <w:sz w:val="28"/>
          <w:szCs w:val="28"/>
          <w:lang w:eastAsia="ar-SA"/>
        </w:rPr>
      </w:pPr>
      <w:r w:rsidRPr="00844567">
        <w:rPr>
          <w:rFonts w:ascii="Times New Roman" w:hAnsi="Times New Roman" w:cs="Times New Roman"/>
          <w:sz w:val="28"/>
          <w:szCs w:val="28"/>
          <w:lang w:eastAsia="ar-SA"/>
        </w:rPr>
        <w:t>«Статья 26. Осуществление муниципальных заимствований сельского поселения</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r w:rsidRPr="00844567">
        <w:rPr>
          <w:rStyle w:val="blk"/>
          <w:rFonts w:ascii="Times New Roman" w:hAnsi="Times New Roman" w:cs="Times New Roman"/>
          <w:sz w:val="28"/>
          <w:szCs w:val="28"/>
        </w:rPr>
        <w:t xml:space="preserve">1. </w:t>
      </w:r>
      <w:proofErr w:type="spellStart"/>
      <w:r w:rsidRPr="00844567">
        <w:rPr>
          <w:rFonts w:ascii="Times New Roman" w:hAnsi="Times New Roman" w:cs="Times New Roman"/>
          <w:bCs/>
          <w:sz w:val="28"/>
          <w:szCs w:val="28"/>
        </w:rPr>
        <w:t>Рождественско-Хавское</w:t>
      </w:r>
      <w:proofErr w:type="spellEnd"/>
      <w:r w:rsidRPr="00844567">
        <w:rPr>
          <w:rFonts w:ascii="Times New Roman" w:hAnsi="Times New Roman" w:cs="Times New Roman"/>
          <w:bCs/>
          <w:sz w:val="28"/>
          <w:szCs w:val="28"/>
        </w:rPr>
        <w:t xml:space="preserve"> сельское поселение вправе осуществлять муниципальные заимствования. </w:t>
      </w:r>
      <w:r w:rsidRPr="00844567">
        <w:rPr>
          <w:rStyle w:val="blk"/>
          <w:rFonts w:ascii="Times New Roman" w:hAnsi="Times New Roman" w:cs="Times New Roman"/>
          <w:sz w:val="28"/>
          <w:szCs w:val="28"/>
        </w:rPr>
        <w:t xml:space="preserve">Под муниципальными заимствованиями понимается привлечение от имени </w:t>
      </w:r>
      <w:r w:rsidRPr="00844567">
        <w:rPr>
          <w:rFonts w:ascii="Times New Roman" w:hAnsi="Times New Roman" w:cs="Times New Roman"/>
          <w:bCs/>
          <w:sz w:val="28"/>
          <w:szCs w:val="28"/>
        </w:rPr>
        <w:t xml:space="preserve">Рождественско-Хавского   сельского поселения </w:t>
      </w:r>
      <w:r w:rsidRPr="00844567">
        <w:rPr>
          <w:rStyle w:val="blk"/>
          <w:rFonts w:ascii="Times New Roman" w:hAnsi="Times New Roman" w:cs="Times New Roman"/>
          <w:sz w:val="28"/>
          <w:szCs w:val="28"/>
        </w:rPr>
        <w:t xml:space="preserve">заемных средств в бюджет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 xml:space="preserve"> путем размещения муниципальных ценных бумаг и в форме кредитов, по которым возникают долговые обязательства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 xml:space="preserve"> как заемщика. Кредиты могут быть из других бюджетов бюджетной системы Российской Федерации и от кредитных организаций, по которым возникают долговые обязательства </w:t>
      </w:r>
      <w:r w:rsidRPr="00844567">
        <w:rPr>
          <w:rFonts w:ascii="Times New Roman" w:hAnsi="Times New Roman" w:cs="Times New Roman"/>
          <w:bCs/>
          <w:sz w:val="28"/>
          <w:szCs w:val="28"/>
        </w:rPr>
        <w:t xml:space="preserve">Рождественско-Хавского   сельского поселения </w:t>
      </w:r>
      <w:r w:rsidRPr="00844567">
        <w:rPr>
          <w:rStyle w:val="blk"/>
          <w:rFonts w:ascii="Times New Roman" w:hAnsi="Times New Roman" w:cs="Times New Roman"/>
          <w:sz w:val="28"/>
          <w:szCs w:val="28"/>
        </w:rPr>
        <w:t>как заемщика, выраженные в валюте Российской Федерации.</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bookmarkStart w:id="0" w:name="dst5147"/>
      <w:bookmarkStart w:id="1" w:name="dst5156"/>
      <w:bookmarkStart w:id="2" w:name="dst5157"/>
      <w:bookmarkEnd w:id="0"/>
      <w:bookmarkEnd w:id="1"/>
      <w:bookmarkEnd w:id="2"/>
      <w:r w:rsidRPr="00844567">
        <w:rPr>
          <w:rStyle w:val="blk"/>
          <w:rFonts w:ascii="Times New Roman" w:hAnsi="Times New Roman" w:cs="Times New Roman"/>
          <w:sz w:val="28"/>
          <w:szCs w:val="28"/>
        </w:rPr>
        <w:t>2.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bookmarkStart w:id="3" w:name="dst5158"/>
      <w:bookmarkStart w:id="4" w:name="dst5159"/>
      <w:bookmarkEnd w:id="3"/>
      <w:bookmarkEnd w:id="4"/>
      <w:r w:rsidRPr="00844567">
        <w:rPr>
          <w:rStyle w:val="blk"/>
          <w:rFonts w:ascii="Times New Roman" w:hAnsi="Times New Roman" w:cs="Times New Roman"/>
          <w:sz w:val="28"/>
          <w:szCs w:val="28"/>
        </w:rPr>
        <w:t xml:space="preserve">3. Под муниципальными внешними заимствованиями понимается привлечение кредитов в местный бюджет из федерального бюджета от имени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 xml:space="preserve">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bookmarkStart w:id="5" w:name="dst5160"/>
      <w:bookmarkStart w:id="6" w:name="dst5161"/>
      <w:bookmarkEnd w:id="5"/>
      <w:bookmarkEnd w:id="6"/>
      <w:r w:rsidRPr="00844567">
        <w:rPr>
          <w:rStyle w:val="blk"/>
          <w:rFonts w:ascii="Times New Roman" w:hAnsi="Times New Roman" w:cs="Times New Roman"/>
          <w:sz w:val="28"/>
          <w:szCs w:val="28"/>
        </w:rPr>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01B0B" w:rsidRPr="00844567" w:rsidRDefault="00801B0B" w:rsidP="002D0954">
      <w:pPr>
        <w:shd w:val="clear" w:color="auto" w:fill="FFFFFF"/>
        <w:spacing w:after="0"/>
        <w:ind w:firstLine="567"/>
        <w:jc w:val="both"/>
        <w:rPr>
          <w:rStyle w:val="blk"/>
          <w:rFonts w:ascii="Times New Roman" w:hAnsi="Times New Roman" w:cs="Times New Roman"/>
          <w:sz w:val="28"/>
          <w:szCs w:val="28"/>
        </w:rPr>
      </w:pPr>
      <w:bookmarkStart w:id="7" w:name="dst5162"/>
      <w:bookmarkStart w:id="8" w:name="dst5163"/>
      <w:bookmarkEnd w:id="7"/>
      <w:bookmarkEnd w:id="8"/>
      <w:r w:rsidRPr="00844567">
        <w:rPr>
          <w:rStyle w:val="blk"/>
          <w:rFonts w:ascii="Times New Roman" w:hAnsi="Times New Roman" w:cs="Times New Roman"/>
          <w:sz w:val="28"/>
          <w:szCs w:val="28"/>
        </w:rPr>
        <w:t xml:space="preserve">5. Право осуществления муниципальных заимствований от имени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 xml:space="preserve"> в соответствии с Бюджетным Кодексом РФ и уставом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 xml:space="preserve"> принадлежит  администрации </w:t>
      </w:r>
      <w:r w:rsidRPr="00844567">
        <w:rPr>
          <w:rFonts w:ascii="Times New Roman" w:hAnsi="Times New Roman" w:cs="Times New Roman"/>
          <w:bCs/>
          <w:sz w:val="28"/>
          <w:szCs w:val="28"/>
        </w:rPr>
        <w:t>Рождественско-Хавского   сельского поселения</w:t>
      </w:r>
      <w:r w:rsidRPr="00844567">
        <w:rPr>
          <w:rStyle w:val="blk"/>
          <w:rFonts w:ascii="Times New Roman" w:hAnsi="Times New Roman" w:cs="Times New Roman"/>
          <w:sz w:val="28"/>
          <w:szCs w:val="28"/>
        </w:rPr>
        <w:t>.</w:t>
      </w:r>
    </w:p>
    <w:p w:rsidR="00801B0B" w:rsidRPr="00844567" w:rsidRDefault="00801B0B" w:rsidP="002D0954">
      <w:pPr>
        <w:shd w:val="clear" w:color="auto" w:fill="FFFFFF"/>
        <w:spacing w:after="0"/>
        <w:ind w:firstLine="567"/>
        <w:jc w:val="both"/>
        <w:rPr>
          <w:rStyle w:val="blk"/>
          <w:rFonts w:ascii="Times New Roman" w:hAnsi="Times New Roman" w:cs="Times New Roman"/>
          <w:sz w:val="28"/>
          <w:szCs w:val="28"/>
        </w:rPr>
      </w:pPr>
      <w:r w:rsidRPr="00844567">
        <w:rPr>
          <w:rStyle w:val="blk"/>
          <w:rFonts w:ascii="Times New Roman" w:hAnsi="Times New Roman" w:cs="Times New Roman"/>
          <w:sz w:val="28"/>
          <w:szCs w:val="28"/>
        </w:rPr>
        <w:t>6. Муниципальные заимствования осуществляются  с учетом положений ст. 107.1 Бюджетного Кодекса РФ.»;</w:t>
      </w:r>
    </w:p>
    <w:p w:rsidR="00801B0B" w:rsidRPr="00844567" w:rsidRDefault="00801B0B" w:rsidP="002D0954">
      <w:pPr>
        <w:spacing w:after="0"/>
        <w:ind w:firstLine="567"/>
        <w:jc w:val="both"/>
        <w:outlineLvl w:val="0"/>
        <w:rPr>
          <w:rFonts w:ascii="Times New Roman" w:hAnsi="Times New Roman" w:cs="Times New Roman"/>
          <w:bCs/>
          <w:sz w:val="28"/>
          <w:szCs w:val="28"/>
        </w:rPr>
      </w:pPr>
      <w:r w:rsidRPr="00844567">
        <w:rPr>
          <w:rFonts w:ascii="Times New Roman" w:hAnsi="Times New Roman" w:cs="Times New Roman"/>
          <w:bCs/>
          <w:sz w:val="28"/>
          <w:szCs w:val="28"/>
        </w:rPr>
        <w:t>1.4. часть 2 статьи 68 «</w:t>
      </w:r>
      <w:r w:rsidRPr="00844567">
        <w:rPr>
          <w:rFonts w:ascii="Times New Roman" w:hAnsi="Times New Roman" w:cs="Times New Roman"/>
          <w:sz w:val="28"/>
          <w:szCs w:val="28"/>
        </w:rPr>
        <w:t>Внутренний финансовый контроль, осуществляемый главными распорядителями средств бюджета сельского поселения, главными администраторами доходов бюджета сельского поселения и главными администраторами источников финансирования   дефицита бюджета сельского поселения»</w:t>
      </w:r>
      <w:r w:rsidRPr="00844567">
        <w:rPr>
          <w:rFonts w:ascii="Times New Roman" w:hAnsi="Times New Roman" w:cs="Times New Roman"/>
          <w:bCs/>
          <w:sz w:val="28"/>
          <w:szCs w:val="28"/>
        </w:rPr>
        <w:t xml:space="preserve"> изложить в следующей редакции:</w:t>
      </w:r>
    </w:p>
    <w:p w:rsidR="00801B0B" w:rsidRPr="00844567" w:rsidRDefault="00801B0B" w:rsidP="002D0954">
      <w:pPr>
        <w:spacing w:after="0"/>
        <w:ind w:firstLine="567"/>
        <w:jc w:val="both"/>
        <w:rPr>
          <w:rFonts w:ascii="Times New Roman" w:hAnsi="Times New Roman" w:cs="Times New Roman"/>
          <w:sz w:val="28"/>
          <w:szCs w:val="28"/>
        </w:rPr>
      </w:pPr>
      <w:r w:rsidRPr="00844567">
        <w:rPr>
          <w:rFonts w:ascii="Times New Roman" w:hAnsi="Times New Roman" w:cs="Times New Roman"/>
          <w:bCs/>
          <w:sz w:val="28"/>
          <w:szCs w:val="28"/>
        </w:rPr>
        <w:t xml:space="preserve">«2. </w:t>
      </w:r>
      <w:r w:rsidRPr="00844567">
        <w:rPr>
          <w:rFonts w:ascii="Times New Roman" w:hAnsi="Times New Roman" w:cs="Times New Roman"/>
          <w:sz w:val="28"/>
          <w:szCs w:val="28"/>
        </w:rPr>
        <w:t>Главный распорядитель средств бюджета сельского поселения осуществляет внутренний финансовый контроль, направленный на:</w:t>
      </w:r>
    </w:p>
    <w:p w:rsidR="00801B0B" w:rsidRPr="00844567" w:rsidRDefault="00801B0B" w:rsidP="002D0954">
      <w:pPr>
        <w:spacing w:after="0"/>
        <w:ind w:firstLine="567"/>
        <w:jc w:val="both"/>
        <w:rPr>
          <w:rFonts w:ascii="Times New Roman" w:hAnsi="Times New Roman" w:cs="Times New Roman"/>
          <w:sz w:val="28"/>
          <w:szCs w:val="28"/>
        </w:rPr>
      </w:pPr>
      <w:r w:rsidRPr="00844567">
        <w:rPr>
          <w:rFonts w:ascii="Times New Roman" w:hAnsi="Times New Roman" w:cs="Times New Roman"/>
          <w:sz w:val="28"/>
          <w:szCs w:val="28"/>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главным распорядителем средств бюджета сельского поселения и подведомственными ему получателями средств бюджета сельского поселения;</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r w:rsidRPr="00844567">
        <w:rPr>
          <w:rFonts w:ascii="Times New Roman" w:hAnsi="Times New Roman" w:cs="Times New Roman"/>
          <w:sz w:val="28"/>
          <w:szCs w:val="28"/>
        </w:rPr>
        <w:t>- подготовку и организацию мер по повышению экономности и результативности использования средств бюджета сельского поселения;</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r w:rsidRPr="00844567">
        <w:rPr>
          <w:rFonts w:ascii="Times New Roman" w:hAnsi="Times New Roman" w:cs="Times New Roman"/>
          <w:sz w:val="28"/>
          <w:szCs w:val="28"/>
        </w:rPr>
        <w:t xml:space="preserve">- </w:t>
      </w:r>
      <w:r w:rsidRPr="00844567">
        <w:rPr>
          <w:rStyle w:val="blk"/>
          <w:rFonts w:ascii="Times New Roman" w:hAnsi="Times New Roman" w:cs="Times New Roman"/>
          <w:sz w:val="28"/>
          <w:szCs w:val="28"/>
        </w:rPr>
        <w:t xml:space="preserve">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bookmarkStart w:id="9" w:name="dst4966"/>
      <w:bookmarkEnd w:id="9"/>
      <w:r w:rsidRPr="00844567">
        <w:rPr>
          <w:rStyle w:val="blk"/>
          <w:rFonts w:ascii="Times New Roman" w:hAnsi="Times New Roman" w:cs="Times New Roman"/>
          <w:sz w:val="28"/>
          <w:szCs w:val="28"/>
        </w:rPr>
        <w:t>- 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801B0B" w:rsidRPr="00844567" w:rsidRDefault="00801B0B" w:rsidP="002D0954">
      <w:pPr>
        <w:shd w:val="clear" w:color="auto" w:fill="FFFFFF"/>
        <w:spacing w:after="0"/>
        <w:ind w:firstLine="567"/>
        <w:jc w:val="both"/>
        <w:rPr>
          <w:rFonts w:ascii="Times New Roman" w:hAnsi="Times New Roman" w:cs="Times New Roman"/>
          <w:sz w:val="28"/>
          <w:szCs w:val="28"/>
        </w:rPr>
      </w:pPr>
      <w:bookmarkStart w:id="10" w:name="dst4967"/>
      <w:bookmarkEnd w:id="10"/>
      <w:r w:rsidRPr="00844567">
        <w:rPr>
          <w:rStyle w:val="blk"/>
          <w:rFonts w:ascii="Times New Roman" w:hAnsi="Times New Roman" w:cs="Times New Roman"/>
          <w:sz w:val="28"/>
          <w:szCs w:val="28"/>
        </w:rPr>
        <w:t>- соблюдение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801B0B" w:rsidRPr="00E6550A" w:rsidRDefault="00801B0B" w:rsidP="002D0954">
      <w:pPr>
        <w:shd w:val="clear" w:color="auto" w:fill="FFFFFF"/>
        <w:spacing w:after="0"/>
        <w:ind w:firstLine="567"/>
        <w:jc w:val="both"/>
        <w:rPr>
          <w:rFonts w:ascii="Times New Roman" w:hAnsi="Times New Roman" w:cs="Times New Roman"/>
          <w:sz w:val="28"/>
          <w:szCs w:val="28"/>
        </w:rPr>
      </w:pPr>
      <w:bookmarkStart w:id="11" w:name="dst4968"/>
      <w:bookmarkEnd w:id="11"/>
      <w:r w:rsidRPr="00844567">
        <w:rPr>
          <w:rStyle w:val="blk"/>
          <w:rFonts w:ascii="Times New Roman" w:hAnsi="Times New Roman" w:cs="Times New Roman"/>
          <w:sz w:val="28"/>
          <w:szCs w:val="28"/>
        </w:rPr>
        <w:t xml:space="preserve">- соблюдение достоверности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r w:rsidRPr="00E6550A">
        <w:rPr>
          <w:rStyle w:val="blk"/>
          <w:rFonts w:ascii="Times New Roman" w:hAnsi="Times New Roman" w:cs="Times New Roman"/>
          <w:sz w:val="28"/>
          <w:szCs w:val="28"/>
        </w:rPr>
        <w:t>значений показателей результативности предоставления средств из бюджета;</w:t>
      </w:r>
    </w:p>
    <w:p w:rsidR="00801B0B" w:rsidRPr="00E6550A" w:rsidRDefault="00801B0B" w:rsidP="002D0954">
      <w:pPr>
        <w:shd w:val="clear" w:color="auto" w:fill="FFFFFF"/>
        <w:spacing w:after="0"/>
        <w:ind w:firstLine="567"/>
        <w:jc w:val="both"/>
        <w:rPr>
          <w:rStyle w:val="blk"/>
          <w:rFonts w:ascii="Times New Roman" w:hAnsi="Times New Roman" w:cs="Times New Roman"/>
          <w:sz w:val="28"/>
          <w:szCs w:val="28"/>
        </w:rPr>
      </w:pPr>
      <w:bookmarkStart w:id="12" w:name="dst5015"/>
      <w:bookmarkEnd w:id="12"/>
      <w:r w:rsidRPr="00E6550A">
        <w:rPr>
          <w:rStyle w:val="blk"/>
          <w:rFonts w:ascii="Times New Roman" w:hAnsi="Times New Roman" w:cs="Times New Roman"/>
          <w:sz w:val="28"/>
          <w:szCs w:val="28"/>
        </w:rPr>
        <w:t>- контроль в сфере закупок, предусмотренный </w:t>
      </w:r>
      <w:hyperlink r:id="rId9" w:anchor="dst101798" w:history="1">
        <w:r w:rsidRPr="00E6550A">
          <w:rPr>
            <w:rStyle w:val="a3"/>
            <w:rFonts w:ascii="Times New Roman" w:hAnsi="Times New Roman"/>
            <w:color w:val="auto"/>
            <w:sz w:val="28"/>
            <w:szCs w:val="28"/>
            <w:u w:val="none"/>
          </w:rPr>
          <w:t>законодательством</w:t>
        </w:r>
      </w:hyperlink>
      <w:r w:rsidRPr="00E6550A">
        <w:rPr>
          <w:rStyle w:val="blk"/>
          <w:rFonts w:ascii="Times New Roman" w:hAnsi="Times New Roman" w:cs="Times New Roman"/>
          <w:sz w:val="28"/>
          <w:szCs w:val="28"/>
        </w:rPr>
        <w:t> Российской Федерации о контрактной системе в сфере закупок товаров, работ, услуг для обеспечения государственных и муниципальных нужд.»;</w:t>
      </w:r>
    </w:p>
    <w:p w:rsidR="00801B0B" w:rsidRPr="00E6550A" w:rsidRDefault="00801B0B" w:rsidP="002D0954">
      <w:pPr>
        <w:shd w:val="clear" w:color="auto" w:fill="FFFFFF"/>
        <w:spacing w:after="0"/>
        <w:ind w:firstLine="567"/>
        <w:jc w:val="both"/>
        <w:rPr>
          <w:rStyle w:val="blk"/>
          <w:rFonts w:ascii="Times New Roman" w:hAnsi="Times New Roman" w:cs="Times New Roman"/>
          <w:sz w:val="28"/>
          <w:szCs w:val="28"/>
        </w:rPr>
      </w:pPr>
      <w:r w:rsidRPr="00E6550A">
        <w:rPr>
          <w:rStyle w:val="blk"/>
          <w:rFonts w:ascii="Times New Roman" w:hAnsi="Times New Roman" w:cs="Times New Roman"/>
          <w:sz w:val="28"/>
          <w:szCs w:val="28"/>
        </w:rPr>
        <w:t>1.5. статью 69 «</w:t>
      </w:r>
      <w:r w:rsidRPr="00E6550A">
        <w:rPr>
          <w:rFonts w:ascii="Times New Roman" w:hAnsi="Times New Roman" w:cs="Times New Roman"/>
          <w:sz w:val="28"/>
          <w:szCs w:val="28"/>
        </w:rPr>
        <w:t>Внутренний финансовый аудит»</w:t>
      </w:r>
      <w:r w:rsidRPr="00E6550A">
        <w:rPr>
          <w:rStyle w:val="blk"/>
          <w:rFonts w:ascii="Times New Roman" w:hAnsi="Times New Roman" w:cs="Times New Roman"/>
          <w:sz w:val="28"/>
          <w:szCs w:val="28"/>
        </w:rPr>
        <w:t xml:space="preserve"> изложить в следующей редакции:</w:t>
      </w:r>
    </w:p>
    <w:p w:rsidR="00801B0B" w:rsidRPr="00E6550A" w:rsidRDefault="00801B0B" w:rsidP="002D0954">
      <w:pPr>
        <w:spacing w:after="0"/>
        <w:ind w:firstLine="567"/>
        <w:jc w:val="both"/>
        <w:outlineLvl w:val="0"/>
        <w:rPr>
          <w:rFonts w:ascii="Times New Roman" w:hAnsi="Times New Roman" w:cs="Times New Roman"/>
          <w:sz w:val="28"/>
          <w:szCs w:val="28"/>
        </w:rPr>
      </w:pPr>
      <w:r w:rsidRPr="00E6550A">
        <w:rPr>
          <w:rStyle w:val="blk"/>
          <w:rFonts w:ascii="Times New Roman" w:hAnsi="Times New Roman" w:cs="Times New Roman"/>
          <w:sz w:val="28"/>
          <w:szCs w:val="28"/>
        </w:rPr>
        <w:t>«</w:t>
      </w:r>
      <w:r w:rsidRPr="00E6550A">
        <w:rPr>
          <w:rFonts w:ascii="Times New Roman" w:hAnsi="Times New Roman" w:cs="Times New Roman"/>
          <w:sz w:val="28"/>
          <w:szCs w:val="28"/>
        </w:rPr>
        <w:t>Статья 69. Внутренний финансовый аудит</w:t>
      </w:r>
    </w:p>
    <w:p w:rsidR="00801B0B" w:rsidRPr="00E6550A" w:rsidRDefault="00801B0B" w:rsidP="002D0954">
      <w:pPr>
        <w:spacing w:after="0"/>
        <w:ind w:firstLine="567"/>
        <w:jc w:val="both"/>
        <w:rPr>
          <w:rFonts w:ascii="Times New Roman" w:hAnsi="Times New Roman" w:cs="Times New Roman"/>
          <w:sz w:val="28"/>
          <w:szCs w:val="28"/>
        </w:rPr>
      </w:pPr>
      <w:r w:rsidRPr="00E6550A">
        <w:rPr>
          <w:rFonts w:ascii="Times New Roman" w:hAnsi="Times New Roman" w:cs="Times New Roman"/>
          <w:sz w:val="28"/>
          <w:szCs w:val="28"/>
        </w:rPr>
        <w:t>1.Главные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(их уполномоченные должностные лица) осуществляют на основе функциональной независимости внутренний финансовый аудит в целях:</w:t>
      </w:r>
    </w:p>
    <w:p w:rsidR="00801B0B" w:rsidRPr="00E6550A" w:rsidRDefault="00801B0B" w:rsidP="002D0954">
      <w:pPr>
        <w:shd w:val="clear" w:color="auto" w:fill="FFFFFF"/>
        <w:spacing w:after="0"/>
        <w:ind w:firstLine="567"/>
        <w:jc w:val="both"/>
        <w:rPr>
          <w:rFonts w:ascii="Times New Roman" w:hAnsi="Times New Roman" w:cs="Times New Roman"/>
          <w:sz w:val="28"/>
          <w:szCs w:val="28"/>
        </w:rPr>
      </w:pPr>
      <w:r w:rsidRPr="00E6550A">
        <w:rPr>
          <w:rStyle w:val="blk"/>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01B0B" w:rsidRPr="00E6550A" w:rsidRDefault="00801B0B" w:rsidP="002D0954">
      <w:pPr>
        <w:shd w:val="clear" w:color="auto" w:fill="FFFFFF"/>
        <w:spacing w:after="0"/>
        <w:ind w:firstLine="567"/>
        <w:jc w:val="both"/>
        <w:rPr>
          <w:rFonts w:ascii="Times New Roman" w:hAnsi="Times New Roman" w:cs="Times New Roman"/>
          <w:sz w:val="28"/>
          <w:szCs w:val="28"/>
        </w:rPr>
      </w:pPr>
      <w:bookmarkStart w:id="13" w:name="dst4885"/>
      <w:bookmarkEnd w:id="13"/>
      <w:r w:rsidRPr="00E6550A">
        <w:rPr>
          <w:rStyle w:val="blk"/>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0" w:anchor="dst4925" w:history="1">
        <w:r w:rsidRPr="00E6550A">
          <w:rPr>
            <w:rStyle w:val="a3"/>
            <w:rFonts w:ascii="Times New Roman" w:hAnsi="Times New Roman"/>
            <w:color w:val="auto"/>
            <w:sz w:val="28"/>
            <w:szCs w:val="28"/>
            <w:u w:val="none"/>
          </w:rPr>
          <w:t>пунктом 5 статьи 264.1</w:t>
        </w:r>
      </w:hyperlink>
      <w:r w:rsidRPr="00E6550A">
        <w:rPr>
          <w:rStyle w:val="blk"/>
          <w:rFonts w:ascii="Times New Roman" w:hAnsi="Times New Roman" w:cs="Times New Roman"/>
          <w:sz w:val="28"/>
          <w:szCs w:val="28"/>
        </w:rPr>
        <w:t> Бюджетного Кодекса РФ;</w:t>
      </w:r>
    </w:p>
    <w:p w:rsidR="00801B0B" w:rsidRPr="00E6550A" w:rsidRDefault="00801B0B" w:rsidP="002D0954">
      <w:pPr>
        <w:shd w:val="clear" w:color="auto" w:fill="FFFFFF"/>
        <w:spacing w:after="0"/>
        <w:ind w:firstLine="567"/>
        <w:jc w:val="both"/>
        <w:rPr>
          <w:rStyle w:val="blk"/>
          <w:rFonts w:ascii="Times New Roman" w:hAnsi="Times New Roman" w:cs="Times New Roman"/>
          <w:sz w:val="28"/>
          <w:szCs w:val="28"/>
        </w:rPr>
      </w:pPr>
      <w:bookmarkStart w:id="14" w:name="dst4886"/>
      <w:bookmarkEnd w:id="14"/>
      <w:r w:rsidRPr="00E6550A">
        <w:rPr>
          <w:rStyle w:val="blk"/>
          <w:rFonts w:ascii="Times New Roman" w:hAnsi="Times New Roman" w:cs="Times New Roman"/>
          <w:sz w:val="28"/>
          <w:szCs w:val="28"/>
        </w:rPr>
        <w:t>3) повышения качества финансового менеджмента.».</w:t>
      </w:r>
    </w:p>
    <w:p w:rsidR="00801B0B" w:rsidRPr="00947C84" w:rsidRDefault="00801B0B" w:rsidP="002D0954">
      <w:pPr>
        <w:spacing w:after="0"/>
        <w:ind w:firstLine="709"/>
        <w:jc w:val="both"/>
        <w:rPr>
          <w:rFonts w:ascii="Times New Roman" w:hAnsi="Times New Roman" w:cs="Times New Roman"/>
          <w:sz w:val="28"/>
          <w:szCs w:val="28"/>
        </w:rPr>
      </w:pPr>
      <w:r w:rsidRPr="00844567">
        <w:rPr>
          <w:rFonts w:ascii="Times New Roman" w:hAnsi="Times New Roman" w:cs="Times New Roman"/>
          <w:sz w:val="28"/>
          <w:szCs w:val="28"/>
        </w:rPr>
        <w:t xml:space="preserve">2. Обнародовать настоящее </w:t>
      </w:r>
      <w:r w:rsidR="002D0954">
        <w:rPr>
          <w:rFonts w:ascii="Times New Roman" w:hAnsi="Times New Roman" w:cs="Times New Roman"/>
          <w:sz w:val="28"/>
          <w:szCs w:val="28"/>
        </w:rPr>
        <w:t>реш</w:t>
      </w:r>
      <w:r w:rsidRPr="00844567">
        <w:rPr>
          <w:rFonts w:ascii="Times New Roman" w:hAnsi="Times New Roman" w:cs="Times New Roman"/>
          <w:sz w:val="28"/>
          <w:szCs w:val="28"/>
        </w:rPr>
        <w:t xml:space="preserve">ение на доске обнародования нормативных правовых актов в здании администрации Рождественско-Хавского сельского поселения по адресу: Воронежская область, </w:t>
      </w:r>
      <w:proofErr w:type="spellStart"/>
      <w:r w:rsidRPr="00844567">
        <w:rPr>
          <w:rFonts w:ascii="Times New Roman" w:hAnsi="Times New Roman" w:cs="Times New Roman"/>
          <w:sz w:val="28"/>
          <w:szCs w:val="28"/>
        </w:rPr>
        <w:t>Новоусманский</w:t>
      </w:r>
      <w:proofErr w:type="spellEnd"/>
      <w:r w:rsidRPr="00844567">
        <w:rPr>
          <w:rFonts w:ascii="Times New Roman" w:hAnsi="Times New Roman" w:cs="Times New Roman"/>
          <w:sz w:val="28"/>
          <w:szCs w:val="28"/>
        </w:rPr>
        <w:t xml:space="preserve"> район, </w:t>
      </w:r>
      <w:r w:rsidRPr="00844567">
        <w:rPr>
          <w:rFonts w:ascii="Times New Roman" w:hAnsi="Times New Roman" w:cs="Times New Roman"/>
          <w:sz w:val="28"/>
          <w:szCs w:val="28"/>
          <w:shd w:val="clear" w:color="auto" w:fill="FFFFFF"/>
        </w:rPr>
        <w:t>с.  Рождественская Хава, ул. Советская, 35</w:t>
      </w:r>
      <w:r w:rsidR="00821E3E">
        <w:rPr>
          <w:rFonts w:ascii="Times New Roman" w:hAnsi="Times New Roman" w:cs="Times New Roman"/>
          <w:sz w:val="28"/>
          <w:szCs w:val="28"/>
          <w:shd w:val="clear" w:color="auto" w:fill="FFFFFF"/>
        </w:rPr>
        <w:t>,</w:t>
      </w:r>
      <w:r w:rsidR="00821E3E" w:rsidRPr="00821E3E">
        <w:rPr>
          <w:rFonts w:ascii="Times New Roman" w:hAnsi="Times New Roman" w:cs="Times New Roman"/>
          <w:sz w:val="28"/>
          <w:szCs w:val="28"/>
        </w:rPr>
        <w:t xml:space="preserve"> </w:t>
      </w:r>
      <w:r w:rsidR="00821E3E" w:rsidRPr="00376EEB">
        <w:rPr>
          <w:rFonts w:ascii="Times New Roman" w:hAnsi="Times New Roman" w:cs="Times New Roman"/>
          <w:sz w:val="28"/>
          <w:szCs w:val="28"/>
        </w:rPr>
        <w:t xml:space="preserve">на информационном  стенде  в здании  МКОУ « </w:t>
      </w:r>
      <w:proofErr w:type="spellStart"/>
      <w:r w:rsidR="00821E3E" w:rsidRPr="00376EEB">
        <w:rPr>
          <w:rFonts w:ascii="Times New Roman" w:hAnsi="Times New Roman" w:cs="Times New Roman"/>
          <w:sz w:val="28"/>
          <w:szCs w:val="28"/>
        </w:rPr>
        <w:t>Рождественско-Хавская</w:t>
      </w:r>
      <w:proofErr w:type="spellEnd"/>
      <w:r w:rsidR="00821E3E" w:rsidRPr="00376EEB">
        <w:rPr>
          <w:rFonts w:ascii="Times New Roman" w:hAnsi="Times New Roman" w:cs="Times New Roman"/>
          <w:sz w:val="28"/>
          <w:szCs w:val="28"/>
        </w:rPr>
        <w:t xml:space="preserve"> СОШ» по адресу: Воронежская область, </w:t>
      </w:r>
      <w:proofErr w:type="spellStart"/>
      <w:r w:rsidR="00821E3E" w:rsidRPr="00376EEB">
        <w:rPr>
          <w:rFonts w:ascii="Times New Roman" w:hAnsi="Times New Roman" w:cs="Times New Roman"/>
          <w:sz w:val="28"/>
          <w:szCs w:val="28"/>
        </w:rPr>
        <w:t>Новоусманский</w:t>
      </w:r>
      <w:proofErr w:type="spellEnd"/>
      <w:r w:rsidR="00821E3E" w:rsidRPr="00376EEB">
        <w:rPr>
          <w:rFonts w:ascii="Times New Roman" w:hAnsi="Times New Roman" w:cs="Times New Roman"/>
          <w:sz w:val="28"/>
          <w:szCs w:val="28"/>
        </w:rPr>
        <w:t xml:space="preserve"> район, с. </w:t>
      </w:r>
      <w:proofErr w:type="spellStart"/>
      <w:r w:rsidR="00821E3E" w:rsidRPr="00376EEB">
        <w:rPr>
          <w:rFonts w:ascii="Times New Roman" w:hAnsi="Times New Roman" w:cs="Times New Roman"/>
          <w:sz w:val="28"/>
          <w:szCs w:val="28"/>
        </w:rPr>
        <w:t>РождественскаяХава</w:t>
      </w:r>
      <w:proofErr w:type="spellEnd"/>
      <w:r w:rsidR="00821E3E" w:rsidRPr="00376EEB">
        <w:rPr>
          <w:rFonts w:ascii="Times New Roman" w:hAnsi="Times New Roman" w:cs="Times New Roman"/>
          <w:sz w:val="28"/>
          <w:szCs w:val="28"/>
        </w:rPr>
        <w:t>, ул. Карла Маркса, д. 82</w:t>
      </w:r>
      <w:r w:rsidR="00821E3E">
        <w:rPr>
          <w:rFonts w:ascii="Times New Roman" w:hAnsi="Times New Roman" w:cs="Times New Roman"/>
          <w:sz w:val="28"/>
          <w:szCs w:val="28"/>
        </w:rPr>
        <w:t>,</w:t>
      </w:r>
      <w:r w:rsidRPr="00844567">
        <w:rPr>
          <w:rFonts w:ascii="Times New Roman" w:hAnsi="Times New Roman" w:cs="Times New Roman"/>
          <w:sz w:val="28"/>
          <w:szCs w:val="28"/>
        </w:rPr>
        <w:t xml:space="preserve"> и на официальном сайте </w:t>
      </w:r>
      <w:r w:rsidRPr="00947C84">
        <w:rPr>
          <w:rFonts w:ascii="Times New Roman" w:hAnsi="Times New Roman" w:cs="Times New Roman"/>
          <w:sz w:val="28"/>
          <w:szCs w:val="28"/>
        </w:rPr>
        <w:t xml:space="preserve">администрации Рождественско-Хавского сельского поселения в сети «Интернет»: </w:t>
      </w:r>
      <w:hyperlink r:id="rId11" w:history="1">
        <w:r w:rsidRPr="00947C84">
          <w:rPr>
            <w:rStyle w:val="a3"/>
            <w:rFonts w:ascii="Times New Roman" w:hAnsi="Times New Roman"/>
            <w:color w:val="auto"/>
            <w:sz w:val="28"/>
            <w:szCs w:val="28"/>
            <w:u w:val="none"/>
            <w:shd w:val="clear" w:color="auto" w:fill="FFFFFF"/>
          </w:rPr>
          <w:t>http://rhavskoe.ru</w:t>
        </w:r>
      </w:hyperlink>
      <w:r w:rsidRPr="00947C84">
        <w:rPr>
          <w:rFonts w:ascii="Times New Roman" w:hAnsi="Times New Roman" w:cs="Times New Roman"/>
          <w:sz w:val="28"/>
          <w:szCs w:val="28"/>
        </w:rPr>
        <w:t>.</w:t>
      </w:r>
    </w:p>
    <w:p w:rsidR="00801B0B" w:rsidRPr="00844567" w:rsidRDefault="00801B0B" w:rsidP="002D0954">
      <w:pPr>
        <w:spacing w:after="0"/>
        <w:ind w:firstLine="709"/>
        <w:jc w:val="both"/>
        <w:rPr>
          <w:rFonts w:ascii="Times New Roman" w:hAnsi="Times New Roman" w:cs="Times New Roman"/>
          <w:sz w:val="28"/>
          <w:szCs w:val="28"/>
        </w:rPr>
      </w:pPr>
      <w:r w:rsidRPr="00947C84">
        <w:rPr>
          <w:rFonts w:ascii="Times New Roman" w:hAnsi="Times New Roman" w:cs="Times New Roman"/>
          <w:sz w:val="28"/>
          <w:szCs w:val="28"/>
        </w:rPr>
        <w:t xml:space="preserve">3. Контроль за исполнением настоящего </w:t>
      </w:r>
      <w:r w:rsidR="002D0954" w:rsidRPr="00947C84">
        <w:rPr>
          <w:rFonts w:ascii="Times New Roman" w:hAnsi="Times New Roman" w:cs="Times New Roman"/>
          <w:sz w:val="28"/>
          <w:szCs w:val="28"/>
        </w:rPr>
        <w:t>реше</w:t>
      </w:r>
      <w:r w:rsidRPr="00947C84">
        <w:rPr>
          <w:rFonts w:ascii="Times New Roman" w:hAnsi="Times New Roman" w:cs="Times New Roman"/>
          <w:sz w:val="28"/>
          <w:szCs w:val="28"/>
        </w:rPr>
        <w:t>ния</w:t>
      </w:r>
      <w:r w:rsidRPr="00844567">
        <w:rPr>
          <w:rFonts w:ascii="Times New Roman" w:hAnsi="Times New Roman" w:cs="Times New Roman"/>
          <w:sz w:val="28"/>
          <w:szCs w:val="28"/>
        </w:rPr>
        <w:t xml:space="preserve"> оставляю за собой.</w:t>
      </w:r>
    </w:p>
    <w:p w:rsidR="00801B0B" w:rsidRDefault="00801B0B" w:rsidP="002D0954">
      <w:pPr>
        <w:spacing w:after="0"/>
        <w:jc w:val="both"/>
        <w:rPr>
          <w:rFonts w:ascii="Times New Roman" w:hAnsi="Times New Roman" w:cs="Times New Roman"/>
          <w:sz w:val="28"/>
          <w:szCs w:val="28"/>
        </w:rPr>
      </w:pPr>
    </w:p>
    <w:p w:rsidR="00801B0B" w:rsidRPr="009B49D1" w:rsidRDefault="00801B0B" w:rsidP="002D0954">
      <w:pPr>
        <w:spacing w:after="0"/>
        <w:jc w:val="both"/>
        <w:rPr>
          <w:rFonts w:ascii="Times New Roman" w:hAnsi="Times New Roman" w:cs="Times New Roman"/>
          <w:sz w:val="28"/>
          <w:szCs w:val="28"/>
        </w:rPr>
      </w:pPr>
      <w:r w:rsidRPr="009B49D1">
        <w:rPr>
          <w:rFonts w:ascii="Times New Roman" w:hAnsi="Times New Roman" w:cs="Times New Roman"/>
          <w:sz w:val="28"/>
          <w:szCs w:val="28"/>
        </w:rPr>
        <w:t>Глава Рождественско-Хавского</w:t>
      </w:r>
    </w:p>
    <w:p w:rsidR="00801B0B" w:rsidRPr="009B49D1" w:rsidRDefault="00801B0B" w:rsidP="002D0954">
      <w:pPr>
        <w:spacing w:after="0"/>
        <w:jc w:val="both"/>
        <w:rPr>
          <w:rFonts w:ascii="Times New Roman" w:hAnsi="Times New Roman" w:cs="Times New Roman"/>
          <w:bCs/>
          <w:sz w:val="28"/>
          <w:szCs w:val="28"/>
        </w:rPr>
      </w:pPr>
      <w:r w:rsidRPr="009B49D1">
        <w:rPr>
          <w:rFonts w:ascii="Times New Roman" w:hAnsi="Times New Roman" w:cs="Times New Roman"/>
          <w:sz w:val="28"/>
          <w:szCs w:val="28"/>
        </w:rPr>
        <w:t>сельского поселения                                                        М.А. Б</w:t>
      </w:r>
      <w:r>
        <w:rPr>
          <w:rFonts w:ascii="Times New Roman" w:hAnsi="Times New Roman" w:cs="Times New Roman"/>
          <w:sz w:val="28"/>
          <w:szCs w:val="28"/>
        </w:rPr>
        <w:t>ЫКОВСКИЙ</w:t>
      </w:r>
    </w:p>
    <w:p w:rsidR="00801B0B" w:rsidRPr="00844567" w:rsidRDefault="00801B0B" w:rsidP="002D0954">
      <w:pPr>
        <w:spacing w:after="0"/>
        <w:rPr>
          <w:rFonts w:ascii="Times New Roman" w:hAnsi="Times New Roman" w:cs="Times New Roman"/>
          <w:sz w:val="28"/>
          <w:szCs w:val="28"/>
        </w:rPr>
      </w:pPr>
    </w:p>
    <w:p w:rsidR="00E06373" w:rsidRDefault="00E06373" w:rsidP="002D0954">
      <w:pPr>
        <w:spacing w:after="0"/>
      </w:pPr>
    </w:p>
    <w:sectPr w:rsidR="00E06373" w:rsidSect="00687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01B0B"/>
    <w:rsid w:val="001A6A6E"/>
    <w:rsid w:val="002812D9"/>
    <w:rsid w:val="002D0954"/>
    <w:rsid w:val="00330A29"/>
    <w:rsid w:val="0039699D"/>
    <w:rsid w:val="0052023C"/>
    <w:rsid w:val="007367C5"/>
    <w:rsid w:val="00801B0B"/>
    <w:rsid w:val="00821E3E"/>
    <w:rsid w:val="00947C84"/>
    <w:rsid w:val="00996DEF"/>
    <w:rsid w:val="00BE5789"/>
    <w:rsid w:val="00C54A1C"/>
    <w:rsid w:val="00E06373"/>
    <w:rsid w:val="00E6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1B0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01B0B"/>
    <w:rPr>
      <w:rFonts w:ascii="Times New Roman" w:eastAsia="Times New Roman" w:hAnsi="Times New Roman" w:cs="Times New Roman"/>
      <w:sz w:val="24"/>
      <w:szCs w:val="24"/>
      <w:lang w:eastAsia="ru-RU"/>
    </w:rPr>
  </w:style>
  <w:style w:type="character" w:styleId="a3">
    <w:name w:val="Hyperlink"/>
    <w:uiPriority w:val="99"/>
    <w:unhideWhenUsed/>
    <w:rsid w:val="00801B0B"/>
    <w:rPr>
      <w:rFonts w:cs="Times New Roman"/>
      <w:color w:val="0000FF"/>
      <w:u w:val="single"/>
    </w:rPr>
  </w:style>
  <w:style w:type="character" w:customStyle="1" w:styleId="blk">
    <w:name w:val="blk"/>
    <w:rsid w:val="00801B0B"/>
  </w:style>
  <w:style w:type="paragraph" w:styleId="a4">
    <w:name w:val="Balloon Text"/>
    <w:basedOn w:val="a"/>
    <w:link w:val="a5"/>
    <w:uiPriority w:val="99"/>
    <w:semiHidden/>
    <w:unhideWhenUsed/>
    <w:rsid w:val="00801B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B0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93FDBD9E30F855AC6414F22535BA034A4DA1D9A327268E585671FCF522B48D85401D260EE5BC9631180BAA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B93FDBD9E30F855AC6414F22535BA034A4DA1D9A337D61E385671FCF522B48BDA8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B93FDBD9E30F855AC64159213F04A534A680109F377037BDDA3C42985B211F9F1B589925BEA2I" TargetMode="External"/><Relationship Id="rId11" Type="http://schemas.openxmlformats.org/officeDocument/2006/relationships/hyperlink" Target="http://rhavskoe.ru/" TargetMode="External"/><Relationship Id="rId5" Type="http://schemas.openxmlformats.org/officeDocument/2006/relationships/hyperlink" Target="consultantplus://offline/ref=9EB93FDBD9E30F855AC64159213F04A534A680109F3D7037BDDA3C42985B211F9F1B589024E35CCDB6A1I" TargetMode="External"/><Relationship Id="rId10" Type="http://schemas.openxmlformats.org/officeDocument/2006/relationships/hyperlink" Target="http://www.consultant.ru/document/cons_doc_LAW_327958/a822d521b7e939dc36b96b17da82719f28c22c59/" TargetMode="External"/><Relationship Id="rId4" Type="http://schemas.openxmlformats.org/officeDocument/2006/relationships/image" Target="media/image1.jpeg"/><Relationship Id="rId9" Type="http://schemas.openxmlformats.org/officeDocument/2006/relationships/hyperlink" Target="http://www.consultant.ru/document/cons_doc_LAW_342380/e20b1ebe0f1f6c51c75653866d068ffb0da44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1425</Words>
  <Characters>8123</Characters>
  <Application>Microsoft Office Word</Application>
  <DocSecurity>0</DocSecurity>
  <Lines>67</Lines>
  <Paragraphs>19</Paragraphs>
  <ScaleCrop>false</ScaleCrop>
  <Company>Grizli777</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PET</cp:lastModifiedBy>
  <cp:revision>10</cp:revision>
  <dcterms:created xsi:type="dcterms:W3CDTF">2020-03-15T11:42:00Z</dcterms:created>
  <dcterms:modified xsi:type="dcterms:W3CDTF">2020-03-23T10:16:00Z</dcterms:modified>
</cp:coreProperties>
</file>