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C1" w:rsidRDefault="00EF5EC1" w:rsidP="00EF5EC1">
      <w:pPr>
        <w:pStyle w:val="Style1"/>
        <w:widowControl/>
        <w:spacing w:before="65" w:line="322" w:lineRule="exact"/>
        <w:ind w:left="1361" w:right="1248"/>
        <w:rPr>
          <w:rStyle w:val="FontStyle12"/>
          <w:sz w:val="28"/>
          <w:szCs w:val="28"/>
        </w:rPr>
      </w:pPr>
      <w:r w:rsidRPr="00C7527C">
        <w:rPr>
          <w:rStyle w:val="FontStyle12"/>
          <w:sz w:val="28"/>
          <w:szCs w:val="28"/>
        </w:rPr>
        <w:t xml:space="preserve">РОССИЙСКАЯ ФЕДЕРАЦИЯ </w:t>
      </w:r>
    </w:p>
    <w:p w:rsidR="00D566F2" w:rsidRPr="00C7527C" w:rsidRDefault="00D566F2" w:rsidP="00EF5EC1">
      <w:pPr>
        <w:pStyle w:val="Style1"/>
        <w:widowControl/>
        <w:spacing w:before="65" w:line="322" w:lineRule="exact"/>
        <w:ind w:left="1361" w:right="1248"/>
        <w:rPr>
          <w:rStyle w:val="FontStyle12"/>
          <w:sz w:val="28"/>
          <w:szCs w:val="28"/>
        </w:rPr>
      </w:pPr>
      <w:r>
        <w:rPr>
          <w:rStyle w:val="FontStyle12"/>
          <w:sz w:val="28"/>
          <w:szCs w:val="28"/>
        </w:rPr>
        <w:t>БРЯНСКАЯ ОБЛАСТЬ ВЫГОНИЧСКИЙ РАЙОН</w:t>
      </w:r>
    </w:p>
    <w:p w:rsidR="00EF5EC1" w:rsidRPr="00C7527C" w:rsidRDefault="00EF5EC1" w:rsidP="00EF5EC1">
      <w:pPr>
        <w:pStyle w:val="Style1"/>
        <w:widowControl/>
        <w:spacing w:before="65" w:line="322" w:lineRule="exact"/>
        <w:ind w:left="720" w:right="1248"/>
        <w:rPr>
          <w:rStyle w:val="FontStyle12"/>
          <w:sz w:val="28"/>
          <w:szCs w:val="28"/>
        </w:rPr>
      </w:pPr>
      <w:r>
        <w:rPr>
          <w:rStyle w:val="FontStyle12"/>
          <w:sz w:val="28"/>
          <w:szCs w:val="28"/>
        </w:rPr>
        <w:t xml:space="preserve">ВЫГОНИЧСКАЯ ПОСЕЛКОВАЯ </w:t>
      </w:r>
      <w:r w:rsidRPr="00C7527C">
        <w:rPr>
          <w:rStyle w:val="FontStyle12"/>
          <w:sz w:val="28"/>
          <w:szCs w:val="28"/>
        </w:rPr>
        <w:t>АДМИНИСТРАЦИЯ ПОСТАНОВЛЕНИЕ</w:t>
      </w:r>
    </w:p>
    <w:p w:rsidR="00EF5EC1" w:rsidRDefault="00EF5EC1" w:rsidP="00EF5EC1">
      <w:pPr>
        <w:jc w:val="center"/>
        <w:rPr>
          <w:b/>
          <w:szCs w:val="28"/>
        </w:rPr>
      </w:pPr>
    </w:p>
    <w:p w:rsidR="00EF5EC1" w:rsidRDefault="00EF5EC1" w:rsidP="00EF5EC1">
      <w:pPr>
        <w:rPr>
          <w:b/>
          <w:szCs w:val="28"/>
        </w:rPr>
      </w:pPr>
      <w:bookmarkStart w:id="0" w:name="_GoBack"/>
      <w:bookmarkEnd w:id="0"/>
    </w:p>
    <w:p w:rsidR="00EF5EC1" w:rsidRDefault="00EF5EC1" w:rsidP="00EF5EC1">
      <w:pPr>
        <w:pStyle w:val="a5"/>
        <w:rPr>
          <w:rFonts w:ascii="Times New Roman" w:hAnsi="Times New Roman"/>
          <w:sz w:val="28"/>
          <w:szCs w:val="28"/>
        </w:rPr>
      </w:pPr>
      <w:r>
        <w:rPr>
          <w:rFonts w:ascii="Times New Roman" w:hAnsi="Times New Roman"/>
          <w:sz w:val="28"/>
          <w:szCs w:val="28"/>
        </w:rPr>
        <w:t>«</w:t>
      </w:r>
      <w:r w:rsidR="00472A96">
        <w:rPr>
          <w:rFonts w:ascii="Times New Roman" w:hAnsi="Times New Roman"/>
          <w:sz w:val="28"/>
          <w:szCs w:val="28"/>
        </w:rPr>
        <w:t>11</w:t>
      </w:r>
      <w:r>
        <w:rPr>
          <w:rFonts w:ascii="Times New Roman" w:hAnsi="Times New Roman"/>
          <w:sz w:val="28"/>
          <w:szCs w:val="28"/>
        </w:rPr>
        <w:t xml:space="preserve">» </w:t>
      </w:r>
      <w:r w:rsidR="00472A96">
        <w:rPr>
          <w:rFonts w:ascii="Times New Roman" w:hAnsi="Times New Roman"/>
          <w:sz w:val="28"/>
          <w:szCs w:val="28"/>
        </w:rPr>
        <w:t>марта</w:t>
      </w:r>
      <w:r>
        <w:rPr>
          <w:rFonts w:ascii="Times New Roman" w:hAnsi="Times New Roman"/>
          <w:sz w:val="28"/>
          <w:szCs w:val="28"/>
        </w:rPr>
        <w:t xml:space="preserve">   2019г.№</w:t>
      </w:r>
      <w:r w:rsidR="00472A96">
        <w:rPr>
          <w:rFonts w:ascii="Times New Roman" w:hAnsi="Times New Roman"/>
          <w:sz w:val="28"/>
          <w:szCs w:val="28"/>
        </w:rPr>
        <w:t>64</w:t>
      </w:r>
    </w:p>
    <w:p w:rsidR="00EF5EC1" w:rsidRDefault="00EF5EC1" w:rsidP="00EF5EC1">
      <w:pPr>
        <w:pStyle w:val="a5"/>
        <w:rPr>
          <w:rFonts w:ascii="Times New Roman" w:hAnsi="Times New Roman"/>
          <w:sz w:val="28"/>
          <w:szCs w:val="28"/>
        </w:rPr>
      </w:pPr>
      <w:r>
        <w:rPr>
          <w:rFonts w:ascii="Times New Roman" w:hAnsi="Times New Roman"/>
          <w:sz w:val="28"/>
          <w:szCs w:val="28"/>
        </w:rPr>
        <w:t>пос</w:t>
      </w:r>
      <w:proofErr w:type="gramStart"/>
      <w:r>
        <w:rPr>
          <w:rFonts w:ascii="Times New Roman" w:hAnsi="Times New Roman"/>
          <w:sz w:val="28"/>
          <w:szCs w:val="28"/>
        </w:rPr>
        <w:t>.В</w:t>
      </w:r>
      <w:proofErr w:type="gramEnd"/>
      <w:r>
        <w:rPr>
          <w:rFonts w:ascii="Times New Roman" w:hAnsi="Times New Roman"/>
          <w:sz w:val="28"/>
          <w:szCs w:val="28"/>
        </w:rPr>
        <w:t>ыгоничи</w:t>
      </w:r>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r>
        <w:rPr>
          <w:rFonts w:ascii="Times New Roman" w:hAnsi="Times New Roman"/>
          <w:sz w:val="28"/>
          <w:szCs w:val="28"/>
        </w:rPr>
        <w:t xml:space="preserve"> «Об утверждении </w:t>
      </w:r>
      <w:proofErr w:type="gramStart"/>
      <w:r>
        <w:rPr>
          <w:rFonts w:ascii="Times New Roman" w:hAnsi="Times New Roman"/>
          <w:sz w:val="28"/>
          <w:szCs w:val="28"/>
        </w:rPr>
        <w:t>Административного</w:t>
      </w:r>
      <w:proofErr w:type="gramEnd"/>
    </w:p>
    <w:p w:rsidR="00EF5EC1" w:rsidRDefault="00EF5EC1" w:rsidP="00EF5EC1">
      <w:pPr>
        <w:pStyle w:val="a5"/>
        <w:rPr>
          <w:rFonts w:ascii="Times New Roman" w:hAnsi="Times New Roman"/>
          <w:sz w:val="28"/>
          <w:szCs w:val="28"/>
        </w:rPr>
      </w:pPr>
      <w:r>
        <w:rPr>
          <w:rFonts w:ascii="Times New Roman" w:hAnsi="Times New Roman"/>
          <w:sz w:val="28"/>
          <w:szCs w:val="28"/>
        </w:rPr>
        <w:t xml:space="preserve">регламента по предоставлению </w:t>
      </w:r>
      <w:proofErr w:type="gramStart"/>
      <w:r>
        <w:rPr>
          <w:rFonts w:ascii="Times New Roman" w:hAnsi="Times New Roman"/>
          <w:sz w:val="28"/>
          <w:szCs w:val="28"/>
        </w:rPr>
        <w:t>муниципальной</w:t>
      </w:r>
      <w:proofErr w:type="gramEnd"/>
    </w:p>
    <w:p w:rsidR="00EF5EC1" w:rsidRDefault="00EF5EC1" w:rsidP="00EF5EC1">
      <w:pPr>
        <w:pStyle w:val="a5"/>
        <w:rPr>
          <w:rFonts w:ascii="Times New Roman" w:hAnsi="Times New Roman"/>
          <w:color w:val="5F5F5F"/>
          <w:sz w:val="28"/>
          <w:szCs w:val="28"/>
        </w:rPr>
      </w:pPr>
      <w:r>
        <w:rPr>
          <w:rFonts w:ascii="Times New Roman" w:hAnsi="Times New Roman"/>
          <w:color w:val="5F5F5F"/>
          <w:sz w:val="28"/>
          <w:szCs w:val="28"/>
        </w:rPr>
        <w:t xml:space="preserve">услуги </w:t>
      </w:r>
      <w:r w:rsidRPr="00EF5EC1">
        <w:rPr>
          <w:rFonts w:ascii="Times New Roman" w:hAnsi="Times New Roman"/>
          <w:color w:val="5F5F5F"/>
          <w:sz w:val="28"/>
          <w:szCs w:val="28"/>
        </w:rPr>
        <w:t xml:space="preserve">«Предоставление разрешений </w:t>
      </w:r>
      <w:proofErr w:type="gramStart"/>
      <w:r w:rsidRPr="00EF5EC1">
        <w:rPr>
          <w:rFonts w:ascii="Times New Roman" w:hAnsi="Times New Roman"/>
          <w:color w:val="5F5F5F"/>
          <w:sz w:val="28"/>
          <w:szCs w:val="28"/>
        </w:rPr>
        <w:t>на</w:t>
      </w:r>
      <w:proofErr w:type="gramEnd"/>
      <w:r w:rsidRPr="00EF5EC1">
        <w:rPr>
          <w:rFonts w:ascii="Times New Roman" w:hAnsi="Times New Roman"/>
          <w:color w:val="5F5F5F"/>
          <w:sz w:val="28"/>
          <w:szCs w:val="28"/>
        </w:rPr>
        <w:t xml:space="preserve"> условно </w:t>
      </w:r>
    </w:p>
    <w:p w:rsidR="00EF5EC1" w:rsidRDefault="00EF5EC1" w:rsidP="00EF5EC1">
      <w:pPr>
        <w:pStyle w:val="a5"/>
        <w:rPr>
          <w:rFonts w:ascii="Times New Roman" w:hAnsi="Times New Roman"/>
          <w:color w:val="5F5F5F"/>
          <w:sz w:val="28"/>
          <w:szCs w:val="28"/>
        </w:rPr>
      </w:pPr>
      <w:r w:rsidRPr="00EF5EC1">
        <w:rPr>
          <w:rFonts w:ascii="Times New Roman" w:hAnsi="Times New Roman"/>
          <w:color w:val="5F5F5F"/>
          <w:sz w:val="28"/>
          <w:szCs w:val="28"/>
        </w:rPr>
        <w:t xml:space="preserve">разрешенный вид использования земельного участка </w:t>
      </w:r>
    </w:p>
    <w:p w:rsidR="00EF5EC1" w:rsidRPr="00EF5EC1" w:rsidRDefault="00EF5EC1" w:rsidP="00EF5EC1">
      <w:pPr>
        <w:pStyle w:val="a5"/>
        <w:rPr>
          <w:rFonts w:ascii="Times New Roman" w:hAnsi="Times New Roman"/>
          <w:sz w:val="28"/>
          <w:szCs w:val="28"/>
        </w:rPr>
      </w:pPr>
      <w:r w:rsidRPr="00EF5EC1">
        <w:rPr>
          <w:rFonts w:ascii="Times New Roman" w:hAnsi="Times New Roman"/>
          <w:color w:val="5F5F5F"/>
          <w:sz w:val="28"/>
          <w:szCs w:val="28"/>
        </w:rPr>
        <w:t>или объекта капитального строительства»</w:t>
      </w:r>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r>
        <w:rPr>
          <w:rFonts w:ascii="Times New Roman" w:hAnsi="Times New Roman"/>
          <w:sz w:val="28"/>
          <w:szCs w:val="28"/>
        </w:rPr>
        <w:t xml:space="preserve">     В соответствии с Уставом  муниципального образования «Выгоничское городское поселение»,  Федеральным законом от 27.07.2010 г. № 210-ФЗ «Об организации предоставления государственных и муниципальных услуг», Гражданским Кодексом в целях повышения качества  и доступности предоставляемых услуг Выгоничской поселковой администрации</w:t>
      </w:r>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r>
        <w:rPr>
          <w:rFonts w:ascii="Times New Roman" w:hAnsi="Times New Roman"/>
          <w:sz w:val="28"/>
          <w:szCs w:val="28"/>
        </w:rPr>
        <w:t xml:space="preserve">Постановляю: </w:t>
      </w:r>
    </w:p>
    <w:p w:rsidR="00EF5EC1" w:rsidRPr="00EF5EC1" w:rsidRDefault="00EF5EC1" w:rsidP="00EF5EC1">
      <w:pPr>
        <w:pStyle w:val="a5"/>
        <w:numPr>
          <w:ilvl w:val="0"/>
          <w:numId w:val="2"/>
        </w:numPr>
        <w:rPr>
          <w:rFonts w:ascii="Times New Roman" w:hAnsi="Times New Roman"/>
          <w:color w:val="5F5F5F"/>
          <w:sz w:val="28"/>
          <w:szCs w:val="28"/>
        </w:rPr>
      </w:pPr>
      <w:r w:rsidRPr="00EF5EC1">
        <w:rPr>
          <w:rFonts w:ascii="Times New Roman" w:hAnsi="Times New Roman"/>
          <w:sz w:val="28"/>
          <w:szCs w:val="28"/>
        </w:rPr>
        <w:t xml:space="preserve">Утвердить     Административный     регламент     по    предоставлению муниципальной услуги </w:t>
      </w:r>
      <w:r w:rsidRPr="00EF5EC1">
        <w:rPr>
          <w:rFonts w:ascii="Times New Roman" w:hAnsi="Times New Roman"/>
          <w:bCs/>
          <w:kern w:val="2"/>
          <w:sz w:val="28"/>
          <w:szCs w:val="28"/>
        </w:rPr>
        <w:t>«</w:t>
      </w:r>
      <w:r w:rsidRPr="00EF5EC1">
        <w:rPr>
          <w:rFonts w:ascii="Times New Roman" w:hAnsi="Times New Roman"/>
          <w:color w:val="5F5F5F"/>
          <w:sz w:val="28"/>
          <w:szCs w:val="28"/>
        </w:rPr>
        <w:t xml:space="preserve">Предоставление разрешений на условно разрешенный вид использования земельного участка </w:t>
      </w:r>
      <w:r>
        <w:rPr>
          <w:rFonts w:ascii="Times New Roman" w:hAnsi="Times New Roman"/>
          <w:color w:val="5F5F5F"/>
          <w:sz w:val="28"/>
          <w:szCs w:val="28"/>
        </w:rPr>
        <w:t xml:space="preserve">или объекта капитального </w:t>
      </w:r>
      <w:r w:rsidRPr="00EF5EC1">
        <w:rPr>
          <w:rFonts w:ascii="Times New Roman" w:hAnsi="Times New Roman"/>
          <w:color w:val="5F5F5F"/>
          <w:sz w:val="28"/>
          <w:szCs w:val="28"/>
        </w:rPr>
        <w:t>строительства</w:t>
      </w:r>
      <w:r w:rsidRPr="00EF5EC1">
        <w:rPr>
          <w:rFonts w:ascii="Times New Roman" w:hAnsi="Times New Roman"/>
          <w:sz w:val="28"/>
          <w:szCs w:val="28"/>
        </w:rPr>
        <w:t>»</w:t>
      </w:r>
    </w:p>
    <w:p w:rsidR="00EF5EC1" w:rsidRDefault="00EF5EC1" w:rsidP="00EF5EC1">
      <w:pPr>
        <w:pStyle w:val="a5"/>
        <w:numPr>
          <w:ilvl w:val="0"/>
          <w:numId w:val="2"/>
        </w:numPr>
        <w:jc w:val="both"/>
        <w:rPr>
          <w:rFonts w:ascii="Times New Roman" w:hAnsi="Times New Roman"/>
          <w:sz w:val="28"/>
          <w:szCs w:val="28"/>
        </w:rPr>
      </w:pPr>
      <w:r>
        <w:rPr>
          <w:rFonts w:ascii="Times New Roman" w:hAnsi="Times New Roman"/>
          <w:sz w:val="28"/>
          <w:szCs w:val="28"/>
        </w:rPr>
        <w:t>Контроль над исполнением настоящего постановления возложить на  заместителя главы Выгоничской  поселковой администрации.</w:t>
      </w:r>
    </w:p>
    <w:p w:rsidR="00EF5EC1" w:rsidRDefault="00EF5EC1" w:rsidP="00EF5EC1">
      <w:pPr>
        <w:pStyle w:val="a5"/>
        <w:numPr>
          <w:ilvl w:val="0"/>
          <w:numId w:val="2"/>
        </w:numPr>
        <w:jc w:val="both"/>
        <w:rPr>
          <w:rFonts w:ascii="Times New Roman" w:hAnsi="Times New Roman"/>
          <w:sz w:val="28"/>
          <w:szCs w:val="28"/>
        </w:rPr>
      </w:pPr>
      <w:r>
        <w:rPr>
          <w:rFonts w:ascii="Times New Roman" w:hAnsi="Times New Roman"/>
          <w:sz w:val="28"/>
          <w:szCs w:val="28"/>
        </w:rPr>
        <w:t>Обнародовать настоящее постановление в установленном порядке.</w:t>
      </w: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r>
        <w:rPr>
          <w:rFonts w:ascii="Times New Roman" w:hAnsi="Times New Roman"/>
          <w:sz w:val="28"/>
          <w:szCs w:val="28"/>
        </w:rPr>
        <w:t>Глава Выгоничской</w:t>
      </w:r>
    </w:p>
    <w:p w:rsidR="00EF5EC1" w:rsidRDefault="00EF5EC1" w:rsidP="00EF5EC1">
      <w:pPr>
        <w:pStyle w:val="a5"/>
        <w:jc w:val="both"/>
        <w:rPr>
          <w:rFonts w:ascii="Times New Roman" w:hAnsi="Times New Roman"/>
          <w:sz w:val="28"/>
          <w:szCs w:val="28"/>
        </w:rPr>
      </w:pPr>
      <w:r>
        <w:rPr>
          <w:rFonts w:ascii="Times New Roman" w:hAnsi="Times New Roman"/>
          <w:sz w:val="28"/>
          <w:szCs w:val="28"/>
        </w:rPr>
        <w:t>поселковой администрации                                                    Ю.А.Шершень</w:t>
      </w:r>
    </w:p>
    <w:p w:rsidR="00EF5EC1" w:rsidRDefault="00EF5EC1" w:rsidP="00EF5EC1">
      <w:pPr>
        <w:pStyle w:val="a5"/>
        <w:jc w:val="both"/>
        <w:rPr>
          <w:rFonts w:ascii="Times New Roman" w:hAnsi="Times New Roman"/>
          <w:sz w:val="28"/>
          <w:szCs w:val="28"/>
        </w:rPr>
      </w:pPr>
    </w:p>
    <w:p w:rsidR="00EF5EC1" w:rsidRDefault="00EF5EC1" w:rsidP="0037244D">
      <w:pPr>
        <w:pStyle w:val="a3"/>
        <w:jc w:val="center"/>
        <w:rPr>
          <w:rStyle w:val="a4"/>
          <w:rFonts w:ascii="Tahoma" w:hAnsi="Tahoma" w:cs="Tahoma"/>
          <w:color w:val="5F5F5F"/>
          <w:sz w:val="28"/>
          <w:szCs w:val="28"/>
        </w:rPr>
      </w:pPr>
    </w:p>
    <w:p w:rsidR="00EF5EC1" w:rsidRDefault="00EF5EC1" w:rsidP="0037244D">
      <w:pPr>
        <w:pStyle w:val="a3"/>
        <w:jc w:val="center"/>
        <w:rPr>
          <w:rStyle w:val="a4"/>
          <w:rFonts w:ascii="Tahoma" w:hAnsi="Tahoma" w:cs="Tahoma"/>
          <w:color w:val="5F5F5F"/>
          <w:sz w:val="28"/>
          <w:szCs w:val="28"/>
        </w:rPr>
      </w:pPr>
    </w:p>
    <w:p w:rsidR="00EF5EC1" w:rsidRDefault="00EF5EC1" w:rsidP="0037244D">
      <w:pPr>
        <w:pStyle w:val="a3"/>
        <w:jc w:val="center"/>
        <w:rPr>
          <w:rStyle w:val="a4"/>
          <w:rFonts w:ascii="Tahoma" w:hAnsi="Tahoma" w:cs="Tahoma"/>
          <w:color w:val="5F5F5F"/>
          <w:sz w:val="28"/>
          <w:szCs w:val="28"/>
        </w:rPr>
      </w:pPr>
    </w:p>
    <w:p w:rsidR="0037244D" w:rsidRPr="0037244D" w:rsidRDefault="0037244D" w:rsidP="0037244D">
      <w:pPr>
        <w:pStyle w:val="a3"/>
        <w:jc w:val="center"/>
        <w:rPr>
          <w:rFonts w:ascii="Tahoma" w:hAnsi="Tahoma" w:cs="Tahoma"/>
          <w:color w:val="5F5F5F"/>
          <w:sz w:val="28"/>
          <w:szCs w:val="28"/>
        </w:rPr>
      </w:pPr>
      <w:r w:rsidRPr="0037244D">
        <w:rPr>
          <w:rStyle w:val="a4"/>
          <w:rFonts w:ascii="Tahoma" w:hAnsi="Tahoma" w:cs="Tahoma"/>
          <w:color w:val="5F5F5F"/>
          <w:sz w:val="28"/>
          <w:szCs w:val="28"/>
        </w:rPr>
        <w:lastRenderedPageBreak/>
        <w:t>АДМИНИСТРАТИВНЫЙ РЕГЛАМЕНТ</w:t>
      </w:r>
      <w:r w:rsidRPr="0037244D">
        <w:rPr>
          <w:rFonts w:ascii="Tahoma" w:hAnsi="Tahoma" w:cs="Tahoma"/>
          <w:color w:val="5F5F5F"/>
          <w:sz w:val="28"/>
          <w:szCs w:val="28"/>
        </w:rPr>
        <w:br/>
      </w:r>
      <w:r w:rsidRPr="0037244D">
        <w:rPr>
          <w:rStyle w:val="a4"/>
          <w:rFonts w:ascii="Tahoma" w:hAnsi="Tahoma" w:cs="Tahoma"/>
          <w:color w:val="5F5F5F"/>
          <w:sz w:val="28"/>
          <w:szCs w:val="28"/>
        </w:rPr>
        <w:t>ПРЕДОСТАВЛЕНИЯ МУНИЦИПАЛЬНОЙ УСЛУГИ</w:t>
      </w:r>
      <w:r w:rsidRPr="0037244D">
        <w:rPr>
          <w:rFonts w:ascii="Tahoma" w:hAnsi="Tahoma" w:cs="Tahoma"/>
          <w:color w:val="5F5F5F"/>
          <w:sz w:val="28"/>
          <w:szCs w:val="28"/>
        </w:rPr>
        <w:br/>
      </w:r>
      <w:r w:rsidRPr="0037244D">
        <w:rPr>
          <w:rStyle w:val="a4"/>
          <w:rFonts w:ascii="Tahoma" w:hAnsi="Tahoma" w:cs="Tahoma"/>
          <w:color w:val="5F5F5F"/>
          <w:sz w:val="28"/>
          <w:szCs w:val="28"/>
        </w:rPr>
        <w:t>«ПРЕДОСТАВЛЕНИЕ РАЗРЕШЕНИЙ НА УСЛОВНО РАЗРЕШЕННЫЙ ВИД ИСПОЛЬЗОВАНИЯ ЗЕМЕЛЬНОГО УЧАСТКА ИЛИ ОБЪЕКТА КАПИТАЛЬНОГО СТРОИТЕЛЬСТВА»</w:t>
      </w:r>
    </w:p>
    <w:p w:rsidR="0037244D" w:rsidRDefault="0037244D" w:rsidP="0037244D">
      <w:pPr>
        <w:pStyle w:val="a3"/>
        <w:numPr>
          <w:ilvl w:val="0"/>
          <w:numId w:val="1"/>
        </w:numPr>
        <w:jc w:val="center"/>
        <w:rPr>
          <w:rFonts w:ascii="Tahoma" w:hAnsi="Tahoma" w:cs="Tahoma"/>
          <w:color w:val="5F5F5F"/>
          <w:sz w:val="28"/>
          <w:szCs w:val="28"/>
        </w:rPr>
      </w:pPr>
      <w:r>
        <w:rPr>
          <w:rFonts w:ascii="Tahoma" w:hAnsi="Tahoma" w:cs="Tahoma"/>
          <w:color w:val="5F5F5F"/>
          <w:sz w:val="28"/>
          <w:szCs w:val="28"/>
        </w:rPr>
        <w:t xml:space="preserve">ОБЩИЕ </w:t>
      </w:r>
      <w:r w:rsidRPr="0037244D">
        <w:rPr>
          <w:rFonts w:ascii="Tahoma" w:hAnsi="Tahoma" w:cs="Tahoma"/>
          <w:color w:val="5F5F5F"/>
          <w:sz w:val="28"/>
          <w:szCs w:val="28"/>
        </w:rPr>
        <w:t>ПОЛОЖЕНИЯ: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br/>
        <w:t>1.1. Предмет регулирования административного регламента</w:t>
      </w:r>
      <w:r w:rsidRPr="0037244D">
        <w:rPr>
          <w:rFonts w:ascii="Tahoma" w:hAnsi="Tahoma" w:cs="Tahoma"/>
          <w:color w:val="5F5F5F"/>
          <w:sz w:val="28"/>
          <w:szCs w:val="28"/>
        </w:rPr>
        <w:br/>
        <w:t xml:space="preserve">1.1.1. Настоящий административный регламент устанавливает порядок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(далее по тексту - Услуга) и стандарт предоставления Услуги, включая сроки и последовательность административных процедур и административных действий </w:t>
      </w:r>
      <w:r>
        <w:rPr>
          <w:rFonts w:ascii="Tahoma" w:hAnsi="Tahoma" w:cs="Tahoma"/>
          <w:color w:val="5F5F5F"/>
          <w:sz w:val="28"/>
          <w:szCs w:val="28"/>
        </w:rPr>
        <w:t xml:space="preserve">Выгоничской поселковой </w:t>
      </w:r>
      <w:proofErr w:type="spellStart"/>
      <w:r>
        <w:rPr>
          <w:rFonts w:ascii="Tahoma" w:hAnsi="Tahoma" w:cs="Tahoma"/>
          <w:color w:val="5F5F5F"/>
          <w:sz w:val="28"/>
          <w:szCs w:val="28"/>
        </w:rPr>
        <w:t>администрации</w:t>
      </w:r>
      <w:r w:rsidRPr="0037244D">
        <w:rPr>
          <w:rFonts w:ascii="Tahoma" w:hAnsi="Tahoma" w:cs="Tahoma"/>
          <w:color w:val="5F5F5F"/>
          <w:sz w:val="28"/>
          <w:szCs w:val="28"/>
        </w:rPr>
        <w:t>Выгоничского</w:t>
      </w:r>
      <w:proofErr w:type="spellEnd"/>
      <w:r w:rsidRPr="0037244D">
        <w:rPr>
          <w:rFonts w:ascii="Tahoma" w:hAnsi="Tahoma" w:cs="Tahoma"/>
          <w:color w:val="5F5F5F"/>
          <w:sz w:val="28"/>
          <w:szCs w:val="28"/>
        </w:rPr>
        <w:t xml:space="preserve"> района Брянской области на территории МО «</w:t>
      </w:r>
      <w:r>
        <w:rPr>
          <w:rFonts w:ascii="Tahoma" w:hAnsi="Tahoma" w:cs="Tahoma"/>
          <w:color w:val="5F5F5F"/>
          <w:sz w:val="28"/>
          <w:szCs w:val="28"/>
        </w:rPr>
        <w:t>Выгоничское городское поселение</w:t>
      </w:r>
      <w:r w:rsidRPr="0037244D">
        <w:rPr>
          <w:rFonts w:ascii="Tahoma" w:hAnsi="Tahoma" w:cs="Tahoma"/>
          <w:color w:val="5F5F5F"/>
          <w:sz w:val="28"/>
          <w:szCs w:val="28"/>
        </w:rPr>
        <w:t>».</w:t>
      </w:r>
      <w:r w:rsidRPr="0037244D">
        <w:rPr>
          <w:rFonts w:ascii="Tahoma" w:hAnsi="Tahoma" w:cs="Tahoma"/>
          <w:color w:val="5F5F5F"/>
          <w:sz w:val="28"/>
          <w:szCs w:val="28"/>
        </w:rPr>
        <w:br/>
        <w:t xml:space="preserve">Услуга предоставляется </w:t>
      </w:r>
      <w:r>
        <w:rPr>
          <w:rFonts w:ascii="Tahoma" w:hAnsi="Tahoma" w:cs="Tahoma"/>
          <w:color w:val="5F5F5F"/>
          <w:sz w:val="28"/>
          <w:szCs w:val="28"/>
        </w:rPr>
        <w:t xml:space="preserve">Выгоничской поселковой </w:t>
      </w:r>
      <w:proofErr w:type="spellStart"/>
      <w:r>
        <w:rPr>
          <w:rFonts w:ascii="Tahoma" w:hAnsi="Tahoma" w:cs="Tahoma"/>
          <w:color w:val="5F5F5F"/>
          <w:sz w:val="28"/>
          <w:szCs w:val="28"/>
        </w:rPr>
        <w:t>администрацией</w:t>
      </w:r>
      <w:r w:rsidRPr="0037244D">
        <w:rPr>
          <w:rFonts w:ascii="Tahoma" w:hAnsi="Tahoma" w:cs="Tahoma"/>
          <w:color w:val="5F5F5F"/>
          <w:sz w:val="28"/>
          <w:szCs w:val="28"/>
        </w:rPr>
        <w:t>Выгоничского</w:t>
      </w:r>
      <w:proofErr w:type="spellEnd"/>
      <w:r w:rsidRPr="0037244D">
        <w:rPr>
          <w:rFonts w:ascii="Tahoma" w:hAnsi="Tahoma" w:cs="Tahoma"/>
          <w:color w:val="5F5F5F"/>
          <w:sz w:val="28"/>
          <w:szCs w:val="28"/>
        </w:rPr>
        <w:t xml:space="preserve"> ра</w:t>
      </w:r>
      <w:r>
        <w:rPr>
          <w:rFonts w:ascii="Tahoma" w:hAnsi="Tahoma" w:cs="Tahoma"/>
          <w:color w:val="5F5F5F"/>
          <w:sz w:val="28"/>
          <w:szCs w:val="28"/>
        </w:rPr>
        <w:t xml:space="preserve">йона Брянской области, далее по тексту – </w:t>
      </w:r>
      <w:r w:rsidRPr="0037244D">
        <w:rPr>
          <w:rFonts w:ascii="Tahoma" w:hAnsi="Tahoma" w:cs="Tahoma"/>
          <w:color w:val="5F5F5F"/>
          <w:sz w:val="28"/>
          <w:szCs w:val="28"/>
        </w:rPr>
        <w:t>администрация </w:t>
      </w:r>
      <w:r w:rsidRPr="0037244D">
        <w:rPr>
          <w:rFonts w:ascii="Tahoma" w:hAnsi="Tahoma" w:cs="Tahoma"/>
          <w:color w:val="5F5F5F"/>
          <w:sz w:val="28"/>
          <w:szCs w:val="28"/>
        </w:rPr>
        <w:br/>
        <w:t xml:space="preserve">1.1.2. Предоставление Услуги включает в себя следующие административные </w:t>
      </w:r>
      <w:r>
        <w:rPr>
          <w:rFonts w:ascii="Tahoma" w:hAnsi="Tahoma" w:cs="Tahoma"/>
          <w:color w:val="5F5F5F"/>
          <w:sz w:val="28"/>
          <w:szCs w:val="28"/>
        </w:rPr>
        <w:t>процедуры:</w:t>
      </w:r>
      <w:r w:rsidRPr="0037244D">
        <w:rPr>
          <w:rFonts w:ascii="Tahoma" w:hAnsi="Tahoma" w:cs="Tahoma"/>
          <w:color w:val="5F5F5F"/>
          <w:sz w:val="28"/>
          <w:szCs w:val="28"/>
        </w:rPr>
        <w:br/>
        <w:t>1) регистрация заявления;</w:t>
      </w:r>
      <w:r w:rsidRPr="0037244D">
        <w:rPr>
          <w:rFonts w:ascii="Tahoma" w:hAnsi="Tahoma" w:cs="Tahoma"/>
          <w:color w:val="5F5F5F"/>
          <w:sz w:val="28"/>
          <w:szCs w:val="28"/>
        </w:rPr>
        <w:br/>
        <w:t>2) рассмотрение представленных документов;</w:t>
      </w:r>
      <w:r w:rsidRPr="0037244D">
        <w:rPr>
          <w:rFonts w:ascii="Tahoma" w:hAnsi="Tahoma" w:cs="Tahoma"/>
          <w:color w:val="5F5F5F"/>
          <w:sz w:val="28"/>
          <w:szCs w:val="28"/>
        </w:rPr>
        <w:br/>
        <w:t xml:space="preserve">3) принятие решения о предоставлении (отказе в предоставлении) </w:t>
      </w:r>
      <w:r>
        <w:rPr>
          <w:rFonts w:ascii="Tahoma" w:hAnsi="Tahoma" w:cs="Tahoma"/>
          <w:color w:val="5F5F5F"/>
          <w:sz w:val="28"/>
          <w:szCs w:val="28"/>
        </w:rPr>
        <w:t>у</w:t>
      </w:r>
      <w:r w:rsidRPr="0037244D">
        <w:rPr>
          <w:rFonts w:ascii="Tahoma" w:hAnsi="Tahoma" w:cs="Tahoma"/>
          <w:color w:val="5F5F5F"/>
          <w:sz w:val="28"/>
          <w:szCs w:val="28"/>
        </w:rPr>
        <w:t>слуги; </w:t>
      </w:r>
      <w:r w:rsidRPr="0037244D">
        <w:rPr>
          <w:rFonts w:ascii="Tahoma" w:hAnsi="Tahoma" w:cs="Tahoma"/>
          <w:color w:val="5F5F5F"/>
          <w:sz w:val="28"/>
          <w:szCs w:val="28"/>
        </w:rPr>
        <w:br/>
        <w:t>4) выдача результата предоставления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11.2. Описание заявителей при предоставлении Услуги</w:t>
      </w:r>
      <w:r w:rsidRPr="0037244D">
        <w:rPr>
          <w:rFonts w:ascii="Tahoma" w:hAnsi="Tahoma" w:cs="Tahoma"/>
          <w:color w:val="5F5F5F"/>
          <w:sz w:val="28"/>
          <w:szCs w:val="28"/>
        </w:rPr>
        <w:br/>
        <w:t>1.2.1. Заявителями при предоставлении Услуги являются:</w:t>
      </w:r>
      <w:r w:rsidRPr="0037244D">
        <w:rPr>
          <w:rFonts w:ascii="Tahoma" w:hAnsi="Tahoma" w:cs="Tahoma"/>
          <w:color w:val="5F5F5F"/>
          <w:sz w:val="28"/>
          <w:szCs w:val="28"/>
        </w:rPr>
        <w:br/>
        <w:t>1) физические лица;</w:t>
      </w:r>
      <w:r w:rsidRPr="0037244D">
        <w:rPr>
          <w:rFonts w:ascii="Tahoma" w:hAnsi="Tahoma" w:cs="Tahoma"/>
          <w:color w:val="5F5F5F"/>
          <w:sz w:val="28"/>
          <w:szCs w:val="28"/>
        </w:rPr>
        <w:br/>
        <w:t>2) юридические лица (</w:t>
      </w:r>
      <w:r w:rsidRPr="00554247">
        <w:rPr>
          <w:rFonts w:ascii="Tahoma" w:hAnsi="Tahoma" w:cs="Tahoma"/>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54247">
        <w:rPr>
          <w:rFonts w:ascii="Tahoma" w:hAnsi="Tahoma" w:cs="Tahoma"/>
          <w:sz w:val="28"/>
          <w:szCs w:val="28"/>
        </w:rPr>
        <w:br/>
      </w:r>
      <w:r w:rsidRPr="0037244D">
        <w:rPr>
          <w:rFonts w:ascii="Tahoma" w:hAnsi="Tahoma" w:cs="Tahoma"/>
          <w:color w:val="5F5F5F"/>
          <w:sz w:val="28"/>
          <w:szCs w:val="28"/>
        </w:rPr>
        <w:t>1.2.2. От имени заявителей, указанных в пункте 1.2.1. настоящего регламента, вправе выступать:</w:t>
      </w:r>
      <w:r w:rsidRPr="0037244D">
        <w:rPr>
          <w:rFonts w:ascii="Tahoma" w:hAnsi="Tahoma" w:cs="Tahoma"/>
          <w:color w:val="5F5F5F"/>
          <w:sz w:val="28"/>
          <w:szCs w:val="28"/>
        </w:rPr>
        <w:br/>
        <w:t>1) законные представители;</w:t>
      </w:r>
      <w:r w:rsidRPr="0037244D">
        <w:rPr>
          <w:rFonts w:ascii="Tahoma" w:hAnsi="Tahoma" w:cs="Tahoma"/>
          <w:color w:val="5F5F5F"/>
          <w:sz w:val="28"/>
          <w:szCs w:val="28"/>
        </w:rPr>
        <w:br/>
        <w:t>2) представители, действующие на основании доверенности.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1.3. Требования к порядку информирования </w:t>
      </w:r>
      <w:r w:rsidRPr="0037244D">
        <w:rPr>
          <w:rFonts w:ascii="Tahoma" w:hAnsi="Tahoma" w:cs="Tahoma"/>
          <w:color w:val="5F5F5F"/>
          <w:sz w:val="28"/>
          <w:szCs w:val="28"/>
        </w:rPr>
        <w:br/>
        <w:t>о правилах предоставления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1 1.3.1. Информация о правилах предоставления муниципальной услуги может быть получена:</w:t>
      </w:r>
      <w:proofErr w:type="gramStart"/>
      <w:r w:rsidRPr="0037244D">
        <w:rPr>
          <w:rFonts w:ascii="Tahoma" w:hAnsi="Tahoma" w:cs="Tahoma"/>
          <w:color w:val="5F5F5F"/>
          <w:sz w:val="28"/>
          <w:szCs w:val="28"/>
        </w:rPr>
        <w:br/>
      </w:r>
      <w:r w:rsidRPr="0037244D">
        <w:rPr>
          <w:rFonts w:ascii="Tahoma" w:hAnsi="Tahoma" w:cs="Tahoma"/>
          <w:color w:val="5F5F5F"/>
          <w:sz w:val="28"/>
          <w:szCs w:val="28"/>
        </w:rPr>
        <w:lastRenderedPageBreak/>
        <w:t>-</w:t>
      </w:r>
      <w:proofErr w:type="gramEnd"/>
      <w:r w:rsidRPr="0037244D">
        <w:rPr>
          <w:rFonts w:ascii="Tahoma" w:hAnsi="Tahoma" w:cs="Tahoma"/>
          <w:color w:val="5F5F5F"/>
          <w:sz w:val="28"/>
          <w:szCs w:val="28"/>
        </w:rPr>
        <w:t>по телефону 8(48341) 2-</w:t>
      </w:r>
      <w:r w:rsidR="00E00288">
        <w:rPr>
          <w:rFonts w:ascii="Tahoma" w:hAnsi="Tahoma" w:cs="Tahoma"/>
          <w:color w:val="5F5F5F"/>
          <w:sz w:val="28"/>
          <w:szCs w:val="28"/>
        </w:rPr>
        <w:t>11-27</w:t>
      </w:r>
      <w:r w:rsidRPr="0037244D">
        <w:rPr>
          <w:rFonts w:ascii="Tahoma" w:hAnsi="Tahoma" w:cs="Tahoma"/>
          <w:color w:val="5F5F5F"/>
          <w:sz w:val="28"/>
          <w:szCs w:val="28"/>
        </w:rPr>
        <w:t>;</w:t>
      </w:r>
      <w:r w:rsidRPr="0037244D">
        <w:rPr>
          <w:rFonts w:ascii="Tahoma" w:hAnsi="Tahoma" w:cs="Tahoma"/>
          <w:color w:val="5F5F5F"/>
          <w:sz w:val="28"/>
          <w:szCs w:val="28"/>
        </w:rPr>
        <w:br/>
        <w:t xml:space="preserve">-по электронной почте </w:t>
      </w:r>
      <w:proofErr w:type="spellStart"/>
      <w:r w:rsidR="00E00288">
        <w:rPr>
          <w:rFonts w:ascii="Tahoma" w:hAnsi="Tahoma" w:cs="Tahoma"/>
          <w:color w:val="5F5F5F"/>
          <w:sz w:val="28"/>
          <w:szCs w:val="28"/>
          <w:lang w:val="en-US"/>
        </w:rPr>
        <w:t>possovet</w:t>
      </w:r>
      <w:proofErr w:type="spellEnd"/>
      <w:r w:rsidR="00E00288" w:rsidRPr="00E00288">
        <w:rPr>
          <w:rFonts w:ascii="Tahoma" w:hAnsi="Tahoma" w:cs="Tahoma"/>
          <w:color w:val="5F5F5F"/>
          <w:sz w:val="28"/>
          <w:szCs w:val="28"/>
        </w:rPr>
        <w:t>-341</w:t>
      </w:r>
      <w:r w:rsidRPr="0037244D">
        <w:rPr>
          <w:rFonts w:ascii="Tahoma" w:hAnsi="Tahoma" w:cs="Tahoma"/>
          <w:color w:val="5F5F5F"/>
          <w:sz w:val="28"/>
          <w:szCs w:val="28"/>
        </w:rPr>
        <w:t>@</w:t>
      </w:r>
      <w:r w:rsidR="00E00288">
        <w:rPr>
          <w:rFonts w:ascii="Tahoma" w:hAnsi="Tahoma" w:cs="Tahoma"/>
          <w:color w:val="5F5F5F"/>
          <w:sz w:val="28"/>
          <w:szCs w:val="28"/>
          <w:lang w:val="en-US"/>
        </w:rPr>
        <w:t>mail</w:t>
      </w:r>
      <w:r w:rsidRPr="0037244D">
        <w:rPr>
          <w:rFonts w:ascii="Tahoma" w:hAnsi="Tahoma" w:cs="Tahoma"/>
          <w:color w:val="5F5F5F"/>
          <w:sz w:val="28"/>
          <w:szCs w:val="28"/>
        </w:rPr>
        <w:t>.</w:t>
      </w:r>
      <w:proofErr w:type="spellStart"/>
      <w:r w:rsidRPr="0037244D">
        <w:rPr>
          <w:rFonts w:ascii="Tahoma" w:hAnsi="Tahoma" w:cs="Tahoma"/>
          <w:color w:val="5F5F5F"/>
          <w:sz w:val="28"/>
          <w:szCs w:val="28"/>
        </w:rPr>
        <w:t>ru</w:t>
      </w:r>
      <w:proofErr w:type="spellEnd"/>
      <w:r w:rsidRPr="0037244D">
        <w:rPr>
          <w:rFonts w:ascii="Tahoma" w:hAnsi="Tahoma" w:cs="Tahoma"/>
          <w:color w:val="5F5F5F"/>
          <w:sz w:val="28"/>
          <w:szCs w:val="28"/>
        </w:rPr>
        <w:t>;</w:t>
      </w:r>
      <w:r w:rsidRPr="0037244D">
        <w:rPr>
          <w:rFonts w:ascii="Tahoma" w:hAnsi="Tahoma" w:cs="Tahoma"/>
          <w:color w:val="5F5F5F"/>
          <w:sz w:val="28"/>
          <w:szCs w:val="28"/>
        </w:rPr>
        <w:br/>
        <w:t>-по почте путем обращения заявителя с письменным запросом о предоставлении информации по адресу: 24336</w:t>
      </w:r>
      <w:r w:rsidR="00E00288" w:rsidRPr="00E00288">
        <w:rPr>
          <w:rFonts w:ascii="Tahoma" w:hAnsi="Tahoma" w:cs="Tahoma"/>
          <w:color w:val="5F5F5F"/>
          <w:sz w:val="28"/>
          <w:szCs w:val="28"/>
        </w:rPr>
        <w:t>1</w:t>
      </w:r>
      <w:r w:rsidRPr="0037244D">
        <w:rPr>
          <w:rFonts w:ascii="Tahoma" w:hAnsi="Tahoma" w:cs="Tahoma"/>
          <w:color w:val="5F5F5F"/>
          <w:sz w:val="28"/>
          <w:szCs w:val="28"/>
        </w:rPr>
        <w:t xml:space="preserve">, Брянская область, Выгоничский район, </w:t>
      </w:r>
      <w:r w:rsidR="00E00288">
        <w:rPr>
          <w:rFonts w:ascii="Tahoma" w:hAnsi="Tahoma" w:cs="Tahoma"/>
          <w:color w:val="5F5F5F"/>
          <w:sz w:val="28"/>
          <w:szCs w:val="28"/>
        </w:rPr>
        <w:t>п</w:t>
      </w:r>
      <w:proofErr w:type="gramStart"/>
      <w:r w:rsidR="00E00288">
        <w:rPr>
          <w:rFonts w:ascii="Tahoma" w:hAnsi="Tahoma" w:cs="Tahoma"/>
          <w:color w:val="5F5F5F"/>
          <w:sz w:val="28"/>
          <w:szCs w:val="28"/>
        </w:rPr>
        <w:t>.В</w:t>
      </w:r>
      <w:proofErr w:type="gramEnd"/>
      <w:r w:rsidR="00E00288">
        <w:rPr>
          <w:rFonts w:ascii="Tahoma" w:hAnsi="Tahoma" w:cs="Tahoma"/>
          <w:color w:val="5F5F5F"/>
          <w:sz w:val="28"/>
          <w:szCs w:val="28"/>
        </w:rPr>
        <w:t>ыгоничи</w:t>
      </w:r>
      <w:r w:rsidRPr="0037244D">
        <w:rPr>
          <w:rFonts w:ascii="Tahoma" w:hAnsi="Tahoma" w:cs="Tahoma"/>
          <w:color w:val="5F5F5F"/>
          <w:sz w:val="28"/>
          <w:szCs w:val="28"/>
        </w:rPr>
        <w:t>, ул. Ленина, д.</w:t>
      </w:r>
      <w:r w:rsidR="00E00288">
        <w:rPr>
          <w:rFonts w:ascii="Tahoma" w:hAnsi="Tahoma" w:cs="Tahoma"/>
          <w:color w:val="5F5F5F"/>
          <w:sz w:val="28"/>
          <w:szCs w:val="28"/>
        </w:rPr>
        <w:t>5</w:t>
      </w:r>
      <w:r w:rsidRPr="0037244D">
        <w:rPr>
          <w:rFonts w:ascii="Tahoma" w:hAnsi="Tahoma" w:cs="Tahoma"/>
          <w:color w:val="5F5F5F"/>
          <w:sz w:val="28"/>
          <w:szCs w:val="28"/>
        </w:rPr>
        <w:t>1</w:t>
      </w:r>
      <w:r w:rsidRPr="0037244D">
        <w:rPr>
          <w:rFonts w:ascii="Tahoma" w:hAnsi="Tahoma" w:cs="Tahoma"/>
          <w:color w:val="5F5F5F"/>
          <w:sz w:val="28"/>
          <w:szCs w:val="28"/>
        </w:rPr>
        <w:br/>
        <w:t xml:space="preserve">-при личном обращении заявителя: приём заявителей, осуществляется в приемные дни: понедельник-пятница, с 08.30 ч. до 16.30 ч., перерыв с 13.00 ч. до 14.00 ч. в </w:t>
      </w:r>
      <w:proofErr w:type="spellStart"/>
      <w:r w:rsidR="00E00288">
        <w:rPr>
          <w:rFonts w:ascii="Tahoma" w:hAnsi="Tahoma" w:cs="Tahoma"/>
          <w:color w:val="5F5F5F"/>
          <w:sz w:val="28"/>
          <w:szCs w:val="28"/>
        </w:rPr>
        <w:t>Выгоничскойпоселковой</w:t>
      </w:r>
      <w:proofErr w:type="spellEnd"/>
      <w:r w:rsidRPr="0037244D">
        <w:rPr>
          <w:rFonts w:ascii="Tahoma" w:hAnsi="Tahoma" w:cs="Tahoma"/>
          <w:color w:val="5F5F5F"/>
          <w:sz w:val="28"/>
          <w:szCs w:val="28"/>
        </w:rPr>
        <w:t xml:space="preserve"> администрации; </w:t>
      </w:r>
      <w:r w:rsidRPr="0037244D">
        <w:rPr>
          <w:rFonts w:ascii="Tahoma" w:hAnsi="Tahoma" w:cs="Tahoma"/>
          <w:color w:val="5F5F5F"/>
          <w:sz w:val="28"/>
          <w:szCs w:val="28"/>
        </w:rPr>
        <w:br/>
        <w:t xml:space="preserve">-сети Интернет на официальном сайте </w:t>
      </w:r>
      <w:r w:rsidR="00E00288">
        <w:rPr>
          <w:rFonts w:ascii="Tahoma" w:hAnsi="Tahoma" w:cs="Tahoma"/>
          <w:color w:val="5F5F5F"/>
          <w:sz w:val="28"/>
          <w:szCs w:val="28"/>
          <w:lang w:val="en-US"/>
        </w:rPr>
        <w:t>www</w:t>
      </w:r>
      <w:r w:rsidR="00E00288" w:rsidRPr="00E00288">
        <w:rPr>
          <w:rFonts w:ascii="Tahoma" w:hAnsi="Tahoma" w:cs="Tahoma"/>
          <w:color w:val="5F5F5F"/>
          <w:sz w:val="28"/>
          <w:szCs w:val="28"/>
        </w:rPr>
        <w:t>.</w:t>
      </w:r>
      <w:proofErr w:type="spellStart"/>
      <w:r w:rsidR="00E00288">
        <w:rPr>
          <w:rFonts w:ascii="Tahoma" w:hAnsi="Tahoma" w:cs="Tahoma"/>
          <w:color w:val="5F5F5F"/>
          <w:sz w:val="28"/>
          <w:szCs w:val="28"/>
          <w:lang w:val="en-US"/>
        </w:rPr>
        <w:t>vigonichi</w:t>
      </w:r>
      <w:proofErr w:type="spellEnd"/>
      <w:r w:rsidRPr="0037244D">
        <w:rPr>
          <w:rFonts w:ascii="Tahoma" w:hAnsi="Tahoma" w:cs="Tahoma"/>
          <w:color w:val="5F5F5F"/>
          <w:sz w:val="28"/>
          <w:szCs w:val="28"/>
        </w:rPr>
        <w:t>.</w:t>
      </w:r>
      <w:proofErr w:type="spellStart"/>
      <w:r w:rsidRPr="0037244D">
        <w:rPr>
          <w:rFonts w:ascii="Tahoma" w:hAnsi="Tahoma" w:cs="Tahoma"/>
          <w:color w:val="5F5F5F"/>
          <w:sz w:val="28"/>
          <w:szCs w:val="28"/>
        </w:rPr>
        <w:t>ru</w:t>
      </w:r>
      <w:proofErr w:type="spellEnd"/>
      <w:r w:rsidRPr="0037244D">
        <w:rPr>
          <w:rFonts w:ascii="Tahoma" w:hAnsi="Tahoma" w:cs="Tahoma"/>
          <w:color w:val="5F5F5F"/>
          <w:sz w:val="28"/>
          <w:szCs w:val="28"/>
        </w:rPr>
        <w:br/>
        <w:t>-в помещении администрации (на информационных стендах).</w:t>
      </w:r>
      <w:r w:rsidRPr="0037244D">
        <w:rPr>
          <w:rFonts w:ascii="Tahoma" w:hAnsi="Tahoma" w:cs="Tahoma"/>
          <w:color w:val="5F5F5F"/>
          <w:sz w:val="28"/>
          <w:szCs w:val="28"/>
        </w:rPr>
        <w:b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Pr="0037244D">
        <w:rPr>
          <w:rFonts w:ascii="Tahoma" w:hAnsi="Tahoma" w:cs="Tahoma"/>
          <w:color w:val="5F5F5F"/>
          <w:sz w:val="28"/>
          <w:szCs w:val="28"/>
        </w:rPr>
        <w:br/>
        <w:t>1) сообщается следующая информация:</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37244D">
        <w:rPr>
          <w:rFonts w:ascii="Tahoma" w:hAnsi="Tahoma" w:cs="Tahoma"/>
          <w:color w:val="5F5F5F"/>
          <w:sz w:val="28"/>
          <w:szCs w:val="28"/>
        </w:rPr>
        <w:br/>
        <w:t>-график работы органа с заявителями;</w:t>
      </w:r>
      <w:r w:rsidRPr="0037244D">
        <w:rPr>
          <w:rFonts w:ascii="Tahoma" w:hAnsi="Tahoma" w:cs="Tahoma"/>
          <w:color w:val="5F5F5F"/>
          <w:sz w:val="28"/>
          <w:szCs w:val="28"/>
        </w:rPr>
        <w:br/>
        <w:t xml:space="preserve">-сведения о должностных лицах, уполномоченных рассматривать жалобы (претензии) заявителей </w:t>
      </w:r>
      <w:proofErr w:type="gramStart"/>
      <w:r w:rsidRPr="0037244D">
        <w:rPr>
          <w:rFonts w:ascii="Tahoma" w:hAnsi="Tahoma" w:cs="Tahoma"/>
          <w:color w:val="5F5F5F"/>
          <w:sz w:val="28"/>
          <w:szCs w:val="28"/>
        </w:rPr>
        <w:t>на решения и действия (бездействие) органа, а также его должностных лиц (муниципальных служащих);</w:t>
      </w:r>
      <w:r w:rsidRPr="0037244D">
        <w:rPr>
          <w:rFonts w:ascii="Tahoma" w:hAnsi="Tahoma" w:cs="Tahoma"/>
          <w:color w:val="5F5F5F"/>
          <w:sz w:val="28"/>
          <w:szCs w:val="28"/>
        </w:rPr>
        <w:br/>
        <w:t>- перечень документов, необходимых для предоставления муниципальной услуги, комплектности (достаточности) представленных документов;</w:t>
      </w:r>
      <w:r w:rsidRPr="0037244D">
        <w:rPr>
          <w:rFonts w:ascii="Tahoma" w:hAnsi="Tahoma" w:cs="Tahoma"/>
          <w:color w:val="5F5F5F"/>
          <w:sz w:val="28"/>
          <w:szCs w:val="28"/>
        </w:rPr>
        <w:br/>
        <w:t>- источник получения документов, необходимых для предоставления муниципальной услуги (орган, организация и их местонахождение);</w:t>
      </w:r>
      <w:r w:rsidRPr="0037244D">
        <w:rPr>
          <w:rFonts w:ascii="Tahoma" w:hAnsi="Tahoma" w:cs="Tahoma"/>
          <w:color w:val="5F5F5F"/>
          <w:sz w:val="28"/>
          <w:szCs w:val="28"/>
        </w:rPr>
        <w:br/>
        <w:t>- время приема и выдачи документов;</w:t>
      </w:r>
      <w:r w:rsidRPr="0037244D">
        <w:rPr>
          <w:rFonts w:ascii="Tahoma" w:hAnsi="Tahoma" w:cs="Tahoma"/>
          <w:color w:val="5F5F5F"/>
          <w:sz w:val="28"/>
          <w:szCs w:val="28"/>
        </w:rPr>
        <w:br/>
        <w:t>- сроки предоставления муниципальной услуги;</w:t>
      </w:r>
      <w:r w:rsidRPr="0037244D">
        <w:rPr>
          <w:rFonts w:ascii="Tahoma" w:hAnsi="Tahoma" w:cs="Tahoma"/>
          <w:color w:val="5F5F5F"/>
          <w:sz w:val="28"/>
          <w:szCs w:val="28"/>
        </w:rPr>
        <w:br/>
        <w:t>2) осуществление консультирования по порядку предоставления муниципальной услуги.</w:t>
      </w:r>
      <w:proofErr w:type="gramEnd"/>
      <w:r w:rsidRPr="0037244D">
        <w:rPr>
          <w:rFonts w:ascii="Tahoma" w:hAnsi="Tahoma" w:cs="Tahoma"/>
          <w:color w:val="5F5F5F"/>
          <w:sz w:val="28"/>
          <w:szCs w:val="28"/>
        </w:rPr>
        <w:b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специалиста.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37244D">
        <w:rPr>
          <w:rFonts w:ascii="Tahoma" w:hAnsi="Tahoma" w:cs="Tahoma"/>
          <w:color w:val="5F5F5F"/>
          <w:sz w:val="28"/>
          <w:szCs w:val="28"/>
        </w:rPr>
        <w:b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w:t>
      </w:r>
      <w:r w:rsidRPr="0037244D">
        <w:rPr>
          <w:rFonts w:ascii="Tahoma" w:hAnsi="Tahoma" w:cs="Tahoma"/>
          <w:color w:val="5F5F5F"/>
          <w:sz w:val="28"/>
          <w:szCs w:val="28"/>
        </w:rPr>
        <w:lastRenderedPageBreak/>
        <w:t>№8-ФЗ «Об обеспечении доступа к информации о деятельности государственных органов и органов местного самоуправления».</w:t>
      </w:r>
      <w:r w:rsidRPr="0037244D">
        <w:rPr>
          <w:rFonts w:ascii="Tahoma" w:hAnsi="Tahoma" w:cs="Tahoma"/>
          <w:color w:val="5F5F5F"/>
          <w:sz w:val="28"/>
          <w:szCs w:val="28"/>
        </w:rPr>
        <w:br/>
        <w:t>1.3.3. На официальном сайте органа в информационно-телекоммуникационной сети «Интернет» размещается следующая информация:</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текст настоящего административного регламента;</w:t>
      </w:r>
      <w:r w:rsidRPr="0037244D">
        <w:rPr>
          <w:rFonts w:ascii="Tahoma" w:hAnsi="Tahoma" w:cs="Tahoma"/>
          <w:color w:val="5F5F5F"/>
          <w:sz w:val="28"/>
          <w:szCs w:val="28"/>
        </w:rPr>
        <w:br/>
        <w:t>-контактные данные органа, указанные в пункте 1.3.2 настоящего административного регламента;</w:t>
      </w:r>
      <w:r w:rsidRPr="0037244D">
        <w:rPr>
          <w:rFonts w:ascii="Tahoma" w:hAnsi="Tahoma" w:cs="Tahoma"/>
          <w:color w:val="5F5F5F"/>
          <w:sz w:val="28"/>
          <w:szCs w:val="28"/>
        </w:rPr>
        <w:br/>
        <w:t>-график работы органа с заявителями;</w:t>
      </w:r>
      <w:r w:rsidRPr="0037244D">
        <w:rPr>
          <w:rFonts w:ascii="Tahoma" w:hAnsi="Tahoma" w:cs="Tahoma"/>
          <w:color w:val="5F5F5F"/>
          <w:sz w:val="28"/>
          <w:szCs w:val="28"/>
        </w:rPr>
        <w:br/>
        <w:t>-порядок получения консультаций (справок) о предоставлении муниципальной услуги;</w:t>
      </w:r>
      <w:r w:rsidRPr="0037244D">
        <w:rPr>
          <w:rFonts w:ascii="Tahoma" w:hAnsi="Tahoma" w:cs="Tahoma"/>
          <w:color w:val="5F5F5F"/>
          <w:sz w:val="28"/>
          <w:szCs w:val="28"/>
        </w:rPr>
        <w:b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r w:rsidRPr="0037244D">
        <w:rPr>
          <w:rFonts w:ascii="Tahoma" w:hAnsi="Tahoma" w:cs="Tahoma"/>
          <w:color w:val="5F5F5F"/>
          <w:sz w:val="28"/>
          <w:szCs w:val="28"/>
        </w:rPr>
        <w:br/>
        <w:t>1.3.4. В помещениях органа (на информационных стендах) размещается следующая информация:</w:t>
      </w:r>
      <w:r w:rsidRPr="0037244D">
        <w:rPr>
          <w:rFonts w:ascii="Tahoma" w:hAnsi="Tahoma" w:cs="Tahoma"/>
          <w:color w:val="5F5F5F"/>
          <w:sz w:val="28"/>
          <w:szCs w:val="28"/>
        </w:rPr>
        <w:br/>
        <w:t>1) график работы органа с заявителями;</w:t>
      </w:r>
      <w:r w:rsidRPr="0037244D">
        <w:rPr>
          <w:rFonts w:ascii="Tahoma" w:hAnsi="Tahoma" w:cs="Tahoma"/>
          <w:color w:val="5F5F5F"/>
          <w:sz w:val="28"/>
          <w:szCs w:val="28"/>
        </w:rPr>
        <w:br/>
        <w:t>2) фамилия, имя, отчество специалистов, исполняющих муниципальную услугу;</w:t>
      </w:r>
      <w:r w:rsidRPr="0037244D">
        <w:rPr>
          <w:rFonts w:ascii="Tahoma" w:hAnsi="Tahoma" w:cs="Tahoma"/>
          <w:color w:val="5F5F5F"/>
          <w:sz w:val="28"/>
          <w:szCs w:val="28"/>
        </w:rPr>
        <w:br/>
        <w:t>3) перечень документов, необходимых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br/>
        <w:t>2. СТАНДАРТ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2.1. Наименование муниципальной услуги.</w:t>
      </w:r>
      <w:r w:rsidRPr="0037244D">
        <w:rPr>
          <w:rFonts w:ascii="Tahoma" w:hAnsi="Tahoma" w:cs="Tahoma"/>
          <w:color w:val="5F5F5F"/>
          <w:sz w:val="28"/>
          <w:szCs w:val="28"/>
        </w:rPr>
        <w:br/>
        <w:t>2.1.1. Наименование муниципальной услуги - «Предоставление разрешений на условно разрешенный вид использования земельного участка или объекта капитального строительства». </w:t>
      </w:r>
      <w:r w:rsidRPr="0037244D">
        <w:rPr>
          <w:rFonts w:ascii="Tahoma" w:hAnsi="Tahoma" w:cs="Tahoma"/>
          <w:color w:val="5F5F5F"/>
          <w:sz w:val="28"/>
          <w:szCs w:val="28"/>
        </w:rPr>
        <w:br/>
        <w:t xml:space="preserve">2.1.2. Услуга предоставляется </w:t>
      </w:r>
      <w:r w:rsidR="00964449">
        <w:rPr>
          <w:rFonts w:ascii="Tahoma" w:hAnsi="Tahoma" w:cs="Tahoma"/>
          <w:color w:val="5F5F5F"/>
          <w:sz w:val="28"/>
          <w:szCs w:val="28"/>
        </w:rPr>
        <w:t xml:space="preserve">Выгоничской поселковой </w:t>
      </w:r>
      <w:r w:rsidRPr="0037244D">
        <w:rPr>
          <w:rFonts w:ascii="Tahoma" w:hAnsi="Tahoma" w:cs="Tahoma"/>
          <w:color w:val="5F5F5F"/>
          <w:sz w:val="28"/>
          <w:szCs w:val="28"/>
        </w:rPr>
        <w:t xml:space="preserve"> администрацией. </w:t>
      </w:r>
      <w:r w:rsidRPr="0037244D">
        <w:rPr>
          <w:rFonts w:ascii="Tahoma" w:hAnsi="Tahoma" w:cs="Tahoma"/>
          <w:color w:val="5F5F5F"/>
          <w:sz w:val="28"/>
          <w:szCs w:val="28"/>
        </w:rPr>
        <w:br/>
        <w:t>2.1.3. Предоставление Услуги осуществляется в соответствии со следующими нормативными правовыми актами: </w:t>
      </w:r>
      <w:r w:rsidRPr="0037244D">
        <w:rPr>
          <w:rFonts w:ascii="Tahoma" w:hAnsi="Tahoma" w:cs="Tahoma"/>
          <w:color w:val="5F5F5F"/>
          <w:sz w:val="28"/>
          <w:szCs w:val="28"/>
        </w:rPr>
        <w:br/>
      </w:r>
      <w:proofErr w:type="gramStart"/>
      <w:r w:rsidRPr="0037244D">
        <w:rPr>
          <w:rFonts w:ascii="Tahoma" w:hAnsi="Tahoma" w:cs="Tahoma"/>
          <w:color w:val="5F5F5F"/>
          <w:sz w:val="28"/>
          <w:szCs w:val="28"/>
        </w:rPr>
        <w:t>Конституция Российской Федерации; </w:t>
      </w:r>
      <w:r w:rsidRPr="0037244D">
        <w:rPr>
          <w:rFonts w:ascii="Tahoma" w:hAnsi="Tahoma" w:cs="Tahoma"/>
          <w:color w:val="5F5F5F"/>
          <w:sz w:val="28"/>
          <w:szCs w:val="28"/>
        </w:rPr>
        <w:br/>
        <w:t>Градостроительный кодекс Российской Федерации от 29.12.2004 года № 190-ФЗ; </w:t>
      </w:r>
      <w:r w:rsidRPr="0037244D">
        <w:rPr>
          <w:rFonts w:ascii="Tahoma" w:hAnsi="Tahoma" w:cs="Tahoma"/>
          <w:color w:val="5F5F5F"/>
          <w:sz w:val="28"/>
          <w:szCs w:val="28"/>
        </w:rPr>
        <w:br/>
        <w:t>Земельный кодекс Российской Федерации от 25.10.2001 № 136-ФЗ; </w:t>
      </w:r>
      <w:r w:rsidRPr="0037244D">
        <w:rPr>
          <w:rFonts w:ascii="Tahoma" w:hAnsi="Tahoma" w:cs="Tahoma"/>
          <w:color w:val="5F5F5F"/>
          <w:sz w:val="28"/>
          <w:szCs w:val="28"/>
        </w:rPr>
        <w:br/>
        <w:t>Федеральный закон от 06.10.2003 № 131-ФЗ «Об общих принципах организации местного самоуправления в Российской Федерации»; </w:t>
      </w:r>
      <w:r w:rsidRPr="0037244D">
        <w:rPr>
          <w:rFonts w:ascii="Tahoma" w:hAnsi="Tahoma" w:cs="Tahoma"/>
          <w:color w:val="5F5F5F"/>
          <w:sz w:val="28"/>
          <w:szCs w:val="28"/>
        </w:rPr>
        <w:br/>
        <w:t>Федеральный закон от 02.05.2006 № 59-ФЗ «О порядке рассмотрения обращений граждан Российской Федерации»; </w:t>
      </w:r>
      <w:r w:rsidRPr="0037244D">
        <w:rPr>
          <w:rFonts w:ascii="Tahoma" w:hAnsi="Tahoma" w:cs="Tahoma"/>
          <w:color w:val="5F5F5F"/>
          <w:sz w:val="28"/>
          <w:szCs w:val="28"/>
        </w:rPr>
        <w:br/>
        <w:t>Федеральный закон от 27.07.2010 № 210-ФЗ «Об организации предоставления государственных и муниципальных услуг»;</w:t>
      </w:r>
      <w:proofErr w:type="gramEnd"/>
      <w:r w:rsidRPr="0037244D">
        <w:rPr>
          <w:rFonts w:ascii="Tahoma" w:hAnsi="Tahoma" w:cs="Tahoma"/>
          <w:color w:val="5F5F5F"/>
          <w:sz w:val="28"/>
          <w:szCs w:val="28"/>
        </w:rPr>
        <w:t> </w:t>
      </w:r>
      <w:r w:rsidRPr="0037244D">
        <w:rPr>
          <w:rFonts w:ascii="Tahoma" w:hAnsi="Tahoma" w:cs="Tahoma"/>
          <w:color w:val="5F5F5F"/>
          <w:sz w:val="28"/>
          <w:szCs w:val="28"/>
        </w:rPr>
        <w:br/>
        <w:t>Закон Российской Федерации от 27.04.93 № 4866-1 «Об обжаловании в суд действий и решений, нарушающих права и свободы граждан»; </w:t>
      </w:r>
      <w:r w:rsidRPr="0037244D">
        <w:rPr>
          <w:rFonts w:ascii="Tahoma" w:hAnsi="Tahoma" w:cs="Tahoma"/>
          <w:color w:val="5F5F5F"/>
          <w:sz w:val="28"/>
          <w:szCs w:val="28"/>
        </w:rPr>
        <w:br/>
        <w:t xml:space="preserve">Устав </w:t>
      </w:r>
      <w:r w:rsidR="00964449">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w:t>
      </w:r>
      <w:r w:rsidRPr="0037244D">
        <w:rPr>
          <w:rFonts w:ascii="Tahoma" w:hAnsi="Tahoma" w:cs="Tahoma"/>
          <w:color w:val="5F5F5F"/>
          <w:sz w:val="28"/>
          <w:szCs w:val="28"/>
        </w:rPr>
        <w:br/>
      </w:r>
      <w:r w:rsidRPr="0037244D">
        <w:rPr>
          <w:rFonts w:ascii="Tahoma" w:hAnsi="Tahoma" w:cs="Tahoma"/>
          <w:color w:val="5F5F5F"/>
          <w:sz w:val="28"/>
          <w:szCs w:val="28"/>
        </w:rPr>
        <w:lastRenderedPageBreak/>
        <w:t xml:space="preserve">Положение «О публичных слушаниях </w:t>
      </w:r>
      <w:r w:rsidR="00964449">
        <w:rPr>
          <w:rFonts w:ascii="Tahoma" w:hAnsi="Tahoma" w:cs="Tahoma"/>
          <w:color w:val="5F5F5F"/>
          <w:sz w:val="28"/>
          <w:szCs w:val="28"/>
        </w:rPr>
        <w:t xml:space="preserve"> и общественных обсуждениях </w:t>
      </w:r>
      <w:r w:rsidRPr="0037244D">
        <w:rPr>
          <w:rFonts w:ascii="Tahoma" w:hAnsi="Tahoma" w:cs="Tahoma"/>
          <w:color w:val="5F5F5F"/>
          <w:sz w:val="28"/>
          <w:szCs w:val="28"/>
        </w:rPr>
        <w:t xml:space="preserve">на территории </w:t>
      </w:r>
      <w:r w:rsidR="00964449">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утвержденное решением </w:t>
      </w:r>
      <w:proofErr w:type="spellStart"/>
      <w:r w:rsidR="00964449">
        <w:rPr>
          <w:rFonts w:ascii="Tahoma" w:hAnsi="Tahoma" w:cs="Tahoma"/>
          <w:color w:val="5F5F5F"/>
          <w:sz w:val="28"/>
          <w:szCs w:val="28"/>
        </w:rPr>
        <w:t>выгоничского</w:t>
      </w:r>
      <w:proofErr w:type="spellEnd"/>
      <w:r w:rsidR="00964449">
        <w:rPr>
          <w:rFonts w:ascii="Tahoma" w:hAnsi="Tahoma" w:cs="Tahoma"/>
          <w:color w:val="5F5F5F"/>
          <w:sz w:val="28"/>
          <w:szCs w:val="28"/>
        </w:rPr>
        <w:t xml:space="preserve"> поселкового</w:t>
      </w:r>
      <w:r w:rsidRPr="0037244D">
        <w:rPr>
          <w:rFonts w:ascii="Tahoma" w:hAnsi="Tahoma" w:cs="Tahoma"/>
          <w:color w:val="5F5F5F"/>
          <w:sz w:val="28"/>
          <w:szCs w:val="28"/>
        </w:rPr>
        <w:t xml:space="preserve"> Совета народных депутатов от </w:t>
      </w:r>
      <w:r w:rsidR="00164D40" w:rsidRPr="00164D40">
        <w:rPr>
          <w:rFonts w:ascii="Tahoma" w:hAnsi="Tahoma" w:cs="Tahoma"/>
          <w:sz w:val="28"/>
          <w:szCs w:val="28"/>
        </w:rPr>
        <w:t>20.09.2018</w:t>
      </w:r>
      <w:r w:rsidRPr="00164D40">
        <w:rPr>
          <w:rFonts w:ascii="Tahoma" w:hAnsi="Tahoma" w:cs="Tahoma"/>
          <w:sz w:val="28"/>
          <w:szCs w:val="28"/>
        </w:rPr>
        <w:t xml:space="preserve"> г. №</w:t>
      </w:r>
      <w:r w:rsidR="00164D40" w:rsidRPr="00164D40">
        <w:rPr>
          <w:rFonts w:ascii="Tahoma" w:hAnsi="Tahoma" w:cs="Tahoma"/>
          <w:sz w:val="28"/>
          <w:szCs w:val="28"/>
        </w:rPr>
        <w:t>2-167</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2.2. Описание результата предоставления муниципальной услуги</w:t>
      </w:r>
      <w:r w:rsidRPr="0037244D">
        <w:rPr>
          <w:rFonts w:ascii="Tahoma" w:hAnsi="Tahoma" w:cs="Tahoma"/>
          <w:color w:val="5F5F5F"/>
          <w:sz w:val="28"/>
          <w:szCs w:val="28"/>
        </w:rPr>
        <w:br/>
        <w:t>2.2.1. Результатом предоставления услуги является: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 xml:space="preserve">разрешение на условно разрешенный вид использования земельного участка или объекта капитального строительства (принятое в виде постановления главы </w:t>
      </w:r>
      <w:r w:rsidR="00744F5E">
        <w:rPr>
          <w:rFonts w:ascii="Tahoma" w:hAnsi="Tahoma" w:cs="Tahoma"/>
          <w:color w:val="5F5F5F"/>
          <w:sz w:val="28"/>
          <w:szCs w:val="28"/>
        </w:rPr>
        <w:t>Выгоничской</w:t>
      </w:r>
      <w:r w:rsidRPr="0037244D">
        <w:rPr>
          <w:rFonts w:ascii="Tahoma" w:hAnsi="Tahoma" w:cs="Tahoma"/>
          <w:color w:val="5F5F5F"/>
          <w:sz w:val="28"/>
          <w:szCs w:val="28"/>
        </w:rPr>
        <w:t xml:space="preserve"> администрации (далее по тексту – глава администрации); </w:t>
      </w:r>
      <w:r w:rsidRPr="0037244D">
        <w:rPr>
          <w:rFonts w:ascii="Tahoma" w:hAnsi="Tahoma" w:cs="Tahoma"/>
          <w:color w:val="5F5F5F"/>
          <w:sz w:val="28"/>
          <w:szCs w:val="28"/>
        </w:rPr>
        <w:br/>
        <w:t>-отказ в выдаче разрешения на условно разрешенный вид использования земельного участка или объекта капитального строительства с указанием оснований (принятое в виде постановления главы администрации). </w:t>
      </w:r>
      <w:r w:rsidRPr="0037244D">
        <w:rPr>
          <w:rFonts w:ascii="Tahoma" w:hAnsi="Tahoma" w:cs="Tahoma"/>
          <w:color w:val="5F5F5F"/>
          <w:sz w:val="28"/>
          <w:szCs w:val="28"/>
        </w:rPr>
        <w:br/>
      </w:r>
      <w:r w:rsidRPr="0037244D">
        <w:rPr>
          <w:rFonts w:ascii="Tahoma" w:hAnsi="Tahoma" w:cs="Tahoma"/>
          <w:color w:val="5F5F5F"/>
          <w:sz w:val="28"/>
          <w:szCs w:val="28"/>
        </w:rPr>
        <w:br/>
        <w:t>2.3. Срок предоставления муниципальной услуги</w:t>
      </w:r>
      <w:r w:rsidRPr="0037244D">
        <w:rPr>
          <w:rFonts w:ascii="Tahoma" w:hAnsi="Tahoma" w:cs="Tahoma"/>
          <w:color w:val="5F5F5F"/>
          <w:sz w:val="28"/>
          <w:szCs w:val="28"/>
        </w:rPr>
        <w:br/>
        <w:t>2.3.1. Общий срок предоставления услуги не превышает 60 (шестьдесят) календарных дней со дня регистрации заявления (с приложением всех необходимых документов). </w:t>
      </w:r>
      <w:r w:rsidRPr="0037244D">
        <w:rPr>
          <w:rFonts w:ascii="Tahoma" w:hAnsi="Tahoma" w:cs="Tahoma"/>
          <w:color w:val="5F5F5F"/>
          <w:sz w:val="28"/>
          <w:szCs w:val="28"/>
        </w:rPr>
        <w:br/>
        <w:t>2.3.2. Регистрация заявления производится в течение 3 (трех) календарных дней. </w:t>
      </w:r>
      <w:r w:rsidRPr="0037244D">
        <w:rPr>
          <w:rFonts w:ascii="Tahoma" w:hAnsi="Tahoma" w:cs="Tahoma"/>
          <w:color w:val="5F5F5F"/>
          <w:sz w:val="28"/>
          <w:szCs w:val="28"/>
        </w:rPr>
        <w:br/>
        <w:t>2.3.3.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должно превышать 15 минут.</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br/>
        <w:t>2.4. Исчерпывающий перечень документов, необходимых для предоставления муниципальной услуги (в соответствии с частью 1 статьи 39 Градостроительного кодекса Российской Федерации):</w:t>
      </w:r>
      <w:r w:rsidRPr="0037244D">
        <w:rPr>
          <w:rFonts w:ascii="Tahoma" w:hAnsi="Tahoma" w:cs="Tahoma"/>
          <w:color w:val="5F5F5F"/>
          <w:sz w:val="28"/>
          <w:szCs w:val="28"/>
        </w:rPr>
        <w:br/>
        <w:t xml:space="preserve">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по подготовке проекта правил землепользования и застройки </w:t>
      </w:r>
      <w:r w:rsidR="00934D96">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(далее – Комиссия) заявление о предоставлении такого разрешения (приложение № 1); </w:t>
      </w:r>
      <w:r w:rsidRPr="0037244D">
        <w:rPr>
          <w:rFonts w:ascii="Tahoma" w:hAnsi="Tahoma" w:cs="Tahoma"/>
          <w:color w:val="5F5F5F"/>
          <w:sz w:val="28"/>
          <w:szCs w:val="28"/>
        </w:rPr>
        <w:br/>
        <w:t>2.4.2. 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 </w:t>
      </w:r>
      <w:r w:rsidRPr="0037244D">
        <w:rPr>
          <w:rFonts w:ascii="Tahoma" w:hAnsi="Tahoma" w:cs="Tahoma"/>
          <w:color w:val="5F5F5F"/>
          <w:sz w:val="28"/>
          <w:szCs w:val="28"/>
        </w:rPr>
        <w:br/>
        <w:t>2.4.3. 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 При личном приеме заявитель предъявляет документ, удостоверяющий личность. </w:t>
      </w:r>
      <w:r w:rsidRPr="0037244D">
        <w:rPr>
          <w:rFonts w:ascii="Tahoma" w:hAnsi="Tahoma" w:cs="Tahoma"/>
          <w:color w:val="5F5F5F"/>
          <w:sz w:val="28"/>
          <w:szCs w:val="28"/>
        </w:rPr>
        <w:br/>
      </w:r>
      <w:r w:rsidRPr="0037244D">
        <w:rPr>
          <w:rFonts w:ascii="Tahoma" w:hAnsi="Tahoma" w:cs="Tahoma"/>
          <w:color w:val="5F5F5F"/>
          <w:sz w:val="28"/>
          <w:szCs w:val="28"/>
        </w:rPr>
        <w:lastRenderedPageBreak/>
        <w:t>2.4.4. В заявлении указывается обязательство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37244D">
        <w:rPr>
          <w:rFonts w:ascii="Tahoma" w:hAnsi="Tahoma" w:cs="Tahoma"/>
          <w:color w:val="5F5F5F"/>
          <w:sz w:val="28"/>
          <w:szCs w:val="28"/>
        </w:rPr>
        <w:br/>
        <w:t xml:space="preserve">2.4.5. Заявитель вправе по своему усмотрению представить в </w:t>
      </w:r>
      <w:r w:rsidR="00934D96">
        <w:rPr>
          <w:rFonts w:ascii="Tahoma" w:hAnsi="Tahoma" w:cs="Tahoma"/>
          <w:color w:val="5F5F5F"/>
          <w:sz w:val="28"/>
          <w:szCs w:val="28"/>
        </w:rPr>
        <w:t>администрацию</w:t>
      </w:r>
      <w:r w:rsidRPr="0037244D">
        <w:rPr>
          <w:rFonts w:ascii="Tahoma" w:hAnsi="Tahoma" w:cs="Tahoma"/>
          <w:color w:val="5F5F5F"/>
          <w:sz w:val="28"/>
          <w:szCs w:val="28"/>
        </w:rPr>
        <w:t xml:space="preserve"> правоустанавливающие и (или) право подтверждающие документы на земельный участок и (или) объект капитального строительства. В случае непредставления вышеуказанных документов сведения, содержащиеся в них, запрашиваются администрацией в органе, в распоряжении которого находятся указанные сведения. </w:t>
      </w:r>
      <w:r w:rsidRPr="0037244D">
        <w:rPr>
          <w:rFonts w:ascii="Tahoma" w:hAnsi="Tahoma" w:cs="Tahoma"/>
          <w:color w:val="5F5F5F"/>
          <w:sz w:val="28"/>
          <w:szCs w:val="28"/>
        </w:rPr>
        <w:br/>
        <w:t>2.4.6. Правоустанавливающие и (или) право подтверждающие документы на земельный участок и расположенные на нем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2.5. Исчерпывающий перечень услуг, необходимых и обязательных </w:t>
      </w:r>
      <w:r w:rsidRPr="0037244D">
        <w:rPr>
          <w:rFonts w:ascii="Tahoma" w:hAnsi="Tahoma" w:cs="Tahoma"/>
          <w:color w:val="5F5F5F"/>
          <w:sz w:val="28"/>
          <w:szCs w:val="28"/>
        </w:rPr>
        <w:br/>
        <w:t>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2.5.1. Заявителю не требуется получение услуг, необходимых и обязательных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2.6. Основания для отказа в предоставлении Услуги</w:t>
      </w:r>
      <w:r w:rsidRPr="0037244D">
        <w:rPr>
          <w:rFonts w:ascii="Tahoma" w:hAnsi="Tahoma" w:cs="Tahoma"/>
          <w:color w:val="5F5F5F"/>
          <w:sz w:val="28"/>
          <w:szCs w:val="28"/>
        </w:rPr>
        <w:br/>
      </w:r>
      <w:r w:rsidRPr="0037244D">
        <w:rPr>
          <w:rFonts w:ascii="Tahoma" w:hAnsi="Tahoma" w:cs="Tahoma"/>
          <w:color w:val="5F5F5F"/>
          <w:sz w:val="28"/>
          <w:szCs w:val="28"/>
        </w:rPr>
        <w:br/>
        <w:t>Основанием для отказа в предоставлении Услуги является:</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отсутствие документа, удостоверяющего личность заявителя или его уполномоченного представителя (при обращении на личном приеме); </w:t>
      </w:r>
      <w:r w:rsidRPr="0037244D">
        <w:rPr>
          <w:rFonts w:ascii="Tahoma" w:hAnsi="Tahoma" w:cs="Tahoma"/>
          <w:color w:val="5F5F5F"/>
          <w:sz w:val="28"/>
          <w:szCs w:val="28"/>
        </w:rPr>
        <w:br/>
        <w:t>-отсутствие документа, подтверждающего полномочия представителя; </w:t>
      </w:r>
      <w:r w:rsidRPr="0037244D">
        <w:rPr>
          <w:rFonts w:ascii="Tahoma" w:hAnsi="Tahoma" w:cs="Tahoma"/>
          <w:color w:val="5F5F5F"/>
          <w:sz w:val="28"/>
          <w:szCs w:val="28"/>
        </w:rPr>
        <w:br/>
        <w:t>-представление документов, имеющих подчистки, приписки, исправления, не позволяющие однозначно истолковать их содержание. </w:t>
      </w:r>
      <w:r w:rsidRPr="0037244D">
        <w:rPr>
          <w:rFonts w:ascii="Tahoma" w:hAnsi="Tahoma" w:cs="Tahoma"/>
          <w:color w:val="5F5F5F"/>
          <w:sz w:val="28"/>
          <w:szCs w:val="28"/>
        </w:rPr>
        <w:br/>
        <w:t>-заявление не содержит фамилии, имени, отчества заявителя (для юридических лиц - наименования организации), почтового и/или электронного адреса пользователя;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текст заявления не поддается прочтению, в этом случае заявителю направляется письмо с указанием причины отказа в приеме документов, в случае если его фамилия и почтовый адрес поддаются прочтению; </w:t>
      </w:r>
      <w:r w:rsidRPr="0037244D">
        <w:rPr>
          <w:rFonts w:ascii="Tahoma" w:hAnsi="Tahoma" w:cs="Tahoma"/>
          <w:color w:val="5F5F5F"/>
          <w:sz w:val="28"/>
          <w:szCs w:val="28"/>
        </w:rPr>
        <w:br/>
        <w:t>-в случае, если в заявлении или обращении в электронной форме не указаны фамилия гражданина (наименование организации), направившего заявление, и почтовый или электронный адрес, по которому должен быть направлен ответ; </w:t>
      </w:r>
      <w:r w:rsidRPr="0037244D">
        <w:rPr>
          <w:rFonts w:ascii="Tahoma" w:hAnsi="Tahoma" w:cs="Tahoma"/>
          <w:color w:val="5F5F5F"/>
          <w:sz w:val="28"/>
          <w:szCs w:val="28"/>
        </w:rPr>
        <w:br/>
        <w:t>-в случае, если в обращении заявителя содержатся нецензурные либо оскорбительные выражения.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 xml:space="preserve">несоответствие законодательству Российской Федерации в случае установления условно разрешенного вида использования земельного </w:t>
      </w:r>
      <w:r w:rsidRPr="0037244D">
        <w:rPr>
          <w:rFonts w:ascii="Tahoma" w:hAnsi="Tahoma" w:cs="Tahoma"/>
          <w:color w:val="5F5F5F"/>
          <w:sz w:val="28"/>
          <w:szCs w:val="28"/>
        </w:rPr>
        <w:lastRenderedPageBreak/>
        <w:t>участка или объекта капитального строительства; </w:t>
      </w:r>
      <w:r w:rsidRPr="0037244D">
        <w:rPr>
          <w:rFonts w:ascii="Tahoma" w:hAnsi="Tahoma" w:cs="Tahoma"/>
          <w:color w:val="5F5F5F"/>
          <w:sz w:val="28"/>
          <w:szCs w:val="28"/>
        </w:rPr>
        <w:b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2.7. Порядок, размер и основания взимания платы за предоставление услуг,</w:t>
      </w:r>
      <w:r w:rsidRPr="0037244D">
        <w:rPr>
          <w:rFonts w:ascii="Tahoma" w:hAnsi="Tahoma" w:cs="Tahoma"/>
          <w:color w:val="5F5F5F"/>
          <w:sz w:val="28"/>
          <w:szCs w:val="28"/>
        </w:rPr>
        <w:br/>
        <w:t>необходимых и обязательных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2.7.1. Муниципальная услуга предоставляется на безвозмездной основе. </w:t>
      </w:r>
      <w:r w:rsidRPr="0037244D">
        <w:rPr>
          <w:rFonts w:ascii="Tahoma" w:hAnsi="Tahoma" w:cs="Tahoma"/>
          <w:color w:val="5F5F5F"/>
          <w:sz w:val="28"/>
          <w:szCs w:val="28"/>
        </w:rPr>
        <w:br/>
        <w:t>2.7.2. Плата за предоставление услуг, необходимых и обязательных для предоставления муниципальной услуги не взимается.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2.7.3.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37244D">
        <w:rPr>
          <w:rFonts w:ascii="Tahoma" w:hAnsi="Tahoma" w:cs="Tahoma"/>
          <w:color w:val="5F5F5F"/>
          <w:sz w:val="28"/>
          <w:szCs w:val="28"/>
        </w:rPr>
        <w:br/>
      </w:r>
      <w:r w:rsidRPr="0037244D">
        <w:rPr>
          <w:rFonts w:ascii="Tahoma" w:hAnsi="Tahoma" w:cs="Tahoma"/>
          <w:color w:val="5F5F5F"/>
          <w:sz w:val="28"/>
          <w:szCs w:val="28"/>
        </w:rPr>
        <w:br/>
        <w:t>2.8. Требования к местам предоставления Услуги</w:t>
      </w:r>
      <w:r w:rsidRPr="0037244D">
        <w:rPr>
          <w:rFonts w:ascii="Tahoma" w:hAnsi="Tahoma" w:cs="Tahoma"/>
          <w:color w:val="5F5F5F"/>
          <w:sz w:val="28"/>
          <w:szCs w:val="28"/>
        </w:rPr>
        <w:br/>
        <w:t>2.8.1.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w:t>
      </w:r>
      <w:proofErr w:type="gramStart"/>
      <w:r w:rsidRPr="0037244D">
        <w:rPr>
          <w:rFonts w:ascii="Tahoma" w:hAnsi="Tahoma" w:cs="Tahoma"/>
          <w:color w:val="5F5F5F"/>
          <w:sz w:val="28"/>
          <w:szCs w:val="28"/>
        </w:rPr>
        <w:t>ств сп</w:t>
      </w:r>
      <w:proofErr w:type="gramEnd"/>
      <w:r w:rsidRPr="0037244D">
        <w:rPr>
          <w:rFonts w:ascii="Tahoma" w:hAnsi="Tahoma" w:cs="Tahoma"/>
          <w:color w:val="5F5F5F"/>
          <w:sz w:val="28"/>
          <w:szCs w:val="28"/>
        </w:rPr>
        <w:t>ециалистов, организующих предоставление муниципальной услуги, мест приема и выдачи документов, мест информирования заявителей, графика работы с заявителями. Прием заявителей осуществляется в рабочих кабинетах органа, оснащенными стульями, столами, компьютером с возможностью печати и выхода в Интернет, иной необходимой оргтехникой. Для ожидания приема отводятся места, оснащенные стульями и столами для возможности оформления документов.</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2.9. Показатели доступности и качества Услуги</w:t>
      </w:r>
      <w:r w:rsidRPr="0037244D">
        <w:rPr>
          <w:rFonts w:ascii="Tahoma" w:hAnsi="Tahoma" w:cs="Tahoma"/>
          <w:color w:val="5F5F5F"/>
          <w:sz w:val="28"/>
          <w:szCs w:val="28"/>
        </w:rPr>
        <w:br/>
        <w:t>2.9.1. Показателями доступности Услуги являются:</w:t>
      </w:r>
      <w:r w:rsidRPr="0037244D">
        <w:rPr>
          <w:rFonts w:ascii="Tahoma" w:hAnsi="Tahoma" w:cs="Tahoma"/>
          <w:color w:val="5F5F5F"/>
          <w:sz w:val="28"/>
          <w:szCs w:val="28"/>
        </w:rPr>
        <w:br/>
        <w:t>1) предоставление заявителям информации о правилах предоставления Услуги в соответствии с подразделом 1.3. настоящего регламента;</w:t>
      </w:r>
      <w:r w:rsidRPr="0037244D">
        <w:rPr>
          <w:rFonts w:ascii="Tahoma" w:hAnsi="Tahoma" w:cs="Tahoma"/>
          <w:color w:val="5F5F5F"/>
          <w:sz w:val="28"/>
          <w:szCs w:val="28"/>
        </w:rPr>
        <w:br/>
        <w:t>2) обеспечение заявителям возможности обращения за предоставлением Услуги через представителя;</w:t>
      </w:r>
      <w:r w:rsidRPr="0037244D">
        <w:rPr>
          <w:rFonts w:ascii="Tahoma" w:hAnsi="Tahoma" w:cs="Tahoma"/>
          <w:color w:val="5F5F5F"/>
          <w:sz w:val="28"/>
          <w:szCs w:val="28"/>
        </w:rPr>
        <w:br/>
        <w:t>3) обеспечение заявителям возможности взаимодействия с органом в электронной форме через Единый портал государственных и муниципальных услуг (функций):</w:t>
      </w:r>
      <w:r w:rsidRPr="0037244D">
        <w:rPr>
          <w:rFonts w:ascii="Tahoma" w:hAnsi="Tahoma" w:cs="Tahoma"/>
          <w:color w:val="5F5F5F"/>
          <w:sz w:val="28"/>
          <w:szCs w:val="28"/>
        </w:rPr>
        <w:br/>
        <w:t>- размещение на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r w:rsidRPr="0037244D">
        <w:rPr>
          <w:rFonts w:ascii="Tahoma" w:hAnsi="Tahoma" w:cs="Tahoma"/>
          <w:color w:val="5F5F5F"/>
          <w:sz w:val="28"/>
          <w:szCs w:val="28"/>
        </w:rPr>
        <w:br/>
        <w:t xml:space="preserve">- обеспечение заявителям возможности осуществлять с использованием </w:t>
      </w:r>
      <w:r w:rsidRPr="0037244D">
        <w:rPr>
          <w:rFonts w:ascii="Tahoma" w:hAnsi="Tahoma" w:cs="Tahoma"/>
          <w:color w:val="5F5F5F"/>
          <w:sz w:val="28"/>
          <w:szCs w:val="28"/>
        </w:rPr>
        <w:lastRenderedPageBreak/>
        <w:t>Единого портала государственных и муниципальных услуг (функций) мониторинг хода движения дела заявителя;</w:t>
      </w:r>
      <w:r w:rsidRPr="0037244D">
        <w:rPr>
          <w:rFonts w:ascii="Tahoma" w:hAnsi="Tahoma" w:cs="Tahoma"/>
          <w:color w:val="5F5F5F"/>
          <w:sz w:val="28"/>
          <w:szCs w:val="28"/>
        </w:rPr>
        <w:br/>
        <w:t>- обеспечение заявителям возможности получения результатов предоставления Услуги в электронной форме Едином портале государственных и муниципальных услуг (функций);</w:t>
      </w:r>
      <w:r w:rsidRPr="0037244D">
        <w:rPr>
          <w:rFonts w:ascii="Tahoma" w:hAnsi="Tahoma" w:cs="Tahoma"/>
          <w:color w:val="5F5F5F"/>
          <w:sz w:val="28"/>
          <w:szCs w:val="28"/>
        </w:rPr>
        <w:br/>
        <w:t>4) безвозмездность предоставления Услуги.</w:t>
      </w:r>
      <w:r w:rsidRPr="0037244D">
        <w:rPr>
          <w:rFonts w:ascii="Tahoma" w:hAnsi="Tahoma" w:cs="Tahoma"/>
          <w:color w:val="5F5F5F"/>
          <w:sz w:val="28"/>
          <w:szCs w:val="28"/>
        </w:rPr>
        <w:br/>
        <w:t>2.9.2. Показателями качества Услуги являются:</w:t>
      </w:r>
      <w:r w:rsidRPr="0037244D">
        <w:rPr>
          <w:rFonts w:ascii="Tahoma" w:hAnsi="Tahoma" w:cs="Tahoma"/>
          <w:color w:val="5F5F5F"/>
          <w:sz w:val="28"/>
          <w:szCs w:val="28"/>
        </w:rPr>
        <w:br/>
        <w:t>1) отсутствие случаев нарушения сроков при предоставлении Услуги;</w:t>
      </w:r>
      <w:r w:rsidRPr="0037244D">
        <w:rPr>
          <w:rFonts w:ascii="Tahoma" w:hAnsi="Tahoma" w:cs="Tahoma"/>
          <w:color w:val="5F5F5F"/>
          <w:sz w:val="28"/>
          <w:szCs w:val="28"/>
        </w:rPr>
        <w:br/>
        <w:t>2) отсутствие случаев удовлетворения в досудебном, судебном порядке заявлений заявителей, оспаривающих действия (бездействие) сотрудников администрации, предоставляющего Услугу, и решения администрации, предоставляющего Услугу.</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3. АДМИНИСТРАТИВНЫЕ ПРОЦЕДУРЫ</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3.1. Исчерпывающий перечень административных процедур при предоставлении муниципальной услуги: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прием, первичная проверка документов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организации проведения публичных слушаний; </w:t>
      </w:r>
      <w:r w:rsidRPr="0037244D">
        <w:rPr>
          <w:rFonts w:ascii="Tahoma" w:hAnsi="Tahoma" w:cs="Tahoma"/>
          <w:color w:val="5F5F5F"/>
          <w:sz w:val="28"/>
          <w:szCs w:val="28"/>
        </w:rPr>
        <w:br/>
        <w:t>-рассмотрение заявления и документов, организация и проведение публичных слушаний,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отказа;</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выдача заявителю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отказа (постановление главы администрации). </w:t>
      </w:r>
      <w:r w:rsidRPr="0037244D">
        <w:rPr>
          <w:rFonts w:ascii="Tahoma" w:hAnsi="Tahoma" w:cs="Tahoma"/>
          <w:color w:val="5F5F5F"/>
          <w:sz w:val="28"/>
          <w:szCs w:val="28"/>
        </w:rPr>
        <w:br/>
      </w:r>
      <w:r w:rsidRPr="0037244D">
        <w:rPr>
          <w:rFonts w:ascii="Tahoma" w:hAnsi="Tahoma" w:cs="Tahoma"/>
          <w:color w:val="5F5F5F"/>
          <w:sz w:val="28"/>
          <w:szCs w:val="28"/>
        </w:rPr>
        <w:br/>
        <w:t>3.2. Описание административных процедур.</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3.2.1. Прием, первичная проверка документов и регистрация заявления о предоставлении муниципальной услуги:</w:t>
      </w:r>
      <w:r w:rsidRPr="0037244D">
        <w:rPr>
          <w:rFonts w:ascii="Tahoma" w:hAnsi="Tahoma" w:cs="Tahoma"/>
          <w:color w:val="5F5F5F"/>
          <w:sz w:val="28"/>
          <w:szCs w:val="28"/>
        </w:rPr>
        <w:br/>
        <w:t xml:space="preserve">1) Основанием для предоставления муниципальной услуги является получение органом запроса заявителя – заявления с прилагаемыми к нему документами. </w:t>
      </w:r>
      <w:proofErr w:type="gramStart"/>
      <w:r w:rsidRPr="0037244D">
        <w:rPr>
          <w:rFonts w:ascii="Tahoma" w:hAnsi="Tahoma" w:cs="Tahoma"/>
          <w:color w:val="5F5F5F"/>
          <w:sz w:val="28"/>
          <w:szCs w:val="28"/>
        </w:rPr>
        <w:t>При отсутствии фактов несоответствия заявления и (или) прилагаемых документов установленным требованиям, специалист, уполномоченный на прием заявлений и пакета документов, заверяет копии документов на основании представленных оригиналов, принимает документы, указывает на заявлении время приема пакета документов и регистрирует заявления о предоставлении услуги в книге учета заявлений граждан на муниципальные услуги, на заявлении ставится номер и дата регистрации </w:t>
      </w:r>
      <w:r w:rsidRPr="0037244D">
        <w:rPr>
          <w:rFonts w:ascii="Tahoma" w:hAnsi="Tahoma" w:cs="Tahoma"/>
          <w:color w:val="5F5F5F"/>
          <w:sz w:val="28"/>
          <w:szCs w:val="28"/>
        </w:rPr>
        <w:br/>
      </w:r>
      <w:r w:rsidRPr="0037244D">
        <w:rPr>
          <w:rFonts w:ascii="Tahoma" w:hAnsi="Tahoma" w:cs="Tahoma"/>
          <w:color w:val="5F5F5F"/>
          <w:sz w:val="28"/>
          <w:szCs w:val="28"/>
        </w:rPr>
        <w:lastRenderedPageBreak/>
        <w:t>2) Специалист, в компетенцию</w:t>
      </w:r>
      <w:proofErr w:type="gramEnd"/>
      <w:r w:rsidRPr="0037244D">
        <w:rPr>
          <w:rFonts w:ascii="Tahoma" w:hAnsi="Tahoma" w:cs="Tahoma"/>
          <w:color w:val="5F5F5F"/>
          <w:sz w:val="28"/>
          <w:szCs w:val="28"/>
        </w:rPr>
        <w:t xml:space="preserve"> которого входит прием, обработка, регистрация и распределение поступающей корреспонденции, осуществляет регистрацию заявления и направляет его для рассмотрения главе администрации.</w:t>
      </w:r>
      <w:r w:rsidRPr="0037244D">
        <w:rPr>
          <w:rFonts w:ascii="Tahoma" w:hAnsi="Tahoma" w:cs="Tahoma"/>
          <w:color w:val="5F5F5F"/>
          <w:sz w:val="28"/>
          <w:szCs w:val="28"/>
        </w:rPr>
        <w:br/>
        <w:t>3)Способ фиксации результата выполнения административной процедуры – присвоение заявлению регистрационного номера. </w:t>
      </w:r>
      <w:r w:rsidRPr="0037244D">
        <w:rPr>
          <w:rFonts w:ascii="Tahoma" w:hAnsi="Tahoma" w:cs="Tahoma"/>
          <w:color w:val="5F5F5F"/>
          <w:sz w:val="28"/>
          <w:szCs w:val="28"/>
        </w:rPr>
        <w:br/>
        <w:t>4) Срок выполнения административной процедуры – 3 дня.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xml:space="preserve">3.2.2. </w:t>
      </w:r>
      <w:proofErr w:type="gramStart"/>
      <w:r w:rsidRPr="0037244D">
        <w:rPr>
          <w:rFonts w:ascii="Tahoma" w:hAnsi="Tahoma" w:cs="Tahoma"/>
          <w:color w:val="5F5F5F"/>
          <w:sz w:val="28"/>
          <w:szCs w:val="28"/>
        </w:rPr>
        <w:t>Рассмотрение заявления и документов, организация и проведение публичных слушаний,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отказа.</w:t>
      </w:r>
      <w:r w:rsidRPr="0037244D">
        <w:rPr>
          <w:rFonts w:ascii="Tahoma" w:hAnsi="Tahoma" w:cs="Tahoma"/>
          <w:color w:val="5F5F5F"/>
          <w:sz w:val="28"/>
          <w:szCs w:val="28"/>
        </w:rPr>
        <w:br/>
        <w:t>1) Юридические факты, являющиеся основанием для начала административной процедуры: </w:t>
      </w:r>
      <w:r w:rsidRPr="0037244D">
        <w:rPr>
          <w:rFonts w:ascii="Tahoma" w:hAnsi="Tahoma" w:cs="Tahoma"/>
          <w:color w:val="5F5F5F"/>
          <w:sz w:val="28"/>
          <w:szCs w:val="28"/>
        </w:rPr>
        <w:br/>
        <w:t>- основанием для начала процедуры рассмотрения заявления о предоставлении услуги является получение главой поселения заявления. </w:t>
      </w:r>
      <w:r w:rsidRPr="0037244D">
        <w:rPr>
          <w:rFonts w:ascii="Tahoma" w:hAnsi="Tahoma" w:cs="Tahoma"/>
          <w:color w:val="5F5F5F"/>
          <w:sz w:val="28"/>
          <w:szCs w:val="28"/>
        </w:rPr>
        <w:br/>
        <w:t>2</w:t>
      </w:r>
      <w:proofErr w:type="gramEnd"/>
      <w:r w:rsidRPr="0037244D">
        <w:rPr>
          <w:rFonts w:ascii="Tahoma" w:hAnsi="Tahoma" w:cs="Tahoma"/>
          <w:color w:val="5F5F5F"/>
          <w:sz w:val="28"/>
          <w:szCs w:val="28"/>
        </w:rPr>
        <w:t>) Сведения о должностном лице, ответственном за выполнение административного действия, входящего в состав административной процедуры: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глава администрации поселения рассматривает поступившее заявление, назначает ответственного исполнителя и направляет его в порядке делопроизводства специалисту, ответственному за предоставление услуги; </w:t>
      </w:r>
      <w:r w:rsidRPr="0037244D">
        <w:rPr>
          <w:rFonts w:ascii="Tahoma" w:hAnsi="Tahoma" w:cs="Tahoma"/>
          <w:color w:val="5F5F5F"/>
          <w:sz w:val="28"/>
          <w:szCs w:val="28"/>
        </w:rPr>
        <w:br/>
        <w:t>3) 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Pr="0037244D">
        <w:rPr>
          <w:rFonts w:ascii="Tahoma" w:hAnsi="Tahoma" w:cs="Tahoma"/>
          <w:color w:val="5F5F5F"/>
          <w:sz w:val="28"/>
          <w:szCs w:val="28"/>
        </w:rPr>
        <w:br/>
        <w:t>1. Специалист, ответственный за подготовку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оснований: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в случае непредставления правоустанавливающих документов на земельный участок и (или) объект капитального строительства специалист направляет запрос о подтверждении информации в орган, в распоряжении которого находятся документы (сведения), необходимые для предоставления муниципальной услуги;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формулирует повестку дня заседания Комиссии, оповещает членов Комиссии о времени и дате проведения заседания, готовит информацию на заседание Комиссии и передает членам Комиссии подготовленные материалы для ознакомления. </w:t>
      </w:r>
      <w:r w:rsidRPr="0037244D">
        <w:rPr>
          <w:rFonts w:ascii="Tahoma" w:hAnsi="Tahoma" w:cs="Tahoma"/>
          <w:color w:val="5F5F5F"/>
          <w:sz w:val="28"/>
          <w:szCs w:val="28"/>
        </w:rPr>
        <w:br/>
        <w:t xml:space="preserve">2. </w:t>
      </w:r>
      <w:proofErr w:type="gramStart"/>
      <w:r w:rsidRPr="0037244D">
        <w:rPr>
          <w:rFonts w:ascii="Tahoma" w:hAnsi="Tahoma" w:cs="Tahoma"/>
          <w:color w:val="5F5F5F"/>
          <w:sz w:val="28"/>
          <w:szCs w:val="28"/>
        </w:rPr>
        <w:t xml:space="preserve">Комиссия проводит заседание не позднее 10 дней с момента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по обсуждению вопроса о назначении </w:t>
      </w:r>
      <w:r w:rsidRPr="0037244D">
        <w:rPr>
          <w:rFonts w:ascii="Tahoma" w:hAnsi="Tahoma" w:cs="Tahoma"/>
          <w:color w:val="5F5F5F"/>
          <w:sz w:val="28"/>
          <w:szCs w:val="28"/>
        </w:rPr>
        <w:lastRenderedPageBreak/>
        <w:t>организатора публичных слушаний, места, даты и времени проведения публичных слушаний, направления сообщений о проведении публичных слушаний участникам в соответствии с градостроительным законодательством. </w:t>
      </w:r>
      <w:r w:rsidRPr="0037244D">
        <w:rPr>
          <w:rFonts w:ascii="Tahoma" w:hAnsi="Tahoma" w:cs="Tahoma"/>
          <w:color w:val="5F5F5F"/>
          <w:sz w:val="28"/>
          <w:szCs w:val="28"/>
        </w:rPr>
        <w:br/>
        <w:t>3.</w:t>
      </w:r>
      <w:proofErr w:type="gramEnd"/>
      <w:r w:rsidRPr="0037244D">
        <w:rPr>
          <w:rFonts w:ascii="Tahoma" w:hAnsi="Tahoma" w:cs="Tahoma"/>
          <w:color w:val="5F5F5F"/>
          <w:sz w:val="28"/>
          <w:szCs w:val="28"/>
        </w:rPr>
        <w:t xml:space="preserve"> Специалист администрации готовит следующие документы: </w:t>
      </w:r>
      <w:r w:rsidRPr="0037244D">
        <w:rPr>
          <w:rFonts w:ascii="Tahoma" w:hAnsi="Tahoma" w:cs="Tahoma"/>
          <w:color w:val="5F5F5F"/>
          <w:sz w:val="28"/>
          <w:szCs w:val="28"/>
        </w:rPr>
        <w:br/>
        <w:t>- протокол заседания Комиссии; </w:t>
      </w:r>
      <w:r w:rsidRPr="0037244D">
        <w:rPr>
          <w:rFonts w:ascii="Tahoma" w:hAnsi="Tahoma" w:cs="Tahoma"/>
          <w:color w:val="5F5F5F"/>
          <w:sz w:val="28"/>
          <w:szCs w:val="28"/>
        </w:rPr>
        <w:br/>
        <w:t>- документы и материалы к публичным слушаниям; </w:t>
      </w:r>
      <w:r w:rsidRPr="0037244D">
        <w:rPr>
          <w:rFonts w:ascii="Tahoma" w:hAnsi="Tahoma" w:cs="Tahoma"/>
          <w:color w:val="5F5F5F"/>
          <w:sz w:val="28"/>
          <w:szCs w:val="28"/>
        </w:rPr>
        <w:br/>
        <w:t>- сообщения о проведении публичных слушаний.</w:t>
      </w:r>
      <w:r w:rsidRPr="0037244D">
        <w:rPr>
          <w:rFonts w:ascii="Tahoma" w:hAnsi="Tahoma" w:cs="Tahoma"/>
          <w:color w:val="5F5F5F"/>
          <w:sz w:val="28"/>
          <w:szCs w:val="28"/>
        </w:rPr>
        <w:b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sidRPr="0037244D">
        <w:rPr>
          <w:rFonts w:ascii="Tahoma" w:hAnsi="Tahoma" w:cs="Tahoma"/>
          <w:color w:val="5F5F5F"/>
          <w:sz w:val="28"/>
          <w:szCs w:val="28"/>
        </w:rPr>
        <w:br/>
      </w:r>
      <w:proofErr w:type="gramStart"/>
      <w:r w:rsidRPr="0037244D">
        <w:rPr>
          <w:rFonts w:ascii="Tahoma" w:hAnsi="Tahoma" w:cs="Tahoma"/>
          <w:color w:val="5F5F5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7244D">
        <w:rPr>
          <w:rFonts w:ascii="Tahoma" w:hAnsi="Tahoma" w:cs="Tahoma"/>
          <w:color w:val="5F5F5F"/>
          <w:sz w:val="28"/>
          <w:szCs w:val="28"/>
        </w:rPr>
        <w:t xml:space="preserve"> В случае</w:t>
      </w:r>
      <w:proofErr w:type="gramStart"/>
      <w:r w:rsidRPr="0037244D">
        <w:rPr>
          <w:rFonts w:ascii="Tahoma" w:hAnsi="Tahoma" w:cs="Tahoma"/>
          <w:color w:val="5F5F5F"/>
          <w:sz w:val="28"/>
          <w:szCs w:val="28"/>
        </w:rPr>
        <w:t>,</w:t>
      </w:r>
      <w:proofErr w:type="gramEnd"/>
      <w:r w:rsidRPr="0037244D">
        <w:rPr>
          <w:rFonts w:ascii="Tahoma" w:hAnsi="Tahoma" w:cs="Tahoma"/>
          <w:color w:val="5F5F5F"/>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7244D">
        <w:rPr>
          <w:rFonts w:ascii="Tahoma" w:hAnsi="Tahoma" w:cs="Tahoma"/>
          <w:color w:val="5F5F5F"/>
          <w:sz w:val="28"/>
          <w:szCs w:val="28"/>
        </w:rPr>
        <w:br/>
        <w:t xml:space="preserve">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w:t>
      </w:r>
      <w:proofErr w:type="gramStart"/>
      <w:r w:rsidRPr="0037244D">
        <w:rPr>
          <w:rFonts w:ascii="Tahoma" w:hAnsi="Tahoma" w:cs="Tahoma"/>
          <w:color w:val="5F5F5F"/>
          <w:sz w:val="28"/>
          <w:szCs w:val="28"/>
        </w:rPr>
        <w:t>-р</w:t>
      </w:r>
      <w:proofErr w:type="gramEnd"/>
      <w:r w:rsidRPr="0037244D">
        <w:rPr>
          <w:rFonts w:ascii="Tahoma" w:hAnsi="Tahoma" w:cs="Tahoma"/>
          <w:color w:val="5F5F5F"/>
          <w:sz w:val="28"/>
          <w:szCs w:val="28"/>
        </w:rPr>
        <w:t>азрешение на отклонение от предельных параметров разрешенного строительства, реконструкции объектов капитального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которые направляет вышеперечисленным лицам. </w:t>
      </w:r>
      <w:r w:rsidRPr="0037244D">
        <w:rPr>
          <w:rFonts w:ascii="Tahoma" w:hAnsi="Tahoma" w:cs="Tahoma"/>
          <w:color w:val="5F5F5F"/>
          <w:sz w:val="28"/>
          <w:szCs w:val="28"/>
        </w:rPr>
        <w:br/>
        <w:t xml:space="preserve">4. Срок направления сообщений не может превышать 10 дней со дня </w:t>
      </w:r>
      <w:r w:rsidR="00934D96">
        <w:rPr>
          <w:rFonts w:ascii="Tahoma" w:hAnsi="Tahoma" w:cs="Tahoma"/>
          <w:color w:val="5F5F5F"/>
          <w:sz w:val="28"/>
          <w:szCs w:val="28"/>
        </w:rPr>
        <w:t>объявления публичных слушаний</w:t>
      </w:r>
      <w:r w:rsidR="00332528">
        <w:rPr>
          <w:rFonts w:ascii="Tahoma" w:hAnsi="Tahoma" w:cs="Tahoma"/>
          <w:color w:val="5F5F5F"/>
          <w:sz w:val="28"/>
          <w:szCs w:val="28"/>
        </w:rPr>
        <w:t xml:space="preserve"> для принятия</w:t>
      </w:r>
      <w:r w:rsidR="00332528" w:rsidRPr="0037244D">
        <w:rPr>
          <w:rFonts w:ascii="Tahoma" w:hAnsi="Tahoma" w:cs="Tahoma"/>
          <w:color w:val="5F5F5F"/>
          <w:sz w:val="28"/>
          <w:szCs w:val="28"/>
        </w:rPr>
        <w:t>решени</w:t>
      </w:r>
      <w:r w:rsidR="00332528">
        <w:rPr>
          <w:rFonts w:ascii="Tahoma" w:hAnsi="Tahoma" w:cs="Tahoma"/>
          <w:color w:val="5F5F5F"/>
          <w:sz w:val="28"/>
          <w:szCs w:val="28"/>
        </w:rPr>
        <w:t>я</w:t>
      </w:r>
      <w:r w:rsidR="00332528" w:rsidRPr="0037244D">
        <w:rPr>
          <w:rFonts w:ascii="Tahoma" w:hAnsi="Tahoma" w:cs="Tahoma"/>
          <w:color w:val="5F5F5F"/>
          <w:sz w:val="28"/>
          <w:szCs w:val="28"/>
        </w:rPr>
        <w:t xml:space="preserve"> о предоставлении разрешения на условно разрешенный вид использования</w:t>
      </w:r>
      <w:r w:rsidRPr="0037244D">
        <w:rPr>
          <w:rFonts w:ascii="Tahoma" w:hAnsi="Tahoma" w:cs="Tahoma"/>
          <w:color w:val="5F5F5F"/>
          <w:sz w:val="28"/>
          <w:szCs w:val="28"/>
        </w:rPr>
        <w:t>.</w:t>
      </w:r>
      <w:r w:rsidRPr="0037244D">
        <w:rPr>
          <w:rFonts w:ascii="Tahoma" w:hAnsi="Tahoma" w:cs="Tahoma"/>
          <w:color w:val="5F5F5F"/>
          <w:sz w:val="28"/>
          <w:szCs w:val="28"/>
        </w:rPr>
        <w:br/>
        <w:t>5. Для проведения публичных слушаний специалист администрации готовит порядок проведения публичных слушаний. </w:t>
      </w:r>
      <w:r w:rsidRPr="0037244D">
        <w:rPr>
          <w:rFonts w:ascii="Tahoma" w:hAnsi="Tahoma" w:cs="Tahoma"/>
          <w:color w:val="5F5F5F"/>
          <w:sz w:val="28"/>
          <w:szCs w:val="28"/>
        </w:rPr>
        <w:br/>
        <w:t xml:space="preserve">6. Срок проведения публичных слушаний с момента оповещения жителей </w:t>
      </w:r>
      <w:r w:rsidRPr="0037244D">
        <w:rPr>
          <w:rFonts w:ascii="Tahoma" w:hAnsi="Tahoma" w:cs="Tahoma"/>
          <w:color w:val="5F5F5F"/>
          <w:sz w:val="28"/>
          <w:szCs w:val="28"/>
        </w:rPr>
        <w:lastRenderedPageBreak/>
        <w:t>поселения о времени и месте их проведения до дня опубликования заключения о результатах публичных слушаний не может быть более 1 месяца. </w:t>
      </w:r>
      <w:r w:rsidRPr="0037244D">
        <w:rPr>
          <w:rFonts w:ascii="Tahoma" w:hAnsi="Tahoma" w:cs="Tahoma"/>
          <w:color w:val="5F5F5F"/>
          <w:sz w:val="28"/>
          <w:szCs w:val="28"/>
        </w:rPr>
        <w:br/>
        <w:t>7. После проведения публичных слушаний специалист администрации: </w:t>
      </w:r>
      <w:r w:rsidRPr="0037244D">
        <w:rPr>
          <w:rFonts w:ascii="Tahoma" w:hAnsi="Tahoma" w:cs="Tahoma"/>
          <w:color w:val="5F5F5F"/>
          <w:sz w:val="28"/>
          <w:szCs w:val="28"/>
        </w:rPr>
        <w:br/>
        <w:t>- готовит протокол проведения публичных слушаний;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готовит заключение о результатах публичных слушаний; </w:t>
      </w:r>
      <w:r w:rsidRPr="0037244D">
        <w:rPr>
          <w:rFonts w:ascii="Tahoma" w:hAnsi="Tahoma" w:cs="Tahoma"/>
          <w:color w:val="5F5F5F"/>
          <w:sz w:val="28"/>
          <w:szCs w:val="28"/>
        </w:rPr>
        <w:br/>
        <w:t>-готовит заключения о соответствии или несоответствии материалов, представленных на публичные слушания заявителем, нормам градостроительного законодательства; </w:t>
      </w:r>
      <w:r w:rsidRPr="0037244D">
        <w:rPr>
          <w:rFonts w:ascii="Tahoma" w:hAnsi="Tahoma" w:cs="Tahoma"/>
          <w:color w:val="5F5F5F"/>
          <w:sz w:val="28"/>
          <w:szCs w:val="28"/>
        </w:rPr>
        <w:br/>
        <w:t>-направляет заключение о результатах публичных слушаний для публикации в средствах массовой информации и размещения на официальном сайте администрации; </w:t>
      </w:r>
      <w:r w:rsidRPr="0037244D">
        <w:rPr>
          <w:rFonts w:ascii="Tahoma" w:hAnsi="Tahoma" w:cs="Tahoma"/>
          <w:color w:val="5F5F5F"/>
          <w:sz w:val="28"/>
          <w:szCs w:val="28"/>
        </w:rPr>
        <w:br/>
        <w:t>-оповещает членов Комиссии о дате, времени, месте проведения заседания Комиссии; </w:t>
      </w:r>
      <w:r w:rsidRPr="0037244D">
        <w:rPr>
          <w:rFonts w:ascii="Tahoma" w:hAnsi="Tahoma" w:cs="Tahoma"/>
          <w:color w:val="5F5F5F"/>
          <w:sz w:val="28"/>
          <w:szCs w:val="28"/>
        </w:rPr>
        <w:br/>
        <w:t>-направляет в Комиссию протокол публичных слушаний, заключение о результатах публичных слушаний и прилагаемые документы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принятого решения, которое направляется главе поселения;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готовит протокол заседания Комиссии с отражением рекомендаций о предоставлении разрешения на условно разрешенный вид использования или об отказе в предоставлении такого разрешения;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готовит проект постановления администрации о предоставлении разрешения на условно разрешенный вид использования или об отказе в предоставлении такого разрешения с указанием оснований; </w:t>
      </w:r>
      <w:r w:rsidRPr="0037244D">
        <w:rPr>
          <w:rFonts w:ascii="Tahoma" w:hAnsi="Tahoma" w:cs="Tahoma"/>
          <w:color w:val="5F5F5F"/>
          <w:sz w:val="28"/>
          <w:szCs w:val="28"/>
        </w:rPr>
        <w:br/>
        <w:t>-направляет проект постановления администрации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принятия решения главе поселения. </w:t>
      </w:r>
      <w:r w:rsidRPr="0037244D">
        <w:rPr>
          <w:rFonts w:ascii="Tahoma" w:hAnsi="Tahoma" w:cs="Tahoma"/>
          <w:color w:val="5F5F5F"/>
          <w:sz w:val="28"/>
          <w:szCs w:val="28"/>
        </w:rPr>
        <w:br/>
        <w:t>8. На основании подготовленных Комиссией рекомендаций глава администрации в течение 3 дней с момента поступления данных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с указанием оснований. </w:t>
      </w:r>
      <w:r w:rsidRPr="0037244D">
        <w:rPr>
          <w:rFonts w:ascii="Tahoma" w:hAnsi="Tahoma" w:cs="Tahoma"/>
          <w:color w:val="5F5F5F"/>
          <w:sz w:val="28"/>
          <w:szCs w:val="28"/>
        </w:rPr>
        <w:br/>
        <w:t>4) Критерии принятия решений. </w:t>
      </w:r>
      <w:r w:rsidRPr="0037244D">
        <w:rPr>
          <w:rFonts w:ascii="Tahoma" w:hAnsi="Tahoma" w:cs="Tahoma"/>
          <w:color w:val="5F5F5F"/>
          <w:sz w:val="28"/>
          <w:szCs w:val="28"/>
        </w:rPr>
        <w:br/>
        <w:t>- Критерием принятия решения о предоставлении разрешения на условно разрешенный вид использования является протокол публичных слушаний, заключение о результатах публичных слушаний, рекомендации Комиссии о предоставлении разрешения с указанием оснований принятия такого решения. </w:t>
      </w:r>
      <w:r w:rsidRPr="0037244D">
        <w:rPr>
          <w:rFonts w:ascii="Tahoma" w:hAnsi="Tahoma" w:cs="Tahoma"/>
          <w:color w:val="5F5F5F"/>
          <w:sz w:val="28"/>
          <w:szCs w:val="28"/>
        </w:rPr>
        <w:br/>
        <w:t xml:space="preserve">- </w:t>
      </w:r>
      <w:proofErr w:type="gramStart"/>
      <w:r w:rsidRPr="0037244D">
        <w:rPr>
          <w:rFonts w:ascii="Tahoma" w:hAnsi="Tahoma" w:cs="Tahoma"/>
          <w:color w:val="5F5F5F"/>
          <w:sz w:val="28"/>
          <w:szCs w:val="28"/>
        </w:rPr>
        <w:t xml:space="preserve">Разрешение на условно разрешенный вид использования либо отказ в предоставлении такого разрешения (постановление администрации) подлежит опубликованию в порядке, установленном для официального </w:t>
      </w:r>
      <w:r w:rsidRPr="0037244D">
        <w:rPr>
          <w:rFonts w:ascii="Tahoma" w:hAnsi="Tahoma" w:cs="Tahoma"/>
          <w:color w:val="5F5F5F"/>
          <w:sz w:val="28"/>
          <w:szCs w:val="28"/>
        </w:rPr>
        <w:lastRenderedPageBreak/>
        <w:t xml:space="preserve">опубликования муниципальных правовых актов, иной официальной информации, и размещается на официальном сайте </w:t>
      </w:r>
      <w:r w:rsidR="00332528">
        <w:rPr>
          <w:rFonts w:ascii="Tahoma" w:hAnsi="Tahoma" w:cs="Tahoma"/>
          <w:color w:val="5F5F5F"/>
          <w:sz w:val="28"/>
          <w:szCs w:val="28"/>
        </w:rPr>
        <w:t>Выгоничской поселковой</w:t>
      </w:r>
      <w:r w:rsidRPr="0037244D">
        <w:rPr>
          <w:rFonts w:ascii="Tahoma" w:hAnsi="Tahoma" w:cs="Tahoma"/>
          <w:color w:val="5F5F5F"/>
          <w:sz w:val="28"/>
          <w:szCs w:val="28"/>
        </w:rPr>
        <w:t xml:space="preserve"> администрации.</w:t>
      </w:r>
      <w:r w:rsidRPr="0037244D">
        <w:rPr>
          <w:rFonts w:ascii="Tahoma" w:hAnsi="Tahoma" w:cs="Tahoma"/>
          <w:color w:val="5F5F5F"/>
          <w:sz w:val="28"/>
          <w:szCs w:val="28"/>
        </w:rPr>
        <w:br/>
        <w:t>5) Результатом административной процедуры является разрешение на условно разрешенный вид использования либо отказ в предоставлении такого разрешения (принятое в виде постановления администрации). </w:t>
      </w:r>
      <w:r w:rsidRPr="0037244D">
        <w:rPr>
          <w:rFonts w:ascii="Tahoma" w:hAnsi="Tahoma" w:cs="Tahoma"/>
          <w:color w:val="5F5F5F"/>
          <w:sz w:val="28"/>
          <w:szCs w:val="28"/>
        </w:rPr>
        <w:br/>
        <w:t>6) Способ</w:t>
      </w:r>
      <w:proofErr w:type="gramEnd"/>
      <w:r w:rsidRPr="0037244D">
        <w:rPr>
          <w:rFonts w:ascii="Tahoma" w:hAnsi="Tahoma" w:cs="Tahoma"/>
          <w:color w:val="5F5F5F"/>
          <w:sz w:val="28"/>
          <w:szCs w:val="28"/>
        </w:rPr>
        <w:t xml:space="preserve"> фиксации результата выполнения административной процедуры – получение из </w:t>
      </w:r>
      <w:r w:rsidR="00332528">
        <w:rPr>
          <w:rFonts w:ascii="Tahoma" w:hAnsi="Tahoma" w:cs="Tahoma"/>
          <w:color w:val="5F5F5F"/>
          <w:sz w:val="28"/>
          <w:szCs w:val="28"/>
        </w:rPr>
        <w:t>Выгоничской поселковой</w:t>
      </w:r>
      <w:r w:rsidRPr="0037244D">
        <w:rPr>
          <w:rFonts w:ascii="Tahoma" w:hAnsi="Tahoma" w:cs="Tahoma"/>
          <w:color w:val="5F5F5F"/>
          <w:sz w:val="28"/>
          <w:szCs w:val="28"/>
        </w:rPr>
        <w:t xml:space="preserve"> администрации подписанного главой администрации постановления о предоставлении разрешения на условно разрешенный вид использования либо отказ в предоставлении такого разрешения с указанием оснований принятия такого решения. </w:t>
      </w:r>
      <w:r w:rsidRPr="0037244D">
        <w:rPr>
          <w:rFonts w:ascii="Tahoma" w:hAnsi="Tahoma" w:cs="Tahoma"/>
          <w:color w:val="5F5F5F"/>
          <w:sz w:val="28"/>
          <w:szCs w:val="28"/>
        </w:rPr>
        <w:br/>
        <w:t>7) Срок выполнения административной процедуры не более 55 дней </w:t>
      </w:r>
      <w:r w:rsidRPr="0037244D">
        <w:rPr>
          <w:rFonts w:ascii="Tahoma" w:hAnsi="Tahoma" w:cs="Tahoma"/>
          <w:color w:val="5F5F5F"/>
          <w:sz w:val="28"/>
          <w:szCs w:val="28"/>
        </w:rPr>
        <w:br/>
        <w:t xml:space="preserve">3.2.3. </w:t>
      </w:r>
      <w:proofErr w:type="gramStart"/>
      <w:r w:rsidRPr="0037244D">
        <w:rPr>
          <w:rFonts w:ascii="Tahoma" w:hAnsi="Tahoma" w:cs="Tahoma"/>
          <w:color w:val="5F5F5F"/>
          <w:sz w:val="28"/>
          <w:szCs w:val="28"/>
        </w:rPr>
        <w:t>Выдача заявителю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отказа (постановление администрации). </w:t>
      </w:r>
      <w:r w:rsidRPr="0037244D">
        <w:rPr>
          <w:rFonts w:ascii="Tahoma" w:hAnsi="Tahoma" w:cs="Tahoma"/>
          <w:color w:val="5F5F5F"/>
          <w:sz w:val="28"/>
          <w:szCs w:val="28"/>
        </w:rPr>
        <w:br/>
        <w:t>1) Разрешение на условно разрешенный вид использования либо отказ в предоставлении такого разрешения с указанием причин отказа (постановление администрации) подлежит выдаче заявителю специалистом. </w:t>
      </w:r>
      <w:r w:rsidRPr="0037244D">
        <w:rPr>
          <w:rFonts w:ascii="Tahoma" w:hAnsi="Tahoma" w:cs="Tahoma"/>
          <w:color w:val="5F5F5F"/>
          <w:sz w:val="28"/>
          <w:szCs w:val="28"/>
        </w:rPr>
        <w:br/>
        <w:t>2) При получении вышеуказанных документов заявитель предъявляет документ, удостоверяющий его личность</w:t>
      </w:r>
      <w:proofErr w:type="gramEnd"/>
      <w:r w:rsidRPr="0037244D">
        <w:rPr>
          <w:rFonts w:ascii="Tahoma" w:hAnsi="Tahoma" w:cs="Tahoma"/>
          <w:color w:val="5F5F5F"/>
          <w:sz w:val="28"/>
          <w:szCs w:val="28"/>
        </w:rPr>
        <w:t>, ставит в журнале дату и подпись, подтверждающую получение документов. </w:t>
      </w:r>
      <w:r w:rsidRPr="0037244D">
        <w:rPr>
          <w:rFonts w:ascii="Tahoma" w:hAnsi="Tahoma" w:cs="Tahoma"/>
          <w:color w:val="5F5F5F"/>
          <w:sz w:val="28"/>
          <w:szCs w:val="28"/>
        </w:rPr>
        <w:br/>
        <w:t>3) Результатом административной процедуры является выдача заявителю разрешения на условно разрешенный вид использования либо отказ в предоставлении такого разрешения с указанием причин отказа. </w:t>
      </w:r>
      <w:r w:rsidRPr="0037244D">
        <w:rPr>
          <w:rFonts w:ascii="Tahoma" w:hAnsi="Tahoma" w:cs="Tahoma"/>
          <w:color w:val="5F5F5F"/>
          <w:sz w:val="28"/>
          <w:szCs w:val="28"/>
        </w:rPr>
        <w:br/>
        <w:t>4) Срок выполнения административной процедуры – 2 дня. </w:t>
      </w:r>
      <w:r w:rsidRPr="0037244D">
        <w:rPr>
          <w:rFonts w:ascii="Tahoma" w:hAnsi="Tahoma" w:cs="Tahoma"/>
          <w:color w:val="5F5F5F"/>
          <w:sz w:val="28"/>
          <w:szCs w:val="28"/>
        </w:rPr>
        <w:br/>
        <w:t>3.2.4. Муниципальная услуга в электронной форме не предоставляется.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xml:space="preserve">4. </w:t>
      </w:r>
      <w:proofErr w:type="gramStart"/>
      <w:r w:rsidRPr="0037244D">
        <w:rPr>
          <w:rFonts w:ascii="Tahoma" w:hAnsi="Tahoma" w:cs="Tahoma"/>
          <w:color w:val="5F5F5F"/>
          <w:sz w:val="28"/>
          <w:szCs w:val="28"/>
        </w:rPr>
        <w:t>КОНТРОЛЬ ЗА</w:t>
      </w:r>
      <w:proofErr w:type="gramEnd"/>
      <w:r w:rsidRPr="0037244D">
        <w:rPr>
          <w:rFonts w:ascii="Tahoma" w:hAnsi="Tahoma" w:cs="Tahoma"/>
          <w:color w:val="5F5F5F"/>
          <w:sz w:val="28"/>
          <w:szCs w:val="28"/>
        </w:rPr>
        <w:t xml:space="preserve"> ПРЕДОСТАВЛЕНИЕМ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xml:space="preserve">4.1. </w:t>
      </w:r>
      <w:proofErr w:type="gramStart"/>
      <w:r w:rsidRPr="0037244D">
        <w:rPr>
          <w:rFonts w:ascii="Tahoma" w:hAnsi="Tahoma" w:cs="Tahoma"/>
          <w:color w:val="5F5F5F"/>
          <w:sz w:val="28"/>
          <w:szCs w:val="28"/>
        </w:rPr>
        <w:t>Контроль за</w:t>
      </w:r>
      <w:proofErr w:type="gramEnd"/>
      <w:r w:rsidRPr="0037244D">
        <w:rPr>
          <w:rFonts w:ascii="Tahoma" w:hAnsi="Tahoma" w:cs="Tahoma"/>
          <w:color w:val="5F5F5F"/>
          <w:sz w:val="28"/>
          <w:szCs w:val="28"/>
        </w:rPr>
        <w:t xml:space="preserve"> исполнением настоящего регламента осуществляется Главой администрации в следующих формах:</w:t>
      </w:r>
      <w:r w:rsidRPr="0037244D">
        <w:rPr>
          <w:rFonts w:ascii="Tahoma" w:hAnsi="Tahoma" w:cs="Tahoma"/>
          <w:color w:val="5F5F5F"/>
          <w:sz w:val="28"/>
          <w:szCs w:val="28"/>
        </w:rPr>
        <w:br/>
        <w:t>- текущее наблюдение за выполнением ответственными исполнителями административных действий при предоставлении Услуги;</w:t>
      </w:r>
      <w:r w:rsidRPr="0037244D">
        <w:rPr>
          <w:rFonts w:ascii="Tahoma" w:hAnsi="Tahoma" w:cs="Tahoma"/>
          <w:color w:val="5F5F5F"/>
          <w:sz w:val="28"/>
          <w:szCs w:val="28"/>
        </w:rPr>
        <w:br/>
        <w:t>- рассмотрение жалоб (претензий) на действия (бездействие) ответственных исполнителей, выполняющих административные действия при предоставлении Услуги.</w:t>
      </w:r>
      <w:r w:rsidRPr="0037244D">
        <w:rPr>
          <w:rFonts w:ascii="Tahoma" w:hAnsi="Tahoma" w:cs="Tahoma"/>
          <w:color w:val="5F5F5F"/>
          <w:sz w:val="28"/>
          <w:szCs w:val="28"/>
        </w:rPr>
        <w:br/>
        <w:t>4.2.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02 мая 2006 года № 59-ФЗ «О порядке рассмотрения обращений граждан Российской Федерации», и в судебном порядке.</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lastRenderedPageBreak/>
        <w:t>5.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r w:rsidRPr="0037244D">
        <w:rPr>
          <w:rFonts w:ascii="Tahoma" w:hAnsi="Tahoma" w:cs="Tahoma"/>
          <w:color w:val="5F5F5F"/>
          <w:sz w:val="28"/>
          <w:szCs w:val="28"/>
        </w:rPr>
        <w:br/>
        <w:t>1) нарушение срока регистрации запроса заявителя о предоставлении муниципальной услуги;</w:t>
      </w:r>
      <w:r w:rsidRPr="0037244D">
        <w:rPr>
          <w:rFonts w:ascii="Tahoma" w:hAnsi="Tahoma" w:cs="Tahoma"/>
          <w:color w:val="5F5F5F"/>
          <w:sz w:val="28"/>
          <w:szCs w:val="28"/>
        </w:rPr>
        <w:br/>
        <w:t>2) нарушение срока предоставления муниципальной услуги;</w:t>
      </w:r>
      <w:r w:rsidRPr="0037244D">
        <w:rPr>
          <w:rFonts w:ascii="Tahoma" w:hAnsi="Tahoma" w:cs="Tahoma"/>
          <w:color w:val="5F5F5F"/>
          <w:sz w:val="28"/>
          <w:szCs w:val="28"/>
        </w:rPr>
        <w:br/>
        <w:t xml:space="preserve">З)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w:t>
      </w:r>
      <w:r w:rsidR="00332528">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(в том числе настоящим административным регламентом) для предоставления муниципальной услуги;</w:t>
      </w:r>
      <w:r w:rsidRPr="0037244D">
        <w:rPr>
          <w:rFonts w:ascii="Tahoma" w:hAnsi="Tahoma" w:cs="Tahoma"/>
          <w:color w:val="5F5F5F"/>
          <w:sz w:val="28"/>
          <w:szCs w:val="28"/>
        </w:rPr>
        <w:b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332528">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(в том числе настоящим административным регламентом) для предоставления муниципальной услуги;</w:t>
      </w:r>
      <w:r w:rsidRPr="0037244D">
        <w:rPr>
          <w:rFonts w:ascii="Tahoma" w:hAnsi="Tahoma" w:cs="Tahoma"/>
          <w:color w:val="5F5F5F"/>
          <w:sz w:val="28"/>
          <w:szCs w:val="28"/>
        </w:rPr>
        <w:br/>
      </w:r>
      <w:proofErr w:type="gramStart"/>
      <w:r w:rsidRPr="0037244D">
        <w:rPr>
          <w:rFonts w:ascii="Tahoma" w:hAnsi="Tahoma" w:cs="Tahoma"/>
          <w:color w:val="5F5F5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r w:rsidR="00332528">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(в том числе настоящим административным регламентом);</w:t>
      </w:r>
      <w:proofErr w:type="gramEnd"/>
      <w:r w:rsidRPr="0037244D">
        <w:rPr>
          <w:rFonts w:ascii="Tahoma" w:hAnsi="Tahoma" w:cs="Tahoma"/>
          <w:color w:val="5F5F5F"/>
          <w:sz w:val="28"/>
          <w:szCs w:val="28"/>
        </w:rPr>
        <w:br/>
      </w:r>
      <w:proofErr w:type="gramStart"/>
      <w:r w:rsidRPr="0037244D">
        <w:rPr>
          <w:rFonts w:ascii="Tahoma" w:hAnsi="Tahoma" w:cs="Tahoma"/>
          <w:color w:val="5F5F5F"/>
          <w:sz w:val="28"/>
          <w:szCs w:val="28"/>
        </w:rPr>
        <w:t xml:space="preserve">б)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w:t>
      </w:r>
      <w:r w:rsidR="00332528">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(в том числе настоящим административным регламентом);</w:t>
      </w:r>
      <w:r w:rsidRPr="0037244D">
        <w:rPr>
          <w:rFonts w:ascii="Tahoma" w:hAnsi="Tahoma" w:cs="Tahoma"/>
          <w:color w:val="5F5F5F"/>
          <w:sz w:val="28"/>
          <w:szCs w:val="28"/>
        </w:rPr>
        <w:br/>
        <w:t>7) отказ органа, должностного лица органа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r w:rsidRPr="0037244D">
        <w:rPr>
          <w:rFonts w:ascii="Tahoma" w:hAnsi="Tahoma" w:cs="Tahoma"/>
          <w:color w:val="5F5F5F"/>
          <w:sz w:val="28"/>
          <w:szCs w:val="28"/>
        </w:rPr>
        <w:br/>
        <w:t>5.2.</w:t>
      </w:r>
      <w:proofErr w:type="gramEnd"/>
      <w:r w:rsidRPr="0037244D">
        <w:rPr>
          <w:rFonts w:ascii="Tahoma" w:hAnsi="Tahoma" w:cs="Tahoma"/>
          <w:color w:val="5F5F5F"/>
          <w:sz w:val="28"/>
          <w:szCs w:val="28"/>
        </w:rPr>
        <w:t xml:space="preserve"> Жалобы (претензии), указанные в пункте 5.1 настоящего административного регламента, подаются на решение и действия (бездействие) должностного лица, предоставившего муниципальную услугу, - главе администрации.</w:t>
      </w:r>
      <w:r w:rsidRPr="0037244D">
        <w:rPr>
          <w:rFonts w:ascii="Tahoma" w:hAnsi="Tahoma" w:cs="Tahoma"/>
          <w:color w:val="5F5F5F"/>
          <w:sz w:val="28"/>
          <w:szCs w:val="28"/>
        </w:rPr>
        <w:br/>
        <w:t>5.3. Жалобы, указанные в пункте 5.1 настоящего административного регламента:</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подаются заявителем лично;</w:t>
      </w:r>
      <w:r w:rsidRPr="0037244D">
        <w:rPr>
          <w:rFonts w:ascii="Tahoma" w:hAnsi="Tahoma" w:cs="Tahoma"/>
          <w:color w:val="5F5F5F"/>
          <w:sz w:val="28"/>
          <w:szCs w:val="28"/>
        </w:rPr>
        <w:br/>
      </w:r>
      <w:r w:rsidRPr="0037244D">
        <w:rPr>
          <w:rFonts w:ascii="Tahoma" w:hAnsi="Tahoma" w:cs="Tahoma"/>
          <w:color w:val="5F5F5F"/>
          <w:sz w:val="28"/>
          <w:szCs w:val="28"/>
        </w:rPr>
        <w:lastRenderedPageBreak/>
        <w:t>-направляются почтовым отправлением;</w:t>
      </w:r>
      <w:r w:rsidRPr="0037244D">
        <w:rPr>
          <w:rFonts w:ascii="Tahoma" w:hAnsi="Tahoma" w:cs="Tahoma"/>
          <w:color w:val="5F5F5F"/>
          <w:sz w:val="28"/>
          <w:szCs w:val="28"/>
        </w:rPr>
        <w:br/>
        <w:t>-направляются по электронной почте;</w:t>
      </w:r>
      <w:r w:rsidRPr="0037244D">
        <w:rPr>
          <w:rFonts w:ascii="Tahoma" w:hAnsi="Tahoma" w:cs="Tahoma"/>
          <w:color w:val="5F5F5F"/>
          <w:sz w:val="28"/>
          <w:szCs w:val="28"/>
        </w:rPr>
        <w:br/>
        <w:t>-направляются через Единый портал государственных и муниципальных услуг (функций).</w:t>
      </w:r>
      <w:r w:rsidRPr="0037244D">
        <w:rPr>
          <w:rFonts w:ascii="Tahoma" w:hAnsi="Tahoma" w:cs="Tahoma"/>
          <w:color w:val="5F5F5F"/>
          <w:sz w:val="28"/>
          <w:szCs w:val="28"/>
        </w:rPr>
        <w:br/>
        <w:t>5.4. Жалоба заявителя должна содержать следующую информацию:</w:t>
      </w:r>
      <w:r w:rsidRPr="0037244D">
        <w:rPr>
          <w:rFonts w:ascii="Tahoma" w:hAnsi="Tahoma" w:cs="Tahoma"/>
          <w:color w:val="5F5F5F"/>
          <w:sz w:val="28"/>
          <w:szCs w:val="28"/>
        </w:rPr>
        <w:br/>
        <w:t>1) наименование органа, фамилия и инициалы должностного лица, решения и действия (бездействие) которых обжалуются;</w:t>
      </w:r>
      <w:r w:rsidRPr="0037244D">
        <w:rPr>
          <w:rFonts w:ascii="Tahoma" w:hAnsi="Tahoma" w:cs="Tahoma"/>
          <w:color w:val="5F5F5F"/>
          <w:sz w:val="28"/>
          <w:szCs w:val="28"/>
        </w:rPr>
        <w:br/>
      </w:r>
      <w:proofErr w:type="gramStart"/>
      <w:r w:rsidRPr="0037244D">
        <w:rPr>
          <w:rFonts w:ascii="Tahoma" w:hAnsi="Tahoma" w:cs="Tahoma"/>
          <w:color w:val="5F5F5F"/>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7244D">
        <w:rPr>
          <w:rFonts w:ascii="Tahoma" w:hAnsi="Tahoma" w:cs="Tahoma"/>
          <w:color w:val="5F5F5F"/>
          <w:sz w:val="28"/>
          <w:szCs w:val="28"/>
        </w:rPr>
        <w:br/>
        <w:t>3) сведения об обжалуемых решениях и действиях (бездействии) органа, должностного лица органа;</w:t>
      </w:r>
      <w:proofErr w:type="gramEnd"/>
      <w:r w:rsidRPr="0037244D">
        <w:rPr>
          <w:rFonts w:ascii="Tahoma" w:hAnsi="Tahoma" w:cs="Tahoma"/>
          <w:color w:val="5F5F5F"/>
          <w:sz w:val="28"/>
          <w:szCs w:val="28"/>
        </w:rPr>
        <w:br/>
        <w:t>4) доводы, на основании которых заявитель не согласен с решением и действием (бездействием) органа, должностного лица органа. Заявителем могут быть представлены документы (при наличии), подтверждающие доводы заявителя, либо их копии.</w:t>
      </w:r>
      <w:r w:rsidRPr="0037244D">
        <w:rPr>
          <w:rFonts w:ascii="Tahoma" w:hAnsi="Tahoma" w:cs="Tahoma"/>
          <w:color w:val="5F5F5F"/>
          <w:sz w:val="28"/>
          <w:szCs w:val="28"/>
        </w:rPr>
        <w:br/>
        <w:t>5.5. Поступившая жалоба заявителя является основанием для ее рассмотрения.</w:t>
      </w:r>
      <w:r w:rsidRPr="0037244D">
        <w:rPr>
          <w:rFonts w:ascii="Tahoma" w:hAnsi="Tahoma" w:cs="Tahoma"/>
          <w:color w:val="5F5F5F"/>
          <w:sz w:val="28"/>
          <w:szCs w:val="28"/>
        </w:rPr>
        <w:br/>
        <w:t>Рассмотрение жалоб осуществляется должностными лицами, указанными в пункте 5.2 настоящего административного регламента.</w:t>
      </w:r>
      <w:r w:rsidRPr="0037244D">
        <w:rPr>
          <w:rFonts w:ascii="Tahoma" w:hAnsi="Tahoma" w:cs="Tahoma"/>
          <w:color w:val="5F5F5F"/>
          <w:sz w:val="28"/>
          <w:szCs w:val="28"/>
        </w:rPr>
        <w:br/>
        <w:t>Запрещается направлять жалобу должностному лицу, решение или действие (бездействие) которого обжалуется.</w:t>
      </w:r>
      <w:r w:rsidRPr="0037244D">
        <w:rPr>
          <w:rFonts w:ascii="Tahoma" w:hAnsi="Tahoma" w:cs="Tahoma"/>
          <w:color w:val="5F5F5F"/>
          <w:sz w:val="28"/>
          <w:szCs w:val="28"/>
        </w:rPr>
        <w:br/>
        <w:t>5.б. При рассмотрении жалобы должностное лицо:</w:t>
      </w:r>
      <w:r w:rsidRPr="0037244D">
        <w:rPr>
          <w:rFonts w:ascii="Tahoma" w:hAnsi="Tahoma" w:cs="Tahoma"/>
          <w:color w:val="5F5F5F"/>
          <w:sz w:val="28"/>
          <w:szCs w:val="28"/>
        </w:rPr>
        <w:b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r w:rsidRPr="0037244D">
        <w:rPr>
          <w:rFonts w:ascii="Tahoma" w:hAnsi="Tahoma" w:cs="Tahoma"/>
          <w:color w:val="5F5F5F"/>
          <w:sz w:val="28"/>
          <w:szCs w:val="28"/>
        </w:rPr>
        <w:b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37244D">
        <w:rPr>
          <w:rFonts w:ascii="Tahoma" w:hAnsi="Tahoma" w:cs="Tahoma"/>
          <w:color w:val="5F5F5F"/>
          <w:sz w:val="28"/>
          <w:szCs w:val="28"/>
        </w:rPr>
        <w:br/>
        <w:t>5.7. Срок рассмотрения жалобы не может превышать 15 рабочих дней со дня ее регистрации, а в случаях, предусмотренных подпунктами 4 и.7 пункта 5.1 настоящего административного регламента, — 5 рабочих дней со дня регистрации жалобы.</w:t>
      </w:r>
      <w:r w:rsidRPr="0037244D">
        <w:rPr>
          <w:rFonts w:ascii="Tahoma" w:hAnsi="Tahoma" w:cs="Tahoma"/>
          <w:color w:val="5F5F5F"/>
          <w:sz w:val="28"/>
          <w:szCs w:val="28"/>
        </w:rPr>
        <w:b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r w:rsidRPr="0037244D">
        <w:rPr>
          <w:rFonts w:ascii="Tahoma" w:hAnsi="Tahoma" w:cs="Tahoma"/>
          <w:color w:val="5F5F5F"/>
          <w:sz w:val="28"/>
          <w:szCs w:val="28"/>
        </w:rPr>
        <w:br/>
        <w:t xml:space="preserve">5.8. </w:t>
      </w:r>
      <w:proofErr w:type="gramStart"/>
      <w:r w:rsidRPr="0037244D">
        <w:rPr>
          <w:rFonts w:ascii="Tahoma" w:hAnsi="Tahoma" w:cs="Tahoma"/>
          <w:color w:val="5F5F5F"/>
          <w:sz w:val="28"/>
          <w:szCs w:val="28"/>
        </w:rPr>
        <w:t xml:space="preserve">По результатам рассмотрения жалобы должностное лицо принимает </w:t>
      </w:r>
      <w:r w:rsidRPr="0037244D">
        <w:rPr>
          <w:rFonts w:ascii="Tahoma" w:hAnsi="Tahoma" w:cs="Tahoma"/>
          <w:color w:val="5F5F5F"/>
          <w:sz w:val="28"/>
          <w:szCs w:val="28"/>
        </w:rPr>
        <w:lastRenderedPageBreak/>
        <w:t>одно из следующих решений:</w:t>
      </w:r>
      <w:r w:rsidRPr="0037244D">
        <w:rPr>
          <w:rFonts w:ascii="Tahoma" w:hAnsi="Tahoma" w:cs="Tahoma"/>
          <w:color w:val="5F5F5F"/>
          <w:sz w:val="28"/>
          <w:szCs w:val="28"/>
        </w:rPr>
        <w:b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332528">
        <w:rPr>
          <w:rFonts w:ascii="Tahoma" w:hAnsi="Tahoma" w:cs="Tahoma"/>
          <w:color w:val="5F5F5F"/>
          <w:sz w:val="28"/>
          <w:szCs w:val="28"/>
        </w:rPr>
        <w:t>Выгоничского городского</w:t>
      </w:r>
      <w:r w:rsidRPr="0037244D">
        <w:rPr>
          <w:rFonts w:ascii="Tahoma" w:hAnsi="Tahoma" w:cs="Tahoma"/>
          <w:color w:val="5F5F5F"/>
          <w:sz w:val="28"/>
          <w:szCs w:val="28"/>
        </w:rPr>
        <w:t xml:space="preserve"> поселения (в</w:t>
      </w:r>
      <w:proofErr w:type="gramEnd"/>
      <w:r w:rsidRPr="0037244D">
        <w:rPr>
          <w:rFonts w:ascii="Tahoma" w:hAnsi="Tahoma" w:cs="Tahoma"/>
          <w:color w:val="5F5F5F"/>
          <w:sz w:val="28"/>
          <w:szCs w:val="28"/>
        </w:rPr>
        <w:t xml:space="preserve"> том числе настоящим административным регламентом), устранении нарушений иных прав заявителя;</w:t>
      </w:r>
      <w:r w:rsidRPr="0037244D">
        <w:rPr>
          <w:rFonts w:ascii="Tahoma" w:hAnsi="Tahoma" w:cs="Tahoma"/>
          <w:color w:val="5F5F5F"/>
          <w:sz w:val="28"/>
          <w:szCs w:val="28"/>
        </w:rPr>
        <w:br/>
        <w:t>2) об отказе в удовлетворении жалобы в случае признания жалобы необоснованной.</w:t>
      </w:r>
      <w:r w:rsidRPr="0037244D">
        <w:rPr>
          <w:rFonts w:ascii="Tahoma" w:hAnsi="Tahoma" w:cs="Tahoma"/>
          <w:color w:val="5F5F5F"/>
          <w:sz w:val="28"/>
          <w:szCs w:val="28"/>
        </w:rPr>
        <w:br/>
        <w:t>5.9.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r w:rsidRPr="0037244D">
        <w:rPr>
          <w:rFonts w:ascii="Tahoma" w:hAnsi="Tahoma" w:cs="Tahoma"/>
          <w:color w:val="5F5F5F"/>
          <w:sz w:val="28"/>
          <w:szCs w:val="28"/>
        </w:rPr>
        <w:br/>
        <w:t xml:space="preserve">В случае установления в ходе или по результатам </w:t>
      </w:r>
      <w:proofErr w:type="gramStart"/>
      <w:r w:rsidRPr="0037244D">
        <w:rPr>
          <w:rFonts w:ascii="Tahoma" w:hAnsi="Tahoma" w:cs="Tahoma"/>
          <w:color w:val="5F5F5F"/>
          <w:sz w:val="28"/>
          <w:szCs w:val="28"/>
        </w:rPr>
        <w:t>рассмотрения жалобы признаков состава административного правонарушения</w:t>
      </w:r>
      <w:proofErr w:type="gramEnd"/>
      <w:r w:rsidRPr="0037244D">
        <w:rPr>
          <w:rFonts w:ascii="Tahoma" w:hAnsi="Tahoma" w:cs="Tahoma"/>
          <w:color w:val="5F5F5F"/>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w:t>
      </w: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6D2649" w:rsidRDefault="006D2649" w:rsidP="00E90230">
      <w:pPr>
        <w:autoSpaceDE w:val="0"/>
        <w:autoSpaceDN w:val="0"/>
        <w:adjustRightInd w:val="0"/>
        <w:ind w:left="6521"/>
        <w:jc w:val="both"/>
        <w:outlineLvl w:val="1"/>
        <w:rPr>
          <w:b/>
          <w:sz w:val="24"/>
        </w:rPr>
      </w:pPr>
    </w:p>
    <w:p w:rsidR="006D2649" w:rsidRDefault="006D2649" w:rsidP="00E90230">
      <w:pPr>
        <w:autoSpaceDE w:val="0"/>
        <w:autoSpaceDN w:val="0"/>
        <w:adjustRightInd w:val="0"/>
        <w:ind w:left="6521"/>
        <w:jc w:val="both"/>
        <w:outlineLvl w:val="1"/>
        <w:rPr>
          <w:b/>
          <w:sz w:val="24"/>
        </w:rPr>
      </w:pPr>
    </w:p>
    <w:p w:rsidR="006D2649" w:rsidRDefault="006D2649" w:rsidP="00E90230">
      <w:pPr>
        <w:autoSpaceDE w:val="0"/>
        <w:autoSpaceDN w:val="0"/>
        <w:adjustRightInd w:val="0"/>
        <w:ind w:left="6521"/>
        <w:jc w:val="both"/>
        <w:outlineLvl w:val="1"/>
        <w:rPr>
          <w:b/>
          <w:sz w:val="24"/>
        </w:rPr>
      </w:pPr>
    </w:p>
    <w:p w:rsidR="00E90230" w:rsidRPr="00B029C9" w:rsidRDefault="00E90230" w:rsidP="00E90230">
      <w:pPr>
        <w:autoSpaceDE w:val="0"/>
        <w:autoSpaceDN w:val="0"/>
        <w:adjustRightInd w:val="0"/>
        <w:ind w:left="6521"/>
        <w:jc w:val="both"/>
        <w:outlineLvl w:val="1"/>
        <w:rPr>
          <w:b/>
          <w:sz w:val="24"/>
        </w:rPr>
      </w:pPr>
      <w:r w:rsidRPr="00B029C9">
        <w:rPr>
          <w:b/>
          <w:sz w:val="24"/>
        </w:rPr>
        <w:lastRenderedPageBreak/>
        <w:t xml:space="preserve">Приложение № 1 </w:t>
      </w:r>
    </w:p>
    <w:p w:rsidR="00E90230" w:rsidRDefault="00E90230" w:rsidP="00E90230">
      <w:pPr>
        <w:autoSpaceDE w:val="0"/>
        <w:autoSpaceDN w:val="0"/>
        <w:adjustRightInd w:val="0"/>
        <w:ind w:left="6521"/>
        <w:jc w:val="both"/>
        <w:outlineLvl w:val="1"/>
        <w:rPr>
          <w:sz w:val="24"/>
        </w:rPr>
      </w:pPr>
      <w:r w:rsidRPr="00BF2D55">
        <w:rPr>
          <w:sz w:val="24"/>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w:t>
      </w:r>
      <w:r>
        <w:rPr>
          <w:sz w:val="24"/>
        </w:rPr>
        <w:t>екта капитального строительства</w:t>
      </w:r>
    </w:p>
    <w:p w:rsidR="00E90230" w:rsidRPr="00BF2D55" w:rsidRDefault="00E90230" w:rsidP="00E90230">
      <w:pPr>
        <w:autoSpaceDE w:val="0"/>
        <w:autoSpaceDN w:val="0"/>
        <w:adjustRightInd w:val="0"/>
        <w:ind w:left="6521"/>
        <w:jc w:val="both"/>
        <w:outlineLvl w:val="1"/>
        <w:rPr>
          <w:sz w:val="24"/>
        </w:rPr>
      </w:pPr>
    </w:p>
    <w:p w:rsidR="00E90230" w:rsidRPr="00BF2D55" w:rsidRDefault="00E90230" w:rsidP="00E90230">
      <w:pPr>
        <w:pStyle w:val="ConsPlusNonformat"/>
        <w:ind w:left="5387"/>
        <w:jc w:val="both"/>
        <w:rPr>
          <w:rFonts w:ascii="Times New Roman" w:hAnsi="Times New Roman" w:cs="Times New Roman"/>
          <w:sz w:val="24"/>
          <w:szCs w:val="24"/>
        </w:rPr>
      </w:pPr>
      <w:r w:rsidRPr="00BF2D55">
        <w:rPr>
          <w:rFonts w:ascii="Times New Roman" w:hAnsi="Times New Roman" w:cs="Times New Roman"/>
          <w:sz w:val="24"/>
          <w:szCs w:val="24"/>
        </w:rPr>
        <w:t xml:space="preserve">В комиссию по подготовке проекта правил землепользования и застройки </w:t>
      </w:r>
      <w:r>
        <w:rPr>
          <w:rFonts w:ascii="Times New Roman" w:hAnsi="Times New Roman" w:cs="Times New Roman"/>
          <w:sz w:val="24"/>
          <w:szCs w:val="24"/>
        </w:rPr>
        <w:t>Выгоничского городского поселения</w:t>
      </w:r>
      <w:r w:rsidRPr="00BF2D55">
        <w:rPr>
          <w:rFonts w:ascii="Times New Roman" w:hAnsi="Times New Roman" w:cs="Times New Roman"/>
          <w:sz w:val="24"/>
          <w:szCs w:val="24"/>
        </w:rPr>
        <w:t xml:space="preserve"> ________________________________</w:t>
      </w:r>
    </w:p>
    <w:p w:rsidR="00E90230" w:rsidRPr="00BF2D55" w:rsidRDefault="00E90230" w:rsidP="00E90230">
      <w:pPr>
        <w:pStyle w:val="ConsPlusNonformat"/>
        <w:ind w:left="5760"/>
        <w:rPr>
          <w:rFonts w:ascii="Times New Roman" w:hAnsi="Times New Roman" w:cs="Times New Roman"/>
          <w:sz w:val="24"/>
          <w:szCs w:val="24"/>
        </w:rPr>
      </w:pPr>
      <w:r w:rsidRPr="00BF2D55">
        <w:rPr>
          <w:rFonts w:ascii="Times New Roman" w:hAnsi="Times New Roman" w:cs="Times New Roman"/>
          <w:sz w:val="24"/>
          <w:szCs w:val="24"/>
        </w:rPr>
        <w:t xml:space="preserve">           (сведения о заявителе)*</w:t>
      </w:r>
    </w:p>
    <w:p w:rsidR="00E90230" w:rsidRPr="00BF2D55" w:rsidRDefault="00E90230" w:rsidP="00E90230">
      <w:pPr>
        <w:pStyle w:val="ConsPlusNonformat"/>
        <w:ind w:left="5387"/>
        <w:jc w:val="both"/>
        <w:rPr>
          <w:rFonts w:ascii="Times New Roman" w:hAnsi="Times New Roman" w:cs="Times New Roman"/>
          <w:sz w:val="24"/>
          <w:szCs w:val="24"/>
        </w:rPr>
      </w:pPr>
      <w:r w:rsidRPr="00BF2D55">
        <w:rPr>
          <w:rFonts w:ascii="Times New Roman" w:hAnsi="Times New Roman" w:cs="Times New Roman"/>
          <w:sz w:val="24"/>
          <w:szCs w:val="24"/>
        </w:rPr>
        <w:t>_________________________________</w:t>
      </w:r>
    </w:p>
    <w:p w:rsidR="00E90230" w:rsidRPr="00BF2D55" w:rsidRDefault="00E90230" w:rsidP="00E90230">
      <w:pPr>
        <w:pStyle w:val="ConsPlusNonformat"/>
        <w:ind w:left="5760"/>
        <w:rPr>
          <w:rFonts w:ascii="Times New Roman" w:hAnsi="Times New Roman" w:cs="Times New Roman"/>
          <w:sz w:val="24"/>
          <w:szCs w:val="24"/>
        </w:rPr>
      </w:pPr>
    </w:p>
    <w:p w:rsidR="00E90230" w:rsidRPr="00BF2D55" w:rsidRDefault="00E90230" w:rsidP="00E90230">
      <w:pPr>
        <w:pStyle w:val="ConsPlusNonformat"/>
        <w:rPr>
          <w:rFonts w:ascii="Times New Roman" w:hAnsi="Times New Roman" w:cs="Times New Roman"/>
          <w:sz w:val="24"/>
          <w:szCs w:val="24"/>
        </w:rPr>
      </w:pPr>
    </w:p>
    <w:p w:rsidR="00E90230" w:rsidRPr="00BF2D55" w:rsidRDefault="00E90230" w:rsidP="00E90230">
      <w:pPr>
        <w:jc w:val="center"/>
        <w:rPr>
          <w:sz w:val="24"/>
        </w:rPr>
      </w:pPr>
      <w:r w:rsidRPr="00BF2D55">
        <w:rPr>
          <w:sz w:val="24"/>
        </w:rPr>
        <w:t>ЗАЯВЛЕНИЕ</w:t>
      </w:r>
    </w:p>
    <w:p w:rsidR="00E90230" w:rsidRPr="00BF2D55" w:rsidRDefault="00E90230" w:rsidP="00E90230">
      <w:pPr>
        <w:jc w:val="center"/>
        <w:rPr>
          <w:sz w:val="24"/>
        </w:rPr>
      </w:pPr>
      <w:r w:rsidRPr="00BF2D55">
        <w:rPr>
          <w:sz w:val="24"/>
        </w:rPr>
        <w:t xml:space="preserve">о предоставлении разрешения на условно разрешенный вид использования </w:t>
      </w:r>
    </w:p>
    <w:p w:rsidR="00E90230" w:rsidRPr="00BF2D55" w:rsidRDefault="00E90230" w:rsidP="00E90230">
      <w:pPr>
        <w:jc w:val="center"/>
        <w:rPr>
          <w:sz w:val="24"/>
        </w:rPr>
      </w:pPr>
      <w:r w:rsidRPr="00BF2D55">
        <w:rPr>
          <w:sz w:val="24"/>
        </w:rPr>
        <w:t>земельного участка или объекта капитального строительства.</w:t>
      </w:r>
    </w:p>
    <w:p w:rsidR="00E90230" w:rsidRPr="00BF2D55" w:rsidRDefault="00E90230" w:rsidP="00E90230">
      <w:pPr>
        <w:ind w:firstLine="540"/>
        <w:rPr>
          <w:sz w:val="24"/>
        </w:rPr>
      </w:pPr>
    </w:p>
    <w:p w:rsidR="00E90230" w:rsidRPr="00BF2D55" w:rsidRDefault="00E90230" w:rsidP="00E90230">
      <w:pPr>
        <w:pStyle w:val="ConsPlusNonformat"/>
        <w:ind w:firstLine="720"/>
        <w:jc w:val="both"/>
        <w:rPr>
          <w:rFonts w:ascii="Times New Roman" w:hAnsi="Times New Roman" w:cs="Times New Roman"/>
          <w:sz w:val="24"/>
          <w:szCs w:val="24"/>
        </w:rPr>
      </w:pPr>
      <w:proofErr w:type="gramStart"/>
      <w:r w:rsidRPr="00BF2D55">
        <w:rPr>
          <w:rFonts w:ascii="Times New Roman" w:hAnsi="Times New Roman" w:cs="Times New Roman"/>
          <w:sz w:val="24"/>
          <w:szCs w:val="24"/>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__________________________________________________________________________ (указывается условно разрешенный вид использования земельного участка или</w:t>
      </w:r>
      <w:proofErr w:type="gramEnd"/>
    </w:p>
    <w:p w:rsidR="00E90230" w:rsidRPr="00BF2D55" w:rsidRDefault="00E90230" w:rsidP="00E90230">
      <w:pPr>
        <w:rPr>
          <w:sz w:val="24"/>
        </w:rPr>
      </w:pPr>
      <w:r w:rsidRPr="00BF2D55">
        <w:rPr>
          <w:sz w:val="24"/>
        </w:rPr>
        <w:t>___________________________________________________________________________________________________________________________________________________,</w:t>
      </w:r>
    </w:p>
    <w:p w:rsidR="00E90230" w:rsidRPr="00BF2D55" w:rsidRDefault="00E90230" w:rsidP="00E90230">
      <w:pPr>
        <w:jc w:val="center"/>
        <w:rPr>
          <w:sz w:val="24"/>
        </w:rPr>
      </w:pPr>
      <w:r w:rsidRPr="00BF2D55">
        <w:rPr>
          <w:sz w:val="24"/>
        </w:rPr>
        <w:t>объекта капитального строительства)</w:t>
      </w:r>
    </w:p>
    <w:p w:rsidR="00E90230" w:rsidRPr="00BF2D55" w:rsidRDefault="00E90230" w:rsidP="00E90230">
      <w:pPr>
        <w:rPr>
          <w:sz w:val="24"/>
        </w:rPr>
      </w:pPr>
      <w:proofErr w:type="gramStart"/>
      <w:r w:rsidRPr="00BF2D55">
        <w:rPr>
          <w:sz w:val="24"/>
        </w:rPr>
        <w:t>расположенного</w:t>
      </w:r>
      <w:proofErr w:type="gramEnd"/>
      <w:r w:rsidRPr="00BF2D55">
        <w:rPr>
          <w:sz w:val="24"/>
        </w:rPr>
        <w:t xml:space="preserve"> по адресу: ______________________________________________</w:t>
      </w:r>
    </w:p>
    <w:p w:rsidR="00E90230" w:rsidRPr="00BF2D55" w:rsidRDefault="00E90230" w:rsidP="00E90230">
      <w:pPr>
        <w:jc w:val="center"/>
        <w:rPr>
          <w:sz w:val="24"/>
        </w:rPr>
      </w:pPr>
      <w:proofErr w:type="gramStart"/>
      <w:r w:rsidRPr="00BF2D55">
        <w:rPr>
          <w:sz w:val="24"/>
        </w:rPr>
        <w:t xml:space="preserve">(область, муниципальное образование, район, населенный </w:t>
      </w:r>
      <w:proofErr w:type="gramEnd"/>
    </w:p>
    <w:p w:rsidR="00E90230" w:rsidRPr="00BF2D55" w:rsidRDefault="00E90230" w:rsidP="00E90230">
      <w:pPr>
        <w:rPr>
          <w:sz w:val="24"/>
        </w:rPr>
      </w:pPr>
      <w:r w:rsidRPr="00BF2D55">
        <w:rPr>
          <w:sz w:val="24"/>
        </w:rPr>
        <w:t>_________________________________________________________________________  пункт, улица, дом, корпус, строение)</w:t>
      </w:r>
    </w:p>
    <w:p w:rsidR="00E90230" w:rsidRPr="00BF2D55" w:rsidRDefault="00E90230" w:rsidP="00E90230">
      <w:pPr>
        <w:rPr>
          <w:sz w:val="24"/>
        </w:rPr>
      </w:pPr>
      <w:r w:rsidRPr="00BF2D55">
        <w:rPr>
          <w:sz w:val="24"/>
        </w:rPr>
        <w:t>______________________________________________________________________</w:t>
      </w:r>
    </w:p>
    <w:p w:rsidR="00E90230" w:rsidRPr="00BF2D55" w:rsidRDefault="00E90230" w:rsidP="00E90230">
      <w:pPr>
        <w:widowControl w:val="0"/>
        <w:jc w:val="both"/>
        <w:rPr>
          <w:sz w:val="24"/>
        </w:rPr>
      </w:pPr>
      <w:proofErr w:type="gramStart"/>
      <w:r w:rsidRPr="00BF2D55">
        <w:rPr>
          <w:sz w:val="24"/>
        </w:rPr>
        <w:t xml:space="preserve">(описание характеристик существующих и намечаемых построек (общая площадь, этажность, </w:t>
      </w:r>
      <w:proofErr w:type="gramEnd"/>
    </w:p>
    <w:p w:rsidR="00E90230" w:rsidRPr="00BF2D55" w:rsidRDefault="00E90230" w:rsidP="00E90230">
      <w:pPr>
        <w:widowControl w:val="0"/>
        <w:jc w:val="both"/>
        <w:rPr>
          <w:sz w:val="24"/>
        </w:rPr>
      </w:pPr>
      <w:r w:rsidRPr="00BF2D55">
        <w:rPr>
          <w:sz w:val="24"/>
        </w:rPr>
        <w:t>______________________________________________________________________</w:t>
      </w:r>
    </w:p>
    <w:p w:rsidR="00E90230" w:rsidRPr="00BF2D55" w:rsidRDefault="00E90230" w:rsidP="00E90230">
      <w:pPr>
        <w:widowControl w:val="0"/>
        <w:jc w:val="both"/>
        <w:rPr>
          <w:sz w:val="24"/>
        </w:rPr>
      </w:pPr>
      <w:r w:rsidRPr="00BF2D55">
        <w:rPr>
          <w:sz w:val="24"/>
        </w:rPr>
        <w:t xml:space="preserve">открытые пространства, существующие и планируемые места парковки автомобилей и т. д.) </w:t>
      </w:r>
    </w:p>
    <w:p w:rsidR="00E90230" w:rsidRPr="00BF2D55" w:rsidRDefault="00E90230" w:rsidP="00E90230">
      <w:pPr>
        <w:widowControl w:val="0"/>
        <w:jc w:val="both"/>
        <w:rPr>
          <w:sz w:val="24"/>
        </w:rPr>
      </w:pPr>
      <w:r w:rsidRPr="00BF2D55">
        <w:rPr>
          <w:sz w:val="24"/>
        </w:rPr>
        <w:lastRenderedPageBreak/>
        <w:t xml:space="preserve">______________________________________________________________________ </w:t>
      </w:r>
    </w:p>
    <w:p w:rsidR="00E90230" w:rsidRPr="00BF2D55" w:rsidRDefault="00E90230" w:rsidP="00E90230">
      <w:pPr>
        <w:widowControl w:val="0"/>
        <w:jc w:val="both"/>
        <w:rPr>
          <w:sz w:val="24"/>
        </w:rPr>
      </w:pPr>
      <w:r w:rsidRPr="00BF2D55">
        <w:rPr>
          <w:sz w:val="24"/>
        </w:rPr>
        <w:t xml:space="preserve">с обоснованием того, что реализацией данных предложений не будет оказано негативное воздействие </w:t>
      </w:r>
      <w:proofErr w:type="gramStart"/>
      <w:r w:rsidRPr="00BF2D55">
        <w:rPr>
          <w:sz w:val="24"/>
        </w:rPr>
        <w:t>на</w:t>
      </w:r>
      <w:proofErr w:type="gramEnd"/>
    </w:p>
    <w:p w:rsidR="00E90230" w:rsidRPr="00BF2D55" w:rsidRDefault="00E90230" w:rsidP="00E90230">
      <w:pPr>
        <w:widowControl w:val="0"/>
        <w:jc w:val="both"/>
        <w:rPr>
          <w:sz w:val="24"/>
        </w:rPr>
      </w:pPr>
      <w:r w:rsidRPr="00BF2D55">
        <w:rPr>
          <w:sz w:val="24"/>
        </w:rPr>
        <w:t>______________________________________________________________________</w:t>
      </w:r>
    </w:p>
    <w:p w:rsidR="00E90230" w:rsidRPr="00BF2D55" w:rsidRDefault="00E90230" w:rsidP="00E90230">
      <w:pPr>
        <w:widowControl w:val="0"/>
        <w:jc w:val="both"/>
        <w:rPr>
          <w:sz w:val="24"/>
        </w:rPr>
      </w:pPr>
      <w:r w:rsidRPr="00BF2D55">
        <w:rPr>
          <w:sz w:val="24"/>
        </w:rPr>
        <w:t xml:space="preserve">    окружающую среду в объемах, превышающих допустимые пределы, </w:t>
      </w:r>
    </w:p>
    <w:p w:rsidR="00E90230" w:rsidRPr="00BF2D55" w:rsidRDefault="00E90230" w:rsidP="00E90230">
      <w:pPr>
        <w:widowControl w:val="0"/>
        <w:jc w:val="both"/>
        <w:rPr>
          <w:sz w:val="24"/>
        </w:rPr>
      </w:pPr>
      <w:r w:rsidRPr="00BF2D55">
        <w:rPr>
          <w:sz w:val="24"/>
        </w:rPr>
        <w:t xml:space="preserve">_________________________________________________________. </w:t>
      </w:r>
    </w:p>
    <w:p w:rsidR="00E90230" w:rsidRPr="00BF2D55" w:rsidRDefault="00E90230" w:rsidP="00E90230">
      <w:pPr>
        <w:widowControl w:val="0"/>
        <w:jc w:val="both"/>
        <w:rPr>
          <w:sz w:val="24"/>
        </w:rPr>
      </w:pPr>
      <w:proofErr w:type="gramStart"/>
      <w:r w:rsidRPr="00BF2D55">
        <w:rPr>
          <w:sz w:val="24"/>
        </w:rPr>
        <w:t>определенные</w:t>
      </w:r>
      <w:proofErr w:type="gramEnd"/>
      <w:r w:rsidRPr="00BF2D55">
        <w:rPr>
          <w:sz w:val="24"/>
        </w:rPr>
        <w:t xml:space="preserve"> техническими регламентами)</w:t>
      </w:r>
    </w:p>
    <w:p w:rsidR="00E90230" w:rsidRPr="00BF2D55" w:rsidRDefault="00E90230" w:rsidP="00E90230">
      <w:pPr>
        <w:jc w:val="both"/>
        <w:rPr>
          <w:sz w:val="24"/>
        </w:rPr>
      </w:pPr>
    </w:p>
    <w:p w:rsidR="00E90230" w:rsidRPr="00BF2D55" w:rsidRDefault="00E90230" w:rsidP="00E90230">
      <w:pPr>
        <w:pStyle w:val="ConsPlusNonformat"/>
        <w:ind w:firstLine="720"/>
        <w:jc w:val="both"/>
        <w:rPr>
          <w:rFonts w:ascii="Times New Roman" w:hAnsi="Times New Roman" w:cs="Times New Roman"/>
          <w:sz w:val="24"/>
          <w:szCs w:val="24"/>
        </w:rPr>
      </w:pP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К заявлению прилагаются следующие документы:</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 xml:space="preserve">1._______________________________________________________________. </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2._______________________________________________________________.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3._______________________________________________________________.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4._______________________________________________________________.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5._______________________________________________________________.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6._______________________________________________________________.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p>
    <w:p w:rsidR="00E90230" w:rsidRPr="00BF2D55" w:rsidRDefault="00E90230" w:rsidP="00E90230">
      <w:pPr>
        <w:rPr>
          <w:sz w:val="24"/>
        </w:rPr>
      </w:pPr>
    </w:p>
    <w:p w:rsidR="00E90230" w:rsidRPr="00BF2D55" w:rsidRDefault="00E90230" w:rsidP="00E90230">
      <w:pPr>
        <w:autoSpaceDE w:val="0"/>
        <w:autoSpaceDN w:val="0"/>
        <w:adjustRightInd w:val="0"/>
        <w:rPr>
          <w:sz w:val="24"/>
        </w:rPr>
      </w:pPr>
      <w:r w:rsidRPr="00BF2D55">
        <w:rPr>
          <w:sz w:val="24"/>
        </w:rPr>
        <w:t xml:space="preserve">Заявитель  </w:t>
      </w:r>
      <w:r w:rsidRPr="00BF2D55">
        <w:rPr>
          <w:sz w:val="24"/>
        </w:rPr>
        <w:tab/>
        <w:t xml:space="preserve">                                                    _______________ </w:t>
      </w:r>
      <w:r w:rsidRPr="00BF2D55">
        <w:rPr>
          <w:sz w:val="24"/>
        </w:rPr>
        <w:tab/>
        <w:t xml:space="preserve">                                 __________________________</w:t>
      </w:r>
    </w:p>
    <w:p w:rsidR="00E90230" w:rsidRPr="00BF2D55" w:rsidRDefault="00E90230" w:rsidP="00E90230">
      <w:pPr>
        <w:autoSpaceDE w:val="0"/>
        <w:autoSpaceDN w:val="0"/>
        <w:adjustRightInd w:val="0"/>
        <w:rPr>
          <w:sz w:val="24"/>
        </w:rPr>
      </w:pPr>
      <w:r w:rsidRPr="00BF2D55">
        <w:rPr>
          <w:sz w:val="24"/>
        </w:rPr>
        <w:t xml:space="preserve">                                                                                                   (подпись)</w:t>
      </w:r>
      <w:r w:rsidRPr="00BF2D55">
        <w:rPr>
          <w:sz w:val="24"/>
        </w:rPr>
        <w:tab/>
      </w:r>
      <w:r w:rsidRPr="00BF2D55">
        <w:rPr>
          <w:sz w:val="24"/>
        </w:rPr>
        <w:tab/>
      </w:r>
      <w:r w:rsidRPr="00BF2D55">
        <w:rPr>
          <w:sz w:val="24"/>
        </w:rPr>
        <w:tab/>
        <w:t xml:space="preserve"> (инициалы, фамилия)</w:t>
      </w:r>
    </w:p>
    <w:p w:rsidR="00E90230" w:rsidRPr="00BF2D55" w:rsidRDefault="00E90230" w:rsidP="00E90230">
      <w:pPr>
        <w:autoSpaceDE w:val="0"/>
        <w:autoSpaceDN w:val="0"/>
        <w:adjustRightInd w:val="0"/>
        <w:ind w:left="708" w:firstLine="708"/>
        <w:rPr>
          <w:sz w:val="24"/>
        </w:rPr>
      </w:pPr>
    </w:p>
    <w:p w:rsidR="00E90230" w:rsidRPr="00BF2D55" w:rsidRDefault="00E90230" w:rsidP="00E90230">
      <w:pPr>
        <w:autoSpaceDE w:val="0"/>
        <w:autoSpaceDN w:val="0"/>
        <w:adjustRightInd w:val="0"/>
        <w:rPr>
          <w:sz w:val="24"/>
        </w:rPr>
      </w:pPr>
      <w:r>
        <w:rPr>
          <w:sz w:val="24"/>
        </w:rPr>
        <w:t>Дата ________________</w:t>
      </w:r>
    </w:p>
    <w:p w:rsidR="00E90230" w:rsidRPr="00BF2D55" w:rsidRDefault="00E90230" w:rsidP="00E90230">
      <w:pPr>
        <w:jc w:val="both"/>
        <w:rPr>
          <w:sz w:val="24"/>
        </w:rPr>
      </w:pPr>
      <w:r w:rsidRPr="00BF2D55">
        <w:rPr>
          <w:sz w:val="24"/>
        </w:rPr>
        <w:t>____________________________________</w:t>
      </w:r>
    </w:p>
    <w:p w:rsidR="00E90230" w:rsidRPr="00BF2D55" w:rsidRDefault="00E90230" w:rsidP="00E90230">
      <w:pPr>
        <w:jc w:val="both"/>
        <w:rPr>
          <w:sz w:val="24"/>
        </w:rPr>
      </w:pPr>
      <w:r w:rsidRPr="00BF2D55">
        <w:rPr>
          <w:sz w:val="24"/>
        </w:rPr>
        <w:t>* Сведения о заявителе:</w:t>
      </w:r>
    </w:p>
    <w:p w:rsidR="00E90230" w:rsidRPr="00BF2D55" w:rsidRDefault="00E90230" w:rsidP="00E90230">
      <w:pPr>
        <w:ind w:firstLine="708"/>
        <w:jc w:val="both"/>
        <w:rPr>
          <w:sz w:val="24"/>
        </w:rPr>
      </w:pPr>
      <w:proofErr w:type="gramStart"/>
      <w:r w:rsidRPr="00BF2D55">
        <w:rPr>
          <w:sz w:val="24"/>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E90230" w:rsidRPr="00BF2D55" w:rsidRDefault="00E90230" w:rsidP="00E90230">
      <w:pPr>
        <w:ind w:firstLine="708"/>
        <w:jc w:val="both"/>
        <w:rPr>
          <w:sz w:val="24"/>
        </w:rPr>
      </w:pPr>
      <w:r w:rsidRPr="00BF2D55">
        <w:rPr>
          <w:sz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90230" w:rsidRPr="00BF2D55" w:rsidRDefault="00E90230" w:rsidP="00D55A93">
      <w:pPr>
        <w:autoSpaceDE w:val="0"/>
        <w:autoSpaceDN w:val="0"/>
        <w:adjustRightInd w:val="0"/>
        <w:outlineLvl w:val="1"/>
        <w:rPr>
          <w:sz w:val="24"/>
        </w:rPr>
        <w:sectPr w:rsidR="00E90230" w:rsidRPr="00BF2D55" w:rsidSect="00EF5EC1">
          <w:pgSz w:w="11906" w:h="16838"/>
          <w:pgMar w:top="851" w:right="851" w:bottom="851" w:left="1134" w:header="720" w:footer="720" w:gutter="0"/>
          <w:pgNumType w:start="1"/>
          <w:cols w:space="720"/>
        </w:sectPr>
      </w:pPr>
    </w:p>
    <w:p w:rsidR="00E90230" w:rsidRDefault="00E90230" w:rsidP="00E90230">
      <w:pPr>
        <w:autoSpaceDE w:val="0"/>
        <w:autoSpaceDN w:val="0"/>
        <w:adjustRightInd w:val="0"/>
        <w:outlineLvl w:val="1"/>
        <w:rPr>
          <w:sz w:val="24"/>
        </w:rPr>
      </w:pPr>
    </w:p>
    <w:p w:rsidR="00E90230" w:rsidRPr="00B029C9" w:rsidRDefault="00E90230" w:rsidP="00E90230">
      <w:pPr>
        <w:autoSpaceDE w:val="0"/>
        <w:autoSpaceDN w:val="0"/>
        <w:adjustRightInd w:val="0"/>
        <w:outlineLvl w:val="1"/>
        <w:rPr>
          <w:b/>
          <w:sz w:val="24"/>
        </w:rPr>
      </w:pPr>
      <w:r w:rsidRPr="00B029C9">
        <w:rPr>
          <w:b/>
          <w:sz w:val="24"/>
        </w:rPr>
        <w:t xml:space="preserve">Приложение № 2 </w:t>
      </w:r>
    </w:p>
    <w:p w:rsidR="00E90230" w:rsidRPr="00BF2D55" w:rsidRDefault="00E90230" w:rsidP="00E90230">
      <w:pPr>
        <w:autoSpaceDE w:val="0"/>
        <w:autoSpaceDN w:val="0"/>
        <w:adjustRightInd w:val="0"/>
        <w:ind w:left="5580"/>
        <w:jc w:val="both"/>
        <w:outlineLvl w:val="1"/>
        <w:rPr>
          <w:sz w:val="24"/>
        </w:rPr>
      </w:pPr>
      <w:r w:rsidRPr="00BF2D55">
        <w:rPr>
          <w:sz w:val="24"/>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autoSpaceDE w:val="0"/>
        <w:autoSpaceDN w:val="0"/>
        <w:adjustRightInd w:val="0"/>
        <w:jc w:val="center"/>
        <w:rPr>
          <w:sz w:val="24"/>
        </w:rPr>
      </w:pPr>
      <w:r w:rsidRPr="00BF2D55">
        <w:rPr>
          <w:sz w:val="24"/>
        </w:rPr>
        <w:t>БЛОК-СХЕМА</w:t>
      </w:r>
    </w:p>
    <w:p w:rsidR="00E90230" w:rsidRPr="00BF2D55" w:rsidRDefault="00E90230" w:rsidP="00E90230">
      <w:pPr>
        <w:jc w:val="center"/>
        <w:rPr>
          <w:sz w:val="24"/>
        </w:rPr>
      </w:pPr>
      <w:r w:rsidRPr="00BF2D55">
        <w:rPr>
          <w:sz w:val="24"/>
        </w:rPr>
        <w:t xml:space="preserve">последовательности административных процедур при предоставлении </w:t>
      </w:r>
    </w:p>
    <w:p w:rsidR="00E90230" w:rsidRPr="00BF2D55" w:rsidRDefault="00E90230" w:rsidP="00E90230">
      <w:pPr>
        <w:jc w:val="center"/>
        <w:rPr>
          <w:sz w:val="24"/>
        </w:rPr>
      </w:pPr>
      <w:r w:rsidRPr="00BF2D55">
        <w:rPr>
          <w:sz w:val="24"/>
        </w:rPr>
        <w:t xml:space="preserve">муниципальной услуги по предоставлению разрешения </w:t>
      </w:r>
      <w:proofErr w:type="gramStart"/>
      <w:r w:rsidRPr="00BF2D55">
        <w:rPr>
          <w:sz w:val="24"/>
        </w:rPr>
        <w:t>на</w:t>
      </w:r>
      <w:proofErr w:type="gramEnd"/>
      <w:r w:rsidRPr="00BF2D55">
        <w:rPr>
          <w:sz w:val="24"/>
        </w:rPr>
        <w:t xml:space="preserve"> условно </w:t>
      </w:r>
    </w:p>
    <w:p w:rsidR="00E90230" w:rsidRPr="00BF2D55" w:rsidRDefault="00E90230" w:rsidP="00E90230">
      <w:pPr>
        <w:jc w:val="center"/>
        <w:rPr>
          <w:sz w:val="24"/>
        </w:rPr>
      </w:pPr>
      <w:r w:rsidRPr="00BF2D55">
        <w:rPr>
          <w:sz w:val="24"/>
        </w:rPr>
        <w:t xml:space="preserve">разрешенный вид использования земельного участка или </w:t>
      </w:r>
    </w:p>
    <w:p w:rsidR="00E90230" w:rsidRPr="00BF2D55" w:rsidRDefault="00E90230" w:rsidP="00E90230">
      <w:pPr>
        <w:jc w:val="center"/>
        <w:rPr>
          <w:sz w:val="24"/>
        </w:rPr>
      </w:pPr>
      <w:r w:rsidRPr="00BF2D55">
        <w:rPr>
          <w:sz w:val="24"/>
        </w:rPr>
        <w:t>объекта капитального строительства</w:t>
      </w:r>
    </w:p>
    <w:p w:rsidR="00E90230" w:rsidRPr="00BF2D55" w:rsidRDefault="00E90230" w:rsidP="00E90230">
      <w:pPr>
        <w:pStyle w:val="ConsPlusNonformat"/>
        <w:jc w:val="center"/>
        <w:rPr>
          <w:rFonts w:ascii="Times New Roman" w:hAnsi="Times New Roman" w:cs="Times New Roman"/>
          <w:sz w:val="24"/>
          <w:szCs w:val="24"/>
        </w:rPr>
      </w:pPr>
    </w:p>
    <w:p w:rsidR="00E90230" w:rsidRPr="00BF2D55" w:rsidRDefault="006D2649" w:rsidP="00E90230">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0" o:spid="_x0000_s1026" style="position:absolute;left:0;text-align:left;z-index:25165926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"/>
        </w:pict>
      </w:r>
      <w:r>
        <w:rPr>
          <w:rFonts w:ascii="Times New Roman" w:hAnsi="Times New Roman" w:cs="Times New Roman"/>
          <w:noProof/>
          <w:sz w:val="24"/>
          <w:szCs w:val="24"/>
        </w:rPr>
        <w:pict>
          <v:line id="Прямая соединительная линия 9" o:spid="_x0000_s1035" style="position:absolute;left:0;text-align:left;z-index:251660288;visibility:visible" from="200.95pt,225.4pt" to="200.9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b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">
            <v:stroke endarrow="block"/>
          </v:lin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8" o:spid="_x0000_s1034" type="#_x0000_t202" style="position:absolute;left:0;text-align:left;margin-left:47.95pt;margin-top:72.75pt;width:261pt;height:6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">
            <v:textbox>
              <w:txbxContent>
                <w:p w:rsidR="00E90230" w:rsidRPr="00760314" w:rsidRDefault="00E90230" w:rsidP="00E90230">
                  <w:pPr>
                    <w:jc w:val="center"/>
                    <w:rPr>
                      <w:rFonts w:ascii="Arial" w:hAnsi="Arial" w:cs="Arial"/>
                      <w:sz w:val="24"/>
                    </w:rPr>
                  </w:pPr>
                  <w:r w:rsidRPr="00760314">
                    <w:rPr>
                      <w:rFonts w:ascii="Arial" w:hAnsi="Arial" w:cs="Arial"/>
                      <w:sz w:val="24"/>
                    </w:rPr>
                    <w:t>Проверка документов на установление наличия права на получение муниципальной услуги</w:t>
                  </w:r>
                </w:p>
              </w:txbxContent>
            </v:textbox>
          </v:shape>
        </w:pict>
      </w:r>
      <w:r>
        <w:rPr>
          <w:rFonts w:ascii="Times New Roman" w:hAnsi="Times New Roman" w:cs="Times New Roman"/>
          <w:noProof/>
          <w:sz w:val="24"/>
          <w:szCs w:val="24"/>
        </w:rPr>
        <w:pict>
          <v:line id="Прямая соединительная линия 7" o:spid="_x0000_s1033" style="position:absolute;left:0;text-align:left;z-index:251662336;visibility:visible" from="200.95pt,47.25pt" to="200.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">
            <v:stroke endarrow="block"/>
          </v:line>
        </w:pict>
      </w:r>
      <w:r>
        <w:rPr>
          <w:rFonts w:ascii="Times New Roman" w:hAnsi="Times New Roman" w:cs="Times New Roman"/>
          <w:noProof/>
          <w:sz w:val="24"/>
          <w:szCs w:val="24"/>
        </w:rPr>
        <w:pict>
          <v:shape id="Поле 6" o:spid="_x0000_s1027" type="#_x0000_t202" style="position:absolute;left:0;text-align:left;margin-left:72.35pt;margin-top:5.5pt;width:364.85pt;height:4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Прием заявления и документов на получение </w:t>
                  </w:r>
                </w:p>
                <w:p w:rsidR="00E90230" w:rsidRPr="00760314" w:rsidRDefault="00E90230" w:rsidP="00E90230">
                  <w:pPr>
                    <w:jc w:val="center"/>
                    <w:rPr>
                      <w:rFonts w:ascii="Arial" w:hAnsi="Arial" w:cs="Arial"/>
                      <w:sz w:val="24"/>
                    </w:rPr>
                  </w:pPr>
                  <w:r w:rsidRPr="00760314">
                    <w:rPr>
                      <w:rFonts w:ascii="Arial" w:hAnsi="Arial" w:cs="Arial"/>
                      <w:sz w:val="24"/>
                    </w:rPr>
                    <w:t>муниципальной услуги</w:t>
                  </w:r>
                </w:p>
              </w:txbxContent>
            </v:textbox>
          </v:shape>
        </w:pict>
      </w:r>
      <w:r>
        <w:rPr>
          <w:rFonts w:ascii="Times New Roman" w:hAnsi="Times New Roman" w:cs="Times New Roman"/>
          <w:noProof/>
          <w:sz w:val="24"/>
          <w:szCs w:val="24"/>
        </w:rPr>
        <w:pict>
          <v:shape id="Поле 5" o:spid="_x0000_s1028" type="#_x0000_t202" style="position:absolute;left:0;text-align:left;margin-left:323.2pt;margin-top:72.55pt;width:160.15pt;height:4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Отказ в приеме </w:t>
                  </w:r>
                </w:p>
                <w:p w:rsidR="00E90230" w:rsidRPr="00760314" w:rsidRDefault="00E90230" w:rsidP="00E90230">
                  <w:pPr>
                    <w:jc w:val="center"/>
                    <w:rPr>
                      <w:rFonts w:ascii="Arial" w:hAnsi="Arial" w:cs="Arial"/>
                      <w:sz w:val="24"/>
                    </w:rPr>
                  </w:pPr>
                  <w:r w:rsidRPr="00760314">
                    <w:rPr>
                      <w:rFonts w:ascii="Arial" w:hAnsi="Arial" w:cs="Arial"/>
                      <w:sz w:val="24"/>
                    </w:rPr>
                    <w:t>заявления и документов</w:t>
                  </w:r>
                </w:p>
              </w:txbxContent>
            </v:textbox>
          </v:shape>
        </w:pict>
      </w:r>
      <w:r>
        <w:rPr>
          <w:rFonts w:ascii="Times New Roman" w:hAnsi="Times New Roman" w:cs="Times New Roman"/>
          <w:noProof/>
          <w:sz w:val="24"/>
          <w:szCs w:val="24"/>
        </w:rPr>
        <w:pict>
          <v:line id="Прямая соединительная линия 4" o:spid="_x0000_s1032" style="position:absolute;left:0;text-align:left;z-index:251665408;visibility:visible" from="371.95pt,47.85pt" to="371.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">
            <v:stroke endarrow="block"/>
          </v:line>
        </w:pict>
      </w:r>
      <w:r>
        <w:rPr>
          <w:rFonts w:ascii="Times New Roman" w:hAnsi="Times New Roman" w:cs="Times New Roman"/>
          <w:noProof/>
          <w:sz w:val="24"/>
          <w:szCs w:val="24"/>
        </w:rPr>
        <w:pict>
          <v:shape id="Поле 3" o:spid="_x0000_s1029" type="#_x0000_t202" style="position:absolute;left:0;text-align:left;margin-left:47.95pt;margin-top:153.4pt;width:265.15pt;height:7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Организация и проведение публичных слушаний по вопросу предоставления разрешения </w:t>
                  </w:r>
                  <w:bookmarkStart w:id="1" w:name="OLE_LINK4"/>
                  <w:bookmarkStart w:id="2" w:name="OLE_LINK3"/>
                  <w:r w:rsidRPr="00760314">
                    <w:rPr>
                      <w:rFonts w:ascii="Arial" w:hAnsi="Arial" w:cs="Arial"/>
                      <w:sz w:val="24"/>
                    </w:rPr>
                    <w:t xml:space="preserve">на условно разрешенный вид использования </w:t>
                  </w:r>
                  <w:bookmarkEnd w:id="1"/>
                  <w:bookmarkEnd w:id="2"/>
                </w:p>
                <w:p w:rsidR="00E90230" w:rsidRDefault="00E90230" w:rsidP="00E90230">
                  <w:pPr>
                    <w:jc w:val="both"/>
                    <w:rPr>
                      <w:szCs w:val="28"/>
                    </w:rPr>
                  </w:pPr>
                </w:p>
                <w:p w:rsidR="00E90230" w:rsidRDefault="00E90230" w:rsidP="00E90230">
                  <w:pPr>
                    <w:jc w:val="center"/>
                    <w:rPr>
                      <w:szCs w:val="28"/>
                    </w:rPr>
                  </w:pPr>
                </w:p>
                <w:p w:rsidR="00E90230" w:rsidRDefault="00E90230" w:rsidP="00E90230">
                  <w:pPr>
                    <w:jc w:val="center"/>
                    <w:rPr>
                      <w:sz w:val="20"/>
                      <w:szCs w:val="20"/>
                    </w:rPr>
                  </w:pPr>
                </w:p>
              </w:txbxContent>
            </v:textbox>
          </v:shape>
        </w:pict>
      </w:r>
      <w:r>
        <w:rPr>
          <w:rFonts w:ascii="Times New Roman" w:hAnsi="Times New Roman" w:cs="Times New Roman"/>
          <w:noProof/>
          <w:sz w:val="24"/>
          <w:szCs w:val="24"/>
        </w:rPr>
        <w:pict>
          <v:shape id="Поле 2" o:spid="_x0000_s1030" type="#_x0000_t202" style="position:absolute;left:0;text-align:left;margin-left:47.95pt;margin-top:247.65pt;width:265.15pt;height:8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">
            <v:textbox>
              <w:txbxContent>
                <w:p w:rsidR="00E90230" w:rsidRPr="00760314" w:rsidRDefault="00E90230" w:rsidP="00E90230">
                  <w:pPr>
                    <w:jc w:val="center"/>
                    <w:rPr>
                      <w:rFonts w:ascii="Arial" w:hAnsi="Arial" w:cs="Arial"/>
                      <w:sz w:val="24"/>
                    </w:rPr>
                  </w:pPr>
                  <w:r w:rsidRPr="00760314">
                    <w:rPr>
                      <w:rFonts w:ascii="Arial" w:hAnsi="Arial" w:cs="Arial"/>
                      <w:sz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Pr>
          <w:rFonts w:ascii="Times New Roman" w:hAnsi="Times New Roman" w:cs="Times New Roman"/>
          <w:noProof/>
          <w:sz w:val="24"/>
          <w:szCs w:val="24"/>
        </w:rPr>
        <w:pict>
          <v:line id="Прямая соединительная линия 1" o:spid="_x0000_s1031" style="position:absolute;left:0;text-align:left;z-index:251668480;visibility:visible" from="200.95pt,131.4pt" to="200.9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">
            <v:stroke endarrow="block"/>
          </v:line>
        </w:pict>
      </w: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autoSpaceDE w:val="0"/>
        <w:autoSpaceDN w:val="0"/>
        <w:adjustRightInd w:val="0"/>
        <w:ind w:firstLine="540"/>
        <w:jc w:val="both"/>
        <w:rPr>
          <w:sz w:val="24"/>
        </w:rPr>
      </w:pPr>
    </w:p>
    <w:p w:rsidR="00E90230" w:rsidRPr="00BF2D55" w:rsidRDefault="00E90230" w:rsidP="00E90230">
      <w:pPr>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center"/>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rPr>
          <w:sz w:val="24"/>
        </w:rPr>
      </w:pPr>
    </w:p>
    <w:p w:rsidR="005E5EEB" w:rsidRPr="0037244D" w:rsidRDefault="005E5EEB">
      <w:pPr>
        <w:rPr>
          <w:sz w:val="28"/>
          <w:szCs w:val="28"/>
        </w:rPr>
      </w:pPr>
    </w:p>
    <w:sectPr w:rsidR="005E5EEB" w:rsidRPr="0037244D" w:rsidSect="00862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E3916"/>
    <w:multiLevelType w:val="hybridMultilevel"/>
    <w:tmpl w:val="C5C49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9E6426"/>
    <w:multiLevelType w:val="hybridMultilevel"/>
    <w:tmpl w:val="CDD04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3916"/>
    <w:rsid w:val="00164D40"/>
    <w:rsid w:val="001C5705"/>
    <w:rsid w:val="00332528"/>
    <w:rsid w:val="0037244D"/>
    <w:rsid w:val="00472A96"/>
    <w:rsid w:val="00554247"/>
    <w:rsid w:val="005E5EEB"/>
    <w:rsid w:val="006D2649"/>
    <w:rsid w:val="00744F5E"/>
    <w:rsid w:val="0086290D"/>
    <w:rsid w:val="00934D96"/>
    <w:rsid w:val="00964449"/>
    <w:rsid w:val="00C33916"/>
    <w:rsid w:val="00C769D3"/>
    <w:rsid w:val="00D55A93"/>
    <w:rsid w:val="00D566F2"/>
    <w:rsid w:val="00E00288"/>
    <w:rsid w:val="00E90230"/>
    <w:rsid w:val="00EF5EC1"/>
    <w:rsid w:val="00FD1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44D"/>
    <w:rPr>
      <w:b/>
      <w:bCs/>
    </w:rPr>
  </w:style>
  <w:style w:type="paragraph" w:customStyle="1" w:styleId="ConsPlusNonformat">
    <w:name w:val="ConsPlusNonformat"/>
    <w:rsid w:val="00E90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5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F5EC1"/>
    <w:pPr>
      <w:spacing w:after="0" w:line="240" w:lineRule="auto"/>
    </w:pPr>
    <w:rPr>
      <w:rFonts w:ascii="Calibri" w:eastAsia="Times New Roman" w:hAnsi="Calibri" w:cs="Times New Roman"/>
      <w:lang w:eastAsia="ru-RU"/>
    </w:rPr>
  </w:style>
  <w:style w:type="paragraph" w:customStyle="1" w:styleId="Style1">
    <w:name w:val="Style1"/>
    <w:basedOn w:val="a"/>
    <w:rsid w:val="00EF5EC1"/>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EF5EC1"/>
    <w:rPr>
      <w:rFonts w:ascii="Times New Roman" w:hAnsi="Times New Roman" w:cs="Times New Roman" w:hint="default"/>
      <w:sz w:val="26"/>
      <w:szCs w:val="26"/>
    </w:rPr>
  </w:style>
  <w:style w:type="paragraph" w:styleId="a6">
    <w:name w:val="Balloon Text"/>
    <w:basedOn w:val="a"/>
    <w:link w:val="a7"/>
    <w:uiPriority w:val="99"/>
    <w:semiHidden/>
    <w:unhideWhenUsed/>
    <w:rsid w:val="00EF5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44D"/>
    <w:rPr>
      <w:b/>
      <w:bCs/>
    </w:rPr>
  </w:style>
  <w:style w:type="paragraph" w:customStyle="1" w:styleId="ConsPlusNonformat">
    <w:name w:val="ConsPlusNonformat"/>
    <w:rsid w:val="00E90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5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F5EC1"/>
    <w:pPr>
      <w:spacing w:after="0" w:line="240" w:lineRule="auto"/>
    </w:pPr>
    <w:rPr>
      <w:rFonts w:ascii="Calibri" w:eastAsia="Times New Roman" w:hAnsi="Calibri" w:cs="Times New Roman"/>
      <w:lang w:eastAsia="ru-RU"/>
    </w:rPr>
  </w:style>
  <w:style w:type="paragraph" w:customStyle="1" w:styleId="Style1">
    <w:name w:val="Style1"/>
    <w:basedOn w:val="a"/>
    <w:rsid w:val="00EF5EC1"/>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EF5EC1"/>
    <w:rPr>
      <w:rFonts w:ascii="Times New Roman" w:hAnsi="Times New Roman" w:cs="Times New Roman" w:hint="default"/>
      <w:sz w:val="26"/>
      <w:szCs w:val="26"/>
    </w:rPr>
  </w:style>
  <w:style w:type="paragraph" w:styleId="a6">
    <w:name w:val="Balloon Text"/>
    <w:basedOn w:val="a"/>
    <w:link w:val="a7"/>
    <w:uiPriority w:val="99"/>
    <w:semiHidden/>
    <w:unhideWhenUsed/>
    <w:rsid w:val="00EF5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19</Pages>
  <Words>5476</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cp:lastPrinted>2019-03-11T11:58:00Z</cp:lastPrinted>
  <dcterms:created xsi:type="dcterms:W3CDTF">2019-03-11T09:38:00Z</dcterms:created>
  <dcterms:modified xsi:type="dcterms:W3CDTF">2020-11-13T12:26:00Z</dcterms:modified>
</cp:coreProperties>
</file>