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551B41" w:rsidRPr="00551B41" w:rsidRDefault="00C354AC" w:rsidP="00551B41">
      <w:pPr>
        <w:tabs>
          <w:tab w:val="left" w:pos="6237"/>
        </w:tabs>
        <w:ind w:right="3690"/>
        <w:rPr>
          <w:bCs/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551B41" w:rsidRPr="00551B41">
        <w:rPr>
          <w:bCs/>
          <w:sz w:val="28"/>
          <w:szCs w:val="28"/>
          <w:lang w:eastAsia="ar-SA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551B41">
        <w:rPr>
          <w:bCs/>
          <w:sz w:val="28"/>
          <w:szCs w:val="28"/>
          <w:lang w:eastAsia="ar-SA"/>
        </w:rPr>
        <w:t>,</w:t>
      </w:r>
    </w:p>
    <w:p w:rsidR="00C354AC" w:rsidRPr="00842741" w:rsidRDefault="00551B41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C354AC" w:rsidRPr="00842741">
        <w:rPr>
          <w:sz w:val="28"/>
          <w:szCs w:val="28"/>
          <w:lang w:eastAsia="ar-SA"/>
        </w:rPr>
        <w:t>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="00C354AC"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>
        <w:rPr>
          <w:sz w:val="28"/>
          <w:szCs w:val="28"/>
          <w:lang w:eastAsia="ar-SA"/>
        </w:rPr>
        <w:t>29.06</w:t>
      </w:r>
      <w:r w:rsidR="00494788" w:rsidRPr="00842741">
        <w:rPr>
          <w:sz w:val="28"/>
          <w:szCs w:val="28"/>
          <w:lang w:eastAsia="ar-SA"/>
        </w:rPr>
        <w:t>.2016</w:t>
      </w:r>
      <w:r>
        <w:rPr>
          <w:sz w:val="28"/>
          <w:szCs w:val="28"/>
          <w:lang w:eastAsia="ar-SA"/>
        </w:rPr>
        <w:t xml:space="preserve">  </w:t>
      </w:r>
      <w:r w:rsidR="00494788" w:rsidRPr="00842741">
        <w:rPr>
          <w:sz w:val="28"/>
          <w:szCs w:val="28"/>
          <w:lang w:eastAsia="ar-SA"/>
        </w:rPr>
        <w:t xml:space="preserve"> </w:t>
      </w:r>
      <w:r w:rsidR="007E56AC" w:rsidRPr="0084274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43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Pr="00551B41" w:rsidRDefault="00C354AC" w:rsidP="00551B4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551B41" w:rsidRPr="00551B41">
        <w:rPr>
          <w:bCs/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</w:t>
      </w:r>
      <w:r w:rsidR="00551B41">
        <w:rPr>
          <w:bCs/>
          <w:sz w:val="28"/>
          <w:szCs w:val="28"/>
        </w:rPr>
        <w:t xml:space="preserve">я в муниципальной собственности», </w:t>
      </w:r>
      <w:r w:rsidR="00551B41" w:rsidRPr="00551B41">
        <w:rPr>
          <w:sz w:val="28"/>
          <w:szCs w:val="28"/>
        </w:rPr>
        <w:t xml:space="preserve">утвержденный постановлением администрации  Скорорыбского  сельского поселения </w:t>
      </w:r>
      <w:r w:rsidR="00551B41" w:rsidRPr="00551B41">
        <w:rPr>
          <w:sz w:val="28"/>
          <w:szCs w:val="28"/>
        </w:rPr>
        <w:lastRenderedPageBreak/>
        <w:t>Подгоренского муниципального района Воронежской области от 29.06.2016   № 43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56" w:rsidRDefault="005D0D56" w:rsidP="00991A32">
      <w:r>
        <w:separator/>
      </w:r>
    </w:p>
  </w:endnote>
  <w:endnote w:type="continuationSeparator" w:id="0">
    <w:p w:rsidR="005D0D56" w:rsidRDefault="005D0D5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56" w:rsidRDefault="005D0D56" w:rsidP="00991A32">
      <w:r>
        <w:separator/>
      </w:r>
    </w:p>
  </w:footnote>
  <w:footnote w:type="continuationSeparator" w:id="0">
    <w:p w:rsidR="005D0D56" w:rsidRDefault="005D0D5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1B41"/>
    <w:rsid w:val="00552E46"/>
    <w:rsid w:val="00560FD4"/>
    <w:rsid w:val="005D0D56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2029-33A5-4A3C-9B24-5F37D4A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2022-11-29T12:38:00Z</cp:lastPrinted>
  <dcterms:created xsi:type="dcterms:W3CDTF">2022-11-29T13:55:00Z</dcterms:created>
  <dcterms:modified xsi:type="dcterms:W3CDTF">2022-12-01T13:03:00Z</dcterms:modified>
</cp:coreProperties>
</file>