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5" w:rsidRDefault="00825405" w:rsidP="0082540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567055" cy="648970"/>
            <wp:effectExtent l="19050" t="0" r="4445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05" w:rsidRDefault="00825405" w:rsidP="0082540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НАРОДНЫХ ДЕПУТАТОВ</w:t>
      </w:r>
    </w:p>
    <w:p w:rsidR="00825405" w:rsidRDefault="00825405" w:rsidP="0082540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СУХОДОНЕЦКОГО  СЕЛЬСКОГО  ПОСЕЛЕНИЯ</w:t>
      </w:r>
    </w:p>
    <w:p w:rsidR="00825405" w:rsidRDefault="00825405" w:rsidP="0082540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БОГУЧАРСКОГО МУНИЦИПАЛЬНОГО РАЙОНА</w:t>
      </w:r>
    </w:p>
    <w:p w:rsidR="00825405" w:rsidRDefault="00825405" w:rsidP="0082540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ВОРОНЕЖСКОЙ  ОБЛАСТИ</w:t>
      </w:r>
    </w:p>
    <w:p w:rsidR="00825405" w:rsidRDefault="00825405" w:rsidP="00825405">
      <w:pPr>
        <w:pStyle w:val="2"/>
        <w:spacing w:before="0" w:after="0"/>
        <w:jc w:val="center"/>
      </w:pPr>
      <w:r>
        <w:rPr>
          <w:rFonts w:ascii="Times New Roman" w:hAnsi="Times New Roman"/>
          <w:i w:val="0"/>
        </w:rPr>
        <w:t>РЕШЕНИЕ</w:t>
      </w:r>
    </w:p>
    <w:p w:rsidR="00825405" w:rsidRDefault="00825405" w:rsidP="00825405">
      <w:pPr>
        <w:pStyle w:val="a3"/>
        <w:jc w:val="center"/>
        <w:rPr>
          <w:szCs w:val="28"/>
          <w:u w:val="single"/>
        </w:rPr>
      </w:pPr>
    </w:p>
    <w:p w:rsidR="00825405" w:rsidRDefault="00825405" w:rsidP="00825405">
      <w:pPr>
        <w:pStyle w:val="a3"/>
        <w:rPr>
          <w:b/>
          <w:szCs w:val="28"/>
        </w:rPr>
      </w:pPr>
      <w:r>
        <w:rPr>
          <w:szCs w:val="28"/>
        </w:rPr>
        <w:t>от «</w:t>
      </w:r>
      <w:r w:rsidR="000F57DC">
        <w:rPr>
          <w:szCs w:val="28"/>
        </w:rPr>
        <w:t>31» марта 2020</w:t>
      </w:r>
      <w:r>
        <w:rPr>
          <w:szCs w:val="28"/>
        </w:rPr>
        <w:t xml:space="preserve"> г. № </w:t>
      </w:r>
      <w:r w:rsidR="000F57DC">
        <w:rPr>
          <w:szCs w:val="28"/>
        </w:rPr>
        <w:t>338</w:t>
      </w:r>
      <w:r>
        <w:rPr>
          <w:szCs w:val="28"/>
        </w:rPr>
        <w:t xml:space="preserve">                                              </w:t>
      </w:r>
      <w:r>
        <w:rPr>
          <w:b/>
          <w:szCs w:val="28"/>
        </w:rPr>
        <w:t xml:space="preserve">   </w:t>
      </w:r>
      <w:r>
        <w:rPr>
          <w:szCs w:val="28"/>
        </w:rPr>
        <w:t xml:space="preserve">                </w:t>
      </w:r>
      <w:r w:rsidRPr="008541E0">
        <w:rPr>
          <w:b/>
          <w:szCs w:val="28"/>
        </w:rPr>
        <w:t xml:space="preserve">  </w:t>
      </w:r>
      <w:r>
        <w:rPr>
          <w:szCs w:val="28"/>
        </w:rPr>
        <w:t xml:space="preserve">                           </w:t>
      </w:r>
    </w:p>
    <w:p w:rsidR="00825405" w:rsidRDefault="00825405" w:rsidP="00825405">
      <w:pPr>
        <w:pStyle w:val="a3"/>
        <w:jc w:val="left"/>
        <w:rPr>
          <w:szCs w:val="28"/>
        </w:rPr>
      </w:pPr>
      <w:r>
        <w:rPr>
          <w:szCs w:val="28"/>
        </w:rPr>
        <w:t xml:space="preserve">       с. Сухой Донец</w:t>
      </w:r>
    </w:p>
    <w:p w:rsidR="00825405" w:rsidRDefault="00825405" w:rsidP="00825405">
      <w:pPr>
        <w:pStyle w:val="a3"/>
        <w:jc w:val="left"/>
        <w:rPr>
          <w:b/>
          <w:szCs w:val="28"/>
        </w:rPr>
      </w:pPr>
    </w:p>
    <w:p w:rsidR="00EC2770" w:rsidRDefault="000F57DC" w:rsidP="00825405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О  передаче </w:t>
      </w:r>
      <w:r w:rsidR="00EC2770">
        <w:rPr>
          <w:b/>
          <w:bCs/>
          <w:szCs w:val="28"/>
        </w:rPr>
        <w:t xml:space="preserve">нежилого помещения </w:t>
      </w:r>
    </w:p>
    <w:p w:rsidR="00825405" w:rsidRDefault="00EC2770" w:rsidP="00825405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из </w:t>
      </w:r>
      <w:r w:rsidR="00320A1A">
        <w:rPr>
          <w:b/>
          <w:bCs/>
          <w:szCs w:val="28"/>
        </w:rPr>
        <w:t xml:space="preserve"> муниципальной </w:t>
      </w:r>
      <w:r w:rsidR="000F57DC">
        <w:rPr>
          <w:b/>
          <w:bCs/>
          <w:szCs w:val="28"/>
        </w:rPr>
        <w:t xml:space="preserve">собственности </w:t>
      </w:r>
      <w:proofErr w:type="spellStart"/>
      <w:r w:rsidR="000F57DC">
        <w:rPr>
          <w:b/>
          <w:bCs/>
          <w:szCs w:val="28"/>
        </w:rPr>
        <w:t>Суходонецкого</w:t>
      </w:r>
      <w:proofErr w:type="spellEnd"/>
      <w:r w:rsidR="00825405">
        <w:rPr>
          <w:b/>
          <w:bCs/>
          <w:szCs w:val="28"/>
        </w:rPr>
        <w:t xml:space="preserve"> </w:t>
      </w:r>
    </w:p>
    <w:p w:rsidR="00EC2770" w:rsidRDefault="000F57DC" w:rsidP="00825405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r w:rsidR="00EC2770">
        <w:rPr>
          <w:b/>
          <w:bCs/>
          <w:szCs w:val="28"/>
        </w:rPr>
        <w:t xml:space="preserve"> Богучарского </w:t>
      </w:r>
    </w:p>
    <w:p w:rsidR="00EC2770" w:rsidRDefault="00EC2770" w:rsidP="00825405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Воронежской области</w:t>
      </w:r>
      <w:r w:rsidR="000F57DC">
        <w:rPr>
          <w:b/>
          <w:bCs/>
          <w:szCs w:val="28"/>
        </w:rPr>
        <w:t xml:space="preserve"> </w:t>
      </w:r>
    </w:p>
    <w:p w:rsidR="00825405" w:rsidRDefault="00EC2770" w:rsidP="00825405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="00825405">
        <w:rPr>
          <w:b/>
          <w:bCs/>
          <w:szCs w:val="28"/>
        </w:rPr>
        <w:t xml:space="preserve"> </w:t>
      </w:r>
      <w:r w:rsidR="000F57DC">
        <w:rPr>
          <w:b/>
          <w:bCs/>
          <w:szCs w:val="28"/>
        </w:rPr>
        <w:t>собственность</w:t>
      </w:r>
      <w:r w:rsidR="002A0BF7">
        <w:rPr>
          <w:b/>
          <w:bCs/>
          <w:szCs w:val="28"/>
        </w:rPr>
        <w:t xml:space="preserve"> Российской </w:t>
      </w:r>
      <w:r>
        <w:rPr>
          <w:b/>
          <w:bCs/>
          <w:szCs w:val="28"/>
        </w:rPr>
        <w:t>Федерации</w:t>
      </w:r>
      <w:r w:rsidR="000F57DC">
        <w:rPr>
          <w:b/>
          <w:bCs/>
          <w:szCs w:val="28"/>
        </w:rPr>
        <w:t xml:space="preserve"> </w:t>
      </w:r>
    </w:p>
    <w:p w:rsidR="00EC2770" w:rsidRDefault="00EC2770" w:rsidP="00825405">
      <w:pPr>
        <w:pStyle w:val="a3"/>
        <w:jc w:val="left"/>
        <w:rPr>
          <w:b/>
          <w:bCs/>
          <w:szCs w:val="28"/>
        </w:rPr>
      </w:pPr>
    </w:p>
    <w:p w:rsidR="00EC2770" w:rsidRDefault="00EC2770" w:rsidP="00825405">
      <w:pPr>
        <w:pStyle w:val="a3"/>
        <w:jc w:val="left"/>
        <w:rPr>
          <w:b/>
          <w:bCs/>
          <w:szCs w:val="28"/>
        </w:rPr>
      </w:pPr>
    </w:p>
    <w:p w:rsidR="00825405" w:rsidRDefault="00825405" w:rsidP="00825405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825405" w:rsidRDefault="000F57DC" w:rsidP="00825405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 УФПС Воронежской  области – филиала ФГУП «Почта России»  от 18.09.2019 № 9.5.12.1-02/3520 Совет народных  депутатов </w:t>
      </w:r>
      <w:proofErr w:type="spellStart"/>
      <w:r>
        <w:rPr>
          <w:bCs/>
          <w:sz w:val="28"/>
          <w:szCs w:val="28"/>
        </w:rPr>
        <w:t>Суходонецкого</w:t>
      </w:r>
      <w:proofErr w:type="spellEnd"/>
      <w:r>
        <w:rPr>
          <w:bCs/>
          <w:sz w:val="28"/>
          <w:szCs w:val="28"/>
        </w:rPr>
        <w:t xml:space="preserve">  сельского</w:t>
      </w:r>
      <w:r w:rsidR="00825405">
        <w:rPr>
          <w:noProof/>
          <w:sz w:val="28"/>
          <w:szCs w:val="28"/>
        </w:rPr>
        <w:t xml:space="preserve"> поселения Богучарского муниципального района </w:t>
      </w:r>
      <w:r w:rsidR="00825405">
        <w:rPr>
          <w:b/>
          <w:noProof/>
          <w:sz w:val="28"/>
          <w:szCs w:val="28"/>
        </w:rPr>
        <w:t>решил:</w:t>
      </w:r>
    </w:p>
    <w:p w:rsidR="00825405" w:rsidRDefault="00825405" w:rsidP="00825405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1.</w:t>
      </w:r>
      <w:r w:rsidR="00EC2770">
        <w:rPr>
          <w:bCs/>
          <w:szCs w:val="28"/>
        </w:rPr>
        <w:t xml:space="preserve"> Передать</w:t>
      </w:r>
      <w:r w:rsidR="00320A1A">
        <w:rPr>
          <w:bCs/>
          <w:szCs w:val="28"/>
        </w:rPr>
        <w:t xml:space="preserve"> из  муниципальной  собственности</w:t>
      </w:r>
      <w:r w:rsidR="00EC2770">
        <w:rPr>
          <w:bCs/>
          <w:szCs w:val="28"/>
        </w:rPr>
        <w:t xml:space="preserve"> </w:t>
      </w:r>
      <w:proofErr w:type="spellStart"/>
      <w:r w:rsidR="00320A1A">
        <w:rPr>
          <w:bCs/>
          <w:szCs w:val="28"/>
        </w:rPr>
        <w:t>Суходонецкого</w:t>
      </w:r>
      <w:proofErr w:type="spellEnd"/>
      <w:r w:rsidR="00320A1A">
        <w:rPr>
          <w:bCs/>
          <w:szCs w:val="28"/>
        </w:rPr>
        <w:t xml:space="preserve">  сельского  поселения Богучарского  муниципального  района Воронежской  области </w:t>
      </w:r>
      <w:r w:rsidR="00EC2770">
        <w:rPr>
          <w:bCs/>
          <w:szCs w:val="28"/>
        </w:rPr>
        <w:t>в</w:t>
      </w:r>
      <w:r w:rsidR="00DC0E3E">
        <w:rPr>
          <w:bCs/>
          <w:szCs w:val="28"/>
        </w:rPr>
        <w:t xml:space="preserve">  собственность </w:t>
      </w:r>
      <w:r w:rsidR="00EC2770">
        <w:rPr>
          <w:bCs/>
          <w:szCs w:val="28"/>
        </w:rPr>
        <w:t>Российской Федерации нежилое помещение</w:t>
      </w:r>
      <w:r w:rsidR="00DC0E3E">
        <w:rPr>
          <w:bCs/>
          <w:szCs w:val="28"/>
        </w:rPr>
        <w:t xml:space="preserve">, площадью </w:t>
      </w:r>
      <w:r w:rsidR="0047571A">
        <w:rPr>
          <w:bCs/>
          <w:szCs w:val="28"/>
        </w:rPr>
        <w:t>47,7</w:t>
      </w:r>
      <w:r w:rsidR="00C20A26">
        <w:rPr>
          <w:bCs/>
          <w:szCs w:val="28"/>
        </w:rPr>
        <w:t xml:space="preserve"> </w:t>
      </w:r>
      <w:r w:rsidR="00320A1A">
        <w:rPr>
          <w:bCs/>
          <w:szCs w:val="28"/>
        </w:rPr>
        <w:t>кв</w:t>
      </w:r>
      <w:proofErr w:type="gramStart"/>
      <w:r w:rsidR="00320A1A">
        <w:rPr>
          <w:bCs/>
          <w:szCs w:val="28"/>
        </w:rPr>
        <w:t>.м</w:t>
      </w:r>
      <w:proofErr w:type="gramEnd"/>
      <w:r w:rsidR="00320A1A">
        <w:rPr>
          <w:bCs/>
          <w:szCs w:val="28"/>
        </w:rPr>
        <w:t>, расположенно</w:t>
      </w:r>
      <w:r w:rsidR="00DC0E3E">
        <w:rPr>
          <w:bCs/>
          <w:szCs w:val="28"/>
        </w:rPr>
        <w:t>е по адресу: Воронежская  область, Богучарский  район, село Сухой Донец,</w:t>
      </w:r>
      <w:r w:rsidR="002A095E">
        <w:rPr>
          <w:bCs/>
          <w:szCs w:val="28"/>
        </w:rPr>
        <w:t xml:space="preserve"> </w:t>
      </w:r>
      <w:r w:rsidR="00320A1A">
        <w:rPr>
          <w:bCs/>
          <w:szCs w:val="28"/>
        </w:rPr>
        <w:t>улица Аплетова,55, которое  находи</w:t>
      </w:r>
      <w:r w:rsidR="00DC0E3E">
        <w:rPr>
          <w:bCs/>
          <w:szCs w:val="28"/>
        </w:rPr>
        <w:t xml:space="preserve">тся в фактическом  безвозмездном  пользовании отделения  связи  села Сухой Донец Почта России. </w:t>
      </w:r>
    </w:p>
    <w:p w:rsidR="00825405" w:rsidRDefault="00825405" w:rsidP="00825405">
      <w:pPr>
        <w:pStyle w:val="a3"/>
        <w:ind w:firstLine="567"/>
      </w:pPr>
      <w:r>
        <w:rPr>
          <w:bCs/>
          <w:szCs w:val="28"/>
        </w:rPr>
        <w:t>2</w:t>
      </w:r>
      <w:r w:rsidR="00DC0E3E">
        <w:rPr>
          <w:bCs/>
          <w:szCs w:val="28"/>
        </w:rPr>
        <w:t>.</w:t>
      </w:r>
      <w:r w:rsidR="002A095E">
        <w:rPr>
          <w:bCs/>
          <w:szCs w:val="28"/>
        </w:rPr>
        <w:t xml:space="preserve"> Обнародовать настоящее </w:t>
      </w:r>
      <w:r w:rsidR="002A095E">
        <w:rPr>
          <w:szCs w:val="28"/>
        </w:rPr>
        <w:t>р</w:t>
      </w:r>
      <w:r>
        <w:t xml:space="preserve">ешение </w:t>
      </w:r>
      <w:r w:rsidR="002A095E">
        <w:t xml:space="preserve">на  территории  </w:t>
      </w:r>
      <w:proofErr w:type="spellStart"/>
      <w:r w:rsidR="002A095E">
        <w:t>Суходонецкого</w:t>
      </w:r>
      <w:proofErr w:type="spellEnd"/>
      <w:r w:rsidR="002A095E">
        <w:t xml:space="preserve">  сельского поселения и  разместить на официальном  сайте  администрации  </w:t>
      </w:r>
      <w:proofErr w:type="spellStart"/>
      <w:r w:rsidR="002A095E">
        <w:t>Суходонецкого</w:t>
      </w:r>
      <w:proofErr w:type="spellEnd"/>
      <w:r w:rsidR="002A095E">
        <w:t xml:space="preserve"> сельского поселения в  сети Интернет.</w:t>
      </w:r>
    </w:p>
    <w:p w:rsidR="00062F1D" w:rsidRDefault="00062F1D" w:rsidP="00825405">
      <w:pPr>
        <w:pStyle w:val="a3"/>
        <w:ind w:firstLine="567"/>
        <w:rPr>
          <w:szCs w:val="28"/>
        </w:rPr>
      </w:pPr>
      <w:r>
        <w:t xml:space="preserve">3. Считать утратившим силу </w:t>
      </w:r>
      <w:r w:rsidR="00C20A26">
        <w:t xml:space="preserve">решение Совета народных депутатов </w:t>
      </w:r>
      <w:proofErr w:type="spellStart"/>
      <w:r w:rsidR="00C20A26">
        <w:t>Суходонецкого</w:t>
      </w:r>
      <w:proofErr w:type="spellEnd"/>
      <w:r w:rsidR="00C20A26">
        <w:t xml:space="preserve"> сельского поселения Богучарского муниципального района от 11.10.2019 № 295 </w:t>
      </w:r>
      <w:r w:rsidR="00A57F6A">
        <w:t xml:space="preserve">«О передаче собственности </w:t>
      </w:r>
      <w:proofErr w:type="spellStart"/>
      <w:r w:rsidR="00A57F6A">
        <w:t>Суходонецкого</w:t>
      </w:r>
      <w:proofErr w:type="spellEnd"/>
      <w:r w:rsidR="00A57F6A">
        <w:t xml:space="preserve"> сельского поселения в федеральную собственность и хозяйственное ведение за ФГУП «Почта России».</w:t>
      </w:r>
      <w:r w:rsidR="00C20A26">
        <w:t xml:space="preserve">  </w:t>
      </w:r>
    </w:p>
    <w:p w:rsidR="00825405" w:rsidRDefault="00062F1D" w:rsidP="0082540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825405">
        <w:rPr>
          <w:sz w:val="26"/>
          <w:szCs w:val="26"/>
        </w:rPr>
        <w:t>.</w:t>
      </w:r>
      <w:r w:rsidR="00825405">
        <w:rPr>
          <w:b/>
          <w:sz w:val="26"/>
          <w:szCs w:val="26"/>
        </w:rPr>
        <w:t xml:space="preserve"> </w:t>
      </w:r>
      <w:proofErr w:type="gramStart"/>
      <w:r w:rsidR="00825405">
        <w:rPr>
          <w:sz w:val="28"/>
          <w:szCs w:val="28"/>
        </w:rPr>
        <w:t>Контроль за</w:t>
      </w:r>
      <w:proofErr w:type="gramEnd"/>
      <w:r w:rsidR="00825405">
        <w:rPr>
          <w:sz w:val="28"/>
          <w:szCs w:val="28"/>
        </w:rPr>
        <w:t xml:space="preserve"> исполнением настоящего решения возложит</w:t>
      </w:r>
      <w:r w:rsidR="002A095E">
        <w:rPr>
          <w:sz w:val="28"/>
          <w:szCs w:val="28"/>
        </w:rPr>
        <w:t xml:space="preserve">ь на </w:t>
      </w:r>
      <w:r w:rsidR="00825405">
        <w:rPr>
          <w:sz w:val="28"/>
          <w:szCs w:val="28"/>
        </w:rPr>
        <w:t xml:space="preserve"> главу  </w:t>
      </w:r>
      <w:proofErr w:type="spellStart"/>
      <w:r w:rsidR="00825405">
        <w:rPr>
          <w:sz w:val="28"/>
          <w:szCs w:val="28"/>
        </w:rPr>
        <w:t>Суходонецкого</w:t>
      </w:r>
      <w:proofErr w:type="spellEnd"/>
      <w:r w:rsidR="00825405">
        <w:rPr>
          <w:sz w:val="28"/>
          <w:szCs w:val="28"/>
        </w:rPr>
        <w:t xml:space="preserve"> сельского поселения Н.Д. Гридневу.</w:t>
      </w:r>
    </w:p>
    <w:p w:rsidR="002A095E" w:rsidRDefault="002A095E" w:rsidP="00825405">
      <w:pPr>
        <w:rPr>
          <w:sz w:val="28"/>
          <w:szCs w:val="28"/>
        </w:rPr>
      </w:pPr>
    </w:p>
    <w:p w:rsidR="002A095E" w:rsidRDefault="002A095E" w:rsidP="00825405">
      <w:pPr>
        <w:rPr>
          <w:sz w:val="28"/>
          <w:szCs w:val="28"/>
        </w:rPr>
      </w:pPr>
    </w:p>
    <w:p w:rsidR="00825405" w:rsidRDefault="00825405" w:rsidP="00825405">
      <w:pPr>
        <w:rPr>
          <w:sz w:val="26"/>
          <w:szCs w:val="26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                            Н.Д. Гриднева </w:t>
      </w:r>
      <w:r>
        <w:rPr>
          <w:sz w:val="26"/>
          <w:szCs w:val="26"/>
        </w:rPr>
        <w:t xml:space="preserve">                                                 </w:t>
      </w:r>
    </w:p>
    <w:p w:rsidR="00825405" w:rsidRDefault="00825405" w:rsidP="00825405">
      <w:pPr>
        <w:pStyle w:val="a3"/>
        <w:rPr>
          <w:sz w:val="26"/>
          <w:szCs w:val="26"/>
        </w:rPr>
      </w:pPr>
    </w:p>
    <w:sectPr w:rsidR="00825405" w:rsidSect="003D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25405"/>
    <w:rsid w:val="00056D19"/>
    <w:rsid w:val="00062F1D"/>
    <w:rsid w:val="000F57DC"/>
    <w:rsid w:val="002A095E"/>
    <w:rsid w:val="002A0BF7"/>
    <w:rsid w:val="00320A1A"/>
    <w:rsid w:val="003D0430"/>
    <w:rsid w:val="003D1D41"/>
    <w:rsid w:val="003F1EA9"/>
    <w:rsid w:val="0047571A"/>
    <w:rsid w:val="0064416C"/>
    <w:rsid w:val="00825405"/>
    <w:rsid w:val="008541E0"/>
    <w:rsid w:val="008C0CA0"/>
    <w:rsid w:val="00906C83"/>
    <w:rsid w:val="00A57F6A"/>
    <w:rsid w:val="00B80C8F"/>
    <w:rsid w:val="00C20A26"/>
    <w:rsid w:val="00C2705C"/>
    <w:rsid w:val="00DC0E3E"/>
    <w:rsid w:val="00E01775"/>
    <w:rsid w:val="00EC2770"/>
    <w:rsid w:val="00ED09C2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5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4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54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2540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5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254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20</cp:revision>
  <cp:lastPrinted>2020-05-15T08:47:00Z</cp:lastPrinted>
  <dcterms:created xsi:type="dcterms:W3CDTF">2019-12-18T11:20:00Z</dcterms:created>
  <dcterms:modified xsi:type="dcterms:W3CDTF">2020-05-15T08:47:00Z</dcterms:modified>
</cp:coreProperties>
</file>