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AE" w:rsidRPr="000E35E3" w:rsidRDefault="005D57B3" w:rsidP="00686EAE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686EAE" w:rsidRPr="000E35E3" w:rsidRDefault="005D57B3" w:rsidP="00686E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686EAE" w:rsidRPr="000E35E3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E35E3">
        <w:rPr>
          <w:rFonts w:ascii="Times New Roman" w:hAnsi="Times New Roman"/>
          <w:b/>
          <w:sz w:val="28"/>
          <w:szCs w:val="28"/>
        </w:rPr>
        <w:t xml:space="preserve">САМАРСКАЯ ОБЛАСТЬ </w:t>
      </w:r>
    </w:p>
    <w:p w:rsidR="00686EAE" w:rsidRPr="000E35E3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5E3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</w:t>
      </w:r>
    </w:p>
    <w:p w:rsidR="00686EAE" w:rsidRPr="000E35E3" w:rsidRDefault="00195B4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ДАВЫДОВКА</w:t>
      </w:r>
    </w:p>
    <w:p w:rsidR="00686EAE" w:rsidRPr="000E35E3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5E3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0E35E3">
        <w:rPr>
          <w:rFonts w:ascii="Times New Roman" w:hAnsi="Times New Roman"/>
          <w:b/>
          <w:bCs/>
          <w:sz w:val="28"/>
          <w:szCs w:val="28"/>
        </w:rPr>
        <w:t>ПРИВОЛЖСКИЙ</w:t>
      </w:r>
      <w:proofErr w:type="gramEnd"/>
      <w:r w:rsidRPr="000E35E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6EAE" w:rsidRPr="000E35E3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5E3">
        <w:rPr>
          <w:rFonts w:ascii="Times New Roman" w:hAnsi="Times New Roman"/>
          <w:b/>
          <w:bCs/>
          <w:sz w:val="28"/>
          <w:szCs w:val="28"/>
        </w:rPr>
        <w:t>ЧЕТВЕРТОГО СОЗЫВА</w:t>
      </w:r>
    </w:p>
    <w:p w:rsidR="00686EAE" w:rsidRPr="000E35E3" w:rsidRDefault="00686EAE" w:rsidP="00686EAE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5E3">
        <w:rPr>
          <w:rFonts w:ascii="Times New Roman" w:hAnsi="Times New Roman"/>
          <w:b/>
          <w:bCs/>
          <w:sz w:val="28"/>
          <w:szCs w:val="28"/>
        </w:rPr>
        <w:t xml:space="preserve">РЕШЕНИЕ № </w:t>
      </w:r>
      <w:r w:rsidR="00724248">
        <w:rPr>
          <w:rFonts w:ascii="Times New Roman" w:hAnsi="Times New Roman"/>
          <w:b/>
          <w:bCs/>
          <w:sz w:val="28"/>
          <w:szCs w:val="28"/>
        </w:rPr>
        <w:t>167/93</w:t>
      </w:r>
    </w:p>
    <w:p w:rsidR="00686EAE" w:rsidRPr="001F5FA2" w:rsidRDefault="00686EAE" w:rsidP="001F5FA2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724248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5D57B3">
        <w:rPr>
          <w:rFonts w:ascii="Times New Roman" w:hAnsi="Times New Roman"/>
          <w:b/>
          <w:sz w:val="28"/>
          <w:szCs w:val="28"/>
        </w:rPr>
        <w:t xml:space="preserve"> «</w:t>
      </w:r>
      <w:r w:rsidR="00BA68F5">
        <w:rPr>
          <w:rFonts w:ascii="Times New Roman" w:hAnsi="Times New Roman"/>
          <w:b/>
          <w:sz w:val="28"/>
          <w:szCs w:val="28"/>
        </w:rPr>
        <w:t xml:space="preserve">  </w:t>
      </w:r>
      <w:r w:rsidR="00365795">
        <w:rPr>
          <w:rFonts w:ascii="Times New Roman" w:hAnsi="Times New Roman"/>
          <w:b/>
          <w:sz w:val="28"/>
          <w:szCs w:val="28"/>
        </w:rPr>
        <w:t>26</w:t>
      </w:r>
      <w:bookmarkStart w:id="0" w:name="_GoBack"/>
      <w:bookmarkEnd w:id="0"/>
      <w:r w:rsidR="00BA68F5">
        <w:rPr>
          <w:rFonts w:ascii="Times New Roman" w:hAnsi="Times New Roman"/>
          <w:b/>
          <w:sz w:val="28"/>
          <w:szCs w:val="28"/>
        </w:rPr>
        <w:t xml:space="preserve"> »</w:t>
      </w:r>
      <w:r w:rsidR="005D57B3">
        <w:rPr>
          <w:rFonts w:ascii="Times New Roman" w:hAnsi="Times New Roman"/>
          <w:b/>
          <w:sz w:val="28"/>
          <w:szCs w:val="28"/>
        </w:rPr>
        <w:t xml:space="preserve">  </w:t>
      </w:r>
      <w:r w:rsidR="007E0ED7">
        <w:rPr>
          <w:rFonts w:ascii="Times New Roman" w:hAnsi="Times New Roman"/>
          <w:b/>
          <w:sz w:val="28"/>
          <w:szCs w:val="28"/>
        </w:rPr>
        <w:t xml:space="preserve"> </w:t>
      </w:r>
      <w:r w:rsidR="005E5130">
        <w:rPr>
          <w:rFonts w:ascii="Times New Roman" w:hAnsi="Times New Roman"/>
          <w:b/>
          <w:sz w:val="28"/>
          <w:szCs w:val="28"/>
        </w:rPr>
        <w:t>апреля</w:t>
      </w:r>
      <w:r w:rsidR="007E0ED7">
        <w:rPr>
          <w:rFonts w:ascii="Times New Roman" w:hAnsi="Times New Roman"/>
          <w:b/>
          <w:sz w:val="28"/>
          <w:szCs w:val="28"/>
        </w:rPr>
        <w:t xml:space="preserve"> </w:t>
      </w:r>
      <w:r w:rsidR="00113FBF">
        <w:rPr>
          <w:rFonts w:ascii="Times New Roman" w:hAnsi="Times New Roman"/>
          <w:b/>
          <w:sz w:val="28"/>
          <w:szCs w:val="28"/>
        </w:rPr>
        <w:t xml:space="preserve"> </w:t>
      </w:r>
      <w:r w:rsidR="00390FAC">
        <w:rPr>
          <w:rFonts w:ascii="Times New Roman" w:hAnsi="Times New Roman"/>
          <w:b/>
          <w:sz w:val="28"/>
          <w:szCs w:val="28"/>
        </w:rPr>
        <w:t>202</w:t>
      </w:r>
      <w:r w:rsidR="005E513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7C0165" w:rsidRDefault="007C0165" w:rsidP="007C016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C0CC8" w:rsidRDefault="008C1959" w:rsidP="008E4B36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C1959">
        <w:rPr>
          <w:rFonts w:ascii="Times New Roman" w:hAnsi="Times New Roman"/>
          <w:b/>
          <w:sz w:val="28"/>
          <w:szCs w:val="28"/>
        </w:rPr>
        <w:t xml:space="preserve">« О рассмотрении отчета </w:t>
      </w:r>
      <w:r>
        <w:rPr>
          <w:rFonts w:ascii="Times New Roman" w:hAnsi="Times New Roman"/>
          <w:b/>
          <w:sz w:val="28"/>
          <w:szCs w:val="28"/>
        </w:rPr>
        <w:t>об исполнении</w:t>
      </w:r>
    </w:p>
    <w:p w:rsidR="008C1959" w:rsidRDefault="008C1959" w:rsidP="008E4B36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</w:t>
      </w:r>
      <w:r w:rsidR="00195B4E">
        <w:rPr>
          <w:rFonts w:ascii="Times New Roman" w:hAnsi="Times New Roman"/>
          <w:b/>
          <w:sz w:val="28"/>
          <w:szCs w:val="28"/>
        </w:rPr>
        <w:t>ета сельского поселения Давыдовка</w:t>
      </w:r>
    </w:p>
    <w:p w:rsidR="008C1959" w:rsidRDefault="008C1959" w:rsidP="008E4B36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</w:p>
    <w:p w:rsidR="008C1959" w:rsidRDefault="008C1959" w:rsidP="008E4B36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за </w:t>
      </w:r>
      <w:r w:rsidR="005E5130">
        <w:rPr>
          <w:rFonts w:ascii="Times New Roman" w:hAnsi="Times New Roman"/>
          <w:b/>
          <w:sz w:val="28"/>
          <w:szCs w:val="28"/>
        </w:rPr>
        <w:t>первый квартал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5E513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8C1959" w:rsidRDefault="008C1959" w:rsidP="008E4B36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95B4E" w:rsidRDefault="008C1959" w:rsidP="005069F3">
      <w:pPr>
        <w:tabs>
          <w:tab w:val="left" w:pos="2478"/>
          <w:tab w:val="right" w:pos="9355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1959">
        <w:rPr>
          <w:rFonts w:ascii="Times New Roman" w:hAnsi="Times New Roman"/>
          <w:b/>
          <w:sz w:val="28"/>
          <w:szCs w:val="28"/>
        </w:rPr>
        <w:t xml:space="preserve">             </w:t>
      </w:r>
      <w:r w:rsidRPr="008C1959">
        <w:rPr>
          <w:rFonts w:ascii="Times New Roman" w:hAnsi="Times New Roman"/>
          <w:sz w:val="28"/>
          <w:szCs w:val="28"/>
        </w:rPr>
        <w:t>В</w:t>
      </w:r>
      <w:r w:rsidRPr="008C1959"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соответствии с Федеральным законом от 06.10.2003 № 131-ФЗ «Об общих принципах орга</w:t>
      </w:r>
      <w:r w:rsidR="007A3095">
        <w:rPr>
          <w:rFonts w:ascii="Times New Roman" w:hAnsi="Times New Roman"/>
          <w:sz w:val="28"/>
          <w:szCs w:val="28"/>
          <w:shd w:val="clear" w:color="auto" w:fill="FFFFFF"/>
        </w:rPr>
        <w:t xml:space="preserve">низации местного самоуправления в </w:t>
      </w:r>
      <w:r w:rsidRPr="008C1959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Федерации»,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Устав</w:t>
      </w:r>
      <w:r w:rsidR="00195B4E">
        <w:rPr>
          <w:rFonts w:ascii="Times New Roman" w:hAnsi="Times New Roman"/>
          <w:sz w:val="28"/>
          <w:szCs w:val="28"/>
          <w:shd w:val="clear" w:color="auto" w:fill="FFFFFF"/>
        </w:rPr>
        <w:t xml:space="preserve">ом сельского поселения Давыдовка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муниципального района</w:t>
      </w:r>
      <w:r w:rsidR="005069F3">
        <w:rPr>
          <w:rFonts w:ascii="Times New Roman" w:hAnsi="Times New Roman"/>
          <w:sz w:val="28"/>
          <w:szCs w:val="28"/>
          <w:shd w:val="clear" w:color="auto" w:fill="FFFFFF"/>
        </w:rPr>
        <w:t xml:space="preserve"> Приволжский Самарской области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Собрание представителей сельского </w:t>
      </w:r>
      <w:r w:rsidR="00195B4E">
        <w:rPr>
          <w:rFonts w:ascii="Times New Roman" w:hAnsi="Times New Roman"/>
          <w:sz w:val="28"/>
          <w:szCs w:val="28"/>
          <w:shd w:val="clear" w:color="auto" w:fill="FFFFFF"/>
        </w:rPr>
        <w:t xml:space="preserve">поселения Давыдовка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Приволжски</w:t>
      </w:r>
      <w:r w:rsidR="005069F3">
        <w:rPr>
          <w:rFonts w:ascii="Times New Roman" w:hAnsi="Times New Roman"/>
          <w:sz w:val="28"/>
          <w:szCs w:val="28"/>
          <w:shd w:val="clear" w:color="auto" w:fill="FFFFFF"/>
        </w:rPr>
        <w:t>й Самарской области  рассмотрев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отчет, представленный Гла</w:t>
      </w:r>
      <w:r w:rsidR="00195B4E">
        <w:rPr>
          <w:rFonts w:ascii="Times New Roman" w:hAnsi="Times New Roman"/>
          <w:sz w:val="28"/>
          <w:szCs w:val="28"/>
          <w:shd w:val="clear" w:color="auto" w:fill="FFFFFF"/>
        </w:rPr>
        <w:t>вой сельского поселения Давыдовка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 об исполнении бюдж</w:t>
      </w:r>
      <w:r w:rsidR="00195B4E">
        <w:rPr>
          <w:rFonts w:ascii="Times New Roman" w:hAnsi="Times New Roman"/>
          <w:sz w:val="28"/>
          <w:szCs w:val="28"/>
          <w:shd w:val="clear" w:color="auto" w:fill="FFFFFF"/>
        </w:rPr>
        <w:t>ета сельского поселения Давыдовка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 </w:t>
      </w:r>
      <w:r w:rsidR="005E5130">
        <w:rPr>
          <w:rFonts w:ascii="Times New Roman" w:hAnsi="Times New Roman"/>
          <w:sz w:val="28"/>
          <w:szCs w:val="28"/>
          <w:shd w:val="clear" w:color="auto" w:fill="FFFFFF"/>
        </w:rPr>
        <w:t>первый квартал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202</w:t>
      </w:r>
      <w:r w:rsidR="005E5130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года, </w:t>
      </w:r>
    </w:p>
    <w:p w:rsidR="008C1959" w:rsidRDefault="008C1959" w:rsidP="005069F3">
      <w:pPr>
        <w:tabs>
          <w:tab w:val="left" w:pos="2478"/>
          <w:tab w:val="right" w:pos="9355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РЕШИЛО:</w:t>
      </w:r>
    </w:p>
    <w:p w:rsidR="008C1959" w:rsidRDefault="008C1959" w:rsidP="005069F3">
      <w:pPr>
        <w:tabs>
          <w:tab w:val="left" w:pos="2478"/>
          <w:tab w:val="right" w:pos="9355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 принять информацию об исполнении бюдж</w:t>
      </w:r>
      <w:r w:rsidR="00195B4E">
        <w:rPr>
          <w:rFonts w:ascii="Times New Roman" w:hAnsi="Times New Roman"/>
          <w:sz w:val="28"/>
          <w:szCs w:val="28"/>
          <w:shd w:val="clear" w:color="auto" w:fill="FFFFFF"/>
        </w:rPr>
        <w:t>ета сельского поселения Давыдовка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Приволжский</w:t>
      </w:r>
      <w:proofErr w:type="gramEnd"/>
      <w:r w:rsidR="005069F3">
        <w:rPr>
          <w:rFonts w:ascii="Times New Roman" w:hAnsi="Times New Roman"/>
          <w:sz w:val="28"/>
          <w:szCs w:val="28"/>
          <w:shd w:val="clear" w:color="auto" w:fill="FFFFFF"/>
        </w:rPr>
        <w:t xml:space="preserve"> Самарской области к сведению (приложение №1 к решению).</w:t>
      </w:r>
    </w:p>
    <w:p w:rsidR="00AD41F9" w:rsidRDefault="005069F3" w:rsidP="005069F3">
      <w:pPr>
        <w:tabs>
          <w:tab w:val="left" w:pos="2478"/>
          <w:tab w:val="right" w:pos="935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4B36" w:rsidRPr="008E5CC0">
        <w:rPr>
          <w:rFonts w:ascii="Times New Roman" w:hAnsi="Times New Roman"/>
          <w:sz w:val="28"/>
          <w:szCs w:val="28"/>
        </w:rPr>
        <w:t>.</w:t>
      </w:r>
      <w:r w:rsidR="008E4B36">
        <w:rPr>
          <w:rFonts w:ascii="Times New Roman" w:hAnsi="Times New Roman"/>
          <w:b/>
        </w:rPr>
        <w:t xml:space="preserve"> </w:t>
      </w:r>
      <w:r w:rsidR="00E41978">
        <w:rPr>
          <w:rFonts w:ascii="Times New Roman" w:hAnsi="Times New Roman"/>
          <w:sz w:val="28"/>
          <w:szCs w:val="28"/>
        </w:rPr>
        <w:t>Опубликовать данное решение в информационном бюллетене «Ве</w:t>
      </w:r>
      <w:r w:rsidR="00195B4E">
        <w:rPr>
          <w:rFonts w:ascii="Times New Roman" w:hAnsi="Times New Roman"/>
          <w:sz w:val="28"/>
          <w:szCs w:val="28"/>
        </w:rPr>
        <w:t>стник сельского поселения Давыдовка</w:t>
      </w:r>
      <w:r w:rsidR="00E41978">
        <w:rPr>
          <w:rFonts w:ascii="Times New Roman" w:hAnsi="Times New Roman"/>
          <w:sz w:val="28"/>
          <w:szCs w:val="28"/>
        </w:rPr>
        <w:t>» и на официальном сайте в сети «Интернет».</w:t>
      </w:r>
    </w:p>
    <w:p w:rsidR="00E41978" w:rsidRDefault="005069F3" w:rsidP="005069F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41978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41978" w:rsidRDefault="00E41978" w:rsidP="00E4197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069F3" w:rsidRDefault="005069F3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195B4E">
        <w:rPr>
          <w:rFonts w:ascii="Times New Roman" w:hAnsi="Times New Roman"/>
          <w:sz w:val="28"/>
          <w:szCs w:val="28"/>
        </w:rPr>
        <w:t>ава сельского поселения Давыдовка</w:t>
      </w:r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</w:t>
      </w:r>
      <w:r w:rsidR="00195B4E">
        <w:rPr>
          <w:rFonts w:ascii="Times New Roman" w:hAnsi="Times New Roman"/>
          <w:sz w:val="28"/>
          <w:szCs w:val="28"/>
        </w:rPr>
        <w:t xml:space="preserve">                 Е.Ю. </w:t>
      </w:r>
      <w:proofErr w:type="gramStart"/>
      <w:r w:rsidR="00195B4E">
        <w:rPr>
          <w:rFonts w:ascii="Times New Roman" w:hAnsi="Times New Roman"/>
          <w:sz w:val="28"/>
          <w:szCs w:val="28"/>
        </w:rPr>
        <w:t>Митина</w:t>
      </w:r>
      <w:proofErr w:type="gramEnd"/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E41978" w:rsidRDefault="00764A7B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Давыдовка</w:t>
      </w:r>
    </w:p>
    <w:p w:rsidR="00E41978" w:rsidRDefault="00E41978" w:rsidP="00E4197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1F5FA2" w:rsidRDefault="00E41978" w:rsidP="001F5FA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</w:t>
      </w:r>
      <w:r w:rsidR="00764A7B">
        <w:rPr>
          <w:rFonts w:ascii="Times New Roman" w:hAnsi="Times New Roman"/>
          <w:sz w:val="28"/>
          <w:szCs w:val="28"/>
        </w:rPr>
        <w:t xml:space="preserve">              Е.Н. Измайлова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5FA2" w:rsidRDefault="005069F3" w:rsidP="001F5FA2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069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1F5FA2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5069F3" w:rsidRPr="005069F3" w:rsidRDefault="001F5FA2" w:rsidP="001F5FA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</w:t>
      </w:r>
      <w:r w:rsidR="00DA3E4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069F3" w:rsidRPr="005069F3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5069F3" w:rsidRDefault="005069F3" w:rsidP="005069F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069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</w:t>
      </w:r>
      <w:r w:rsidRPr="005069F3">
        <w:rPr>
          <w:rFonts w:ascii="Times New Roman" w:hAnsi="Times New Roman"/>
          <w:sz w:val="28"/>
          <w:szCs w:val="28"/>
        </w:rPr>
        <w:t xml:space="preserve"> решению Собрания представителей </w:t>
      </w:r>
    </w:p>
    <w:p w:rsidR="005069F3" w:rsidRDefault="00D55182" w:rsidP="005069F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Давыдовка </w:t>
      </w:r>
      <w:r w:rsidR="005069F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069F3" w:rsidRDefault="005069F3" w:rsidP="005069F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5069F3" w:rsidRPr="005069F3" w:rsidRDefault="00D55182" w:rsidP="005069F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     </w:t>
      </w:r>
      <w:r w:rsidR="000E35E3">
        <w:rPr>
          <w:rFonts w:ascii="Times New Roman" w:hAnsi="Times New Roman"/>
          <w:sz w:val="28"/>
          <w:szCs w:val="28"/>
        </w:rPr>
        <w:t xml:space="preserve"> </w:t>
      </w:r>
      <w:r w:rsidR="005069F3">
        <w:rPr>
          <w:rFonts w:ascii="Times New Roman" w:hAnsi="Times New Roman"/>
          <w:sz w:val="28"/>
          <w:szCs w:val="28"/>
        </w:rPr>
        <w:t>от «</w:t>
      </w:r>
      <w:r w:rsidR="003A3ABC">
        <w:rPr>
          <w:rFonts w:ascii="Times New Roman" w:hAnsi="Times New Roman"/>
          <w:sz w:val="28"/>
          <w:szCs w:val="28"/>
        </w:rPr>
        <w:t xml:space="preserve">  </w:t>
      </w:r>
      <w:r w:rsidR="005069F3">
        <w:rPr>
          <w:rFonts w:ascii="Times New Roman" w:hAnsi="Times New Roman"/>
          <w:sz w:val="28"/>
          <w:szCs w:val="28"/>
        </w:rPr>
        <w:t xml:space="preserve">» </w:t>
      </w:r>
      <w:r w:rsidR="000E35E3">
        <w:rPr>
          <w:rFonts w:ascii="Times New Roman" w:hAnsi="Times New Roman"/>
          <w:sz w:val="28"/>
          <w:szCs w:val="28"/>
        </w:rPr>
        <w:t>апреля</w:t>
      </w:r>
      <w:r w:rsidR="00F74E03">
        <w:rPr>
          <w:rFonts w:ascii="Times New Roman" w:hAnsi="Times New Roman"/>
          <w:sz w:val="28"/>
          <w:szCs w:val="28"/>
        </w:rPr>
        <w:t xml:space="preserve"> </w:t>
      </w:r>
      <w:r w:rsidR="005069F3">
        <w:rPr>
          <w:rFonts w:ascii="Times New Roman" w:hAnsi="Times New Roman"/>
          <w:sz w:val="28"/>
          <w:szCs w:val="28"/>
        </w:rPr>
        <w:t xml:space="preserve"> 202</w:t>
      </w:r>
      <w:r w:rsidR="000E35E3">
        <w:rPr>
          <w:rFonts w:ascii="Times New Roman" w:hAnsi="Times New Roman"/>
          <w:sz w:val="28"/>
          <w:szCs w:val="28"/>
        </w:rPr>
        <w:t>4</w:t>
      </w:r>
      <w:r w:rsidR="005069F3">
        <w:rPr>
          <w:rFonts w:ascii="Times New Roman" w:hAnsi="Times New Roman"/>
          <w:sz w:val="28"/>
          <w:szCs w:val="28"/>
        </w:rPr>
        <w:t xml:space="preserve"> года</w:t>
      </w:r>
    </w:p>
    <w:p w:rsidR="005069F3" w:rsidRDefault="005069F3">
      <w:r>
        <w:t xml:space="preserve">                                                                                                               </w:t>
      </w:r>
    </w:p>
    <w:p w:rsidR="0052231E" w:rsidRDefault="0052231E" w:rsidP="000E35E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2231E">
        <w:rPr>
          <w:rFonts w:ascii="Times New Roman" w:hAnsi="Times New Roman"/>
          <w:sz w:val="28"/>
          <w:szCs w:val="28"/>
        </w:rPr>
        <w:t>Отчет об исполнении бюдж</w:t>
      </w:r>
      <w:r w:rsidR="008361D1">
        <w:rPr>
          <w:rFonts w:ascii="Times New Roman" w:hAnsi="Times New Roman"/>
          <w:sz w:val="28"/>
          <w:szCs w:val="28"/>
        </w:rPr>
        <w:t>ета сельского поселения Давыдовка</w:t>
      </w:r>
      <w:r w:rsidRPr="0052231E">
        <w:rPr>
          <w:rFonts w:ascii="Times New Roman" w:hAnsi="Times New Roman"/>
          <w:sz w:val="28"/>
          <w:szCs w:val="28"/>
        </w:rPr>
        <w:t xml:space="preserve"> муниципального района Приволжский Самарской области  за </w:t>
      </w:r>
      <w:r w:rsidR="000E35E3">
        <w:rPr>
          <w:rFonts w:ascii="Times New Roman" w:hAnsi="Times New Roman"/>
          <w:sz w:val="28"/>
          <w:szCs w:val="28"/>
        </w:rPr>
        <w:t>первый квартал 2024</w:t>
      </w:r>
      <w:r w:rsidRPr="0052231E">
        <w:rPr>
          <w:rFonts w:ascii="Times New Roman" w:hAnsi="Times New Roman"/>
          <w:sz w:val="28"/>
          <w:szCs w:val="28"/>
        </w:rPr>
        <w:t xml:space="preserve"> года</w:t>
      </w:r>
    </w:p>
    <w:p w:rsidR="00DB07A4" w:rsidRPr="0052231E" w:rsidRDefault="00DB07A4" w:rsidP="00DB07A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E35E3" w:rsidRPr="00F74E03" w:rsidRDefault="000E35E3" w:rsidP="000E35E3">
      <w:pPr>
        <w:spacing w:line="240" w:lineRule="atLeast"/>
        <w:jc w:val="both"/>
        <w:rPr>
          <w:rFonts w:ascii="Times New Roman" w:hAnsi="Times New Roman"/>
          <w:sz w:val="28"/>
        </w:rPr>
      </w:pPr>
      <w:r w:rsidRPr="000E35E3">
        <w:rPr>
          <w:rFonts w:ascii="Times New Roman" w:hAnsi="Times New Roman"/>
          <w:sz w:val="28"/>
        </w:rPr>
        <w:t>Исполнение доходной части бюдж</w:t>
      </w:r>
      <w:r w:rsidR="008361D1">
        <w:rPr>
          <w:rFonts w:ascii="Times New Roman" w:hAnsi="Times New Roman"/>
          <w:sz w:val="28"/>
        </w:rPr>
        <w:t>ета сельского поселения Давыдовка</w:t>
      </w:r>
      <w:r w:rsidRPr="000E35E3">
        <w:rPr>
          <w:rFonts w:ascii="Times New Roman" w:hAnsi="Times New Roman"/>
          <w:sz w:val="28"/>
        </w:rPr>
        <w:t xml:space="preserve"> за первый квартал</w:t>
      </w:r>
      <w:r w:rsidR="008361D1">
        <w:rPr>
          <w:rFonts w:ascii="Times New Roman" w:hAnsi="Times New Roman"/>
          <w:sz w:val="28"/>
        </w:rPr>
        <w:t xml:space="preserve">  2024 года составило 1 552 841,55 рублей, или 20 </w:t>
      </w:r>
      <w:r w:rsidRPr="000E35E3">
        <w:rPr>
          <w:rFonts w:ascii="Times New Roman" w:hAnsi="Times New Roman"/>
          <w:sz w:val="28"/>
        </w:rPr>
        <w:t>%  от годовы</w:t>
      </w:r>
      <w:r w:rsidR="008361D1">
        <w:rPr>
          <w:rFonts w:ascii="Times New Roman" w:hAnsi="Times New Roman"/>
          <w:sz w:val="28"/>
        </w:rPr>
        <w:t>х бюджетных назначений 7 762 565</w:t>
      </w:r>
      <w:r w:rsidRPr="000E35E3">
        <w:rPr>
          <w:rFonts w:ascii="Times New Roman" w:hAnsi="Times New Roman"/>
          <w:sz w:val="28"/>
        </w:rPr>
        <w:t>,00 рублей. Расходная часть бюдже</w:t>
      </w:r>
      <w:r w:rsidR="008361D1">
        <w:rPr>
          <w:rFonts w:ascii="Times New Roman" w:hAnsi="Times New Roman"/>
          <w:sz w:val="28"/>
        </w:rPr>
        <w:t xml:space="preserve">та исполнена в объеме 1397 792,83   рублей, или  17 </w:t>
      </w:r>
      <w:r w:rsidRPr="000E35E3">
        <w:rPr>
          <w:rFonts w:ascii="Times New Roman" w:hAnsi="Times New Roman"/>
          <w:sz w:val="28"/>
        </w:rPr>
        <w:t>% от годовых б</w:t>
      </w:r>
      <w:r w:rsidR="008361D1">
        <w:rPr>
          <w:rFonts w:ascii="Times New Roman" w:hAnsi="Times New Roman"/>
          <w:sz w:val="28"/>
        </w:rPr>
        <w:t xml:space="preserve">юджетных назначений  8 393 903,61 </w:t>
      </w:r>
      <w:r w:rsidRPr="000E35E3">
        <w:rPr>
          <w:rFonts w:ascii="Times New Roman" w:hAnsi="Times New Roman"/>
          <w:sz w:val="28"/>
        </w:rPr>
        <w:t xml:space="preserve"> рублей. Численность муниципальных служащих</w:t>
      </w:r>
      <w:r w:rsidR="00A465EC">
        <w:rPr>
          <w:rFonts w:ascii="Times New Roman" w:hAnsi="Times New Roman"/>
          <w:sz w:val="28"/>
        </w:rPr>
        <w:t xml:space="preserve"> на 01.04.2024 года  составила 2 человека </w:t>
      </w:r>
      <w:r w:rsidRPr="000E35E3">
        <w:rPr>
          <w:rFonts w:ascii="Times New Roman" w:hAnsi="Times New Roman"/>
          <w:sz w:val="28"/>
        </w:rPr>
        <w:t xml:space="preserve"> затраты на их с</w:t>
      </w:r>
      <w:r w:rsidR="00A465EC">
        <w:rPr>
          <w:rFonts w:ascii="Times New Roman" w:hAnsi="Times New Roman"/>
          <w:sz w:val="28"/>
        </w:rPr>
        <w:t>одержание  составили  130 892</w:t>
      </w:r>
      <w:r w:rsidRPr="000E35E3">
        <w:rPr>
          <w:rFonts w:ascii="Times New Roman" w:hAnsi="Times New Roman"/>
          <w:sz w:val="28"/>
        </w:rPr>
        <w:t xml:space="preserve"> </w:t>
      </w:r>
      <w:r w:rsidR="00A465EC">
        <w:rPr>
          <w:rFonts w:ascii="Times New Roman" w:hAnsi="Times New Roman"/>
          <w:sz w:val="28"/>
        </w:rPr>
        <w:t>рубля</w:t>
      </w:r>
      <w:r>
        <w:rPr>
          <w:rFonts w:ascii="Times New Roman" w:hAnsi="Times New Roman"/>
          <w:sz w:val="28"/>
        </w:rPr>
        <w:t xml:space="preserve">. </w:t>
      </w:r>
      <w:r w:rsidRPr="000E35E3">
        <w:rPr>
          <w:rFonts w:ascii="Times New Roman" w:hAnsi="Times New Roman"/>
          <w:sz w:val="28"/>
        </w:rPr>
        <w:t>Содержание высшего должно</w:t>
      </w:r>
      <w:r w:rsidR="00A465EC">
        <w:rPr>
          <w:rFonts w:ascii="Times New Roman" w:hAnsi="Times New Roman"/>
          <w:sz w:val="28"/>
        </w:rPr>
        <w:t>стного лица составило 151 130,50</w:t>
      </w:r>
      <w:r w:rsidRPr="000E35E3">
        <w:rPr>
          <w:rFonts w:ascii="Times New Roman" w:hAnsi="Times New Roman"/>
          <w:sz w:val="28"/>
        </w:rPr>
        <w:t xml:space="preserve">  рублей.</w:t>
      </w:r>
    </w:p>
    <w:p w:rsidR="0052231E" w:rsidRPr="0052231E" w:rsidRDefault="0052231E" w:rsidP="0052231E">
      <w:pPr>
        <w:spacing w:after="0" w:line="240" w:lineRule="atLeast"/>
        <w:ind w:left="-540" w:right="720"/>
        <w:jc w:val="center"/>
        <w:rPr>
          <w:rFonts w:ascii="Times New Roman" w:hAnsi="Times New Roman"/>
          <w:sz w:val="24"/>
          <w:szCs w:val="24"/>
        </w:rPr>
      </w:pPr>
      <w:r w:rsidRPr="0052231E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DB07A4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52231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2231E">
        <w:rPr>
          <w:rFonts w:ascii="Times New Roman" w:hAnsi="Times New Roman"/>
          <w:b/>
          <w:sz w:val="24"/>
          <w:szCs w:val="24"/>
        </w:rPr>
        <w:t xml:space="preserve">Поступление доходов в бюджет сельского поселения </w:t>
      </w:r>
      <w:r w:rsidR="00A465EC">
        <w:rPr>
          <w:rFonts w:ascii="Times New Roman" w:hAnsi="Times New Roman"/>
          <w:b/>
          <w:sz w:val="24"/>
          <w:szCs w:val="24"/>
        </w:rPr>
        <w:t>Давыдовка</w:t>
      </w:r>
    </w:p>
    <w:p w:rsidR="0052231E" w:rsidRPr="0052231E" w:rsidRDefault="0052231E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2231E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 w:rsidRPr="0052231E"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 w:rsidRPr="0052231E"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7A3095" w:rsidRDefault="0052231E" w:rsidP="007A309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2231E">
        <w:rPr>
          <w:rFonts w:ascii="Times New Roman" w:hAnsi="Times New Roman"/>
          <w:b/>
          <w:sz w:val="24"/>
          <w:szCs w:val="24"/>
        </w:rPr>
        <w:t>по основным источникам</w:t>
      </w:r>
    </w:p>
    <w:p w:rsidR="000E35E3" w:rsidRDefault="000E35E3" w:rsidP="007A309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E35E3" w:rsidRDefault="000E35E3" w:rsidP="007A309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268"/>
        <w:gridCol w:w="2268"/>
        <w:gridCol w:w="1701"/>
      </w:tblGrid>
      <w:tr w:rsidR="000E35E3" w:rsidRPr="000E35E3" w:rsidTr="000E35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0E35E3">
              <w:rPr>
                <w:rFonts w:ascii="Times New Roman" w:hAnsi="Times New Roman"/>
              </w:rPr>
              <w:t>Наименование источника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57"/>
              <w:rPr>
                <w:rFonts w:ascii="Times New Roman" w:hAnsi="Times New Roman"/>
              </w:rPr>
            </w:pPr>
            <w:r w:rsidRPr="000E35E3">
              <w:rPr>
                <w:rFonts w:ascii="Times New Roman" w:hAnsi="Times New Roman"/>
              </w:rPr>
              <w:t>годовые назначения</w:t>
            </w:r>
          </w:p>
          <w:p w:rsidR="000E35E3" w:rsidRPr="000E35E3" w:rsidRDefault="000E35E3" w:rsidP="000E35E3">
            <w:pPr>
              <w:spacing w:after="0" w:line="240" w:lineRule="atLeast"/>
              <w:ind w:right="-357"/>
              <w:rPr>
                <w:rFonts w:ascii="Times New Roman" w:hAnsi="Times New Roman"/>
              </w:rPr>
            </w:pPr>
            <w:r w:rsidRPr="000E35E3">
              <w:rPr>
                <w:rFonts w:ascii="Times New Roman" w:hAnsi="Times New Roman"/>
              </w:rPr>
              <w:t xml:space="preserve"> за 2024 год </w:t>
            </w:r>
          </w:p>
          <w:p w:rsidR="000E35E3" w:rsidRPr="000E35E3" w:rsidRDefault="000E35E3" w:rsidP="000E35E3">
            <w:pPr>
              <w:spacing w:after="0" w:line="240" w:lineRule="atLeast"/>
              <w:ind w:right="-357"/>
              <w:rPr>
                <w:rFonts w:ascii="Times New Roman" w:hAnsi="Times New Roman"/>
              </w:rPr>
            </w:pPr>
            <w:r w:rsidRPr="000E35E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left="-614" w:right="-357" w:firstLine="614"/>
              <w:rPr>
                <w:rFonts w:ascii="Times New Roman" w:hAnsi="Times New Roman"/>
              </w:rPr>
            </w:pPr>
            <w:r w:rsidRPr="000E35E3">
              <w:rPr>
                <w:rFonts w:ascii="Times New Roman" w:hAnsi="Times New Roman"/>
              </w:rPr>
              <w:t xml:space="preserve">исполнено </w:t>
            </w:r>
            <w:proofErr w:type="gramStart"/>
            <w:r w:rsidRPr="000E35E3">
              <w:rPr>
                <w:rFonts w:ascii="Times New Roman" w:hAnsi="Times New Roman"/>
              </w:rPr>
              <w:t>по состоя</w:t>
            </w:r>
            <w:proofErr w:type="gramEnd"/>
          </w:p>
          <w:p w:rsidR="000E35E3" w:rsidRPr="000E35E3" w:rsidRDefault="000E35E3" w:rsidP="000E35E3">
            <w:pPr>
              <w:spacing w:after="0" w:line="240" w:lineRule="atLeast"/>
              <w:ind w:left="-614" w:right="-357" w:firstLine="614"/>
              <w:rPr>
                <w:rFonts w:ascii="Times New Roman" w:hAnsi="Times New Roman"/>
              </w:rPr>
            </w:pPr>
            <w:proofErr w:type="spellStart"/>
            <w:r w:rsidRPr="000E35E3">
              <w:rPr>
                <w:rFonts w:ascii="Times New Roman" w:hAnsi="Times New Roman"/>
              </w:rPr>
              <w:t>нию</w:t>
            </w:r>
            <w:proofErr w:type="spellEnd"/>
            <w:r w:rsidRPr="000E35E3">
              <w:rPr>
                <w:rFonts w:ascii="Times New Roman" w:hAnsi="Times New Roman"/>
              </w:rPr>
              <w:t xml:space="preserve"> на 01.04.2024г</w:t>
            </w:r>
          </w:p>
          <w:p w:rsidR="000E35E3" w:rsidRPr="000E35E3" w:rsidRDefault="000E35E3" w:rsidP="000E35E3">
            <w:pPr>
              <w:spacing w:after="0" w:line="240" w:lineRule="atLeast"/>
              <w:ind w:left="-614" w:right="-357" w:firstLine="614"/>
              <w:rPr>
                <w:rFonts w:ascii="Times New Roman" w:hAnsi="Times New Roman"/>
              </w:rPr>
            </w:pPr>
            <w:r w:rsidRPr="000E35E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57"/>
              <w:rPr>
                <w:rFonts w:ascii="Times New Roman" w:hAnsi="Times New Roman"/>
              </w:rPr>
            </w:pPr>
            <w:r w:rsidRPr="000E35E3">
              <w:rPr>
                <w:rFonts w:ascii="Times New Roman" w:hAnsi="Times New Roman"/>
              </w:rPr>
              <w:t xml:space="preserve"> % исполнения</w:t>
            </w:r>
          </w:p>
        </w:tc>
      </w:tr>
      <w:tr w:rsidR="000E35E3" w:rsidRPr="000E35E3" w:rsidTr="000E35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57571D" w:rsidP="000E35E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5 976 000,00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57571D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1 518 401,55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B256F3" w:rsidRDefault="00B256F3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E35E3" w:rsidRPr="000E35E3" w:rsidTr="00C57A80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80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 НДФЛ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F70749" w:rsidP="000E35E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EF51C2">
              <w:rPr>
                <w:rFonts w:ascii="Times New Roman" w:hAnsi="Times New Roman"/>
                <w:b/>
                <w:sz w:val="24"/>
                <w:szCs w:val="24"/>
              </w:rPr>
              <w:t>241</w:t>
            </w:r>
            <w:r w:rsidR="000E35E3" w:rsidRPr="000E35E3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EF51C2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49 234,36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B256F3" w:rsidRDefault="00B256F3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C57A80" w:rsidRPr="000E35E3" w:rsidTr="000E35E3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80" w:rsidRPr="000E35E3" w:rsidRDefault="0083484D" w:rsidP="008348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Акцизы 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диз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топливо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моторные масла автомобильный и прямогонный  бензин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80" w:rsidRDefault="0057571D" w:rsidP="000E35E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3 112 000,00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80" w:rsidRDefault="0057571D" w:rsidP="000E35E3">
            <w:pPr>
              <w:spacing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791 485,36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80" w:rsidRPr="0083484D" w:rsidRDefault="00B256F3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E35E3" w:rsidRPr="000E35E3" w:rsidTr="000E35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F70749" w:rsidP="000E35E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51C2">
              <w:rPr>
                <w:rFonts w:ascii="Times New Roman" w:hAnsi="Times New Roman"/>
                <w:b/>
                <w:sz w:val="24"/>
                <w:szCs w:val="24"/>
              </w:rPr>
              <w:t>1 403 000,00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EF51C2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531 131,01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83484D" w:rsidRDefault="00B256F3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0E35E3" w:rsidRPr="000E35E3" w:rsidTr="000E35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983CEE" w:rsidRDefault="00983CEE" w:rsidP="000E35E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1 220 000,00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577D63" w:rsidRDefault="00983CEE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146 550,82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83484D" w:rsidRDefault="00B256F3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E35E3" w:rsidRPr="000E35E3" w:rsidTr="000E35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F70749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D34" w:rsidRPr="0083484D">
              <w:rPr>
                <w:rFonts w:ascii="Times New Roman" w:hAnsi="Times New Roman"/>
                <w:sz w:val="24"/>
                <w:szCs w:val="24"/>
              </w:rPr>
              <w:t>1</w:t>
            </w:r>
            <w:r w:rsidR="00427D3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427D34" w:rsidRPr="0083484D">
              <w:rPr>
                <w:rFonts w:ascii="Times New Roman" w:hAnsi="Times New Roman"/>
                <w:sz w:val="24"/>
                <w:szCs w:val="24"/>
              </w:rPr>
              <w:t xml:space="preserve">001 </w:t>
            </w:r>
            <w:r w:rsidR="00427D34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 w:rsidR="000E35E3" w:rsidRPr="000E35E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427D34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1</w:t>
            </w:r>
            <w:r w:rsidR="00427D34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577D63">
              <w:rPr>
                <w:rFonts w:ascii="Times New Roman" w:hAnsi="Times New Roman"/>
                <w:sz w:val="24"/>
                <w:szCs w:val="24"/>
                <w:lang w:val="en-US"/>
              </w:rPr>
              <w:t> 179</w:t>
            </w:r>
            <w:r w:rsidR="00577D63">
              <w:rPr>
                <w:rFonts w:ascii="Times New Roman" w:hAnsi="Times New Roman"/>
                <w:sz w:val="24"/>
                <w:szCs w:val="24"/>
              </w:rPr>
              <w:t>,</w:t>
            </w:r>
            <w:r w:rsidR="00427D34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B256F3" w:rsidRDefault="00B256F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E35E3" w:rsidRPr="000E35E3" w:rsidTr="000E35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577D63" w:rsidRDefault="00577D6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983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CEE">
              <w:rPr>
                <w:rFonts w:ascii="Times New Roman" w:hAnsi="Times New Roman"/>
                <w:sz w:val="24"/>
                <w:szCs w:val="24"/>
              </w:rPr>
              <w:t xml:space="preserve"> 219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000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983CEE" w:rsidRDefault="00983CEE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22 371,48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B256F3" w:rsidRDefault="00B256F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35E3" w:rsidRPr="000E35E3" w:rsidTr="000E35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F70749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7D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1 786 565</w:t>
            </w:r>
            <w:r w:rsidR="000E35E3" w:rsidRPr="000E35E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EF51C2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34 440,00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B256F3" w:rsidRDefault="00B256F3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E35E3" w:rsidRPr="000E35E3" w:rsidTr="000E35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F70749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65EC">
              <w:rPr>
                <w:rFonts w:ascii="Times New Roman" w:hAnsi="Times New Roman"/>
                <w:b/>
                <w:sz w:val="24"/>
                <w:szCs w:val="24"/>
              </w:rPr>
              <w:t>1 786 565</w:t>
            </w:r>
            <w:r w:rsidR="000E35E3" w:rsidRPr="000E35E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34 440,00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B256F3" w:rsidRDefault="00B256F3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E35E3" w:rsidRPr="000E35E3" w:rsidTr="000E35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F70749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465EC">
              <w:rPr>
                <w:rFonts w:ascii="Times New Roman" w:hAnsi="Times New Roman"/>
                <w:sz w:val="24"/>
                <w:szCs w:val="24"/>
              </w:rPr>
              <w:t>928 805</w:t>
            </w:r>
            <w:r w:rsidR="000E35E3" w:rsidRPr="000E35E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5E3" w:rsidRPr="000E35E3" w:rsidTr="000E35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строительство, модернизацию, ремонт и содержание автомобильных </w:t>
            </w:r>
            <w:r w:rsidRPr="000E35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дорог общего пользования, в том числе дорог в поселениях (за исключением автомобильных дорог федерального значения) </w:t>
            </w:r>
          </w:p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F70749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="00A465EC">
              <w:rPr>
                <w:rFonts w:ascii="Times New Roman" w:hAnsi="Times New Roman"/>
                <w:sz w:val="24"/>
                <w:szCs w:val="24"/>
              </w:rPr>
              <w:t>6</w:t>
            </w:r>
            <w:r w:rsidR="000E35E3" w:rsidRPr="000E35E3">
              <w:rPr>
                <w:rFonts w:ascii="Times New Roman" w:hAnsi="Times New Roman"/>
                <w:sz w:val="24"/>
                <w:szCs w:val="24"/>
              </w:rPr>
              <w:t>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5E3" w:rsidRPr="000E35E3" w:rsidTr="000E35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F70749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E35E3" w:rsidRPr="000E35E3">
              <w:rPr>
                <w:rFonts w:ascii="Times New Roman" w:hAnsi="Times New Roman"/>
                <w:sz w:val="24"/>
                <w:szCs w:val="24"/>
              </w:rPr>
              <w:t>137 760,00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34 440,00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E35E3" w:rsidRPr="000E35E3" w:rsidTr="000E35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F70749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465EC">
              <w:rPr>
                <w:rFonts w:ascii="Times New Roman" w:hAnsi="Times New Roman"/>
                <w:sz w:val="24"/>
                <w:szCs w:val="24"/>
              </w:rPr>
              <w:t>120</w:t>
            </w:r>
            <w:r w:rsidR="000E35E3" w:rsidRPr="000E35E3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5E3" w:rsidRPr="000E35E3" w:rsidTr="000E35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5E3" w:rsidRPr="000E35E3" w:rsidTr="000E35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983CEE" w:rsidRDefault="00983CEE" w:rsidP="000E35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7 762 565,00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983CEE" w:rsidRDefault="00983CEE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1 552 841,55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B256F3" w:rsidRDefault="00B256F3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0E35E3" w:rsidRPr="000E35E3" w:rsidRDefault="000E35E3" w:rsidP="000E35E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E35E3" w:rsidRPr="000E35E3" w:rsidRDefault="000E35E3" w:rsidP="000E35E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71A8D" w:rsidRPr="00B71A8D" w:rsidRDefault="00B71A8D" w:rsidP="00B71A8D">
      <w:pPr>
        <w:spacing w:after="0" w:line="240" w:lineRule="atLeast"/>
        <w:ind w:right="-360"/>
        <w:rPr>
          <w:rFonts w:ascii="Times New Roman" w:hAnsi="Times New Roman"/>
          <w:b/>
          <w:sz w:val="24"/>
          <w:szCs w:val="24"/>
        </w:rPr>
      </w:pPr>
      <w:r w:rsidRPr="00B71A8D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57720C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B71A8D">
        <w:rPr>
          <w:rFonts w:ascii="Times New Roman" w:hAnsi="Times New Roman"/>
          <w:b/>
          <w:sz w:val="24"/>
          <w:szCs w:val="24"/>
        </w:rPr>
        <w:t xml:space="preserve"> РАСХОДЫ</w:t>
      </w:r>
    </w:p>
    <w:p w:rsidR="00B71A8D" w:rsidRPr="00B71A8D" w:rsidRDefault="00B71A8D" w:rsidP="00B71A8D">
      <w:pPr>
        <w:spacing w:after="0" w:line="240" w:lineRule="atLeast"/>
        <w:ind w:right="-360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1"/>
        <w:gridCol w:w="2127"/>
        <w:gridCol w:w="2126"/>
        <w:gridCol w:w="1559"/>
      </w:tblGrid>
      <w:tr w:rsidR="000E35E3" w:rsidTr="000E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</w:rPr>
            </w:pPr>
            <w:r w:rsidRPr="000E35E3">
              <w:rPr>
                <w:rFonts w:ascii="Times New Roman" w:hAnsi="Times New Roman"/>
              </w:rPr>
              <w:t>Код расхода по бюджетной классификации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35E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</w:rPr>
            </w:pPr>
            <w:r w:rsidRPr="000E35E3">
              <w:rPr>
                <w:rFonts w:ascii="Times New Roman" w:hAnsi="Times New Roman"/>
              </w:rPr>
              <w:t xml:space="preserve">годовые назначения </w:t>
            </w:r>
          </w:p>
          <w:p w:rsidR="000E35E3" w:rsidRPr="000E35E3" w:rsidRDefault="00087979" w:rsidP="000E35E3">
            <w:pPr>
              <w:spacing w:after="0" w:line="240" w:lineRule="atLeast"/>
              <w:ind w:right="-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2024 год, </w:t>
            </w:r>
            <w:r w:rsidR="000E35E3" w:rsidRPr="000E35E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left="-614" w:right="-360" w:firstLine="614"/>
              <w:rPr>
                <w:rFonts w:ascii="Times New Roman" w:hAnsi="Times New Roman"/>
              </w:rPr>
            </w:pPr>
            <w:r w:rsidRPr="000E35E3">
              <w:rPr>
                <w:rFonts w:ascii="Times New Roman" w:hAnsi="Times New Roman"/>
              </w:rPr>
              <w:t xml:space="preserve">исполнено </w:t>
            </w:r>
            <w:proofErr w:type="gramStart"/>
            <w:r w:rsidRPr="000E35E3">
              <w:rPr>
                <w:rFonts w:ascii="Times New Roman" w:hAnsi="Times New Roman"/>
              </w:rPr>
              <w:t>по состоя</w:t>
            </w:r>
            <w:proofErr w:type="gramEnd"/>
          </w:p>
          <w:p w:rsidR="000E35E3" w:rsidRPr="000E35E3" w:rsidRDefault="000E35E3" w:rsidP="000E35E3">
            <w:pPr>
              <w:spacing w:after="0" w:line="240" w:lineRule="atLeast"/>
              <w:ind w:left="-614" w:right="-360" w:firstLine="614"/>
              <w:rPr>
                <w:rFonts w:ascii="Times New Roman" w:hAnsi="Times New Roman"/>
              </w:rPr>
            </w:pPr>
            <w:proofErr w:type="spellStart"/>
            <w:r w:rsidRPr="000E35E3">
              <w:rPr>
                <w:rFonts w:ascii="Times New Roman" w:hAnsi="Times New Roman"/>
              </w:rPr>
              <w:t>нию</w:t>
            </w:r>
            <w:proofErr w:type="spellEnd"/>
            <w:r w:rsidRPr="000E35E3">
              <w:rPr>
                <w:rFonts w:ascii="Times New Roman" w:hAnsi="Times New Roman"/>
              </w:rPr>
              <w:t xml:space="preserve"> на 01.04.2024г</w:t>
            </w:r>
          </w:p>
          <w:p w:rsidR="000E35E3" w:rsidRPr="000E35E3" w:rsidRDefault="000E35E3" w:rsidP="000E35E3">
            <w:pPr>
              <w:spacing w:after="0" w:line="240" w:lineRule="atLeast"/>
              <w:ind w:left="-614" w:right="-360" w:firstLine="614"/>
              <w:rPr>
                <w:rFonts w:ascii="Times New Roman" w:hAnsi="Times New Roman"/>
              </w:rPr>
            </w:pPr>
            <w:r w:rsidRPr="000E35E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</w:rPr>
            </w:pPr>
            <w:r w:rsidRPr="000E35E3">
              <w:rPr>
                <w:rFonts w:ascii="Times New Roman" w:hAnsi="Times New Roman"/>
              </w:rPr>
              <w:t>% исполнения</w:t>
            </w:r>
          </w:p>
        </w:tc>
      </w:tr>
      <w:tr w:rsidR="000E35E3" w:rsidTr="000E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субъекта РФ и органа местного самоуправления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87979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1 119 000,00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51B8C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87979">
              <w:rPr>
                <w:rFonts w:ascii="Times New Roman" w:hAnsi="Times New Roman"/>
                <w:sz w:val="24"/>
                <w:szCs w:val="24"/>
              </w:rPr>
              <w:t>188 573,06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7A61A2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E35E3" w:rsidTr="000E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высших органов исполнительной власти субъекта РФ, местных администраций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87979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1 193 180,40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51B8C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87979">
              <w:rPr>
                <w:rFonts w:ascii="Times New Roman" w:hAnsi="Times New Roman"/>
                <w:sz w:val="24"/>
                <w:szCs w:val="24"/>
              </w:rPr>
              <w:t>193 798,50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7A61A2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E35E3" w:rsidTr="000E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87979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655C9E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0E35E3" w:rsidRPr="000E35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5E3" w:rsidTr="000E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87979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137 760,00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5C2318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B8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979">
              <w:rPr>
                <w:rFonts w:ascii="Times New Roman" w:hAnsi="Times New Roman"/>
                <w:sz w:val="24"/>
                <w:szCs w:val="24"/>
              </w:rPr>
              <w:t>34 439,97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7A61A2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E35E3" w:rsidTr="000E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5C2318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4 005 611,51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51B8C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C2318">
              <w:rPr>
                <w:rFonts w:ascii="Times New Roman" w:hAnsi="Times New Roman"/>
                <w:sz w:val="24"/>
                <w:szCs w:val="24"/>
              </w:rPr>
              <w:t>829 075,50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7A61A2" w:rsidP="000E35E3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</w:p>
        </w:tc>
      </w:tr>
      <w:tr w:rsidR="000E35E3" w:rsidTr="000E35E3">
        <w:trPr>
          <w:trHeight w:val="3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5C2318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1 363 096,23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5C2318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51B8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16 207,62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374A90" w:rsidP="000E35E3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0E35E3" w:rsidTr="000E35E3">
        <w:trPr>
          <w:trHeight w:val="3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35E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5C2318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565 255,47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51B8C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C2318">
              <w:rPr>
                <w:rFonts w:ascii="Times New Roman" w:hAnsi="Times New Roman"/>
                <w:sz w:val="24"/>
                <w:szCs w:val="24"/>
              </w:rPr>
              <w:t>135 698,18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374A90" w:rsidP="000E35E3">
            <w:pPr>
              <w:spacing w:after="0" w:line="240" w:lineRule="atLeast"/>
              <w:ind w:right="-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E35E3" w:rsidTr="000E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35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E3" w:rsidRPr="000E35E3" w:rsidRDefault="000E35E3" w:rsidP="000E35E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51B8C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8 393 903,61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051B8C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1 397 792,83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3" w:rsidRPr="000E35E3" w:rsidRDefault="00374A90" w:rsidP="000E35E3">
            <w:pPr>
              <w:spacing w:after="0" w:line="240" w:lineRule="atLeast"/>
              <w:ind w:right="-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3095" w:rsidRPr="0052231E" w:rsidRDefault="007A3095" w:rsidP="0052231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2231E" w:rsidRPr="0052231E" w:rsidRDefault="0052231E" w:rsidP="0052231E">
      <w:pPr>
        <w:spacing w:after="0" w:line="240" w:lineRule="atLeast"/>
        <w:ind w:right="360"/>
        <w:jc w:val="center"/>
        <w:rPr>
          <w:rFonts w:ascii="Times New Roman" w:hAnsi="Times New Roman"/>
          <w:sz w:val="24"/>
          <w:szCs w:val="24"/>
        </w:rPr>
      </w:pPr>
      <w:r w:rsidRPr="005223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52231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sectPr w:rsidR="0052231E" w:rsidRPr="0052231E" w:rsidSect="00DA3E42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EAE"/>
    <w:rsid w:val="000460AF"/>
    <w:rsid w:val="0005087B"/>
    <w:rsid w:val="00051B8C"/>
    <w:rsid w:val="000561AE"/>
    <w:rsid w:val="00073385"/>
    <w:rsid w:val="000737CD"/>
    <w:rsid w:val="00074071"/>
    <w:rsid w:val="00087979"/>
    <w:rsid w:val="000B46F5"/>
    <w:rsid w:val="000E35E3"/>
    <w:rsid w:val="00106627"/>
    <w:rsid w:val="00113FBF"/>
    <w:rsid w:val="001148F9"/>
    <w:rsid w:val="001941F3"/>
    <w:rsid w:val="00195B4E"/>
    <w:rsid w:val="001D7B82"/>
    <w:rsid w:val="001E2DC3"/>
    <w:rsid w:val="001E7D45"/>
    <w:rsid w:val="001F5FA2"/>
    <w:rsid w:val="001F66C3"/>
    <w:rsid w:val="00210199"/>
    <w:rsid w:val="0023238C"/>
    <w:rsid w:val="00273DA2"/>
    <w:rsid w:val="00284146"/>
    <w:rsid w:val="002A7855"/>
    <w:rsid w:val="002B2F0D"/>
    <w:rsid w:val="002B5DE5"/>
    <w:rsid w:val="00365795"/>
    <w:rsid w:val="00374A90"/>
    <w:rsid w:val="003906B7"/>
    <w:rsid w:val="00390FAC"/>
    <w:rsid w:val="003A3ABC"/>
    <w:rsid w:val="003B4BFA"/>
    <w:rsid w:val="003D3115"/>
    <w:rsid w:val="00427D34"/>
    <w:rsid w:val="00476311"/>
    <w:rsid w:val="004B7A90"/>
    <w:rsid w:val="004D5D53"/>
    <w:rsid w:val="005069F3"/>
    <w:rsid w:val="0052231E"/>
    <w:rsid w:val="00556C58"/>
    <w:rsid w:val="0057571D"/>
    <w:rsid w:val="0057720C"/>
    <w:rsid w:val="00577D63"/>
    <w:rsid w:val="00597B4D"/>
    <w:rsid w:val="005A3BDB"/>
    <w:rsid w:val="005B3643"/>
    <w:rsid w:val="005C2318"/>
    <w:rsid w:val="005D57B3"/>
    <w:rsid w:val="005E5130"/>
    <w:rsid w:val="005F19A5"/>
    <w:rsid w:val="005F2760"/>
    <w:rsid w:val="005F6870"/>
    <w:rsid w:val="00603F69"/>
    <w:rsid w:val="00604542"/>
    <w:rsid w:val="00655C9E"/>
    <w:rsid w:val="00686EAE"/>
    <w:rsid w:val="00692AC0"/>
    <w:rsid w:val="00714AA4"/>
    <w:rsid w:val="00716FBD"/>
    <w:rsid w:val="00723A90"/>
    <w:rsid w:val="00724248"/>
    <w:rsid w:val="00733E8E"/>
    <w:rsid w:val="00764A7B"/>
    <w:rsid w:val="00767D0A"/>
    <w:rsid w:val="00774BF0"/>
    <w:rsid w:val="00781488"/>
    <w:rsid w:val="00797E68"/>
    <w:rsid w:val="007A3095"/>
    <w:rsid w:val="007A61A2"/>
    <w:rsid w:val="007C0165"/>
    <w:rsid w:val="007E0ED7"/>
    <w:rsid w:val="007F1D81"/>
    <w:rsid w:val="0083484D"/>
    <w:rsid w:val="008361D1"/>
    <w:rsid w:val="00846668"/>
    <w:rsid w:val="008870C2"/>
    <w:rsid w:val="00895BFD"/>
    <w:rsid w:val="008C1959"/>
    <w:rsid w:val="008E4163"/>
    <w:rsid w:val="008E4B36"/>
    <w:rsid w:val="008E5CC0"/>
    <w:rsid w:val="00926321"/>
    <w:rsid w:val="009307DA"/>
    <w:rsid w:val="00950515"/>
    <w:rsid w:val="00983CEE"/>
    <w:rsid w:val="009950ED"/>
    <w:rsid w:val="009C69AC"/>
    <w:rsid w:val="009E388B"/>
    <w:rsid w:val="00A44074"/>
    <w:rsid w:val="00A465EC"/>
    <w:rsid w:val="00A83070"/>
    <w:rsid w:val="00AA62D8"/>
    <w:rsid w:val="00AC0CC8"/>
    <w:rsid w:val="00AD41F9"/>
    <w:rsid w:val="00B10469"/>
    <w:rsid w:val="00B15974"/>
    <w:rsid w:val="00B16231"/>
    <w:rsid w:val="00B256F3"/>
    <w:rsid w:val="00B35931"/>
    <w:rsid w:val="00B42406"/>
    <w:rsid w:val="00B71A8D"/>
    <w:rsid w:val="00BA2A1E"/>
    <w:rsid w:val="00BA68F5"/>
    <w:rsid w:val="00BC3BF3"/>
    <w:rsid w:val="00BE0E0B"/>
    <w:rsid w:val="00BF64FA"/>
    <w:rsid w:val="00C1381A"/>
    <w:rsid w:val="00C203D0"/>
    <w:rsid w:val="00C32D06"/>
    <w:rsid w:val="00C57A80"/>
    <w:rsid w:val="00C87BEA"/>
    <w:rsid w:val="00C93997"/>
    <w:rsid w:val="00CE1CAF"/>
    <w:rsid w:val="00CF1434"/>
    <w:rsid w:val="00CF5355"/>
    <w:rsid w:val="00D04EAE"/>
    <w:rsid w:val="00D55182"/>
    <w:rsid w:val="00D863AD"/>
    <w:rsid w:val="00D93440"/>
    <w:rsid w:val="00DA3E42"/>
    <w:rsid w:val="00DB07A4"/>
    <w:rsid w:val="00DD4FD8"/>
    <w:rsid w:val="00DE7125"/>
    <w:rsid w:val="00E06836"/>
    <w:rsid w:val="00E35B9B"/>
    <w:rsid w:val="00E41978"/>
    <w:rsid w:val="00E62692"/>
    <w:rsid w:val="00E903A0"/>
    <w:rsid w:val="00EC6180"/>
    <w:rsid w:val="00EF2F63"/>
    <w:rsid w:val="00EF51C2"/>
    <w:rsid w:val="00F10A90"/>
    <w:rsid w:val="00F70749"/>
    <w:rsid w:val="00F74E03"/>
    <w:rsid w:val="00F828D3"/>
    <w:rsid w:val="00FA791A"/>
    <w:rsid w:val="00FC35AF"/>
    <w:rsid w:val="00F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AE"/>
    <w:pPr>
      <w:spacing w:after="200"/>
      <w:ind w:left="0" w:right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6EAE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686EA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semiHidden/>
    <w:unhideWhenUsed/>
    <w:qFormat/>
    <w:rsid w:val="00686EAE"/>
    <w:pPr>
      <w:keepNext/>
      <w:spacing w:after="0" w:line="240" w:lineRule="auto"/>
      <w:outlineLvl w:val="2"/>
    </w:pPr>
    <w:rPr>
      <w:rFonts w:ascii="Times New Roman" w:hAnsi="Times New Roman"/>
      <w:bCs/>
      <w:sz w:val="28"/>
      <w:szCs w:val="28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686EAE"/>
    <w:pPr>
      <w:suppressAutoHyphens/>
      <w:spacing w:before="240" w:after="60" w:line="100" w:lineRule="atLeast"/>
      <w:outlineLvl w:val="8"/>
    </w:pPr>
    <w:rPr>
      <w:rFonts w:ascii="Arial" w:eastAsia="Calibri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E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686EAE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686EA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686EAE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686EAE"/>
    <w:rPr>
      <w:color w:val="0563C1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rsid w:val="00686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686E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686EAE"/>
    <w:rPr>
      <w:rFonts w:ascii="Consolas" w:eastAsia="Times New Roman" w:hAnsi="Consolas" w:cs="Consolas"/>
      <w:sz w:val="20"/>
      <w:szCs w:val="20"/>
      <w:lang w:eastAsia="ru-RU"/>
    </w:rPr>
  </w:style>
  <w:style w:type="paragraph" w:styleId="a4">
    <w:name w:val="footnote text"/>
    <w:basedOn w:val="a"/>
    <w:link w:val="11"/>
    <w:uiPriority w:val="99"/>
    <w:semiHidden/>
    <w:unhideWhenUsed/>
    <w:qFormat/>
    <w:rsid w:val="00686EA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locked/>
    <w:rsid w:val="00686E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686EAE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annotation text"/>
    <w:basedOn w:val="a"/>
    <w:link w:val="12"/>
    <w:uiPriority w:val="99"/>
    <w:semiHidden/>
    <w:unhideWhenUsed/>
    <w:qFormat/>
    <w:rsid w:val="00686EAE"/>
    <w:pPr>
      <w:spacing w:after="0" w:line="240" w:lineRule="auto"/>
    </w:pPr>
    <w:rPr>
      <w:sz w:val="24"/>
      <w:szCs w:val="24"/>
    </w:rPr>
  </w:style>
  <w:style w:type="character" w:customStyle="1" w:styleId="12">
    <w:name w:val="Текст примечания Знак1"/>
    <w:basedOn w:val="a0"/>
    <w:link w:val="a6"/>
    <w:uiPriority w:val="99"/>
    <w:semiHidden/>
    <w:locked/>
    <w:rsid w:val="00686EA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uiPriority w:val="99"/>
    <w:semiHidden/>
    <w:rsid w:val="00686EA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686EAE"/>
    <w:rPr>
      <w:rFonts w:ascii="Calibri" w:eastAsia="Calibri" w:hAnsi="Calibri" w:cs="Calibri"/>
    </w:rPr>
  </w:style>
  <w:style w:type="paragraph" w:styleId="a9">
    <w:name w:val="header"/>
    <w:basedOn w:val="a"/>
    <w:link w:val="a8"/>
    <w:uiPriority w:val="99"/>
    <w:semiHidden/>
    <w:unhideWhenUsed/>
    <w:qFormat/>
    <w:rsid w:val="00686EAE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686EAE"/>
    <w:rPr>
      <w:rFonts w:ascii="Calibri" w:eastAsia="Calibri" w:hAnsi="Calibri" w:cs="Calibri"/>
    </w:rPr>
  </w:style>
  <w:style w:type="paragraph" w:styleId="ab">
    <w:name w:val="footer"/>
    <w:basedOn w:val="a"/>
    <w:link w:val="aa"/>
    <w:uiPriority w:val="99"/>
    <w:semiHidden/>
    <w:unhideWhenUsed/>
    <w:qFormat/>
    <w:rsid w:val="00686EAE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paragraph" w:styleId="ac">
    <w:name w:val="Body Text"/>
    <w:basedOn w:val="a"/>
    <w:link w:val="13"/>
    <w:semiHidden/>
    <w:unhideWhenUsed/>
    <w:qFormat/>
    <w:rsid w:val="00686EAE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13">
    <w:name w:val="Основной текст Знак1"/>
    <w:basedOn w:val="a0"/>
    <w:link w:val="ac"/>
    <w:semiHidden/>
    <w:locked/>
    <w:rsid w:val="00686E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semiHidden/>
    <w:rsid w:val="00686EAE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aliases w:val="Знак Знак1"/>
    <w:basedOn w:val="a0"/>
    <w:link w:val="af"/>
    <w:semiHidden/>
    <w:locked/>
    <w:rsid w:val="00686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Знак"/>
    <w:basedOn w:val="a"/>
    <w:link w:val="ae"/>
    <w:semiHidden/>
    <w:unhideWhenUsed/>
    <w:qFormat/>
    <w:rsid w:val="00686E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14">
    <w:name w:val="Основной текст с отступом Знак1"/>
    <w:aliases w:val="Знак Знак"/>
    <w:basedOn w:val="a0"/>
    <w:uiPriority w:val="99"/>
    <w:semiHidden/>
    <w:rsid w:val="00686EAE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10"/>
    <w:semiHidden/>
    <w:unhideWhenUsed/>
    <w:qFormat/>
    <w:rsid w:val="00686EA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2 Знак1"/>
    <w:basedOn w:val="a0"/>
    <w:link w:val="21"/>
    <w:semiHidden/>
    <w:locked/>
    <w:rsid w:val="00686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semiHidden/>
    <w:rsid w:val="00686EAE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11"/>
    <w:uiPriority w:val="99"/>
    <w:semiHidden/>
    <w:unhideWhenUsed/>
    <w:qFormat/>
    <w:rsid w:val="00686EAE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3"/>
    <w:uiPriority w:val="99"/>
    <w:semiHidden/>
    <w:locked/>
    <w:rsid w:val="00686EAE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12"/>
    <w:uiPriority w:val="99"/>
    <w:semiHidden/>
    <w:rsid w:val="00686EAE"/>
    <w:rPr>
      <w:rFonts w:ascii="Calibri" w:eastAsia="Times New Roman" w:hAnsi="Calibri" w:cs="Times New Roman"/>
      <w:lang w:eastAsia="ru-RU"/>
    </w:rPr>
  </w:style>
  <w:style w:type="paragraph" w:customStyle="1" w:styleId="212">
    <w:name w:val="Основной текст с отступом 21"/>
    <w:basedOn w:val="a"/>
    <w:link w:val="24"/>
    <w:uiPriority w:val="99"/>
    <w:qFormat/>
    <w:rsid w:val="00686EAE"/>
    <w:pPr>
      <w:spacing w:after="120" w:line="480" w:lineRule="auto"/>
      <w:ind w:left="283"/>
    </w:pPr>
  </w:style>
  <w:style w:type="paragraph" w:styleId="af0">
    <w:name w:val="Document Map"/>
    <w:basedOn w:val="a"/>
    <w:link w:val="15"/>
    <w:uiPriority w:val="99"/>
    <w:semiHidden/>
    <w:unhideWhenUsed/>
    <w:qFormat/>
    <w:rsid w:val="00686EAE"/>
    <w:pPr>
      <w:spacing w:after="0" w:line="240" w:lineRule="auto"/>
    </w:pPr>
    <w:rPr>
      <w:rFonts w:ascii="Lucida Grande CY" w:eastAsia="MS Mincho" w:hAnsi="Lucida Grande CY" w:cs="Lucida Grande CY"/>
      <w:lang w:eastAsia="en-US"/>
    </w:rPr>
  </w:style>
  <w:style w:type="character" w:customStyle="1" w:styleId="15">
    <w:name w:val="Схема документа Знак1"/>
    <w:basedOn w:val="a0"/>
    <w:link w:val="af0"/>
    <w:uiPriority w:val="99"/>
    <w:semiHidden/>
    <w:locked/>
    <w:rsid w:val="00686EAE"/>
    <w:rPr>
      <w:rFonts w:ascii="Lucida Grande CY" w:eastAsia="MS Mincho" w:hAnsi="Lucida Grande CY" w:cs="Lucida Grande CY"/>
    </w:rPr>
  </w:style>
  <w:style w:type="character" w:customStyle="1" w:styleId="af1">
    <w:name w:val="Схема документа Знак"/>
    <w:basedOn w:val="a0"/>
    <w:uiPriority w:val="99"/>
    <w:semiHidden/>
    <w:rsid w:val="00686EA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annotation subject"/>
    <w:basedOn w:val="a6"/>
    <w:next w:val="a6"/>
    <w:link w:val="16"/>
    <w:uiPriority w:val="99"/>
    <w:semiHidden/>
    <w:unhideWhenUsed/>
    <w:qFormat/>
    <w:rsid w:val="00686EAE"/>
    <w:rPr>
      <w:rFonts w:ascii="Cambria" w:hAnsi="Cambria"/>
      <w:b/>
      <w:bCs/>
      <w:sz w:val="20"/>
      <w:szCs w:val="20"/>
    </w:rPr>
  </w:style>
  <w:style w:type="character" w:customStyle="1" w:styleId="16">
    <w:name w:val="Тема примечания Знак1"/>
    <w:basedOn w:val="a7"/>
    <w:link w:val="af2"/>
    <w:uiPriority w:val="99"/>
    <w:semiHidden/>
    <w:locked/>
    <w:rsid w:val="00686EAE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af3">
    <w:name w:val="Тема примечания Знак"/>
    <w:basedOn w:val="a7"/>
    <w:uiPriority w:val="99"/>
    <w:semiHidden/>
    <w:rsid w:val="00686EA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17"/>
    <w:uiPriority w:val="99"/>
    <w:semiHidden/>
    <w:unhideWhenUsed/>
    <w:qFormat/>
    <w:rsid w:val="0068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4"/>
    <w:uiPriority w:val="99"/>
    <w:semiHidden/>
    <w:locked/>
    <w:rsid w:val="00686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uiPriority w:val="99"/>
    <w:semiHidden/>
    <w:rsid w:val="00686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Без интервала Знак"/>
    <w:basedOn w:val="a0"/>
    <w:link w:val="af7"/>
    <w:uiPriority w:val="99"/>
    <w:locked/>
    <w:rsid w:val="00686EAE"/>
    <w:rPr>
      <w:rFonts w:ascii="Calibri" w:eastAsia="Calibri" w:hAnsi="Calibri" w:cs="Calibri"/>
    </w:rPr>
  </w:style>
  <w:style w:type="paragraph" w:styleId="af7">
    <w:name w:val="No Spacing"/>
    <w:link w:val="af6"/>
    <w:uiPriority w:val="99"/>
    <w:qFormat/>
    <w:rsid w:val="00686EAE"/>
    <w:pPr>
      <w:spacing w:line="240" w:lineRule="auto"/>
      <w:ind w:left="0" w:right="0"/>
    </w:pPr>
    <w:rPr>
      <w:rFonts w:ascii="Calibri" w:eastAsia="Calibri" w:hAnsi="Calibri" w:cs="Calibri"/>
    </w:rPr>
  </w:style>
  <w:style w:type="paragraph" w:styleId="af8">
    <w:name w:val="List Paragraph"/>
    <w:basedOn w:val="a"/>
    <w:qFormat/>
    <w:rsid w:val="00686EAE"/>
    <w:pPr>
      <w:ind w:left="720"/>
    </w:pPr>
    <w:rPr>
      <w:rFonts w:eastAsia="Calibri" w:cs="Calibr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686E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Письмо КУМИ"/>
    <w:basedOn w:val="a"/>
    <w:qFormat/>
    <w:rsid w:val="00686EAE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a">
    <w:name w:val="Абзац"/>
    <w:qFormat/>
    <w:rsid w:val="00686EAE"/>
    <w:pPr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qFormat/>
    <w:rsid w:val="00686EAE"/>
    <w:pPr>
      <w:widowControl w:val="0"/>
      <w:autoSpaceDE w:val="0"/>
      <w:autoSpaceDN w:val="0"/>
      <w:spacing w:line="240" w:lineRule="auto"/>
      <w:ind w:left="0" w:right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s1">
    <w:name w:val="s_1"/>
    <w:basedOn w:val="a"/>
    <w:qFormat/>
    <w:rsid w:val="00686EA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686EAE"/>
    <w:pPr>
      <w:widowControl w:val="0"/>
      <w:autoSpaceDE w:val="0"/>
      <w:autoSpaceDN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aliases w:val="Знак3 Знак,Знак3 Знак Знак,Знак31 Знак Знак,Знак31 Знак1,Знак3 Знак1"/>
    <w:basedOn w:val="a0"/>
    <w:link w:val="18"/>
    <w:locked/>
    <w:rsid w:val="00686EAE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Знак3,Знак31 Знак,Знак31,Plain Text"/>
    <w:basedOn w:val="a"/>
    <w:link w:val="afb"/>
    <w:qFormat/>
    <w:rsid w:val="00686EAE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ConsNormal">
    <w:name w:val="ConsNormal"/>
    <w:qFormat/>
    <w:rsid w:val="00686EAE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686EAE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qFormat/>
    <w:rsid w:val="00686EA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title0">
    <w:name w:val="consplustitle"/>
    <w:basedOn w:val="a"/>
    <w:qFormat/>
    <w:rsid w:val="00686EA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nformat0">
    <w:name w:val="consplusnonformat"/>
    <w:basedOn w:val="a"/>
    <w:qFormat/>
    <w:rsid w:val="00686EA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xl53">
    <w:name w:val="xl53"/>
    <w:basedOn w:val="a"/>
    <w:qFormat/>
    <w:rsid w:val="00686EAE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</w:rPr>
  </w:style>
  <w:style w:type="paragraph" w:customStyle="1" w:styleId="afc">
    <w:name w:val="катерина"/>
    <w:basedOn w:val="a"/>
    <w:qFormat/>
    <w:rsid w:val="00686EAE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FR1">
    <w:name w:val="FR1"/>
    <w:qFormat/>
    <w:rsid w:val="00686EAE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Exact">
    <w:name w:val="Основной текст (2) Exact"/>
    <w:basedOn w:val="a0"/>
    <w:link w:val="25"/>
    <w:locked/>
    <w:rsid w:val="00686EAE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686EAE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  <w:lang w:eastAsia="en-US"/>
    </w:rPr>
  </w:style>
  <w:style w:type="character" w:customStyle="1" w:styleId="31">
    <w:name w:val="Основной текст (3)_"/>
    <w:basedOn w:val="a0"/>
    <w:link w:val="32"/>
    <w:locked/>
    <w:rsid w:val="00686EAE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686EAE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19">
    <w:name w:val="Заголовок №1_"/>
    <w:basedOn w:val="a0"/>
    <w:link w:val="1a"/>
    <w:locked/>
    <w:rsid w:val="00686EAE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686EAE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  <w:lang w:eastAsia="en-US"/>
    </w:rPr>
  </w:style>
  <w:style w:type="character" w:customStyle="1" w:styleId="26">
    <w:name w:val="Заголовок №2_"/>
    <w:basedOn w:val="a0"/>
    <w:link w:val="27"/>
    <w:locked/>
    <w:rsid w:val="00686EAE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686EAE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  <w:lang w:eastAsia="en-US"/>
    </w:rPr>
  </w:style>
  <w:style w:type="paragraph" w:customStyle="1" w:styleId="ConsNonformat">
    <w:name w:val="ConsNonformat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686EAE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mb3">
    <w:name w:val="mb3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Стиль части"/>
    <w:basedOn w:val="1"/>
    <w:uiPriority w:val="99"/>
    <w:qFormat/>
    <w:rsid w:val="00686EAE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686EAE"/>
    <w:pPr>
      <w:ind w:left="720"/>
    </w:pPr>
    <w:rPr>
      <w:lang w:eastAsia="en-US"/>
    </w:rPr>
  </w:style>
  <w:style w:type="paragraph" w:customStyle="1" w:styleId="aff">
    <w:name w:val="Обычный.Обычный для диссертации"/>
    <w:uiPriority w:val="99"/>
    <w:qFormat/>
    <w:rsid w:val="00686EAE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686EAE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686EAE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  <w:lang w:eastAsia="en-US"/>
    </w:rPr>
  </w:style>
  <w:style w:type="paragraph" w:customStyle="1" w:styleId="aff2">
    <w:name w:val="Стиль названия"/>
    <w:basedOn w:val="a"/>
    <w:uiPriority w:val="99"/>
    <w:qFormat/>
    <w:rsid w:val="00686EAE"/>
    <w:pPr>
      <w:spacing w:after="60" w:line="240" w:lineRule="auto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aff3">
    <w:name w:val="Комментарий"/>
    <w:basedOn w:val="a"/>
    <w:next w:val="a"/>
    <w:uiPriority w:val="99"/>
    <w:qFormat/>
    <w:rsid w:val="00686EAE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f4">
    <w:name w:val="Информация о версии"/>
    <w:basedOn w:val="aff3"/>
    <w:next w:val="a"/>
    <w:uiPriority w:val="99"/>
    <w:qFormat/>
    <w:rsid w:val="00686EAE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686EA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qFormat/>
    <w:rsid w:val="00686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7">
    <w:name w:val="Прижатый влево"/>
    <w:basedOn w:val="a"/>
    <w:next w:val="a"/>
    <w:uiPriority w:val="99"/>
    <w:qFormat/>
    <w:rsid w:val="00686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8">
    <w:name w:val="Примечание"/>
    <w:basedOn w:val="a"/>
    <w:qFormat/>
    <w:rsid w:val="00686EAE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paragraph" w:customStyle="1" w:styleId="msonormalcxspmiddle">
    <w:name w:val="msonormalcxspmiddle"/>
    <w:basedOn w:val="a"/>
    <w:qFormat/>
    <w:rsid w:val="00686EA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686EA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c">
    <w:name w:val="Без интервала1"/>
    <w:qFormat/>
    <w:rsid w:val="00686EAE"/>
    <w:pPr>
      <w:suppressAutoHyphens/>
      <w:spacing w:line="240" w:lineRule="auto"/>
      <w:ind w:left="0" w:right="0"/>
    </w:pPr>
    <w:rPr>
      <w:rFonts w:ascii="Calibri" w:eastAsia="Times New Roman" w:hAnsi="Calibri" w:cs="Calibri"/>
      <w:lang w:eastAsia="zh-CN"/>
    </w:rPr>
  </w:style>
  <w:style w:type="paragraph" w:customStyle="1" w:styleId="s16">
    <w:name w:val="s_16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3">
    <w:name w:val="Заголовок №3_"/>
    <w:basedOn w:val="a0"/>
    <w:link w:val="34"/>
    <w:locked/>
    <w:rsid w:val="00686EAE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686EAE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310">
    <w:name w:val="Основной текст (3)1"/>
    <w:basedOn w:val="a"/>
    <w:qFormat/>
    <w:rsid w:val="00686EAE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locked/>
    <w:rsid w:val="00686EAE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686EA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  <w:lang w:eastAsia="en-US"/>
    </w:rPr>
  </w:style>
  <w:style w:type="paragraph" w:customStyle="1" w:styleId="28">
    <w:name w:val="Абзац списка2"/>
    <w:basedOn w:val="a"/>
    <w:qFormat/>
    <w:rsid w:val="00686EAE"/>
    <w:pPr>
      <w:ind w:left="720"/>
    </w:pPr>
    <w:rPr>
      <w:lang w:eastAsia="en-US"/>
    </w:rPr>
  </w:style>
  <w:style w:type="paragraph" w:customStyle="1" w:styleId="aff9">
    <w:name w:val="Стиль статьи правил"/>
    <w:basedOn w:val="a"/>
    <w:qFormat/>
    <w:rsid w:val="00686EAE"/>
    <w:pPr>
      <w:spacing w:after="0" w:line="240" w:lineRule="auto"/>
      <w:ind w:firstLine="680"/>
      <w:jc w:val="both"/>
    </w:pPr>
    <w:rPr>
      <w:rFonts w:ascii="Times New Roman" w:hAnsi="Times New Roman"/>
      <w:b/>
      <w:i/>
      <w:sz w:val="28"/>
      <w:szCs w:val="28"/>
    </w:rPr>
  </w:style>
  <w:style w:type="paragraph" w:customStyle="1" w:styleId="-11">
    <w:name w:val="Цветной список - Акцент 11"/>
    <w:basedOn w:val="a"/>
    <w:uiPriority w:val="99"/>
    <w:qFormat/>
    <w:rsid w:val="00686EA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Style11">
    <w:name w:val="Style11"/>
    <w:basedOn w:val="a"/>
    <w:qFormat/>
    <w:rsid w:val="00686EAE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311">
    <w:name w:val="Светлая сетка — акцент 31"/>
    <w:basedOn w:val="a"/>
    <w:uiPriority w:val="34"/>
    <w:qFormat/>
    <w:rsid w:val="00686EA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fa">
    <w:name w:val="Стиль порядка"/>
    <w:basedOn w:val="a"/>
    <w:qFormat/>
    <w:rsid w:val="00686EAE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220">
    <w:name w:val="Основной текст с отступом 22"/>
    <w:basedOn w:val="a"/>
    <w:qFormat/>
    <w:rsid w:val="00686EA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10">
    <w:name w:val="s1"/>
    <w:basedOn w:val="a0"/>
    <w:rsid w:val="00686EAE"/>
  </w:style>
  <w:style w:type="character" w:customStyle="1" w:styleId="b-message-headfield-value">
    <w:name w:val="b-message-head__field-value"/>
    <w:basedOn w:val="a0"/>
    <w:rsid w:val="00686EAE"/>
  </w:style>
  <w:style w:type="character" w:customStyle="1" w:styleId="adress">
    <w:name w:val="adress"/>
    <w:basedOn w:val="a0"/>
    <w:rsid w:val="00686EAE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686EAE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686EAE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uiPriority w:val="99"/>
    <w:rsid w:val="00686EAE"/>
  </w:style>
  <w:style w:type="character" w:customStyle="1" w:styleId="s2">
    <w:name w:val="s2"/>
    <w:basedOn w:val="a0"/>
    <w:rsid w:val="00686EAE"/>
  </w:style>
  <w:style w:type="character" w:customStyle="1" w:styleId="29">
    <w:name w:val="Основной текст (2)_"/>
    <w:basedOn w:val="a0"/>
    <w:rsid w:val="00686EAE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686EAE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ffb">
    <w:name w:val="Основной текст + Курсив"/>
    <w:basedOn w:val="ad"/>
    <w:rsid w:val="00686EAE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686EAE"/>
  </w:style>
  <w:style w:type="character" w:customStyle="1" w:styleId="s6">
    <w:name w:val="s6"/>
    <w:basedOn w:val="a0"/>
    <w:rsid w:val="00686EAE"/>
  </w:style>
  <w:style w:type="character" w:customStyle="1" w:styleId="s7">
    <w:name w:val="s7"/>
    <w:basedOn w:val="a0"/>
    <w:rsid w:val="00686EAE"/>
  </w:style>
  <w:style w:type="character" w:customStyle="1" w:styleId="affc">
    <w:name w:val="Гипертекстовая ссылка"/>
    <w:uiPriority w:val="99"/>
    <w:rsid w:val="00686EAE"/>
    <w:rPr>
      <w:b/>
      <w:bCs/>
      <w:color w:val="106BBE"/>
    </w:rPr>
  </w:style>
  <w:style w:type="character" w:customStyle="1" w:styleId="affd">
    <w:name w:val="Цветовое выделение"/>
    <w:uiPriority w:val="99"/>
    <w:rsid w:val="00686EAE"/>
    <w:rPr>
      <w:b/>
      <w:bCs/>
      <w:color w:val="26282F"/>
    </w:rPr>
  </w:style>
  <w:style w:type="character" w:customStyle="1" w:styleId="extended-textfull">
    <w:name w:val="extended-text__full"/>
    <w:basedOn w:val="a0"/>
    <w:rsid w:val="00686EAE"/>
  </w:style>
  <w:style w:type="character" w:customStyle="1" w:styleId="affe">
    <w:name w:val="Не вступил в силу"/>
    <w:uiPriority w:val="99"/>
    <w:rsid w:val="00686EAE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d"/>
    <w:rsid w:val="00686EAE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d">
    <w:name w:val="Основной текст + Полужирный1"/>
    <w:basedOn w:val="ad"/>
    <w:rsid w:val="00686EAE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686EAE"/>
    <w:rPr>
      <w:rFonts w:ascii="Times New Roman" w:hAnsi="Times New Roman" w:cs="Times New Roman" w:hint="default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0444-B2E1-449D-B0F9-EAA7CC36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27</cp:revision>
  <cp:lastPrinted>2024-04-26T05:21:00Z</cp:lastPrinted>
  <dcterms:created xsi:type="dcterms:W3CDTF">2024-04-23T10:14:00Z</dcterms:created>
  <dcterms:modified xsi:type="dcterms:W3CDTF">2024-04-26T05:21:00Z</dcterms:modified>
</cp:coreProperties>
</file>