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512" w:rsidRDefault="00594512" w:rsidP="00093D5F">
      <w:pPr>
        <w:spacing w:before="240" w:line="360" w:lineRule="auto"/>
        <w:ind w:firstLine="0"/>
        <w:jc w:val="center"/>
        <w:rPr>
          <w:rFonts w:ascii="Times New Roman" w:hAnsi="Times New Roman"/>
          <w:b/>
          <w:color w:val="000000"/>
          <w:sz w:val="28"/>
          <w:szCs w:val="28"/>
        </w:rPr>
      </w:pPr>
      <w:r w:rsidRPr="00093D5F">
        <w:rPr>
          <w:rFonts w:ascii="Times New Roman" w:hAnsi="Times New Roman"/>
          <w:noProof/>
        </w:rPr>
        <w:drawing>
          <wp:anchor distT="0" distB="0" distL="114300" distR="114300" simplePos="0" relativeHeight="251658240" behindDoc="0" locked="0" layoutInCell="1" allowOverlap="1" wp14:anchorId="22B15175" wp14:editId="078EA8C2">
            <wp:simplePos x="0" y="0"/>
            <wp:positionH relativeFrom="margin">
              <wp:posOffset>2713355</wp:posOffset>
            </wp:positionH>
            <wp:positionV relativeFrom="margin">
              <wp:posOffset>276225</wp:posOffset>
            </wp:positionV>
            <wp:extent cx="533400" cy="647700"/>
            <wp:effectExtent l="0" t="0" r="0" b="0"/>
            <wp:wrapNone/>
            <wp:docPr id="1" name="Рисунок 1"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ма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pic:spPr>
                </pic:pic>
              </a:graphicData>
            </a:graphic>
            <wp14:sizeRelH relativeFrom="page">
              <wp14:pctWidth>0</wp14:pctWidth>
            </wp14:sizeRelH>
            <wp14:sizeRelV relativeFrom="page">
              <wp14:pctHeight>0</wp14:pctHeight>
            </wp14:sizeRelV>
          </wp:anchor>
        </w:drawing>
      </w:r>
    </w:p>
    <w:p w:rsidR="00594512" w:rsidRDefault="00594512" w:rsidP="00093D5F">
      <w:pPr>
        <w:spacing w:before="240" w:line="360" w:lineRule="auto"/>
        <w:ind w:firstLine="0"/>
        <w:jc w:val="center"/>
        <w:rPr>
          <w:rFonts w:ascii="Times New Roman" w:hAnsi="Times New Roman"/>
          <w:b/>
          <w:color w:val="000000"/>
          <w:sz w:val="28"/>
          <w:szCs w:val="28"/>
        </w:rPr>
      </w:pPr>
    </w:p>
    <w:p w:rsidR="00093D5F" w:rsidRPr="00093D5F" w:rsidRDefault="006E7997" w:rsidP="00093D5F">
      <w:pPr>
        <w:spacing w:before="240" w:line="360" w:lineRule="auto"/>
        <w:ind w:firstLine="0"/>
        <w:jc w:val="center"/>
        <w:rPr>
          <w:rFonts w:ascii="Times New Roman" w:hAnsi="Times New Roman"/>
          <w:b/>
          <w:color w:val="000000"/>
          <w:sz w:val="28"/>
          <w:szCs w:val="28"/>
          <w:lang w:eastAsia="en-US"/>
        </w:rPr>
      </w:pPr>
      <w:r>
        <w:rPr>
          <w:rFonts w:ascii="Times New Roman" w:hAnsi="Times New Roman"/>
          <w:b/>
          <w:color w:val="000000"/>
          <w:sz w:val="28"/>
          <w:szCs w:val="28"/>
        </w:rPr>
        <w:t xml:space="preserve">АДМИНИСТРАЦИЯ </w:t>
      </w:r>
      <w:r w:rsidR="00661151">
        <w:rPr>
          <w:rFonts w:ascii="Times New Roman" w:hAnsi="Times New Roman"/>
          <w:b/>
          <w:color w:val="000000"/>
          <w:sz w:val="28"/>
          <w:szCs w:val="28"/>
        </w:rPr>
        <w:t>КРАСНОЛИПЬЕВСКОГО</w:t>
      </w:r>
      <w:r>
        <w:rPr>
          <w:rFonts w:ascii="Times New Roman" w:hAnsi="Times New Roman"/>
          <w:b/>
          <w:color w:val="000000"/>
          <w:sz w:val="28"/>
          <w:szCs w:val="28"/>
        </w:rPr>
        <w:t xml:space="preserve">СЕЛЬСКОГО ПОСЕЛЕНИЯ РЕПЬЕВСКОГО МУНИЦИПАЛЬНОГО </w:t>
      </w:r>
      <w:proofErr w:type="gramStart"/>
      <w:r>
        <w:rPr>
          <w:rFonts w:ascii="Times New Roman" w:hAnsi="Times New Roman"/>
          <w:b/>
          <w:color w:val="000000"/>
          <w:sz w:val="28"/>
          <w:szCs w:val="28"/>
        </w:rPr>
        <w:t>РАЙОНА</w:t>
      </w:r>
      <w:r w:rsidR="00C207AF">
        <w:rPr>
          <w:rFonts w:ascii="Times New Roman" w:hAnsi="Times New Roman"/>
          <w:b/>
          <w:color w:val="000000"/>
          <w:sz w:val="28"/>
          <w:szCs w:val="28"/>
        </w:rPr>
        <w:t xml:space="preserve"> </w:t>
      </w:r>
      <w:r w:rsidR="00093D5F" w:rsidRPr="00093D5F">
        <w:rPr>
          <w:rFonts w:ascii="Times New Roman" w:hAnsi="Times New Roman"/>
          <w:b/>
          <w:color w:val="000000"/>
          <w:sz w:val="28"/>
          <w:szCs w:val="28"/>
        </w:rPr>
        <w:t xml:space="preserve"> ВОРОНЕЖСКОЙ</w:t>
      </w:r>
      <w:proofErr w:type="gramEnd"/>
      <w:r w:rsidR="00093D5F" w:rsidRPr="00093D5F">
        <w:rPr>
          <w:rFonts w:ascii="Times New Roman" w:hAnsi="Times New Roman"/>
          <w:b/>
          <w:color w:val="000000"/>
          <w:sz w:val="28"/>
          <w:szCs w:val="28"/>
        </w:rPr>
        <w:t xml:space="preserve"> ОБЛАСТИ</w:t>
      </w:r>
    </w:p>
    <w:p w:rsidR="00093D5F" w:rsidRPr="00093D5F" w:rsidRDefault="00093D5F" w:rsidP="00093D5F">
      <w:pPr>
        <w:spacing w:line="360" w:lineRule="auto"/>
        <w:ind w:firstLine="0"/>
        <w:jc w:val="center"/>
        <w:outlineLvl w:val="0"/>
        <w:rPr>
          <w:rFonts w:ascii="Times New Roman" w:hAnsi="Times New Roman"/>
          <w:b/>
          <w:color w:val="000000"/>
          <w:spacing w:val="30"/>
          <w:sz w:val="36"/>
          <w:szCs w:val="36"/>
        </w:rPr>
      </w:pPr>
      <w:r w:rsidRPr="00093D5F">
        <w:rPr>
          <w:rFonts w:ascii="Times New Roman" w:hAnsi="Times New Roman"/>
          <w:b/>
          <w:color w:val="000000"/>
          <w:spacing w:val="30"/>
          <w:sz w:val="36"/>
          <w:szCs w:val="36"/>
        </w:rPr>
        <w:t>ПОСТАНОВЛЕНИЕ</w:t>
      </w:r>
    </w:p>
    <w:p w:rsidR="00093D5F" w:rsidRPr="002C3C3F" w:rsidRDefault="00093D5F" w:rsidP="00093D5F">
      <w:pPr>
        <w:spacing w:line="360" w:lineRule="auto"/>
        <w:ind w:right="4820" w:firstLine="0"/>
        <w:rPr>
          <w:rFonts w:ascii="Times New Roman" w:hAnsi="Times New Roman"/>
          <w:color w:val="000000"/>
          <w:sz w:val="28"/>
          <w:szCs w:val="28"/>
        </w:rPr>
      </w:pPr>
      <w:r w:rsidRPr="002C3C3F">
        <w:rPr>
          <w:rFonts w:ascii="Times New Roman" w:hAnsi="Times New Roman"/>
          <w:color w:val="000000"/>
          <w:sz w:val="28"/>
          <w:szCs w:val="28"/>
        </w:rPr>
        <w:t>«</w:t>
      </w:r>
      <w:r w:rsidR="002C3C3F" w:rsidRPr="00594512">
        <w:rPr>
          <w:rFonts w:ascii="Times New Roman" w:hAnsi="Times New Roman"/>
          <w:color w:val="000000"/>
          <w:sz w:val="28"/>
          <w:szCs w:val="28"/>
        </w:rPr>
        <w:t>1</w:t>
      </w:r>
      <w:r w:rsidR="00E45FA4">
        <w:rPr>
          <w:rFonts w:ascii="Times New Roman" w:hAnsi="Times New Roman"/>
          <w:color w:val="000000"/>
          <w:sz w:val="28"/>
          <w:szCs w:val="28"/>
        </w:rPr>
        <w:t>1</w:t>
      </w:r>
      <w:r w:rsidRPr="002C3C3F">
        <w:rPr>
          <w:rFonts w:ascii="Times New Roman" w:hAnsi="Times New Roman"/>
          <w:color w:val="000000"/>
          <w:sz w:val="28"/>
          <w:szCs w:val="28"/>
        </w:rPr>
        <w:t xml:space="preserve">» </w:t>
      </w:r>
      <w:r w:rsidR="002C3C3F" w:rsidRPr="002C3C3F">
        <w:rPr>
          <w:rFonts w:ascii="Times New Roman" w:hAnsi="Times New Roman"/>
          <w:color w:val="000000"/>
          <w:sz w:val="28"/>
          <w:szCs w:val="28"/>
        </w:rPr>
        <w:t xml:space="preserve">ноября 2019 </w:t>
      </w:r>
      <w:r w:rsidRPr="002C3C3F">
        <w:rPr>
          <w:rFonts w:ascii="Times New Roman" w:hAnsi="Times New Roman"/>
          <w:color w:val="000000"/>
          <w:sz w:val="28"/>
          <w:szCs w:val="28"/>
        </w:rPr>
        <w:t>№</w:t>
      </w:r>
      <w:r w:rsidR="002C3C3F" w:rsidRPr="002C3C3F">
        <w:rPr>
          <w:rFonts w:ascii="Times New Roman" w:hAnsi="Times New Roman"/>
          <w:color w:val="000000"/>
          <w:sz w:val="28"/>
          <w:szCs w:val="28"/>
        </w:rPr>
        <w:t>64</w:t>
      </w:r>
    </w:p>
    <w:p w:rsidR="00093D5F" w:rsidRPr="00093D5F" w:rsidRDefault="00594512" w:rsidP="00594512">
      <w:pPr>
        <w:spacing w:line="360" w:lineRule="auto"/>
        <w:ind w:right="4820" w:firstLine="0"/>
        <w:rPr>
          <w:rFonts w:ascii="Times New Roman" w:hAnsi="Times New Roman"/>
          <w:color w:val="000000"/>
        </w:rPr>
      </w:pPr>
      <w:r>
        <w:rPr>
          <w:rFonts w:ascii="Times New Roman" w:hAnsi="Times New Roman"/>
          <w:color w:val="000000"/>
        </w:rPr>
        <w:t xml:space="preserve">      </w:t>
      </w:r>
      <w:r w:rsidR="006E7997">
        <w:rPr>
          <w:rFonts w:ascii="Times New Roman" w:hAnsi="Times New Roman"/>
          <w:color w:val="000000"/>
        </w:rPr>
        <w:t xml:space="preserve">с. </w:t>
      </w:r>
      <w:r w:rsidR="00661151">
        <w:rPr>
          <w:rFonts w:ascii="Times New Roman" w:hAnsi="Times New Roman"/>
          <w:color w:val="000000"/>
        </w:rPr>
        <w:t>Краснолипье</w:t>
      </w:r>
    </w:p>
    <w:p w:rsidR="00093D5F" w:rsidRPr="00093D5F" w:rsidRDefault="00093D5F" w:rsidP="00093D5F">
      <w:pPr>
        <w:pStyle w:val="Title"/>
        <w:spacing w:before="0" w:after="0" w:line="360" w:lineRule="auto"/>
        <w:ind w:right="5385" w:firstLine="0"/>
        <w:jc w:val="both"/>
        <w:rPr>
          <w:rFonts w:ascii="Times New Roman" w:hAnsi="Times New Roman" w:cs="Times New Roman"/>
          <w:sz w:val="28"/>
          <w:szCs w:val="28"/>
        </w:rPr>
      </w:pPr>
      <w:r w:rsidRPr="00093D5F">
        <w:rPr>
          <w:rFonts w:ascii="Times New Roman" w:hAnsi="Times New Roman" w:cs="Times New Roman"/>
          <w:sz w:val="28"/>
          <w:szCs w:val="28"/>
          <w:lang w:bidi="hi-IN"/>
        </w:rPr>
        <w:t xml:space="preserve">Об утверждении муниципальной программы </w:t>
      </w:r>
      <w:proofErr w:type="spellStart"/>
      <w:r w:rsidR="00661151">
        <w:rPr>
          <w:rFonts w:ascii="Times New Roman" w:hAnsi="Times New Roman" w:cs="Times New Roman"/>
          <w:sz w:val="28"/>
          <w:szCs w:val="28"/>
          <w:lang w:bidi="hi-IN"/>
        </w:rPr>
        <w:t>Краснолипьевского</w:t>
      </w:r>
      <w:proofErr w:type="spellEnd"/>
      <w:r w:rsidR="006E7997">
        <w:rPr>
          <w:rFonts w:ascii="Times New Roman" w:hAnsi="Times New Roman" w:cs="Times New Roman"/>
          <w:sz w:val="28"/>
          <w:szCs w:val="28"/>
          <w:lang w:bidi="hi-IN"/>
        </w:rPr>
        <w:t xml:space="preserve"> сельского поселения </w:t>
      </w:r>
      <w:r w:rsidRPr="00093D5F">
        <w:rPr>
          <w:rFonts w:ascii="Times New Roman" w:hAnsi="Times New Roman" w:cs="Times New Roman"/>
          <w:sz w:val="28"/>
          <w:szCs w:val="28"/>
          <w:lang w:bidi="hi-IN"/>
        </w:rPr>
        <w:t>«</w:t>
      </w:r>
      <w:r w:rsidR="006E7997">
        <w:rPr>
          <w:rFonts w:ascii="Times New Roman" w:hAnsi="Times New Roman" w:cs="Times New Roman"/>
          <w:sz w:val="28"/>
          <w:szCs w:val="28"/>
          <w:lang w:bidi="hi-IN"/>
        </w:rPr>
        <w:t>Муниципальное управление сельского поселения</w:t>
      </w:r>
      <w:r>
        <w:rPr>
          <w:rFonts w:ascii="Times New Roman" w:hAnsi="Times New Roman" w:cs="Times New Roman"/>
          <w:sz w:val="28"/>
          <w:szCs w:val="28"/>
          <w:lang w:bidi="hi-IN"/>
        </w:rPr>
        <w:t xml:space="preserve"> на 2020-202</w:t>
      </w:r>
      <w:r w:rsidR="00A22A74">
        <w:rPr>
          <w:rFonts w:ascii="Times New Roman" w:hAnsi="Times New Roman" w:cs="Times New Roman"/>
          <w:sz w:val="28"/>
          <w:szCs w:val="28"/>
          <w:lang w:bidi="hi-IN"/>
        </w:rPr>
        <w:t>8</w:t>
      </w:r>
      <w:r w:rsidRPr="00093D5F">
        <w:rPr>
          <w:rFonts w:ascii="Times New Roman" w:hAnsi="Times New Roman" w:cs="Times New Roman"/>
          <w:sz w:val="28"/>
          <w:szCs w:val="28"/>
          <w:lang w:bidi="hi-IN"/>
        </w:rPr>
        <w:t xml:space="preserve"> годы» </w:t>
      </w:r>
    </w:p>
    <w:p w:rsidR="00093D5F" w:rsidRPr="00093D5F" w:rsidRDefault="00093D5F" w:rsidP="002107F6">
      <w:pPr>
        <w:spacing w:line="360" w:lineRule="auto"/>
        <w:ind w:firstLine="709"/>
        <w:rPr>
          <w:rFonts w:ascii="Times New Roman" w:hAnsi="Times New Roman"/>
          <w:color w:val="000000"/>
          <w:sz w:val="28"/>
          <w:szCs w:val="28"/>
        </w:rPr>
      </w:pPr>
      <w:r w:rsidRPr="00093D5F">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hAnsi="Times New Roman"/>
          <w:sz w:val="28"/>
          <w:szCs w:val="28"/>
        </w:rPr>
        <w:t xml:space="preserve"> Бюджетным кодексом РФ,</w:t>
      </w:r>
      <w:r w:rsidR="006E7997">
        <w:rPr>
          <w:rFonts w:ascii="Times New Roman" w:hAnsi="Times New Roman"/>
          <w:sz w:val="28"/>
          <w:szCs w:val="28"/>
        </w:rPr>
        <w:t xml:space="preserve"> </w:t>
      </w:r>
      <w:r w:rsidR="006E7997" w:rsidRPr="0003257D">
        <w:rPr>
          <w:rFonts w:ascii="Times New Roman" w:hAnsi="Times New Roman"/>
          <w:sz w:val="28"/>
          <w:szCs w:val="28"/>
        </w:rPr>
        <w:t xml:space="preserve">Уставом </w:t>
      </w:r>
      <w:proofErr w:type="spellStart"/>
      <w:r w:rsidR="00661151">
        <w:rPr>
          <w:rFonts w:ascii="Times New Roman" w:hAnsi="Times New Roman"/>
          <w:sz w:val="28"/>
          <w:szCs w:val="28"/>
        </w:rPr>
        <w:t>Краснолипьевского</w:t>
      </w:r>
      <w:proofErr w:type="spellEnd"/>
      <w:r w:rsidR="006E7997" w:rsidRPr="0003257D">
        <w:rPr>
          <w:rFonts w:ascii="Times New Roman" w:hAnsi="Times New Roman"/>
          <w:sz w:val="28"/>
          <w:szCs w:val="28"/>
        </w:rPr>
        <w:t xml:space="preserve"> сельского </w:t>
      </w:r>
      <w:r w:rsidR="006E7997">
        <w:rPr>
          <w:rFonts w:ascii="Times New Roman" w:hAnsi="Times New Roman"/>
          <w:sz w:val="28"/>
          <w:szCs w:val="28"/>
        </w:rPr>
        <w:t>поселения,</w:t>
      </w:r>
      <w:r w:rsidRPr="00093D5F">
        <w:rPr>
          <w:rFonts w:ascii="Times New Roman" w:hAnsi="Times New Roman"/>
          <w:sz w:val="28"/>
          <w:szCs w:val="28"/>
        </w:rPr>
        <w:t xml:space="preserve"> </w:t>
      </w:r>
      <w:r w:rsidRPr="006E7997">
        <w:rPr>
          <w:rFonts w:ascii="Times New Roman" w:hAnsi="Times New Roman"/>
          <w:sz w:val="28"/>
          <w:szCs w:val="28"/>
        </w:rPr>
        <w:t>постановлением администрации</w:t>
      </w:r>
      <w:r w:rsidR="006E7997" w:rsidRPr="006E7997">
        <w:rPr>
          <w:rFonts w:ascii="Times New Roman" w:hAnsi="Times New Roman"/>
          <w:sz w:val="28"/>
          <w:szCs w:val="28"/>
        </w:rPr>
        <w:t xml:space="preserve"> </w:t>
      </w:r>
      <w:proofErr w:type="spellStart"/>
      <w:r w:rsidR="00661151">
        <w:rPr>
          <w:rFonts w:ascii="Times New Roman" w:hAnsi="Times New Roman"/>
          <w:sz w:val="28"/>
          <w:szCs w:val="28"/>
        </w:rPr>
        <w:t>Краснолипьевского</w:t>
      </w:r>
      <w:proofErr w:type="spellEnd"/>
      <w:r w:rsidR="006E7997" w:rsidRPr="006E7997">
        <w:rPr>
          <w:rFonts w:ascii="Times New Roman" w:hAnsi="Times New Roman"/>
          <w:sz w:val="28"/>
          <w:szCs w:val="28"/>
        </w:rPr>
        <w:t xml:space="preserve"> сельского поселения</w:t>
      </w:r>
      <w:r w:rsidRPr="006E7997">
        <w:rPr>
          <w:rFonts w:ascii="Times New Roman" w:hAnsi="Times New Roman"/>
          <w:sz w:val="28"/>
          <w:szCs w:val="28"/>
        </w:rPr>
        <w:t xml:space="preserve"> Репьевского муниципального района Воронежской области от </w:t>
      </w:r>
      <w:r w:rsidR="006E7997" w:rsidRPr="006E7997">
        <w:rPr>
          <w:rFonts w:ascii="Times New Roman" w:hAnsi="Times New Roman"/>
          <w:sz w:val="28"/>
          <w:szCs w:val="28"/>
        </w:rPr>
        <w:t>27.01</w:t>
      </w:r>
      <w:r w:rsidRPr="006E7997">
        <w:rPr>
          <w:rFonts w:ascii="Times New Roman" w:hAnsi="Times New Roman"/>
          <w:sz w:val="28"/>
          <w:szCs w:val="28"/>
        </w:rPr>
        <w:t>.201</w:t>
      </w:r>
      <w:r w:rsidR="006E7997" w:rsidRPr="006E7997">
        <w:rPr>
          <w:rFonts w:ascii="Times New Roman" w:hAnsi="Times New Roman"/>
          <w:sz w:val="28"/>
          <w:szCs w:val="28"/>
        </w:rPr>
        <w:t xml:space="preserve">4 № </w:t>
      </w:r>
      <w:r w:rsidR="004D14C1">
        <w:rPr>
          <w:rFonts w:ascii="Times New Roman" w:hAnsi="Times New Roman"/>
          <w:sz w:val="28"/>
          <w:szCs w:val="28"/>
        </w:rPr>
        <w:t>7</w:t>
      </w:r>
      <w:r w:rsidRPr="006E7997">
        <w:rPr>
          <w:rFonts w:ascii="Times New Roman" w:hAnsi="Times New Roman"/>
          <w:sz w:val="28"/>
          <w:szCs w:val="28"/>
        </w:rPr>
        <w:t xml:space="preserve"> «О порядке разработки, реализации и оценки эффективности муниципальных программ</w:t>
      </w:r>
      <w:r w:rsidR="006E7997" w:rsidRPr="006E7997">
        <w:rPr>
          <w:rFonts w:ascii="Times New Roman" w:hAnsi="Times New Roman"/>
          <w:sz w:val="28"/>
          <w:szCs w:val="28"/>
        </w:rPr>
        <w:t xml:space="preserve"> </w:t>
      </w:r>
      <w:proofErr w:type="spellStart"/>
      <w:r w:rsidR="00661151">
        <w:rPr>
          <w:rFonts w:ascii="Times New Roman" w:hAnsi="Times New Roman"/>
          <w:sz w:val="28"/>
          <w:szCs w:val="28"/>
        </w:rPr>
        <w:t>Краснолипьевского</w:t>
      </w:r>
      <w:proofErr w:type="spellEnd"/>
      <w:r w:rsidR="006E7997" w:rsidRPr="006E7997">
        <w:rPr>
          <w:rFonts w:ascii="Times New Roman" w:hAnsi="Times New Roman"/>
          <w:sz w:val="28"/>
          <w:szCs w:val="28"/>
        </w:rPr>
        <w:t xml:space="preserve"> сельского поселения</w:t>
      </w:r>
      <w:r w:rsidRPr="006E7997">
        <w:rPr>
          <w:rFonts w:ascii="Times New Roman" w:hAnsi="Times New Roman"/>
          <w:sz w:val="28"/>
          <w:szCs w:val="28"/>
        </w:rPr>
        <w:t xml:space="preserve"> Репьевского муниципального района», </w:t>
      </w:r>
      <w:r w:rsidRPr="006E7997">
        <w:rPr>
          <w:rFonts w:ascii="Times New Roman" w:hAnsi="Times New Roman"/>
          <w:sz w:val="28"/>
          <w:szCs w:val="28"/>
          <w:lang w:bidi="hi-IN"/>
        </w:rPr>
        <w:t>администрация</w:t>
      </w:r>
      <w:r w:rsidR="00BA442D" w:rsidRPr="006E7997">
        <w:rPr>
          <w:rFonts w:ascii="Times New Roman" w:hAnsi="Times New Roman"/>
          <w:sz w:val="28"/>
          <w:szCs w:val="28"/>
          <w:lang w:bidi="hi-IN"/>
        </w:rPr>
        <w:t xml:space="preserve"> </w:t>
      </w:r>
      <w:proofErr w:type="spellStart"/>
      <w:r w:rsidR="00661151">
        <w:rPr>
          <w:rFonts w:ascii="Times New Roman" w:hAnsi="Times New Roman"/>
          <w:sz w:val="28"/>
          <w:szCs w:val="28"/>
          <w:lang w:bidi="hi-IN"/>
        </w:rPr>
        <w:t>Краснолипьевского</w:t>
      </w:r>
      <w:proofErr w:type="spellEnd"/>
      <w:r w:rsidR="006E7997" w:rsidRPr="006E7997">
        <w:rPr>
          <w:rFonts w:ascii="Times New Roman" w:hAnsi="Times New Roman"/>
          <w:sz w:val="28"/>
          <w:szCs w:val="28"/>
          <w:lang w:bidi="hi-IN"/>
        </w:rPr>
        <w:t xml:space="preserve"> сельского</w:t>
      </w:r>
      <w:r w:rsidR="00BA442D" w:rsidRPr="006E7997">
        <w:rPr>
          <w:rFonts w:ascii="Times New Roman" w:hAnsi="Times New Roman"/>
          <w:sz w:val="28"/>
          <w:szCs w:val="28"/>
          <w:lang w:bidi="hi-IN"/>
        </w:rPr>
        <w:t xml:space="preserve">  поселения</w:t>
      </w:r>
      <w:r w:rsidRPr="006E7997">
        <w:rPr>
          <w:rFonts w:ascii="Times New Roman" w:hAnsi="Times New Roman"/>
          <w:sz w:val="28"/>
          <w:szCs w:val="28"/>
          <w:lang w:bidi="hi-IN"/>
        </w:rPr>
        <w:t xml:space="preserve"> </w:t>
      </w:r>
      <w:r w:rsidRPr="00093D5F">
        <w:rPr>
          <w:rFonts w:ascii="Times New Roman" w:hAnsi="Times New Roman"/>
          <w:sz w:val="28"/>
          <w:szCs w:val="28"/>
          <w:lang w:bidi="hi-IN"/>
        </w:rPr>
        <w:t xml:space="preserve">Репьевского муниципального района </w:t>
      </w:r>
      <w:r w:rsidRPr="00093D5F">
        <w:rPr>
          <w:rFonts w:ascii="Times New Roman" w:hAnsi="Times New Roman"/>
          <w:color w:val="000000"/>
          <w:sz w:val="28"/>
          <w:szCs w:val="28"/>
        </w:rPr>
        <w:t xml:space="preserve">Воронежской области </w:t>
      </w:r>
      <w:r w:rsidRPr="00093D5F">
        <w:rPr>
          <w:rFonts w:ascii="Times New Roman" w:hAnsi="Times New Roman"/>
          <w:b/>
          <w:color w:val="000000"/>
          <w:spacing w:val="40"/>
          <w:sz w:val="28"/>
          <w:szCs w:val="28"/>
        </w:rPr>
        <w:t>постановляет:</w:t>
      </w:r>
    </w:p>
    <w:p w:rsidR="00093D5F" w:rsidRDefault="00093D5F" w:rsidP="002107F6">
      <w:pPr>
        <w:spacing w:line="360" w:lineRule="auto"/>
        <w:ind w:firstLine="709"/>
        <w:rPr>
          <w:rFonts w:ascii="Times New Roman" w:hAnsi="Times New Roman"/>
          <w:sz w:val="28"/>
          <w:szCs w:val="28"/>
          <w:lang w:bidi="hi-IN"/>
        </w:rPr>
      </w:pPr>
      <w:r w:rsidRPr="00093D5F">
        <w:rPr>
          <w:rFonts w:ascii="Times New Roman" w:hAnsi="Times New Roman"/>
          <w:sz w:val="28"/>
          <w:szCs w:val="28"/>
          <w:lang w:bidi="hi-IN"/>
        </w:rPr>
        <w:t>1. Утвердить муниципальную программу «</w:t>
      </w:r>
      <w:r w:rsidR="006E7997">
        <w:rPr>
          <w:rFonts w:ascii="Times New Roman" w:hAnsi="Times New Roman"/>
          <w:sz w:val="28"/>
          <w:szCs w:val="28"/>
          <w:lang w:bidi="hi-IN"/>
        </w:rPr>
        <w:t>Муниципальное управление сельского поселения</w:t>
      </w:r>
      <w:r w:rsidR="00F85119">
        <w:rPr>
          <w:rFonts w:ascii="Times New Roman" w:hAnsi="Times New Roman"/>
          <w:sz w:val="28"/>
          <w:szCs w:val="28"/>
          <w:lang w:bidi="hi-IN"/>
        </w:rPr>
        <w:t xml:space="preserve"> на 2020 - 202</w:t>
      </w:r>
      <w:r w:rsidR="00A22A74">
        <w:rPr>
          <w:rFonts w:ascii="Times New Roman" w:hAnsi="Times New Roman"/>
          <w:sz w:val="28"/>
          <w:szCs w:val="28"/>
          <w:lang w:bidi="hi-IN"/>
        </w:rPr>
        <w:t>8</w:t>
      </w:r>
      <w:r w:rsidRPr="00093D5F">
        <w:rPr>
          <w:rFonts w:ascii="Times New Roman" w:hAnsi="Times New Roman"/>
          <w:sz w:val="28"/>
          <w:szCs w:val="28"/>
          <w:lang w:bidi="hi-IN"/>
        </w:rPr>
        <w:t xml:space="preserve"> годы».</w:t>
      </w:r>
    </w:p>
    <w:p w:rsidR="0003257D" w:rsidRDefault="006E7997" w:rsidP="002107F6">
      <w:pPr>
        <w:spacing w:line="360" w:lineRule="auto"/>
        <w:ind w:firstLine="709"/>
        <w:rPr>
          <w:rFonts w:ascii="Times New Roman" w:hAnsi="Times New Roman"/>
          <w:sz w:val="28"/>
          <w:szCs w:val="28"/>
        </w:rPr>
      </w:pPr>
      <w:r>
        <w:rPr>
          <w:rFonts w:ascii="Times New Roman" w:hAnsi="Times New Roman"/>
          <w:sz w:val="28"/>
          <w:szCs w:val="28"/>
          <w:lang w:bidi="hi-IN"/>
        </w:rPr>
        <w:lastRenderedPageBreak/>
        <w:t xml:space="preserve">2. </w:t>
      </w:r>
      <w:r w:rsidR="0003257D" w:rsidRPr="002A5CE8">
        <w:rPr>
          <w:rFonts w:ascii="Times New Roman" w:hAnsi="Times New Roman"/>
          <w:sz w:val="28"/>
          <w:szCs w:val="28"/>
        </w:rPr>
        <w:t xml:space="preserve">Признать утратившими </w:t>
      </w:r>
      <w:proofErr w:type="gramStart"/>
      <w:r w:rsidR="0003257D" w:rsidRPr="002A5CE8">
        <w:rPr>
          <w:rFonts w:ascii="Times New Roman" w:hAnsi="Times New Roman"/>
          <w:sz w:val="28"/>
          <w:szCs w:val="28"/>
        </w:rPr>
        <w:t>силу</w:t>
      </w:r>
      <w:r w:rsidR="00C207AF">
        <w:rPr>
          <w:rFonts w:ascii="Times New Roman" w:hAnsi="Times New Roman"/>
          <w:sz w:val="28"/>
          <w:szCs w:val="28"/>
        </w:rPr>
        <w:t xml:space="preserve"> </w:t>
      </w:r>
      <w:r w:rsidR="0003257D" w:rsidRPr="002A5CE8">
        <w:rPr>
          <w:rFonts w:ascii="Times New Roman" w:hAnsi="Times New Roman"/>
          <w:sz w:val="28"/>
          <w:szCs w:val="28"/>
        </w:rPr>
        <w:t>:</w:t>
      </w:r>
      <w:proofErr w:type="gramEnd"/>
    </w:p>
    <w:p w:rsidR="0003257D" w:rsidRDefault="0003257D" w:rsidP="0003257D">
      <w:pPr>
        <w:spacing w:line="360" w:lineRule="auto"/>
        <w:ind w:firstLine="709"/>
        <w:rPr>
          <w:rFonts w:ascii="Times New Roman" w:hAnsi="Times New Roman"/>
          <w:sz w:val="28"/>
          <w:szCs w:val="28"/>
          <w:lang w:bidi="hi-IN"/>
        </w:rPr>
      </w:pPr>
      <w:r>
        <w:rPr>
          <w:rFonts w:ascii="Times New Roman" w:hAnsi="Times New Roman"/>
          <w:sz w:val="28"/>
          <w:szCs w:val="28"/>
        </w:rPr>
        <w:t xml:space="preserve">- </w:t>
      </w:r>
      <w:r w:rsidR="00484CA8">
        <w:rPr>
          <w:rFonts w:ascii="Times New Roman" w:hAnsi="Times New Roman"/>
          <w:sz w:val="28"/>
          <w:szCs w:val="28"/>
          <w:lang w:bidi="hi-IN"/>
        </w:rPr>
        <w:t>п</w:t>
      </w:r>
      <w:r w:rsidR="006E7997">
        <w:rPr>
          <w:rFonts w:ascii="Times New Roman" w:hAnsi="Times New Roman"/>
          <w:sz w:val="28"/>
          <w:szCs w:val="28"/>
          <w:lang w:bidi="hi-IN"/>
        </w:rPr>
        <w:t xml:space="preserve">остановление администрации </w:t>
      </w:r>
      <w:proofErr w:type="spellStart"/>
      <w:r w:rsidR="00661151">
        <w:rPr>
          <w:rFonts w:ascii="Times New Roman" w:hAnsi="Times New Roman"/>
          <w:sz w:val="28"/>
          <w:szCs w:val="28"/>
          <w:lang w:bidi="hi-IN"/>
        </w:rPr>
        <w:t>Краснолипьевского</w:t>
      </w:r>
      <w:proofErr w:type="spellEnd"/>
      <w:r w:rsidR="006E7997">
        <w:rPr>
          <w:rFonts w:ascii="Times New Roman" w:hAnsi="Times New Roman"/>
          <w:sz w:val="28"/>
          <w:szCs w:val="28"/>
          <w:lang w:bidi="hi-IN"/>
        </w:rPr>
        <w:t xml:space="preserve"> сельского</w:t>
      </w:r>
      <w:r w:rsidR="00BA442D">
        <w:rPr>
          <w:rFonts w:ascii="Times New Roman" w:hAnsi="Times New Roman"/>
          <w:sz w:val="28"/>
          <w:szCs w:val="28"/>
          <w:lang w:bidi="hi-IN"/>
        </w:rPr>
        <w:t xml:space="preserve">    </w:t>
      </w:r>
      <w:r w:rsidR="00BA442D" w:rsidRPr="006E7997">
        <w:rPr>
          <w:rFonts w:ascii="Times New Roman" w:hAnsi="Times New Roman"/>
          <w:sz w:val="28"/>
          <w:szCs w:val="28"/>
          <w:lang w:bidi="hi-IN"/>
        </w:rPr>
        <w:t xml:space="preserve">поселения </w:t>
      </w:r>
      <w:r w:rsidR="00F85119">
        <w:rPr>
          <w:rFonts w:ascii="Times New Roman" w:hAnsi="Times New Roman"/>
          <w:sz w:val="28"/>
          <w:szCs w:val="28"/>
          <w:lang w:bidi="hi-IN"/>
        </w:rPr>
        <w:t xml:space="preserve">Репьевского муниципального района </w:t>
      </w:r>
      <w:r w:rsidR="00154B64">
        <w:rPr>
          <w:rFonts w:ascii="Times New Roman" w:hAnsi="Times New Roman"/>
          <w:sz w:val="28"/>
          <w:szCs w:val="28"/>
          <w:lang w:bidi="hi-IN"/>
        </w:rPr>
        <w:t xml:space="preserve">от </w:t>
      </w:r>
      <w:r w:rsidR="00661151">
        <w:rPr>
          <w:rFonts w:ascii="Times New Roman" w:hAnsi="Times New Roman"/>
          <w:sz w:val="28"/>
          <w:szCs w:val="28"/>
          <w:lang w:bidi="hi-IN"/>
        </w:rPr>
        <w:t>08</w:t>
      </w:r>
      <w:r w:rsidR="006E7997">
        <w:rPr>
          <w:rFonts w:ascii="Times New Roman" w:hAnsi="Times New Roman"/>
          <w:sz w:val="28"/>
          <w:szCs w:val="28"/>
          <w:lang w:bidi="hi-IN"/>
        </w:rPr>
        <w:t xml:space="preserve"> декабря 2014 г.</w:t>
      </w:r>
      <w:r w:rsidR="00154B64">
        <w:rPr>
          <w:rFonts w:ascii="Times New Roman" w:hAnsi="Times New Roman"/>
          <w:sz w:val="28"/>
          <w:szCs w:val="28"/>
          <w:lang w:bidi="hi-IN"/>
        </w:rPr>
        <w:t xml:space="preserve"> № </w:t>
      </w:r>
      <w:r w:rsidR="00661151">
        <w:rPr>
          <w:rFonts w:ascii="Times New Roman" w:hAnsi="Times New Roman"/>
          <w:sz w:val="28"/>
          <w:szCs w:val="28"/>
          <w:lang w:bidi="hi-IN"/>
        </w:rPr>
        <w:t>53</w:t>
      </w:r>
      <w:r w:rsidR="00154B64">
        <w:rPr>
          <w:rFonts w:ascii="Times New Roman" w:hAnsi="Times New Roman"/>
          <w:sz w:val="28"/>
          <w:szCs w:val="28"/>
          <w:lang w:bidi="hi-IN"/>
        </w:rPr>
        <w:t xml:space="preserve"> </w:t>
      </w:r>
      <w:r w:rsidR="006E7997" w:rsidRPr="00753665">
        <w:rPr>
          <w:rFonts w:ascii="Times New Roman" w:hAnsi="Times New Roman"/>
          <w:sz w:val="28"/>
          <w:szCs w:val="28"/>
          <w:lang w:bidi="hi-IN"/>
        </w:rPr>
        <w:t>«</w:t>
      </w:r>
      <w:r w:rsidR="00154B64" w:rsidRPr="00753665">
        <w:rPr>
          <w:rFonts w:ascii="Times New Roman" w:hAnsi="Times New Roman"/>
          <w:sz w:val="28"/>
          <w:szCs w:val="28"/>
          <w:lang w:bidi="hi-IN"/>
        </w:rPr>
        <w:t>Об утверждении муниципальной программы «</w:t>
      </w:r>
      <w:r w:rsidR="006E7997" w:rsidRPr="00753665">
        <w:rPr>
          <w:rFonts w:ascii="Times New Roman" w:hAnsi="Times New Roman"/>
          <w:sz w:val="28"/>
          <w:szCs w:val="28"/>
          <w:lang w:bidi="hi-IN"/>
        </w:rPr>
        <w:t>Муниципальное управление сельского поселения»</w:t>
      </w:r>
      <w:r w:rsidR="00753665" w:rsidRPr="00753665">
        <w:rPr>
          <w:rFonts w:ascii="Times New Roman" w:hAnsi="Times New Roman"/>
          <w:sz w:val="28"/>
          <w:szCs w:val="28"/>
          <w:lang w:bidi="hi-IN"/>
        </w:rPr>
        <w:t xml:space="preserve"> </w:t>
      </w:r>
      <w:r w:rsidR="006E7997" w:rsidRPr="00753665">
        <w:rPr>
          <w:rFonts w:ascii="Times New Roman" w:hAnsi="Times New Roman"/>
          <w:sz w:val="28"/>
          <w:szCs w:val="28"/>
          <w:lang w:bidi="hi-IN"/>
        </w:rPr>
        <w:t xml:space="preserve">(2014 – 2021 </w:t>
      </w:r>
      <w:proofErr w:type="spellStart"/>
      <w:r w:rsidR="006E7997" w:rsidRPr="00753665">
        <w:rPr>
          <w:rFonts w:ascii="Times New Roman" w:hAnsi="Times New Roman"/>
          <w:sz w:val="28"/>
          <w:szCs w:val="28"/>
          <w:lang w:bidi="hi-IN"/>
        </w:rPr>
        <w:t>г.г</w:t>
      </w:r>
      <w:proofErr w:type="spellEnd"/>
      <w:r w:rsidR="006E7997" w:rsidRPr="00753665">
        <w:rPr>
          <w:rFonts w:ascii="Times New Roman" w:hAnsi="Times New Roman"/>
          <w:sz w:val="28"/>
          <w:szCs w:val="28"/>
          <w:lang w:bidi="hi-IN"/>
        </w:rPr>
        <w:t>.)</w:t>
      </w:r>
      <w:r w:rsidR="00154B64" w:rsidRPr="00753665">
        <w:rPr>
          <w:rFonts w:ascii="Times New Roman" w:hAnsi="Times New Roman"/>
          <w:sz w:val="28"/>
          <w:szCs w:val="28"/>
          <w:lang w:bidi="hi-IN"/>
        </w:rPr>
        <w:t>»</w:t>
      </w:r>
      <w:r>
        <w:rPr>
          <w:rFonts w:ascii="Times New Roman" w:hAnsi="Times New Roman"/>
          <w:sz w:val="28"/>
          <w:szCs w:val="28"/>
          <w:lang w:bidi="hi-IN"/>
        </w:rPr>
        <w:t>;</w:t>
      </w:r>
    </w:p>
    <w:p w:rsidR="00484CA8" w:rsidRDefault="00484CA8" w:rsidP="0003257D">
      <w:pPr>
        <w:spacing w:line="360" w:lineRule="auto"/>
        <w:ind w:firstLine="709"/>
        <w:rPr>
          <w:rFonts w:ascii="Times New Roman" w:hAnsi="Times New Roman"/>
          <w:sz w:val="28"/>
          <w:szCs w:val="28"/>
          <w:lang w:bidi="hi-IN"/>
        </w:rPr>
      </w:pPr>
      <w:r>
        <w:rPr>
          <w:rFonts w:ascii="Times New Roman" w:hAnsi="Times New Roman"/>
          <w:sz w:val="28"/>
          <w:szCs w:val="28"/>
          <w:lang w:bidi="hi-IN"/>
        </w:rPr>
        <w:t>- п</w:t>
      </w:r>
      <w:r w:rsidR="0003257D">
        <w:rPr>
          <w:rFonts w:ascii="Times New Roman" w:hAnsi="Times New Roman"/>
          <w:sz w:val="28"/>
          <w:szCs w:val="28"/>
          <w:lang w:bidi="hi-IN"/>
        </w:rPr>
        <w:t xml:space="preserve">остановление администрации </w:t>
      </w:r>
      <w:proofErr w:type="spellStart"/>
      <w:r w:rsidR="00661151">
        <w:rPr>
          <w:rFonts w:ascii="Times New Roman" w:hAnsi="Times New Roman"/>
          <w:sz w:val="28"/>
          <w:szCs w:val="28"/>
          <w:lang w:bidi="hi-IN"/>
        </w:rPr>
        <w:t>Краснолипьевского</w:t>
      </w:r>
      <w:proofErr w:type="spellEnd"/>
      <w:r w:rsidR="0003257D">
        <w:rPr>
          <w:rFonts w:ascii="Times New Roman" w:hAnsi="Times New Roman"/>
          <w:sz w:val="28"/>
          <w:szCs w:val="28"/>
          <w:lang w:bidi="hi-IN"/>
        </w:rPr>
        <w:t xml:space="preserve"> сельского поселения от 29.12.2014 №</w:t>
      </w:r>
      <w:r w:rsidR="00661151">
        <w:rPr>
          <w:rFonts w:ascii="Times New Roman" w:hAnsi="Times New Roman"/>
          <w:sz w:val="28"/>
          <w:szCs w:val="28"/>
          <w:lang w:bidi="hi-IN"/>
        </w:rPr>
        <w:t>70</w:t>
      </w:r>
      <w:r w:rsidR="0003257D">
        <w:rPr>
          <w:rFonts w:ascii="Times New Roman" w:hAnsi="Times New Roman"/>
          <w:sz w:val="28"/>
          <w:szCs w:val="28"/>
          <w:lang w:bidi="hi-IN"/>
        </w:rPr>
        <w:t xml:space="preserve"> </w:t>
      </w:r>
      <w:r>
        <w:rPr>
          <w:rFonts w:ascii="Times New Roman" w:hAnsi="Times New Roman"/>
          <w:sz w:val="28"/>
          <w:szCs w:val="28"/>
          <w:lang w:bidi="hi-IN"/>
        </w:rPr>
        <w:t xml:space="preserve">«О внесении изменений и дополнений в постановление администрации </w:t>
      </w:r>
      <w:proofErr w:type="spellStart"/>
      <w:r w:rsidR="00661151">
        <w:rPr>
          <w:rFonts w:ascii="Times New Roman" w:hAnsi="Times New Roman"/>
          <w:sz w:val="28"/>
          <w:szCs w:val="28"/>
          <w:lang w:bidi="hi-IN"/>
        </w:rPr>
        <w:t>Краснолипьевского</w:t>
      </w:r>
      <w:proofErr w:type="spellEnd"/>
      <w:r>
        <w:rPr>
          <w:rFonts w:ascii="Times New Roman" w:hAnsi="Times New Roman"/>
          <w:sz w:val="28"/>
          <w:szCs w:val="28"/>
          <w:lang w:bidi="hi-IN"/>
        </w:rPr>
        <w:t xml:space="preserve"> сельского поселения от </w:t>
      </w:r>
      <w:r w:rsidR="00661151">
        <w:rPr>
          <w:rFonts w:ascii="Times New Roman" w:hAnsi="Times New Roman"/>
          <w:sz w:val="28"/>
          <w:szCs w:val="28"/>
          <w:lang w:bidi="hi-IN"/>
        </w:rPr>
        <w:t>08</w:t>
      </w:r>
      <w:r>
        <w:rPr>
          <w:rFonts w:ascii="Times New Roman" w:hAnsi="Times New Roman"/>
          <w:sz w:val="28"/>
          <w:szCs w:val="28"/>
          <w:lang w:bidi="hi-IN"/>
        </w:rPr>
        <w:t>.12.2014г. №</w:t>
      </w:r>
      <w:r w:rsidR="00661151">
        <w:rPr>
          <w:rFonts w:ascii="Times New Roman" w:hAnsi="Times New Roman"/>
          <w:sz w:val="28"/>
          <w:szCs w:val="28"/>
          <w:lang w:bidi="hi-IN"/>
        </w:rPr>
        <w:t>53</w:t>
      </w:r>
      <w:r>
        <w:rPr>
          <w:rFonts w:ascii="Times New Roman" w:hAnsi="Times New Roman"/>
          <w:sz w:val="28"/>
          <w:szCs w:val="28"/>
          <w:lang w:bidi="hi-IN"/>
        </w:rPr>
        <w:t xml:space="preserve"> «Об утверждении муниципальной программы </w:t>
      </w:r>
      <w:proofErr w:type="spellStart"/>
      <w:r w:rsidR="00661151">
        <w:rPr>
          <w:rFonts w:ascii="Times New Roman" w:hAnsi="Times New Roman"/>
          <w:sz w:val="28"/>
          <w:szCs w:val="28"/>
          <w:lang w:bidi="hi-IN"/>
        </w:rPr>
        <w:t>Краснолипьевского</w:t>
      </w:r>
      <w:proofErr w:type="spellEnd"/>
      <w:r>
        <w:rPr>
          <w:rFonts w:ascii="Times New Roman" w:hAnsi="Times New Roman"/>
          <w:sz w:val="28"/>
          <w:szCs w:val="28"/>
          <w:lang w:bidi="hi-IN"/>
        </w:rPr>
        <w:t xml:space="preserve"> сельского поселения «Муниципальное управление сельского поселения»»;</w:t>
      </w:r>
    </w:p>
    <w:p w:rsidR="00484CA8" w:rsidRDefault="00484CA8" w:rsidP="0003257D">
      <w:pPr>
        <w:spacing w:line="360" w:lineRule="auto"/>
        <w:ind w:firstLine="709"/>
        <w:rPr>
          <w:rFonts w:ascii="Times New Roman" w:hAnsi="Times New Roman"/>
          <w:sz w:val="28"/>
          <w:szCs w:val="28"/>
          <w:lang w:bidi="hi-IN"/>
        </w:rPr>
      </w:pPr>
      <w:r>
        <w:rPr>
          <w:rFonts w:ascii="Times New Roman" w:hAnsi="Times New Roman"/>
          <w:sz w:val="28"/>
          <w:szCs w:val="28"/>
          <w:lang w:bidi="hi-IN"/>
        </w:rPr>
        <w:t xml:space="preserve">- постановление администрации </w:t>
      </w:r>
      <w:proofErr w:type="spellStart"/>
      <w:r w:rsidR="00661151">
        <w:rPr>
          <w:rFonts w:ascii="Times New Roman" w:hAnsi="Times New Roman"/>
          <w:sz w:val="28"/>
          <w:szCs w:val="28"/>
          <w:lang w:bidi="hi-IN"/>
        </w:rPr>
        <w:t>Краснолипьевского</w:t>
      </w:r>
      <w:proofErr w:type="spellEnd"/>
      <w:r>
        <w:rPr>
          <w:rFonts w:ascii="Times New Roman" w:hAnsi="Times New Roman"/>
          <w:sz w:val="28"/>
          <w:szCs w:val="28"/>
          <w:lang w:bidi="hi-IN"/>
        </w:rPr>
        <w:t xml:space="preserve"> сельского поселения от 30.11.2015 №</w:t>
      </w:r>
      <w:r w:rsidR="0068243B">
        <w:rPr>
          <w:rFonts w:ascii="Times New Roman" w:hAnsi="Times New Roman"/>
          <w:sz w:val="28"/>
          <w:szCs w:val="28"/>
          <w:lang w:bidi="hi-IN"/>
        </w:rPr>
        <w:t>89</w:t>
      </w:r>
      <w:r>
        <w:rPr>
          <w:rFonts w:ascii="Times New Roman" w:hAnsi="Times New Roman"/>
          <w:sz w:val="28"/>
          <w:szCs w:val="28"/>
          <w:lang w:bidi="hi-IN"/>
        </w:rPr>
        <w:t xml:space="preserve"> «О внесении изменений и дополнений в постановление администрации </w:t>
      </w:r>
      <w:proofErr w:type="spellStart"/>
      <w:r w:rsidR="00661151">
        <w:rPr>
          <w:rFonts w:ascii="Times New Roman" w:hAnsi="Times New Roman"/>
          <w:sz w:val="28"/>
          <w:szCs w:val="28"/>
          <w:lang w:bidi="hi-IN"/>
        </w:rPr>
        <w:t>Краснолипьевского</w:t>
      </w:r>
      <w:proofErr w:type="spellEnd"/>
      <w:r>
        <w:rPr>
          <w:rFonts w:ascii="Times New Roman" w:hAnsi="Times New Roman"/>
          <w:sz w:val="28"/>
          <w:szCs w:val="28"/>
          <w:lang w:bidi="hi-IN"/>
        </w:rPr>
        <w:t xml:space="preserve"> сельского поселения от </w:t>
      </w:r>
      <w:r w:rsidR="0068243B">
        <w:rPr>
          <w:rFonts w:ascii="Times New Roman" w:hAnsi="Times New Roman"/>
          <w:sz w:val="28"/>
          <w:szCs w:val="28"/>
          <w:lang w:bidi="hi-IN"/>
        </w:rPr>
        <w:t>08</w:t>
      </w:r>
      <w:r>
        <w:rPr>
          <w:rFonts w:ascii="Times New Roman" w:hAnsi="Times New Roman"/>
          <w:sz w:val="28"/>
          <w:szCs w:val="28"/>
          <w:lang w:bidi="hi-IN"/>
        </w:rPr>
        <w:t>.12.2014г. №</w:t>
      </w:r>
      <w:r w:rsidR="0068243B">
        <w:rPr>
          <w:rFonts w:ascii="Times New Roman" w:hAnsi="Times New Roman"/>
          <w:sz w:val="28"/>
          <w:szCs w:val="28"/>
          <w:lang w:bidi="hi-IN"/>
        </w:rPr>
        <w:t>53</w:t>
      </w:r>
      <w:r>
        <w:rPr>
          <w:rFonts w:ascii="Times New Roman" w:hAnsi="Times New Roman"/>
          <w:sz w:val="28"/>
          <w:szCs w:val="28"/>
          <w:lang w:bidi="hi-IN"/>
        </w:rPr>
        <w:t xml:space="preserve"> «Об утверждении муниципальной программы </w:t>
      </w:r>
      <w:proofErr w:type="spellStart"/>
      <w:r w:rsidR="00661151">
        <w:rPr>
          <w:rFonts w:ascii="Times New Roman" w:hAnsi="Times New Roman"/>
          <w:sz w:val="28"/>
          <w:szCs w:val="28"/>
          <w:lang w:bidi="hi-IN"/>
        </w:rPr>
        <w:t>Краснолипьевского</w:t>
      </w:r>
      <w:proofErr w:type="spellEnd"/>
      <w:r>
        <w:rPr>
          <w:rFonts w:ascii="Times New Roman" w:hAnsi="Times New Roman"/>
          <w:sz w:val="28"/>
          <w:szCs w:val="28"/>
          <w:lang w:bidi="hi-IN"/>
        </w:rPr>
        <w:t xml:space="preserve"> сельского поселения «Муниципальное управление сельского поселения»»;</w:t>
      </w:r>
    </w:p>
    <w:p w:rsidR="00007067" w:rsidRDefault="00007067" w:rsidP="00007067">
      <w:pPr>
        <w:spacing w:line="360" w:lineRule="auto"/>
        <w:ind w:firstLine="709"/>
        <w:rPr>
          <w:rFonts w:ascii="Times New Roman" w:hAnsi="Times New Roman"/>
          <w:sz w:val="28"/>
          <w:szCs w:val="28"/>
          <w:lang w:bidi="hi-IN"/>
        </w:rPr>
      </w:pPr>
      <w:r>
        <w:rPr>
          <w:rFonts w:ascii="Times New Roman" w:hAnsi="Times New Roman"/>
          <w:sz w:val="28"/>
          <w:szCs w:val="28"/>
          <w:lang w:bidi="hi-IN"/>
        </w:rPr>
        <w:t xml:space="preserve">- постановление администрации </w:t>
      </w:r>
      <w:proofErr w:type="spellStart"/>
      <w:r w:rsidR="00661151">
        <w:rPr>
          <w:rFonts w:ascii="Times New Roman" w:hAnsi="Times New Roman"/>
          <w:sz w:val="28"/>
          <w:szCs w:val="28"/>
          <w:lang w:bidi="hi-IN"/>
        </w:rPr>
        <w:t>Краснолипьевского</w:t>
      </w:r>
      <w:proofErr w:type="spellEnd"/>
      <w:r>
        <w:rPr>
          <w:rFonts w:ascii="Times New Roman" w:hAnsi="Times New Roman"/>
          <w:sz w:val="28"/>
          <w:szCs w:val="28"/>
          <w:lang w:bidi="hi-IN"/>
        </w:rPr>
        <w:t xml:space="preserve"> сельского поселения от </w:t>
      </w:r>
      <w:r w:rsidR="0068243B">
        <w:rPr>
          <w:rFonts w:ascii="Times New Roman" w:hAnsi="Times New Roman"/>
          <w:sz w:val="28"/>
          <w:szCs w:val="28"/>
        </w:rPr>
        <w:t>25</w:t>
      </w:r>
      <w:r w:rsidRPr="00007067">
        <w:rPr>
          <w:rFonts w:ascii="Times New Roman" w:hAnsi="Times New Roman"/>
          <w:sz w:val="28"/>
          <w:szCs w:val="28"/>
        </w:rPr>
        <w:t>.12.2015 №</w:t>
      </w:r>
      <w:r w:rsidR="0068243B">
        <w:rPr>
          <w:rFonts w:ascii="Times New Roman" w:hAnsi="Times New Roman"/>
          <w:sz w:val="28"/>
          <w:szCs w:val="28"/>
        </w:rPr>
        <w:t>101</w:t>
      </w:r>
      <w:r w:rsidRPr="00007067">
        <w:rPr>
          <w:rFonts w:ascii="Times New Roman" w:hAnsi="Times New Roman"/>
          <w:sz w:val="28"/>
          <w:szCs w:val="28"/>
          <w:lang w:bidi="hi-IN"/>
        </w:rPr>
        <w:t xml:space="preserve"> </w:t>
      </w:r>
      <w:r>
        <w:rPr>
          <w:rFonts w:ascii="Times New Roman" w:hAnsi="Times New Roman"/>
          <w:sz w:val="28"/>
          <w:szCs w:val="28"/>
          <w:lang w:bidi="hi-IN"/>
        </w:rPr>
        <w:t xml:space="preserve">«О внесении изменений и дополнений в постановление администрации </w:t>
      </w:r>
      <w:proofErr w:type="spellStart"/>
      <w:r w:rsidR="00661151">
        <w:rPr>
          <w:rFonts w:ascii="Times New Roman" w:hAnsi="Times New Roman"/>
          <w:sz w:val="28"/>
          <w:szCs w:val="28"/>
          <w:lang w:bidi="hi-IN"/>
        </w:rPr>
        <w:t>Краснолипьевского</w:t>
      </w:r>
      <w:proofErr w:type="spellEnd"/>
      <w:r>
        <w:rPr>
          <w:rFonts w:ascii="Times New Roman" w:hAnsi="Times New Roman"/>
          <w:sz w:val="28"/>
          <w:szCs w:val="28"/>
          <w:lang w:bidi="hi-IN"/>
        </w:rPr>
        <w:t xml:space="preserve"> сельского поселения от </w:t>
      </w:r>
      <w:r w:rsidR="0068243B">
        <w:rPr>
          <w:rFonts w:ascii="Times New Roman" w:hAnsi="Times New Roman"/>
          <w:sz w:val="28"/>
          <w:szCs w:val="28"/>
          <w:lang w:bidi="hi-IN"/>
        </w:rPr>
        <w:t>08</w:t>
      </w:r>
      <w:r>
        <w:rPr>
          <w:rFonts w:ascii="Times New Roman" w:hAnsi="Times New Roman"/>
          <w:sz w:val="28"/>
          <w:szCs w:val="28"/>
          <w:lang w:bidi="hi-IN"/>
        </w:rPr>
        <w:t>.12.2014г. №</w:t>
      </w:r>
      <w:r w:rsidR="0068243B">
        <w:rPr>
          <w:rFonts w:ascii="Times New Roman" w:hAnsi="Times New Roman"/>
          <w:sz w:val="28"/>
          <w:szCs w:val="28"/>
          <w:lang w:bidi="hi-IN"/>
        </w:rPr>
        <w:t>53</w:t>
      </w:r>
      <w:r>
        <w:rPr>
          <w:rFonts w:ascii="Times New Roman" w:hAnsi="Times New Roman"/>
          <w:sz w:val="28"/>
          <w:szCs w:val="28"/>
          <w:lang w:bidi="hi-IN"/>
        </w:rPr>
        <w:t xml:space="preserve"> «Об утверждении муниципальной программы </w:t>
      </w:r>
      <w:proofErr w:type="spellStart"/>
      <w:r w:rsidR="00661151">
        <w:rPr>
          <w:rFonts w:ascii="Times New Roman" w:hAnsi="Times New Roman"/>
          <w:sz w:val="28"/>
          <w:szCs w:val="28"/>
          <w:lang w:bidi="hi-IN"/>
        </w:rPr>
        <w:t>Краснолипьевского</w:t>
      </w:r>
      <w:proofErr w:type="spellEnd"/>
      <w:r>
        <w:rPr>
          <w:rFonts w:ascii="Times New Roman" w:hAnsi="Times New Roman"/>
          <w:sz w:val="28"/>
          <w:szCs w:val="28"/>
          <w:lang w:bidi="hi-IN"/>
        </w:rPr>
        <w:t xml:space="preserve"> сельского поселения «Муниципальное управление сельского поселения»»;</w:t>
      </w:r>
    </w:p>
    <w:p w:rsidR="00007067" w:rsidRDefault="00007067" w:rsidP="00007067">
      <w:pPr>
        <w:spacing w:line="360" w:lineRule="auto"/>
        <w:ind w:firstLine="709"/>
        <w:rPr>
          <w:rFonts w:ascii="Times New Roman" w:hAnsi="Times New Roman"/>
          <w:sz w:val="28"/>
          <w:szCs w:val="28"/>
          <w:lang w:bidi="hi-IN"/>
        </w:rPr>
      </w:pPr>
      <w:r>
        <w:rPr>
          <w:rFonts w:ascii="Times New Roman" w:hAnsi="Times New Roman"/>
          <w:sz w:val="28"/>
          <w:szCs w:val="28"/>
          <w:lang w:bidi="hi-IN"/>
        </w:rPr>
        <w:t xml:space="preserve">- постановление администрации </w:t>
      </w:r>
      <w:proofErr w:type="spellStart"/>
      <w:r w:rsidR="00661151">
        <w:rPr>
          <w:rFonts w:ascii="Times New Roman" w:hAnsi="Times New Roman"/>
          <w:sz w:val="28"/>
          <w:szCs w:val="28"/>
          <w:lang w:bidi="hi-IN"/>
        </w:rPr>
        <w:t>Краснолипьевского</w:t>
      </w:r>
      <w:proofErr w:type="spellEnd"/>
      <w:r>
        <w:rPr>
          <w:rFonts w:ascii="Times New Roman" w:hAnsi="Times New Roman"/>
          <w:sz w:val="28"/>
          <w:szCs w:val="28"/>
          <w:lang w:bidi="hi-IN"/>
        </w:rPr>
        <w:t xml:space="preserve"> сельского поселения от 28.11.2016 №</w:t>
      </w:r>
      <w:r w:rsidR="0068243B">
        <w:rPr>
          <w:rFonts w:ascii="Times New Roman" w:hAnsi="Times New Roman"/>
          <w:sz w:val="28"/>
          <w:szCs w:val="28"/>
          <w:lang w:bidi="hi-IN"/>
        </w:rPr>
        <w:t>105</w:t>
      </w:r>
      <w:r>
        <w:rPr>
          <w:rFonts w:ascii="Times New Roman" w:hAnsi="Times New Roman"/>
          <w:sz w:val="28"/>
          <w:szCs w:val="28"/>
          <w:lang w:bidi="hi-IN"/>
        </w:rPr>
        <w:t xml:space="preserve"> «О внесении изменений и дополнений в постановление администрации </w:t>
      </w:r>
      <w:proofErr w:type="spellStart"/>
      <w:r w:rsidR="00661151">
        <w:rPr>
          <w:rFonts w:ascii="Times New Roman" w:hAnsi="Times New Roman"/>
          <w:sz w:val="28"/>
          <w:szCs w:val="28"/>
          <w:lang w:bidi="hi-IN"/>
        </w:rPr>
        <w:t>Краснолипьевского</w:t>
      </w:r>
      <w:proofErr w:type="spellEnd"/>
      <w:r>
        <w:rPr>
          <w:rFonts w:ascii="Times New Roman" w:hAnsi="Times New Roman"/>
          <w:sz w:val="28"/>
          <w:szCs w:val="28"/>
          <w:lang w:bidi="hi-IN"/>
        </w:rPr>
        <w:t xml:space="preserve"> сельского поселения от </w:t>
      </w:r>
      <w:r w:rsidR="0068243B">
        <w:rPr>
          <w:rFonts w:ascii="Times New Roman" w:hAnsi="Times New Roman"/>
          <w:sz w:val="28"/>
          <w:szCs w:val="28"/>
          <w:lang w:bidi="hi-IN"/>
        </w:rPr>
        <w:t>08</w:t>
      </w:r>
      <w:r>
        <w:rPr>
          <w:rFonts w:ascii="Times New Roman" w:hAnsi="Times New Roman"/>
          <w:sz w:val="28"/>
          <w:szCs w:val="28"/>
          <w:lang w:bidi="hi-IN"/>
        </w:rPr>
        <w:t>.12.2014г. №</w:t>
      </w:r>
      <w:r w:rsidR="0068243B">
        <w:rPr>
          <w:rFonts w:ascii="Times New Roman" w:hAnsi="Times New Roman"/>
          <w:sz w:val="28"/>
          <w:szCs w:val="28"/>
          <w:lang w:bidi="hi-IN"/>
        </w:rPr>
        <w:t>53</w:t>
      </w:r>
      <w:r>
        <w:rPr>
          <w:rFonts w:ascii="Times New Roman" w:hAnsi="Times New Roman"/>
          <w:sz w:val="28"/>
          <w:szCs w:val="28"/>
          <w:lang w:bidi="hi-IN"/>
        </w:rPr>
        <w:t xml:space="preserve"> «Об утверждении муниципальной программы </w:t>
      </w:r>
      <w:proofErr w:type="spellStart"/>
      <w:r w:rsidR="00661151">
        <w:rPr>
          <w:rFonts w:ascii="Times New Roman" w:hAnsi="Times New Roman"/>
          <w:sz w:val="28"/>
          <w:szCs w:val="28"/>
          <w:lang w:bidi="hi-IN"/>
        </w:rPr>
        <w:t>Краснолипьевского</w:t>
      </w:r>
      <w:proofErr w:type="spellEnd"/>
      <w:r>
        <w:rPr>
          <w:rFonts w:ascii="Times New Roman" w:hAnsi="Times New Roman"/>
          <w:sz w:val="28"/>
          <w:szCs w:val="28"/>
          <w:lang w:bidi="hi-IN"/>
        </w:rPr>
        <w:t xml:space="preserve"> сельского поселения «Муниципальное управление сельского поселения»»;</w:t>
      </w:r>
    </w:p>
    <w:p w:rsidR="00007067" w:rsidRDefault="00007067" w:rsidP="00007067">
      <w:pPr>
        <w:spacing w:line="360" w:lineRule="auto"/>
        <w:ind w:firstLine="709"/>
        <w:rPr>
          <w:rFonts w:ascii="Times New Roman" w:hAnsi="Times New Roman"/>
          <w:sz w:val="28"/>
          <w:szCs w:val="28"/>
          <w:lang w:bidi="hi-IN"/>
        </w:rPr>
      </w:pPr>
      <w:r>
        <w:rPr>
          <w:rFonts w:ascii="Times New Roman" w:hAnsi="Times New Roman"/>
          <w:sz w:val="28"/>
          <w:szCs w:val="28"/>
          <w:lang w:bidi="hi-IN"/>
        </w:rPr>
        <w:t xml:space="preserve">- постановление администрации </w:t>
      </w:r>
      <w:proofErr w:type="spellStart"/>
      <w:r w:rsidR="00661151">
        <w:rPr>
          <w:rFonts w:ascii="Times New Roman" w:hAnsi="Times New Roman"/>
          <w:sz w:val="28"/>
          <w:szCs w:val="28"/>
          <w:lang w:bidi="hi-IN"/>
        </w:rPr>
        <w:t>Краснолипьевского</w:t>
      </w:r>
      <w:proofErr w:type="spellEnd"/>
      <w:r>
        <w:rPr>
          <w:rFonts w:ascii="Times New Roman" w:hAnsi="Times New Roman"/>
          <w:sz w:val="28"/>
          <w:szCs w:val="28"/>
          <w:lang w:bidi="hi-IN"/>
        </w:rPr>
        <w:t xml:space="preserve"> сельского поселения от 2</w:t>
      </w:r>
      <w:r w:rsidR="0068243B">
        <w:rPr>
          <w:rFonts w:ascii="Times New Roman" w:hAnsi="Times New Roman"/>
          <w:sz w:val="28"/>
          <w:szCs w:val="28"/>
          <w:lang w:bidi="hi-IN"/>
        </w:rPr>
        <w:t>8</w:t>
      </w:r>
      <w:r>
        <w:rPr>
          <w:rFonts w:ascii="Times New Roman" w:hAnsi="Times New Roman"/>
          <w:sz w:val="28"/>
          <w:szCs w:val="28"/>
          <w:lang w:bidi="hi-IN"/>
        </w:rPr>
        <w:t>.12.2016 №</w:t>
      </w:r>
      <w:r w:rsidR="0068243B">
        <w:rPr>
          <w:rFonts w:ascii="Times New Roman" w:hAnsi="Times New Roman"/>
          <w:sz w:val="28"/>
          <w:szCs w:val="28"/>
          <w:lang w:bidi="hi-IN"/>
        </w:rPr>
        <w:t>118</w:t>
      </w:r>
      <w:r>
        <w:rPr>
          <w:rFonts w:ascii="Times New Roman" w:hAnsi="Times New Roman"/>
          <w:sz w:val="28"/>
          <w:szCs w:val="28"/>
          <w:lang w:bidi="hi-IN"/>
        </w:rPr>
        <w:t xml:space="preserve"> «О внесении изменений и дополнений в постановление администрации </w:t>
      </w:r>
      <w:proofErr w:type="spellStart"/>
      <w:r w:rsidR="00661151">
        <w:rPr>
          <w:rFonts w:ascii="Times New Roman" w:hAnsi="Times New Roman"/>
          <w:sz w:val="28"/>
          <w:szCs w:val="28"/>
          <w:lang w:bidi="hi-IN"/>
        </w:rPr>
        <w:t>Краснолипьевского</w:t>
      </w:r>
      <w:proofErr w:type="spellEnd"/>
      <w:r>
        <w:rPr>
          <w:rFonts w:ascii="Times New Roman" w:hAnsi="Times New Roman"/>
          <w:sz w:val="28"/>
          <w:szCs w:val="28"/>
          <w:lang w:bidi="hi-IN"/>
        </w:rPr>
        <w:t xml:space="preserve"> сельского поселения от </w:t>
      </w:r>
      <w:r w:rsidR="0068243B">
        <w:rPr>
          <w:rFonts w:ascii="Times New Roman" w:hAnsi="Times New Roman"/>
          <w:sz w:val="28"/>
          <w:szCs w:val="28"/>
          <w:lang w:bidi="hi-IN"/>
        </w:rPr>
        <w:t>08</w:t>
      </w:r>
      <w:r>
        <w:rPr>
          <w:rFonts w:ascii="Times New Roman" w:hAnsi="Times New Roman"/>
          <w:sz w:val="28"/>
          <w:szCs w:val="28"/>
          <w:lang w:bidi="hi-IN"/>
        </w:rPr>
        <w:t>.12.2014г. №</w:t>
      </w:r>
      <w:r w:rsidR="0068243B">
        <w:rPr>
          <w:rFonts w:ascii="Times New Roman" w:hAnsi="Times New Roman"/>
          <w:sz w:val="28"/>
          <w:szCs w:val="28"/>
          <w:lang w:bidi="hi-IN"/>
        </w:rPr>
        <w:t>53</w:t>
      </w:r>
      <w:r>
        <w:rPr>
          <w:rFonts w:ascii="Times New Roman" w:hAnsi="Times New Roman"/>
          <w:sz w:val="28"/>
          <w:szCs w:val="28"/>
          <w:lang w:bidi="hi-IN"/>
        </w:rPr>
        <w:t xml:space="preserve"> </w:t>
      </w:r>
      <w:r>
        <w:rPr>
          <w:rFonts w:ascii="Times New Roman" w:hAnsi="Times New Roman"/>
          <w:sz w:val="28"/>
          <w:szCs w:val="28"/>
          <w:lang w:bidi="hi-IN"/>
        </w:rPr>
        <w:lastRenderedPageBreak/>
        <w:t xml:space="preserve">«Об утверждении муниципальной программы </w:t>
      </w:r>
      <w:proofErr w:type="spellStart"/>
      <w:r w:rsidR="00661151">
        <w:rPr>
          <w:rFonts w:ascii="Times New Roman" w:hAnsi="Times New Roman"/>
          <w:sz w:val="28"/>
          <w:szCs w:val="28"/>
          <w:lang w:bidi="hi-IN"/>
        </w:rPr>
        <w:t>Краснолипьевского</w:t>
      </w:r>
      <w:proofErr w:type="spellEnd"/>
      <w:r>
        <w:rPr>
          <w:rFonts w:ascii="Times New Roman" w:hAnsi="Times New Roman"/>
          <w:sz w:val="28"/>
          <w:szCs w:val="28"/>
          <w:lang w:bidi="hi-IN"/>
        </w:rPr>
        <w:t xml:space="preserve"> сельского поселения «Муниципальное управление сельского поселения»»;</w:t>
      </w:r>
    </w:p>
    <w:p w:rsidR="00007067" w:rsidRDefault="00007067" w:rsidP="00007067">
      <w:pPr>
        <w:spacing w:line="360" w:lineRule="auto"/>
        <w:ind w:firstLine="709"/>
        <w:rPr>
          <w:rFonts w:ascii="Times New Roman" w:hAnsi="Times New Roman"/>
          <w:sz w:val="28"/>
          <w:szCs w:val="28"/>
          <w:lang w:bidi="hi-IN"/>
        </w:rPr>
      </w:pPr>
      <w:r>
        <w:rPr>
          <w:rFonts w:ascii="Times New Roman" w:hAnsi="Times New Roman"/>
          <w:sz w:val="28"/>
          <w:szCs w:val="28"/>
          <w:lang w:bidi="hi-IN"/>
        </w:rPr>
        <w:t xml:space="preserve">- постановление администрации </w:t>
      </w:r>
      <w:proofErr w:type="spellStart"/>
      <w:r w:rsidR="00661151">
        <w:rPr>
          <w:rFonts w:ascii="Times New Roman" w:hAnsi="Times New Roman"/>
          <w:sz w:val="28"/>
          <w:szCs w:val="28"/>
          <w:lang w:bidi="hi-IN"/>
        </w:rPr>
        <w:t>Краснолипьевского</w:t>
      </w:r>
      <w:proofErr w:type="spellEnd"/>
      <w:r>
        <w:rPr>
          <w:rFonts w:ascii="Times New Roman" w:hAnsi="Times New Roman"/>
          <w:sz w:val="28"/>
          <w:szCs w:val="28"/>
          <w:lang w:bidi="hi-IN"/>
        </w:rPr>
        <w:t xml:space="preserve"> сельского поселения от </w:t>
      </w:r>
      <w:r w:rsidR="0068243B">
        <w:rPr>
          <w:rFonts w:ascii="Times New Roman" w:hAnsi="Times New Roman"/>
          <w:sz w:val="28"/>
          <w:szCs w:val="28"/>
          <w:lang w:bidi="hi-IN"/>
        </w:rPr>
        <w:t>27</w:t>
      </w:r>
      <w:r>
        <w:rPr>
          <w:rFonts w:ascii="Times New Roman" w:hAnsi="Times New Roman"/>
          <w:sz w:val="28"/>
          <w:szCs w:val="28"/>
          <w:lang w:bidi="hi-IN"/>
        </w:rPr>
        <w:t>.1</w:t>
      </w:r>
      <w:r w:rsidR="0068243B">
        <w:rPr>
          <w:rFonts w:ascii="Times New Roman" w:hAnsi="Times New Roman"/>
          <w:sz w:val="28"/>
          <w:szCs w:val="28"/>
          <w:lang w:bidi="hi-IN"/>
        </w:rPr>
        <w:t>1</w:t>
      </w:r>
      <w:r>
        <w:rPr>
          <w:rFonts w:ascii="Times New Roman" w:hAnsi="Times New Roman"/>
          <w:sz w:val="28"/>
          <w:szCs w:val="28"/>
          <w:lang w:bidi="hi-IN"/>
        </w:rPr>
        <w:t>.2017 №</w:t>
      </w:r>
      <w:r w:rsidR="0068243B">
        <w:rPr>
          <w:rFonts w:ascii="Times New Roman" w:hAnsi="Times New Roman"/>
          <w:sz w:val="28"/>
          <w:szCs w:val="28"/>
          <w:lang w:bidi="hi-IN"/>
        </w:rPr>
        <w:t>63</w:t>
      </w:r>
      <w:r>
        <w:rPr>
          <w:rFonts w:ascii="Times New Roman" w:hAnsi="Times New Roman"/>
          <w:sz w:val="28"/>
          <w:szCs w:val="28"/>
          <w:lang w:bidi="hi-IN"/>
        </w:rPr>
        <w:t xml:space="preserve"> «О внесении изменений и дополнений в постановление администрации </w:t>
      </w:r>
      <w:proofErr w:type="spellStart"/>
      <w:r w:rsidR="00661151">
        <w:rPr>
          <w:rFonts w:ascii="Times New Roman" w:hAnsi="Times New Roman"/>
          <w:sz w:val="28"/>
          <w:szCs w:val="28"/>
          <w:lang w:bidi="hi-IN"/>
        </w:rPr>
        <w:t>Краснолипьевского</w:t>
      </w:r>
      <w:proofErr w:type="spellEnd"/>
      <w:r>
        <w:rPr>
          <w:rFonts w:ascii="Times New Roman" w:hAnsi="Times New Roman"/>
          <w:sz w:val="28"/>
          <w:szCs w:val="28"/>
          <w:lang w:bidi="hi-IN"/>
        </w:rPr>
        <w:t xml:space="preserve"> сельского поселения от </w:t>
      </w:r>
      <w:r w:rsidR="0068243B">
        <w:rPr>
          <w:rFonts w:ascii="Times New Roman" w:hAnsi="Times New Roman"/>
          <w:sz w:val="28"/>
          <w:szCs w:val="28"/>
          <w:lang w:bidi="hi-IN"/>
        </w:rPr>
        <w:t>08</w:t>
      </w:r>
      <w:r>
        <w:rPr>
          <w:rFonts w:ascii="Times New Roman" w:hAnsi="Times New Roman"/>
          <w:sz w:val="28"/>
          <w:szCs w:val="28"/>
          <w:lang w:bidi="hi-IN"/>
        </w:rPr>
        <w:t>.12.2014г. №</w:t>
      </w:r>
      <w:r w:rsidR="0068243B">
        <w:rPr>
          <w:rFonts w:ascii="Times New Roman" w:hAnsi="Times New Roman"/>
          <w:sz w:val="28"/>
          <w:szCs w:val="28"/>
          <w:lang w:bidi="hi-IN"/>
        </w:rPr>
        <w:t>53</w:t>
      </w:r>
      <w:r>
        <w:rPr>
          <w:rFonts w:ascii="Times New Roman" w:hAnsi="Times New Roman"/>
          <w:sz w:val="28"/>
          <w:szCs w:val="28"/>
          <w:lang w:bidi="hi-IN"/>
        </w:rPr>
        <w:t xml:space="preserve"> «Об утверждении муниципальной программы </w:t>
      </w:r>
      <w:proofErr w:type="spellStart"/>
      <w:r w:rsidR="00661151">
        <w:rPr>
          <w:rFonts w:ascii="Times New Roman" w:hAnsi="Times New Roman"/>
          <w:sz w:val="28"/>
          <w:szCs w:val="28"/>
          <w:lang w:bidi="hi-IN"/>
        </w:rPr>
        <w:t>Краснолипьевского</w:t>
      </w:r>
      <w:proofErr w:type="spellEnd"/>
      <w:r>
        <w:rPr>
          <w:rFonts w:ascii="Times New Roman" w:hAnsi="Times New Roman"/>
          <w:sz w:val="28"/>
          <w:szCs w:val="28"/>
          <w:lang w:bidi="hi-IN"/>
        </w:rPr>
        <w:t xml:space="preserve"> сельского поселения «Муниципальное управление сельского поселения»»;</w:t>
      </w:r>
    </w:p>
    <w:p w:rsidR="00007067" w:rsidRDefault="00007067" w:rsidP="00007067">
      <w:pPr>
        <w:spacing w:line="360" w:lineRule="auto"/>
        <w:ind w:firstLine="709"/>
        <w:rPr>
          <w:rFonts w:ascii="Times New Roman" w:hAnsi="Times New Roman"/>
          <w:sz w:val="28"/>
          <w:szCs w:val="28"/>
          <w:lang w:bidi="hi-IN"/>
        </w:rPr>
      </w:pPr>
      <w:r>
        <w:rPr>
          <w:rFonts w:ascii="Times New Roman" w:hAnsi="Times New Roman"/>
          <w:sz w:val="28"/>
          <w:szCs w:val="28"/>
          <w:lang w:bidi="hi-IN"/>
        </w:rPr>
        <w:t xml:space="preserve">- постановление администрации </w:t>
      </w:r>
      <w:proofErr w:type="spellStart"/>
      <w:r w:rsidR="00661151">
        <w:rPr>
          <w:rFonts w:ascii="Times New Roman" w:hAnsi="Times New Roman"/>
          <w:sz w:val="28"/>
          <w:szCs w:val="28"/>
          <w:lang w:bidi="hi-IN"/>
        </w:rPr>
        <w:t>Краснолипьевского</w:t>
      </w:r>
      <w:proofErr w:type="spellEnd"/>
      <w:r>
        <w:rPr>
          <w:rFonts w:ascii="Times New Roman" w:hAnsi="Times New Roman"/>
          <w:sz w:val="28"/>
          <w:szCs w:val="28"/>
          <w:lang w:bidi="hi-IN"/>
        </w:rPr>
        <w:t xml:space="preserve"> сельского поселения от </w:t>
      </w:r>
      <w:r w:rsidR="000C79FE">
        <w:rPr>
          <w:rFonts w:ascii="Times New Roman" w:hAnsi="Times New Roman"/>
          <w:sz w:val="28"/>
          <w:szCs w:val="28"/>
          <w:lang w:bidi="hi-IN"/>
        </w:rPr>
        <w:t>27</w:t>
      </w:r>
      <w:r>
        <w:rPr>
          <w:rFonts w:ascii="Times New Roman" w:hAnsi="Times New Roman"/>
          <w:sz w:val="28"/>
          <w:szCs w:val="28"/>
          <w:lang w:bidi="hi-IN"/>
        </w:rPr>
        <w:t>.12.2017 №</w:t>
      </w:r>
      <w:r w:rsidR="000C79FE">
        <w:rPr>
          <w:rFonts w:ascii="Times New Roman" w:hAnsi="Times New Roman"/>
          <w:sz w:val="28"/>
          <w:szCs w:val="28"/>
          <w:lang w:bidi="hi-IN"/>
        </w:rPr>
        <w:t>74</w:t>
      </w:r>
      <w:r>
        <w:rPr>
          <w:rFonts w:ascii="Times New Roman" w:hAnsi="Times New Roman"/>
          <w:sz w:val="28"/>
          <w:szCs w:val="28"/>
          <w:lang w:bidi="hi-IN"/>
        </w:rPr>
        <w:t xml:space="preserve"> «О внесении изменений и дополнений в постановление администрации </w:t>
      </w:r>
      <w:proofErr w:type="spellStart"/>
      <w:r w:rsidR="00661151">
        <w:rPr>
          <w:rFonts w:ascii="Times New Roman" w:hAnsi="Times New Roman"/>
          <w:sz w:val="28"/>
          <w:szCs w:val="28"/>
          <w:lang w:bidi="hi-IN"/>
        </w:rPr>
        <w:t>Краснолипьевского</w:t>
      </w:r>
      <w:proofErr w:type="spellEnd"/>
      <w:r>
        <w:rPr>
          <w:rFonts w:ascii="Times New Roman" w:hAnsi="Times New Roman"/>
          <w:sz w:val="28"/>
          <w:szCs w:val="28"/>
          <w:lang w:bidi="hi-IN"/>
        </w:rPr>
        <w:t xml:space="preserve"> сельского поселения от </w:t>
      </w:r>
      <w:r w:rsidR="000C79FE">
        <w:rPr>
          <w:rFonts w:ascii="Times New Roman" w:hAnsi="Times New Roman"/>
          <w:sz w:val="28"/>
          <w:szCs w:val="28"/>
          <w:lang w:bidi="hi-IN"/>
        </w:rPr>
        <w:t>08</w:t>
      </w:r>
      <w:r>
        <w:rPr>
          <w:rFonts w:ascii="Times New Roman" w:hAnsi="Times New Roman"/>
          <w:sz w:val="28"/>
          <w:szCs w:val="28"/>
          <w:lang w:bidi="hi-IN"/>
        </w:rPr>
        <w:t>.12.2014г. №</w:t>
      </w:r>
      <w:r w:rsidR="000C79FE">
        <w:rPr>
          <w:rFonts w:ascii="Times New Roman" w:hAnsi="Times New Roman"/>
          <w:sz w:val="28"/>
          <w:szCs w:val="28"/>
          <w:lang w:bidi="hi-IN"/>
        </w:rPr>
        <w:t>53</w:t>
      </w:r>
      <w:r>
        <w:rPr>
          <w:rFonts w:ascii="Times New Roman" w:hAnsi="Times New Roman"/>
          <w:sz w:val="28"/>
          <w:szCs w:val="28"/>
          <w:lang w:bidi="hi-IN"/>
        </w:rPr>
        <w:t xml:space="preserve"> «Об утверждении муниципальной программы </w:t>
      </w:r>
      <w:proofErr w:type="spellStart"/>
      <w:r w:rsidR="00661151">
        <w:rPr>
          <w:rFonts w:ascii="Times New Roman" w:hAnsi="Times New Roman"/>
          <w:sz w:val="28"/>
          <w:szCs w:val="28"/>
          <w:lang w:bidi="hi-IN"/>
        </w:rPr>
        <w:t>Краснолипьевского</w:t>
      </w:r>
      <w:proofErr w:type="spellEnd"/>
      <w:r>
        <w:rPr>
          <w:rFonts w:ascii="Times New Roman" w:hAnsi="Times New Roman"/>
          <w:sz w:val="28"/>
          <w:szCs w:val="28"/>
          <w:lang w:bidi="hi-IN"/>
        </w:rPr>
        <w:t xml:space="preserve"> сельского поселения «Муниципальное управление сельского поселения»»;</w:t>
      </w:r>
    </w:p>
    <w:p w:rsidR="00007067" w:rsidRDefault="00007067" w:rsidP="00007067">
      <w:pPr>
        <w:spacing w:line="360" w:lineRule="auto"/>
        <w:ind w:firstLine="709"/>
        <w:rPr>
          <w:rFonts w:ascii="Times New Roman" w:hAnsi="Times New Roman"/>
          <w:sz w:val="28"/>
          <w:szCs w:val="28"/>
          <w:lang w:bidi="hi-IN"/>
        </w:rPr>
      </w:pPr>
      <w:r>
        <w:rPr>
          <w:rFonts w:ascii="Times New Roman" w:hAnsi="Times New Roman"/>
          <w:sz w:val="28"/>
          <w:szCs w:val="28"/>
          <w:lang w:bidi="hi-IN"/>
        </w:rPr>
        <w:t xml:space="preserve">- постановление администрации </w:t>
      </w:r>
      <w:proofErr w:type="spellStart"/>
      <w:r w:rsidR="00661151">
        <w:rPr>
          <w:rFonts w:ascii="Times New Roman" w:hAnsi="Times New Roman"/>
          <w:sz w:val="28"/>
          <w:szCs w:val="28"/>
          <w:lang w:bidi="hi-IN"/>
        </w:rPr>
        <w:t>Краснолипьевского</w:t>
      </w:r>
      <w:proofErr w:type="spellEnd"/>
      <w:r>
        <w:rPr>
          <w:rFonts w:ascii="Times New Roman" w:hAnsi="Times New Roman"/>
          <w:sz w:val="28"/>
          <w:szCs w:val="28"/>
          <w:lang w:bidi="hi-IN"/>
        </w:rPr>
        <w:t xml:space="preserve"> сельского поселения от </w:t>
      </w:r>
      <w:r w:rsidR="000C79FE">
        <w:rPr>
          <w:rFonts w:ascii="Times New Roman" w:hAnsi="Times New Roman"/>
          <w:sz w:val="28"/>
          <w:szCs w:val="28"/>
          <w:lang w:bidi="hi-IN"/>
        </w:rPr>
        <w:t>19</w:t>
      </w:r>
      <w:r>
        <w:rPr>
          <w:rFonts w:ascii="Times New Roman" w:hAnsi="Times New Roman"/>
          <w:sz w:val="28"/>
          <w:szCs w:val="28"/>
          <w:lang w:bidi="hi-IN"/>
        </w:rPr>
        <w:t>.12.201</w:t>
      </w:r>
      <w:r w:rsidR="000C79FE">
        <w:rPr>
          <w:rFonts w:ascii="Times New Roman" w:hAnsi="Times New Roman"/>
          <w:sz w:val="28"/>
          <w:szCs w:val="28"/>
          <w:lang w:bidi="hi-IN"/>
        </w:rPr>
        <w:t>8</w:t>
      </w:r>
      <w:r>
        <w:rPr>
          <w:rFonts w:ascii="Times New Roman" w:hAnsi="Times New Roman"/>
          <w:sz w:val="28"/>
          <w:szCs w:val="28"/>
          <w:lang w:bidi="hi-IN"/>
        </w:rPr>
        <w:t xml:space="preserve"> №</w:t>
      </w:r>
      <w:r w:rsidR="000C79FE">
        <w:rPr>
          <w:rFonts w:ascii="Times New Roman" w:hAnsi="Times New Roman"/>
          <w:sz w:val="28"/>
          <w:szCs w:val="28"/>
          <w:lang w:bidi="hi-IN"/>
        </w:rPr>
        <w:t>46</w:t>
      </w:r>
      <w:r>
        <w:rPr>
          <w:rFonts w:ascii="Times New Roman" w:hAnsi="Times New Roman"/>
          <w:sz w:val="28"/>
          <w:szCs w:val="28"/>
          <w:lang w:bidi="hi-IN"/>
        </w:rPr>
        <w:t xml:space="preserve"> «О внесении изменений и дополнений в постановление администрации </w:t>
      </w:r>
      <w:proofErr w:type="spellStart"/>
      <w:r w:rsidR="00661151">
        <w:rPr>
          <w:rFonts w:ascii="Times New Roman" w:hAnsi="Times New Roman"/>
          <w:sz w:val="28"/>
          <w:szCs w:val="28"/>
          <w:lang w:bidi="hi-IN"/>
        </w:rPr>
        <w:t>Краснолипьевского</w:t>
      </w:r>
      <w:proofErr w:type="spellEnd"/>
      <w:r>
        <w:rPr>
          <w:rFonts w:ascii="Times New Roman" w:hAnsi="Times New Roman"/>
          <w:sz w:val="28"/>
          <w:szCs w:val="28"/>
          <w:lang w:bidi="hi-IN"/>
        </w:rPr>
        <w:t xml:space="preserve"> сельского поселения от </w:t>
      </w:r>
      <w:r w:rsidR="000C79FE">
        <w:rPr>
          <w:rFonts w:ascii="Times New Roman" w:hAnsi="Times New Roman"/>
          <w:sz w:val="28"/>
          <w:szCs w:val="28"/>
          <w:lang w:bidi="hi-IN"/>
        </w:rPr>
        <w:t>08</w:t>
      </w:r>
      <w:r>
        <w:rPr>
          <w:rFonts w:ascii="Times New Roman" w:hAnsi="Times New Roman"/>
          <w:sz w:val="28"/>
          <w:szCs w:val="28"/>
          <w:lang w:bidi="hi-IN"/>
        </w:rPr>
        <w:t>.12.2014г. №</w:t>
      </w:r>
      <w:r w:rsidR="000C79FE">
        <w:rPr>
          <w:rFonts w:ascii="Times New Roman" w:hAnsi="Times New Roman"/>
          <w:sz w:val="28"/>
          <w:szCs w:val="28"/>
          <w:lang w:bidi="hi-IN"/>
        </w:rPr>
        <w:t>53</w:t>
      </w:r>
      <w:r>
        <w:rPr>
          <w:rFonts w:ascii="Times New Roman" w:hAnsi="Times New Roman"/>
          <w:sz w:val="28"/>
          <w:szCs w:val="28"/>
          <w:lang w:bidi="hi-IN"/>
        </w:rPr>
        <w:t xml:space="preserve"> «Об утверждении муниципальной программы </w:t>
      </w:r>
      <w:proofErr w:type="spellStart"/>
      <w:r w:rsidR="00661151">
        <w:rPr>
          <w:rFonts w:ascii="Times New Roman" w:hAnsi="Times New Roman"/>
          <w:sz w:val="28"/>
          <w:szCs w:val="28"/>
          <w:lang w:bidi="hi-IN"/>
        </w:rPr>
        <w:t>Краснолипьевского</w:t>
      </w:r>
      <w:proofErr w:type="spellEnd"/>
      <w:r>
        <w:rPr>
          <w:rFonts w:ascii="Times New Roman" w:hAnsi="Times New Roman"/>
          <w:sz w:val="28"/>
          <w:szCs w:val="28"/>
          <w:lang w:bidi="hi-IN"/>
        </w:rPr>
        <w:t xml:space="preserve"> сельского поселения «Муниципальное управление сельского поселения»»;</w:t>
      </w:r>
    </w:p>
    <w:p w:rsidR="00007067" w:rsidRDefault="00007067" w:rsidP="00007067">
      <w:pPr>
        <w:spacing w:line="360" w:lineRule="auto"/>
        <w:ind w:firstLine="709"/>
        <w:rPr>
          <w:rFonts w:ascii="Times New Roman" w:hAnsi="Times New Roman"/>
          <w:sz w:val="28"/>
          <w:szCs w:val="28"/>
          <w:lang w:bidi="hi-IN"/>
        </w:rPr>
      </w:pPr>
      <w:r>
        <w:rPr>
          <w:rFonts w:ascii="Times New Roman" w:hAnsi="Times New Roman"/>
          <w:sz w:val="28"/>
          <w:szCs w:val="28"/>
          <w:lang w:bidi="hi-IN"/>
        </w:rPr>
        <w:t xml:space="preserve">- постановление администрации </w:t>
      </w:r>
      <w:proofErr w:type="spellStart"/>
      <w:r w:rsidR="00661151">
        <w:rPr>
          <w:rFonts w:ascii="Times New Roman" w:hAnsi="Times New Roman"/>
          <w:sz w:val="28"/>
          <w:szCs w:val="28"/>
          <w:lang w:bidi="hi-IN"/>
        </w:rPr>
        <w:t>Краснолипьевского</w:t>
      </w:r>
      <w:proofErr w:type="spellEnd"/>
      <w:r>
        <w:rPr>
          <w:rFonts w:ascii="Times New Roman" w:hAnsi="Times New Roman"/>
          <w:sz w:val="28"/>
          <w:szCs w:val="28"/>
          <w:lang w:bidi="hi-IN"/>
        </w:rPr>
        <w:t xml:space="preserve"> сельского поселения от </w:t>
      </w:r>
      <w:r w:rsidR="000C79FE">
        <w:rPr>
          <w:rFonts w:ascii="Times New Roman" w:hAnsi="Times New Roman"/>
          <w:sz w:val="28"/>
          <w:szCs w:val="28"/>
          <w:lang w:bidi="hi-IN"/>
        </w:rPr>
        <w:t>27</w:t>
      </w:r>
      <w:r>
        <w:rPr>
          <w:rFonts w:ascii="Times New Roman" w:hAnsi="Times New Roman"/>
          <w:sz w:val="28"/>
          <w:szCs w:val="28"/>
          <w:lang w:bidi="hi-IN"/>
        </w:rPr>
        <w:t>.</w:t>
      </w:r>
      <w:r w:rsidR="000C79FE">
        <w:rPr>
          <w:rFonts w:ascii="Times New Roman" w:hAnsi="Times New Roman"/>
          <w:sz w:val="28"/>
          <w:szCs w:val="28"/>
          <w:lang w:bidi="hi-IN"/>
        </w:rPr>
        <w:t>12</w:t>
      </w:r>
      <w:r>
        <w:rPr>
          <w:rFonts w:ascii="Times New Roman" w:hAnsi="Times New Roman"/>
          <w:sz w:val="28"/>
          <w:szCs w:val="28"/>
          <w:lang w:bidi="hi-IN"/>
        </w:rPr>
        <w:t>.2018 №</w:t>
      </w:r>
      <w:r w:rsidR="000C79FE">
        <w:rPr>
          <w:rFonts w:ascii="Times New Roman" w:hAnsi="Times New Roman"/>
          <w:sz w:val="28"/>
          <w:szCs w:val="28"/>
          <w:lang w:bidi="hi-IN"/>
        </w:rPr>
        <w:t>50</w:t>
      </w:r>
      <w:r>
        <w:rPr>
          <w:rFonts w:ascii="Times New Roman" w:hAnsi="Times New Roman"/>
          <w:sz w:val="28"/>
          <w:szCs w:val="28"/>
          <w:lang w:bidi="hi-IN"/>
        </w:rPr>
        <w:t xml:space="preserve"> «О внесении изменений и дополнений в постановление администрации </w:t>
      </w:r>
      <w:proofErr w:type="spellStart"/>
      <w:r w:rsidR="00661151">
        <w:rPr>
          <w:rFonts w:ascii="Times New Roman" w:hAnsi="Times New Roman"/>
          <w:sz w:val="28"/>
          <w:szCs w:val="28"/>
          <w:lang w:bidi="hi-IN"/>
        </w:rPr>
        <w:t>Краснолипьевского</w:t>
      </w:r>
      <w:proofErr w:type="spellEnd"/>
      <w:r>
        <w:rPr>
          <w:rFonts w:ascii="Times New Roman" w:hAnsi="Times New Roman"/>
          <w:sz w:val="28"/>
          <w:szCs w:val="28"/>
          <w:lang w:bidi="hi-IN"/>
        </w:rPr>
        <w:t xml:space="preserve"> сельского поселения от </w:t>
      </w:r>
      <w:r w:rsidR="000C79FE">
        <w:rPr>
          <w:rFonts w:ascii="Times New Roman" w:hAnsi="Times New Roman"/>
          <w:sz w:val="28"/>
          <w:szCs w:val="28"/>
          <w:lang w:bidi="hi-IN"/>
        </w:rPr>
        <w:t>08</w:t>
      </w:r>
      <w:r>
        <w:rPr>
          <w:rFonts w:ascii="Times New Roman" w:hAnsi="Times New Roman"/>
          <w:sz w:val="28"/>
          <w:szCs w:val="28"/>
          <w:lang w:bidi="hi-IN"/>
        </w:rPr>
        <w:t>.12.2014г. №</w:t>
      </w:r>
      <w:r w:rsidR="000C79FE">
        <w:rPr>
          <w:rFonts w:ascii="Times New Roman" w:hAnsi="Times New Roman"/>
          <w:sz w:val="28"/>
          <w:szCs w:val="28"/>
          <w:lang w:bidi="hi-IN"/>
        </w:rPr>
        <w:t>53</w:t>
      </w:r>
      <w:r>
        <w:rPr>
          <w:rFonts w:ascii="Times New Roman" w:hAnsi="Times New Roman"/>
          <w:sz w:val="28"/>
          <w:szCs w:val="28"/>
          <w:lang w:bidi="hi-IN"/>
        </w:rPr>
        <w:t xml:space="preserve"> «Об утверждении муниципальной программы </w:t>
      </w:r>
      <w:proofErr w:type="spellStart"/>
      <w:r w:rsidR="00661151">
        <w:rPr>
          <w:rFonts w:ascii="Times New Roman" w:hAnsi="Times New Roman"/>
          <w:sz w:val="28"/>
          <w:szCs w:val="28"/>
          <w:lang w:bidi="hi-IN"/>
        </w:rPr>
        <w:t>Краснолипьевского</w:t>
      </w:r>
      <w:proofErr w:type="spellEnd"/>
      <w:r>
        <w:rPr>
          <w:rFonts w:ascii="Times New Roman" w:hAnsi="Times New Roman"/>
          <w:sz w:val="28"/>
          <w:szCs w:val="28"/>
          <w:lang w:bidi="hi-IN"/>
        </w:rPr>
        <w:t xml:space="preserve"> сельского поселения «Муниципальное управление сельского поселения»»;</w:t>
      </w:r>
    </w:p>
    <w:p w:rsidR="000C79FE" w:rsidRDefault="00C207AF" w:rsidP="000C79FE">
      <w:pPr>
        <w:spacing w:line="360" w:lineRule="auto"/>
        <w:ind w:firstLine="0"/>
        <w:rPr>
          <w:rFonts w:ascii="Times New Roman" w:hAnsi="Times New Roman"/>
          <w:color w:val="000000"/>
          <w:sz w:val="28"/>
          <w:szCs w:val="28"/>
        </w:rPr>
      </w:pPr>
      <w:r>
        <w:rPr>
          <w:rFonts w:ascii="Times New Roman" w:hAnsi="Times New Roman"/>
          <w:color w:val="000000"/>
          <w:sz w:val="28"/>
          <w:szCs w:val="28"/>
        </w:rPr>
        <w:t xml:space="preserve">        </w:t>
      </w:r>
      <w:r w:rsidR="00154B64">
        <w:rPr>
          <w:rFonts w:ascii="Times New Roman" w:hAnsi="Times New Roman"/>
          <w:color w:val="000000"/>
          <w:sz w:val="28"/>
          <w:szCs w:val="28"/>
        </w:rPr>
        <w:t>3</w:t>
      </w:r>
      <w:r w:rsidR="00093D5F" w:rsidRPr="00093D5F">
        <w:rPr>
          <w:rFonts w:ascii="Times New Roman" w:hAnsi="Times New Roman"/>
          <w:color w:val="000000"/>
          <w:sz w:val="28"/>
          <w:szCs w:val="28"/>
        </w:rPr>
        <w:t xml:space="preserve">. Настоящее постановление вступает в силу </w:t>
      </w:r>
      <w:r w:rsidR="00154B64">
        <w:rPr>
          <w:rFonts w:ascii="Times New Roman" w:hAnsi="Times New Roman"/>
          <w:color w:val="000000"/>
          <w:sz w:val="28"/>
          <w:szCs w:val="28"/>
        </w:rPr>
        <w:t>после</w:t>
      </w:r>
      <w:r w:rsidR="00093D5F" w:rsidRPr="00093D5F">
        <w:rPr>
          <w:rFonts w:ascii="Times New Roman" w:hAnsi="Times New Roman"/>
          <w:color w:val="000000"/>
          <w:sz w:val="28"/>
          <w:szCs w:val="28"/>
        </w:rPr>
        <w:t xml:space="preserve"> его официального опубликования</w:t>
      </w:r>
      <w:r w:rsidR="00154B64">
        <w:rPr>
          <w:rFonts w:ascii="Times New Roman" w:hAnsi="Times New Roman"/>
          <w:color w:val="000000"/>
          <w:sz w:val="28"/>
          <w:szCs w:val="28"/>
        </w:rPr>
        <w:t xml:space="preserve"> и распространяет свое действие на правоотношения с 01.01.2020 года.</w:t>
      </w:r>
    </w:p>
    <w:p w:rsidR="00093D5F" w:rsidRPr="00093D5F" w:rsidRDefault="00154B64" w:rsidP="000C79FE">
      <w:pPr>
        <w:spacing w:line="360" w:lineRule="auto"/>
        <w:ind w:firstLine="0"/>
        <w:rPr>
          <w:rFonts w:ascii="Times New Roman" w:hAnsi="Times New Roman"/>
          <w:color w:val="000000"/>
          <w:sz w:val="28"/>
          <w:szCs w:val="28"/>
        </w:rPr>
      </w:pPr>
      <w:r>
        <w:rPr>
          <w:rFonts w:ascii="Times New Roman" w:hAnsi="Times New Roman"/>
          <w:color w:val="000000"/>
          <w:sz w:val="28"/>
          <w:szCs w:val="28"/>
        </w:rPr>
        <w:t>4</w:t>
      </w:r>
      <w:r w:rsidR="00093D5F" w:rsidRPr="00093D5F">
        <w:rPr>
          <w:rFonts w:ascii="Times New Roman" w:hAnsi="Times New Roman"/>
          <w:color w:val="000000"/>
          <w:sz w:val="28"/>
          <w:szCs w:val="28"/>
        </w:rPr>
        <w:t xml:space="preserve">. Контроль за исполнением настоящего постановления </w:t>
      </w:r>
      <w:r w:rsidR="00753665">
        <w:rPr>
          <w:rFonts w:ascii="Times New Roman" w:hAnsi="Times New Roman"/>
          <w:color w:val="000000"/>
          <w:sz w:val="28"/>
          <w:szCs w:val="28"/>
        </w:rPr>
        <w:t>оставляю за собой.</w:t>
      </w:r>
    </w:p>
    <w:p w:rsidR="00093D5F" w:rsidRPr="00093D5F" w:rsidRDefault="00093D5F" w:rsidP="00093D5F">
      <w:pPr>
        <w:spacing w:line="360" w:lineRule="auto"/>
        <w:rPr>
          <w:rFonts w:ascii="Times New Roman" w:hAnsi="Times New Roman"/>
          <w:color w:val="000000"/>
          <w:sz w:val="28"/>
          <w:szCs w:val="28"/>
        </w:rPr>
      </w:pPr>
    </w:p>
    <w:p w:rsidR="00093D5F" w:rsidRPr="00093D5F" w:rsidRDefault="00093D5F" w:rsidP="00093D5F">
      <w:pPr>
        <w:spacing w:line="360" w:lineRule="auto"/>
        <w:rPr>
          <w:rFonts w:ascii="Times New Roman" w:hAnsi="Times New Roman"/>
          <w:color w:val="000000"/>
          <w:sz w:val="28"/>
          <w:szCs w:val="28"/>
        </w:rPr>
      </w:pPr>
    </w:p>
    <w:tbl>
      <w:tblPr>
        <w:tblW w:w="9464" w:type="dxa"/>
        <w:tblLook w:val="04A0" w:firstRow="1" w:lastRow="0" w:firstColumn="1" w:lastColumn="0" w:noHBand="0" w:noVBand="1"/>
      </w:tblPr>
      <w:tblGrid>
        <w:gridCol w:w="3652"/>
        <w:gridCol w:w="2693"/>
        <w:gridCol w:w="3119"/>
      </w:tblGrid>
      <w:tr w:rsidR="00093D5F" w:rsidRPr="00093D5F" w:rsidTr="00093D5F">
        <w:tc>
          <w:tcPr>
            <w:tcW w:w="3652" w:type="dxa"/>
            <w:hideMark/>
          </w:tcPr>
          <w:p w:rsidR="00753665" w:rsidRPr="00093D5F" w:rsidRDefault="00753665" w:rsidP="00753665">
            <w:pPr>
              <w:spacing w:line="360" w:lineRule="auto"/>
              <w:ind w:firstLine="0"/>
              <w:rPr>
                <w:rFonts w:ascii="Times New Roman" w:hAnsi="Times New Roman"/>
                <w:color w:val="000000"/>
                <w:sz w:val="28"/>
                <w:szCs w:val="28"/>
              </w:rPr>
            </w:pPr>
            <w:r>
              <w:rPr>
                <w:rFonts w:ascii="Times New Roman" w:hAnsi="Times New Roman"/>
                <w:color w:val="000000"/>
                <w:sz w:val="28"/>
                <w:szCs w:val="28"/>
              </w:rPr>
              <w:lastRenderedPageBreak/>
              <w:t>Глава сельского поселения</w:t>
            </w:r>
          </w:p>
          <w:p w:rsidR="00093D5F" w:rsidRPr="00093D5F" w:rsidRDefault="00093D5F" w:rsidP="00FF3419">
            <w:pPr>
              <w:spacing w:line="360" w:lineRule="auto"/>
              <w:ind w:firstLine="0"/>
              <w:rPr>
                <w:rFonts w:ascii="Times New Roman" w:hAnsi="Times New Roman"/>
                <w:color w:val="000000"/>
                <w:sz w:val="28"/>
                <w:szCs w:val="28"/>
              </w:rPr>
            </w:pPr>
          </w:p>
        </w:tc>
        <w:tc>
          <w:tcPr>
            <w:tcW w:w="2693" w:type="dxa"/>
          </w:tcPr>
          <w:p w:rsidR="00093D5F" w:rsidRPr="00093D5F" w:rsidRDefault="00093D5F" w:rsidP="00093D5F">
            <w:pPr>
              <w:spacing w:line="360" w:lineRule="auto"/>
              <w:rPr>
                <w:rFonts w:ascii="Times New Roman" w:hAnsi="Times New Roman"/>
                <w:color w:val="000000"/>
                <w:sz w:val="28"/>
                <w:szCs w:val="28"/>
              </w:rPr>
            </w:pPr>
          </w:p>
        </w:tc>
        <w:tc>
          <w:tcPr>
            <w:tcW w:w="3119" w:type="dxa"/>
          </w:tcPr>
          <w:p w:rsidR="00093D5F" w:rsidRPr="00093D5F" w:rsidRDefault="00957A4A" w:rsidP="00093D5F">
            <w:pPr>
              <w:spacing w:line="360" w:lineRule="auto"/>
              <w:rPr>
                <w:rFonts w:ascii="Times New Roman" w:hAnsi="Times New Roman"/>
                <w:color w:val="000000"/>
                <w:sz w:val="28"/>
                <w:szCs w:val="28"/>
              </w:rPr>
            </w:pPr>
            <w:proofErr w:type="spellStart"/>
            <w:r>
              <w:rPr>
                <w:rFonts w:ascii="Times New Roman" w:hAnsi="Times New Roman"/>
                <w:color w:val="000000"/>
                <w:sz w:val="28"/>
                <w:szCs w:val="28"/>
              </w:rPr>
              <w:t>Т.И.Ерёмина</w:t>
            </w:r>
            <w:proofErr w:type="spellEnd"/>
          </w:p>
          <w:p w:rsidR="00093D5F" w:rsidRPr="00093D5F" w:rsidRDefault="006D4ECD" w:rsidP="00753665">
            <w:pPr>
              <w:spacing w:line="360" w:lineRule="auto"/>
              <w:rPr>
                <w:rFonts w:ascii="Times New Roman" w:hAnsi="Times New Roman"/>
                <w:color w:val="000000"/>
                <w:sz w:val="28"/>
                <w:szCs w:val="28"/>
              </w:rPr>
            </w:pPr>
            <w:r>
              <w:rPr>
                <w:rFonts w:ascii="Times New Roman" w:hAnsi="Times New Roman"/>
                <w:color w:val="000000"/>
                <w:sz w:val="28"/>
                <w:szCs w:val="28"/>
              </w:rPr>
              <w:t xml:space="preserve">       </w:t>
            </w:r>
          </w:p>
        </w:tc>
      </w:tr>
    </w:tbl>
    <w:p w:rsidR="00753665" w:rsidRDefault="00753665" w:rsidP="000C79FE">
      <w:pPr>
        <w:ind w:firstLine="0"/>
        <w:rPr>
          <w:rFonts w:ascii="Times New Roman" w:hAnsi="Times New Roman"/>
        </w:rPr>
      </w:pPr>
    </w:p>
    <w:p w:rsidR="00753665" w:rsidRDefault="00753665" w:rsidP="00FF3419">
      <w:pPr>
        <w:rPr>
          <w:rFonts w:ascii="Times New Roman" w:hAnsi="Times New Roman"/>
        </w:rPr>
      </w:pPr>
    </w:p>
    <w:p w:rsidR="00753665" w:rsidRPr="00753665" w:rsidRDefault="00753665" w:rsidP="00753665">
      <w:pPr>
        <w:ind w:left="4536" w:firstLine="0"/>
        <w:rPr>
          <w:rFonts w:ascii="Times New Roman" w:hAnsi="Times New Roman"/>
          <w:caps/>
          <w:sz w:val="28"/>
          <w:szCs w:val="28"/>
        </w:rPr>
      </w:pPr>
      <w:r w:rsidRPr="00753665">
        <w:rPr>
          <w:rFonts w:ascii="Times New Roman" w:hAnsi="Times New Roman"/>
          <w:caps/>
          <w:sz w:val="28"/>
          <w:szCs w:val="28"/>
        </w:rPr>
        <w:t>Утверждена</w:t>
      </w:r>
    </w:p>
    <w:p w:rsidR="00753665" w:rsidRPr="00753665" w:rsidRDefault="00753665" w:rsidP="00753665">
      <w:pPr>
        <w:ind w:left="4536" w:firstLine="0"/>
        <w:rPr>
          <w:rFonts w:ascii="Times New Roman" w:hAnsi="Times New Roman"/>
          <w:sz w:val="28"/>
          <w:szCs w:val="28"/>
        </w:rPr>
      </w:pPr>
    </w:p>
    <w:p w:rsidR="00753665" w:rsidRPr="00753665" w:rsidRDefault="00753665" w:rsidP="00753665">
      <w:pPr>
        <w:ind w:left="4536" w:firstLine="0"/>
        <w:rPr>
          <w:rFonts w:ascii="Times New Roman" w:hAnsi="Times New Roman"/>
          <w:sz w:val="28"/>
          <w:szCs w:val="28"/>
        </w:rPr>
      </w:pPr>
      <w:r w:rsidRPr="00753665">
        <w:rPr>
          <w:rFonts w:ascii="Times New Roman" w:hAnsi="Times New Roman"/>
          <w:sz w:val="28"/>
          <w:szCs w:val="28"/>
        </w:rPr>
        <w:t xml:space="preserve">постановлением администрации </w:t>
      </w:r>
      <w:proofErr w:type="spellStart"/>
      <w:r w:rsidR="00661151">
        <w:rPr>
          <w:rFonts w:ascii="Times New Roman" w:hAnsi="Times New Roman"/>
          <w:sz w:val="28"/>
          <w:szCs w:val="28"/>
        </w:rPr>
        <w:t>Краснолипьевского</w:t>
      </w:r>
      <w:proofErr w:type="spellEnd"/>
      <w:r w:rsidRPr="00753665">
        <w:rPr>
          <w:rFonts w:ascii="Times New Roman" w:hAnsi="Times New Roman"/>
          <w:sz w:val="28"/>
          <w:szCs w:val="28"/>
        </w:rPr>
        <w:t xml:space="preserve"> сельского поселения Репьевского муниципального района</w:t>
      </w:r>
    </w:p>
    <w:p w:rsidR="002C3C3F" w:rsidRPr="002C3C3F" w:rsidRDefault="002C3C3F" w:rsidP="002C3C3F">
      <w:pPr>
        <w:rPr>
          <w:rFonts w:ascii="Times New Roman" w:hAnsi="Times New Roman"/>
          <w:sz w:val="28"/>
          <w:szCs w:val="28"/>
        </w:rPr>
      </w:pPr>
      <w:r>
        <w:rPr>
          <w:rFonts w:ascii="Times New Roman" w:hAnsi="Times New Roman"/>
          <w:sz w:val="28"/>
          <w:szCs w:val="28"/>
        </w:rPr>
        <w:t xml:space="preserve">                                                         </w:t>
      </w:r>
      <w:r w:rsidRPr="002C3C3F">
        <w:rPr>
          <w:rFonts w:ascii="Times New Roman" w:hAnsi="Times New Roman"/>
          <w:sz w:val="28"/>
          <w:szCs w:val="28"/>
        </w:rPr>
        <w:t>«</w:t>
      </w:r>
      <w:r w:rsidRPr="00594512">
        <w:rPr>
          <w:rFonts w:ascii="Times New Roman" w:hAnsi="Times New Roman"/>
          <w:sz w:val="28"/>
          <w:szCs w:val="28"/>
        </w:rPr>
        <w:t>1</w:t>
      </w:r>
      <w:r w:rsidR="006D2C04" w:rsidRPr="001109AE">
        <w:rPr>
          <w:rFonts w:ascii="Times New Roman" w:hAnsi="Times New Roman"/>
          <w:sz w:val="28"/>
          <w:szCs w:val="28"/>
        </w:rPr>
        <w:t>1</w:t>
      </w:r>
      <w:r w:rsidRPr="002C3C3F">
        <w:rPr>
          <w:rFonts w:ascii="Times New Roman" w:hAnsi="Times New Roman"/>
          <w:sz w:val="28"/>
          <w:szCs w:val="28"/>
        </w:rPr>
        <w:t>» ноября 2019 №64</w:t>
      </w:r>
    </w:p>
    <w:p w:rsidR="00753665" w:rsidRPr="00753665" w:rsidRDefault="00753665" w:rsidP="00753665">
      <w:pPr>
        <w:rPr>
          <w:rFonts w:ascii="Times New Roman" w:hAnsi="Times New Roman"/>
          <w:b/>
          <w:sz w:val="28"/>
          <w:szCs w:val="28"/>
        </w:rPr>
      </w:pPr>
    </w:p>
    <w:p w:rsidR="00753665" w:rsidRPr="00753665" w:rsidRDefault="00753665" w:rsidP="00753665">
      <w:pPr>
        <w:rPr>
          <w:rFonts w:ascii="Times New Roman" w:hAnsi="Times New Roman"/>
          <w:b/>
          <w:sz w:val="28"/>
          <w:szCs w:val="28"/>
        </w:rPr>
      </w:pPr>
    </w:p>
    <w:p w:rsidR="00753665" w:rsidRPr="00753665" w:rsidRDefault="00753665" w:rsidP="00753665">
      <w:pPr>
        <w:jc w:val="center"/>
        <w:rPr>
          <w:rFonts w:ascii="Times New Roman" w:hAnsi="Times New Roman"/>
          <w:b/>
          <w:sz w:val="28"/>
          <w:szCs w:val="28"/>
        </w:rPr>
      </w:pPr>
      <w:r w:rsidRPr="00753665">
        <w:rPr>
          <w:rFonts w:ascii="Times New Roman" w:hAnsi="Times New Roman"/>
          <w:b/>
          <w:sz w:val="28"/>
          <w:szCs w:val="28"/>
        </w:rPr>
        <w:t>Программа</w:t>
      </w:r>
    </w:p>
    <w:p w:rsidR="00753665" w:rsidRPr="00753665" w:rsidRDefault="00753665" w:rsidP="00753665">
      <w:pPr>
        <w:jc w:val="center"/>
        <w:rPr>
          <w:rFonts w:ascii="Times New Roman" w:hAnsi="Times New Roman"/>
          <w:b/>
          <w:sz w:val="28"/>
          <w:szCs w:val="28"/>
        </w:rPr>
      </w:pPr>
      <w:r w:rsidRPr="00753665">
        <w:rPr>
          <w:rFonts w:ascii="Times New Roman" w:hAnsi="Times New Roman"/>
          <w:b/>
          <w:sz w:val="28"/>
          <w:szCs w:val="28"/>
        </w:rPr>
        <w:t>«Муниципальное управление сельского поселения</w:t>
      </w:r>
      <w:r>
        <w:rPr>
          <w:rFonts w:ascii="Times New Roman" w:hAnsi="Times New Roman"/>
          <w:b/>
          <w:sz w:val="28"/>
          <w:szCs w:val="28"/>
        </w:rPr>
        <w:t xml:space="preserve"> на 2020-2028 годы»</w:t>
      </w:r>
    </w:p>
    <w:p w:rsidR="00753665" w:rsidRPr="00753665" w:rsidRDefault="00753665" w:rsidP="00753665">
      <w:pPr>
        <w:jc w:val="center"/>
        <w:rPr>
          <w:rFonts w:ascii="Times New Roman" w:hAnsi="Times New Roman"/>
          <w:b/>
          <w:sz w:val="28"/>
          <w:szCs w:val="28"/>
        </w:rPr>
      </w:pPr>
    </w:p>
    <w:p w:rsidR="00753665" w:rsidRPr="00753665" w:rsidRDefault="00753665" w:rsidP="00753665">
      <w:pPr>
        <w:jc w:val="center"/>
        <w:rPr>
          <w:rFonts w:ascii="Times New Roman" w:hAnsi="Times New Roman"/>
          <w:b/>
          <w:sz w:val="28"/>
          <w:szCs w:val="28"/>
        </w:rPr>
      </w:pPr>
      <w:r w:rsidRPr="00753665">
        <w:rPr>
          <w:rFonts w:ascii="Times New Roman" w:hAnsi="Times New Roman"/>
          <w:b/>
          <w:sz w:val="28"/>
          <w:szCs w:val="28"/>
        </w:rPr>
        <w:t>ПАСПОРТ</w:t>
      </w:r>
    </w:p>
    <w:p w:rsidR="00753665" w:rsidRPr="00753665" w:rsidRDefault="00753665" w:rsidP="00753665">
      <w:pPr>
        <w:rPr>
          <w:rFonts w:ascii="Times New Roman" w:hAnsi="Times New Roman"/>
          <w:b/>
          <w:sz w:val="28"/>
          <w:szCs w:val="28"/>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6129"/>
      </w:tblGrid>
      <w:tr w:rsidR="00753665" w:rsidRPr="00753665" w:rsidTr="008631E4">
        <w:tc>
          <w:tcPr>
            <w:tcW w:w="3936" w:type="dxa"/>
            <w:tcBorders>
              <w:top w:val="single" w:sz="4" w:space="0" w:color="000000"/>
              <w:left w:val="single" w:sz="4" w:space="0" w:color="000000"/>
              <w:bottom w:val="single" w:sz="4" w:space="0" w:color="000000"/>
              <w:right w:val="single" w:sz="4" w:space="0" w:color="000000"/>
            </w:tcBorders>
            <w:hideMark/>
          </w:tcPr>
          <w:p w:rsidR="00753665" w:rsidRPr="00753665" w:rsidRDefault="00753665" w:rsidP="008631E4">
            <w:pPr>
              <w:ind w:firstLine="33"/>
              <w:rPr>
                <w:rFonts w:ascii="Times New Roman" w:hAnsi="Times New Roman"/>
                <w:sz w:val="28"/>
                <w:szCs w:val="28"/>
              </w:rPr>
            </w:pPr>
            <w:r w:rsidRPr="00753665">
              <w:rPr>
                <w:rFonts w:ascii="Times New Roman" w:hAnsi="Times New Roman"/>
                <w:sz w:val="28"/>
                <w:szCs w:val="28"/>
              </w:rPr>
              <w:t>Ответственный исполнитель программы</w:t>
            </w:r>
          </w:p>
        </w:tc>
        <w:tc>
          <w:tcPr>
            <w:tcW w:w="6129" w:type="dxa"/>
            <w:tcBorders>
              <w:top w:val="single" w:sz="4" w:space="0" w:color="000000"/>
              <w:left w:val="single" w:sz="4" w:space="0" w:color="000000"/>
              <w:bottom w:val="single" w:sz="4" w:space="0" w:color="000000"/>
              <w:right w:val="single" w:sz="4" w:space="0" w:color="000000"/>
            </w:tcBorders>
            <w:hideMark/>
          </w:tcPr>
          <w:p w:rsidR="00753665" w:rsidRPr="00753665" w:rsidRDefault="00753665" w:rsidP="008631E4">
            <w:pPr>
              <w:ind w:firstLine="33"/>
              <w:rPr>
                <w:rFonts w:ascii="Times New Roman" w:hAnsi="Times New Roman"/>
                <w:sz w:val="28"/>
                <w:szCs w:val="28"/>
              </w:rPr>
            </w:pPr>
            <w:r w:rsidRPr="00753665">
              <w:rPr>
                <w:rFonts w:ascii="Times New Roman" w:hAnsi="Times New Roman"/>
                <w:sz w:val="28"/>
                <w:szCs w:val="28"/>
              </w:rPr>
              <w:t xml:space="preserve">Администрация </w:t>
            </w:r>
            <w:proofErr w:type="spellStart"/>
            <w:r w:rsidR="00661151">
              <w:rPr>
                <w:rFonts w:ascii="Times New Roman" w:hAnsi="Times New Roman"/>
                <w:sz w:val="28"/>
                <w:szCs w:val="28"/>
              </w:rPr>
              <w:t>Краснолипьевского</w:t>
            </w:r>
            <w:proofErr w:type="spellEnd"/>
            <w:r w:rsidRPr="00753665">
              <w:rPr>
                <w:rFonts w:ascii="Times New Roman" w:hAnsi="Times New Roman"/>
                <w:sz w:val="28"/>
                <w:szCs w:val="28"/>
              </w:rPr>
              <w:t xml:space="preserve"> сельского поселения</w:t>
            </w:r>
          </w:p>
        </w:tc>
      </w:tr>
      <w:tr w:rsidR="00753665" w:rsidRPr="00753665" w:rsidTr="008631E4">
        <w:tc>
          <w:tcPr>
            <w:tcW w:w="3936" w:type="dxa"/>
            <w:tcBorders>
              <w:top w:val="single" w:sz="4" w:space="0" w:color="000000"/>
              <w:left w:val="single" w:sz="4" w:space="0" w:color="000000"/>
              <w:bottom w:val="single" w:sz="4" w:space="0" w:color="000000"/>
              <w:right w:val="single" w:sz="4" w:space="0" w:color="000000"/>
            </w:tcBorders>
            <w:hideMark/>
          </w:tcPr>
          <w:p w:rsidR="00753665" w:rsidRPr="00753665" w:rsidRDefault="00753665" w:rsidP="008631E4">
            <w:pPr>
              <w:ind w:firstLine="33"/>
              <w:rPr>
                <w:rFonts w:ascii="Times New Roman" w:hAnsi="Times New Roman"/>
                <w:sz w:val="28"/>
                <w:szCs w:val="28"/>
              </w:rPr>
            </w:pPr>
            <w:r w:rsidRPr="00753665">
              <w:rPr>
                <w:rFonts w:ascii="Times New Roman" w:hAnsi="Times New Roman"/>
                <w:sz w:val="28"/>
                <w:szCs w:val="28"/>
              </w:rPr>
              <w:t>Исполнители муниципальной программы</w:t>
            </w:r>
          </w:p>
        </w:tc>
        <w:tc>
          <w:tcPr>
            <w:tcW w:w="6129" w:type="dxa"/>
            <w:tcBorders>
              <w:top w:val="single" w:sz="4" w:space="0" w:color="000000"/>
              <w:left w:val="single" w:sz="4" w:space="0" w:color="000000"/>
              <w:bottom w:val="single" w:sz="4" w:space="0" w:color="000000"/>
              <w:right w:val="single" w:sz="4" w:space="0" w:color="000000"/>
            </w:tcBorders>
            <w:hideMark/>
          </w:tcPr>
          <w:p w:rsidR="00753665" w:rsidRPr="00753665" w:rsidRDefault="00753665" w:rsidP="008631E4">
            <w:pPr>
              <w:ind w:firstLine="33"/>
              <w:rPr>
                <w:rFonts w:ascii="Times New Roman" w:hAnsi="Times New Roman"/>
                <w:sz w:val="28"/>
                <w:szCs w:val="28"/>
              </w:rPr>
            </w:pPr>
            <w:r w:rsidRPr="00753665">
              <w:rPr>
                <w:rFonts w:ascii="Times New Roman" w:hAnsi="Times New Roman"/>
                <w:sz w:val="28"/>
                <w:szCs w:val="28"/>
              </w:rPr>
              <w:t xml:space="preserve">Администрация </w:t>
            </w:r>
            <w:proofErr w:type="spellStart"/>
            <w:r w:rsidR="00661151">
              <w:rPr>
                <w:rFonts w:ascii="Times New Roman" w:hAnsi="Times New Roman"/>
                <w:sz w:val="28"/>
                <w:szCs w:val="28"/>
              </w:rPr>
              <w:t>Краснолипьевского</w:t>
            </w:r>
            <w:proofErr w:type="spellEnd"/>
            <w:r w:rsidRPr="00753665">
              <w:rPr>
                <w:rFonts w:ascii="Times New Roman" w:hAnsi="Times New Roman"/>
                <w:sz w:val="28"/>
                <w:szCs w:val="28"/>
              </w:rPr>
              <w:t xml:space="preserve"> сельского поселения</w:t>
            </w:r>
          </w:p>
        </w:tc>
      </w:tr>
      <w:tr w:rsidR="00753665" w:rsidRPr="00753665" w:rsidTr="008631E4">
        <w:tc>
          <w:tcPr>
            <w:tcW w:w="3936" w:type="dxa"/>
            <w:tcBorders>
              <w:top w:val="single" w:sz="4" w:space="0" w:color="000000"/>
              <w:left w:val="single" w:sz="4" w:space="0" w:color="000000"/>
              <w:bottom w:val="single" w:sz="4" w:space="0" w:color="000000"/>
              <w:right w:val="single" w:sz="4" w:space="0" w:color="000000"/>
            </w:tcBorders>
            <w:hideMark/>
          </w:tcPr>
          <w:p w:rsidR="00753665" w:rsidRPr="00753665" w:rsidRDefault="00753665" w:rsidP="008631E4">
            <w:pPr>
              <w:ind w:firstLine="33"/>
              <w:rPr>
                <w:rFonts w:ascii="Times New Roman" w:hAnsi="Times New Roman"/>
                <w:sz w:val="28"/>
                <w:szCs w:val="28"/>
              </w:rPr>
            </w:pPr>
            <w:r w:rsidRPr="00753665">
              <w:rPr>
                <w:rFonts w:ascii="Times New Roman" w:hAnsi="Times New Roman"/>
                <w:sz w:val="28"/>
                <w:szCs w:val="28"/>
              </w:rPr>
              <w:t>Основные разработчики муниципальной программы</w:t>
            </w:r>
          </w:p>
        </w:tc>
        <w:tc>
          <w:tcPr>
            <w:tcW w:w="6129" w:type="dxa"/>
            <w:tcBorders>
              <w:top w:val="single" w:sz="4" w:space="0" w:color="000000"/>
              <w:left w:val="single" w:sz="4" w:space="0" w:color="000000"/>
              <w:bottom w:val="single" w:sz="4" w:space="0" w:color="000000"/>
              <w:right w:val="single" w:sz="4" w:space="0" w:color="000000"/>
            </w:tcBorders>
            <w:hideMark/>
          </w:tcPr>
          <w:p w:rsidR="00753665" w:rsidRPr="00753665" w:rsidRDefault="00753665" w:rsidP="008631E4">
            <w:pPr>
              <w:ind w:firstLine="33"/>
              <w:rPr>
                <w:rFonts w:ascii="Times New Roman" w:hAnsi="Times New Roman"/>
                <w:sz w:val="28"/>
                <w:szCs w:val="28"/>
              </w:rPr>
            </w:pPr>
            <w:r w:rsidRPr="00753665">
              <w:rPr>
                <w:rFonts w:ascii="Times New Roman" w:hAnsi="Times New Roman"/>
                <w:sz w:val="28"/>
                <w:szCs w:val="28"/>
              </w:rPr>
              <w:t xml:space="preserve">Администрация </w:t>
            </w:r>
            <w:proofErr w:type="spellStart"/>
            <w:r w:rsidR="00661151">
              <w:rPr>
                <w:rFonts w:ascii="Times New Roman" w:hAnsi="Times New Roman"/>
                <w:sz w:val="28"/>
                <w:szCs w:val="28"/>
              </w:rPr>
              <w:t>Краснолипьевского</w:t>
            </w:r>
            <w:proofErr w:type="spellEnd"/>
            <w:r w:rsidRPr="00753665">
              <w:rPr>
                <w:rFonts w:ascii="Times New Roman" w:hAnsi="Times New Roman"/>
                <w:sz w:val="28"/>
                <w:szCs w:val="28"/>
              </w:rPr>
              <w:t xml:space="preserve"> сельского поселения</w:t>
            </w:r>
          </w:p>
        </w:tc>
      </w:tr>
      <w:tr w:rsidR="00753665" w:rsidRPr="00753665" w:rsidTr="008631E4">
        <w:tc>
          <w:tcPr>
            <w:tcW w:w="3936" w:type="dxa"/>
            <w:tcBorders>
              <w:top w:val="single" w:sz="4" w:space="0" w:color="000000"/>
              <w:left w:val="single" w:sz="4" w:space="0" w:color="000000"/>
              <w:bottom w:val="single" w:sz="4" w:space="0" w:color="000000"/>
              <w:right w:val="single" w:sz="4" w:space="0" w:color="000000"/>
            </w:tcBorders>
            <w:hideMark/>
          </w:tcPr>
          <w:p w:rsidR="00753665" w:rsidRPr="00753665" w:rsidRDefault="00753665" w:rsidP="008631E4">
            <w:pPr>
              <w:ind w:firstLine="33"/>
              <w:rPr>
                <w:rFonts w:ascii="Times New Roman" w:hAnsi="Times New Roman"/>
                <w:sz w:val="28"/>
                <w:szCs w:val="28"/>
              </w:rPr>
            </w:pPr>
            <w:r w:rsidRPr="00753665">
              <w:rPr>
                <w:rFonts w:ascii="Times New Roman" w:hAnsi="Times New Roman"/>
                <w:sz w:val="28"/>
                <w:szCs w:val="28"/>
              </w:rPr>
              <w:t>Подпрограммы муниципальной программы и основные мероприятия</w:t>
            </w:r>
          </w:p>
        </w:tc>
        <w:tc>
          <w:tcPr>
            <w:tcW w:w="6129" w:type="dxa"/>
            <w:tcBorders>
              <w:top w:val="single" w:sz="4" w:space="0" w:color="000000"/>
              <w:left w:val="single" w:sz="4" w:space="0" w:color="000000"/>
              <w:bottom w:val="single" w:sz="4" w:space="0" w:color="000000"/>
              <w:right w:val="single" w:sz="4" w:space="0" w:color="000000"/>
            </w:tcBorders>
            <w:hideMark/>
          </w:tcPr>
          <w:p w:rsidR="00753665" w:rsidRPr="00753665" w:rsidRDefault="00753665" w:rsidP="008631E4">
            <w:pPr>
              <w:ind w:firstLine="33"/>
              <w:rPr>
                <w:rFonts w:ascii="Times New Roman" w:hAnsi="Times New Roman"/>
                <w:sz w:val="28"/>
                <w:szCs w:val="28"/>
              </w:rPr>
            </w:pPr>
            <w:r w:rsidRPr="00753665">
              <w:rPr>
                <w:rFonts w:ascii="Times New Roman" w:hAnsi="Times New Roman"/>
                <w:sz w:val="28"/>
                <w:szCs w:val="28"/>
              </w:rPr>
              <w:t>Муниципальное управление;</w:t>
            </w:r>
          </w:p>
          <w:p w:rsidR="00753665" w:rsidRPr="00753665" w:rsidRDefault="00753665" w:rsidP="008631E4">
            <w:pPr>
              <w:ind w:firstLine="33"/>
              <w:rPr>
                <w:rFonts w:ascii="Times New Roman" w:hAnsi="Times New Roman"/>
                <w:sz w:val="28"/>
                <w:szCs w:val="28"/>
              </w:rPr>
            </w:pPr>
            <w:r w:rsidRPr="00753665">
              <w:rPr>
                <w:rFonts w:ascii="Times New Roman" w:hAnsi="Times New Roman"/>
                <w:sz w:val="28"/>
                <w:szCs w:val="28"/>
              </w:rPr>
              <w:t>- Выполнение других расходных обязательств.</w:t>
            </w:r>
          </w:p>
          <w:p w:rsidR="00753665" w:rsidRPr="00753665" w:rsidRDefault="00753665" w:rsidP="008631E4">
            <w:pPr>
              <w:ind w:firstLine="33"/>
              <w:rPr>
                <w:rFonts w:ascii="Times New Roman" w:hAnsi="Times New Roman"/>
                <w:sz w:val="28"/>
                <w:szCs w:val="28"/>
              </w:rPr>
            </w:pPr>
            <w:r w:rsidRPr="00753665">
              <w:rPr>
                <w:rFonts w:ascii="Times New Roman" w:hAnsi="Times New Roman"/>
                <w:sz w:val="28"/>
                <w:szCs w:val="28"/>
              </w:rPr>
              <w:t>(межбюджетные трансферты).</w:t>
            </w:r>
          </w:p>
          <w:p w:rsidR="00753665" w:rsidRPr="00753665" w:rsidRDefault="00753665" w:rsidP="008631E4">
            <w:pPr>
              <w:ind w:firstLine="33"/>
              <w:rPr>
                <w:rFonts w:ascii="Times New Roman" w:hAnsi="Times New Roman"/>
                <w:sz w:val="28"/>
                <w:szCs w:val="28"/>
              </w:rPr>
            </w:pPr>
            <w:r w:rsidRPr="00753665">
              <w:rPr>
                <w:rFonts w:ascii="Times New Roman" w:hAnsi="Times New Roman"/>
                <w:sz w:val="28"/>
                <w:szCs w:val="28"/>
              </w:rPr>
              <w:t>-Доплаты к пенсиям муниципальных служащих (социальное обеспечение и иные выплаты населению).</w:t>
            </w:r>
          </w:p>
          <w:p w:rsidR="00753665" w:rsidRPr="00753665" w:rsidRDefault="00753665" w:rsidP="008631E4">
            <w:pPr>
              <w:ind w:firstLine="33"/>
              <w:rPr>
                <w:rFonts w:ascii="Times New Roman" w:hAnsi="Times New Roman"/>
                <w:color w:val="000000"/>
                <w:sz w:val="28"/>
                <w:szCs w:val="28"/>
              </w:rPr>
            </w:pPr>
            <w:r w:rsidRPr="00753665">
              <w:rPr>
                <w:rFonts w:ascii="Times New Roman" w:hAnsi="Times New Roman"/>
                <w:sz w:val="28"/>
                <w:szCs w:val="28"/>
              </w:rPr>
              <w:t>- Расходы на обеспечение функций органов местного самоуправления</w:t>
            </w:r>
            <w:r>
              <w:rPr>
                <w:rFonts w:ascii="Times New Roman" w:hAnsi="Times New Roman"/>
                <w:sz w:val="28"/>
                <w:szCs w:val="28"/>
              </w:rPr>
              <w:t xml:space="preserve"> </w:t>
            </w:r>
            <w:r w:rsidRPr="00753665">
              <w:rPr>
                <w:rFonts w:ascii="Times New Roman" w:hAnsi="Times New Roman"/>
                <w:sz w:val="28"/>
                <w:szCs w:val="28"/>
              </w:rPr>
              <w:t xml:space="preserve">(расходы на выплату персоналу; </w:t>
            </w:r>
            <w:r w:rsidRPr="00753665">
              <w:rPr>
                <w:rFonts w:ascii="Times New Roman" w:hAnsi="Times New Roman"/>
                <w:color w:val="000000"/>
                <w:sz w:val="28"/>
                <w:szCs w:val="28"/>
              </w:rPr>
              <w:t>закупка товаров, работ и услуг; иные бюджетные ассигнования</w:t>
            </w:r>
            <w:r w:rsidRPr="00753665">
              <w:rPr>
                <w:rFonts w:ascii="Times New Roman" w:hAnsi="Times New Roman"/>
                <w:sz w:val="28"/>
                <w:szCs w:val="28"/>
              </w:rPr>
              <w:t>).</w:t>
            </w:r>
          </w:p>
          <w:p w:rsidR="00753665" w:rsidRPr="00753665" w:rsidRDefault="00753665" w:rsidP="008631E4">
            <w:pPr>
              <w:ind w:firstLine="33"/>
              <w:rPr>
                <w:rFonts w:ascii="Times New Roman" w:hAnsi="Times New Roman"/>
                <w:color w:val="000000"/>
                <w:sz w:val="28"/>
                <w:szCs w:val="28"/>
              </w:rPr>
            </w:pPr>
            <w:r w:rsidRPr="00753665">
              <w:rPr>
                <w:rFonts w:ascii="Times New Roman" w:hAnsi="Times New Roman"/>
                <w:sz w:val="28"/>
                <w:szCs w:val="28"/>
              </w:rPr>
              <w:t>- Расходы на обеспечение деятельности главы сельского поселения (расходы на выплату персоналу).</w:t>
            </w:r>
          </w:p>
          <w:p w:rsidR="00753665" w:rsidRPr="00753665" w:rsidRDefault="00753665" w:rsidP="008631E4">
            <w:pPr>
              <w:ind w:firstLine="33"/>
              <w:rPr>
                <w:rFonts w:ascii="Times New Roman" w:hAnsi="Times New Roman"/>
                <w:color w:val="000000"/>
                <w:sz w:val="28"/>
                <w:szCs w:val="28"/>
              </w:rPr>
            </w:pPr>
            <w:r w:rsidRPr="00753665">
              <w:rPr>
                <w:rFonts w:ascii="Times New Roman" w:hAnsi="Times New Roman"/>
                <w:color w:val="000000"/>
                <w:sz w:val="28"/>
                <w:szCs w:val="28"/>
              </w:rPr>
              <w:t>2.</w:t>
            </w:r>
            <w:r>
              <w:rPr>
                <w:rFonts w:ascii="Times New Roman" w:hAnsi="Times New Roman"/>
                <w:iCs/>
                <w:sz w:val="28"/>
                <w:szCs w:val="28"/>
              </w:rPr>
              <w:t xml:space="preserve">Управление муниципальными </w:t>
            </w:r>
            <w:r w:rsidRPr="00753665">
              <w:rPr>
                <w:rFonts w:ascii="Times New Roman" w:hAnsi="Times New Roman"/>
                <w:iCs/>
                <w:sz w:val="28"/>
                <w:szCs w:val="28"/>
              </w:rPr>
              <w:t>финансами;</w:t>
            </w:r>
          </w:p>
          <w:p w:rsidR="00753665" w:rsidRPr="00753665" w:rsidRDefault="00753665" w:rsidP="008631E4">
            <w:pPr>
              <w:ind w:firstLine="33"/>
              <w:rPr>
                <w:rFonts w:ascii="Times New Roman" w:hAnsi="Times New Roman"/>
                <w:color w:val="000000"/>
                <w:sz w:val="28"/>
                <w:szCs w:val="28"/>
              </w:rPr>
            </w:pPr>
            <w:r w:rsidRPr="00753665">
              <w:rPr>
                <w:rFonts w:ascii="Times New Roman" w:hAnsi="Times New Roman"/>
                <w:sz w:val="28"/>
                <w:szCs w:val="28"/>
              </w:rPr>
              <w:t>-процентные платежи по муниципальному долгу (обслуживание муниципального долга).</w:t>
            </w:r>
          </w:p>
          <w:p w:rsidR="00753665" w:rsidRPr="00753665" w:rsidRDefault="00753665" w:rsidP="008631E4">
            <w:pPr>
              <w:ind w:firstLine="33"/>
              <w:rPr>
                <w:rFonts w:ascii="Times New Roman" w:hAnsi="Times New Roman"/>
                <w:sz w:val="28"/>
                <w:szCs w:val="28"/>
              </w:rPr>
            </w:pPr>
            <w:r w:rsidRPr="00753665">
              <w:rPr>
                <w:rFonts w:ascii="Times New Roman" w:hAnsi="Times New Roman"/>
                <w:sz w:val="28"/>
                <w:szCs w:val="28"/>
              </w:rPr>
              <w:lastRenderedPageBreak/>
              <w:t>3.Финансовое обеспечение муниципальных образований сельского поселения для исполнения переданных полномочий;</w:t>
            </w:r>
          </w:p>
          <w:p w:rsidR="00753665" w:rsidRPr="00753665" w:rsidRDefault="00753665" w:rsidP="008631E4">
            <w:pPr>
              <w:ind w:firstLine="33"/>
              <w:rPr>
                <w:rFonts w:ascii="Times New Roman" w:hAnsi="Times New Roman"/>
                <w:sz w:val="28"/>
                <w:szCs w:val="28"/>
              </w:rPr>
            </w:pPr>
            <w:r w:rsidRPr="00753665">
              <w:rPr>
                <w:rFonts w:ascii="Times New Roman" w:hAnsi="Times New Roman"/>
                <w:sz w:val="28"/>
                <w:szCs w:val="28"/>
              </w:rPr>
              <w:t>- осуществление первичного воинского учета на территориях, где отсутствуют военные комиссариаты (расходы на выплату персоналу; закупка товаров, работ и услуг).</w:t>
            </w:r>
          </w:p>
        </w:tc>
      </w:tr>
      <w:tr w:rsidR="00753665" w:rsidRPr="00753665" w:rsidTr="008631E4">
        <w:tc>
          <w:tcPr>
            <w:tcW w:w="3936" w:type="dxa"/>
            <w:tcBorders>
              <w:top w:val="single" w:sz="4" w:space="0" w:color="000000"/>
              <w:left w:val="single" w:sz="4" w:space="0" w:color="000000"/>
              <w:bottom w:val="single" w:sz="4" w:space="0" w:color="000000"/>
              <w:right w:val="single" w:sz="4" w:space="0" w:color="000000"/>
            </w:tcBorders>
            <w:hideMark/>
          </w:tcPr>
          <w:p w:rsidR="00753665" w:rsidRPr="00753665" w:rsidRDefault="00753665" w:rsidP="008631E4">
            <w:pPr>
              <w:ind w:firstLine="33"/>
              <w:rPr>
                <w:rFonts w:ascii="Times New Roman" w:hAnsi="Times New Roman"/>
                <w:sz w:val="28"/>
                <w:szCs w:val="28"/>
              </w:rPr>
            </w:pPr>
            <w:r w:rsidRPr="00753665">
              <w:rPr>
                <w:rFonts w:ascii="Times New Roman" w:hAnsi="Times New Roman"/>
                <w:sz w:val="28"/>
                <w:szCs w:val="28"/>
              </w:rPr>
              <w:lastRenderedPageBreak/>
              <w:t>Цель муниципальной программы</w:t>
            </w:r>
          </w:p>
        </w:tc>
        <w:tc>
          <w:tcPr>
            <w:tcW w:w="6129" w:type="dxa"/>
            <w:tcBorders>
              <w:top w:val="single" w:sz="4" w:space="0" w:color="000000"/>
              <w:left w:val="single" w:sz="4" w:space="0" w:color="000000"/>
              <w:bottom w:val="single" w:sz="4" w:space="0" w:color="000000"/>
              <w:right w:val="single" w:sz="4" w:space="0" w:color="000000"/>
            </w:tcBorders>
            <w:hideMark/>
          </w:tcPr>
          <w:p w:rsidR="00753665" w:rsidRPr="00753665" w:rsidRDefault="00753665" w:rsidP="008631E4">
            <w:pPr>
              <w:ind w:firstLine="33"/>
              <w:rPr>
                <w:rFonts w:ascii="Times New Roman" w:hAnsi="Times New Roman"/>
                <w:sz w:val="28"/>
                <w:szCs w:val="28"/>
              </w:rPr>
            </w:pPr>
            <w:r w:rsidRPr="00753665">
              <w:rPr>
                <w:rFonts w:ascii="Times New Roman" w:hAnsi="Times New Roman"/>
                <w:sz w:val="28"/>
                <w:szCs w:val="28"/>
              </w:rPr>
              <w:t xml:space="preserve">-Совершенствование муниципального управления в администрации </w:t>
            </w:r>
            <w:proofErr w:type="spellStart"/>
            <w:r w:rsidR="00661151">
              <w:rPr>
                <w:rFonts w:ascii="Times New Roman" w:hAnsi="Times New Roman"/>
                <w:sz w:val="28"/>
                <w:szCs w:val="28"/>
              </w:rPr>
              <w:t>Краснолипьевского</w:t>
            </w:r>
            <w:proofErr w:type="spellEnd"/>
            <w:r w:rsidRPr="00753665">
              <w:rPr>
                <w:rFonts w:ascii="Times New Roman" w:hAnsi="Times New Roman"/>
                <w:sz w:val="28"/>
                <w:szCs w:val="28"/>
              </w:rPr>
              <w:t xml:space="preserve"> сельского поселения.</w:t>
            </w:r>
          </w:p>
          <w:p w:rsidR="00753665" w:rsidRPr="00753665" w:rsidRDefault="00753665" w:rsidP="008631E4">
            <w:pPr>
              <w:ind w:firstLine="33"/>
              <w:rPr>
                <w:rFonts w:ascii="Times New Roman" w:hAnsi="Times New Roman"/>
                <w:sz w:val="28"/>
                <w:szCs w:val="28"/>
              </w:rPr>
            </w:pPr>
            <w:r w:rsidRPr="00753665">
              <w:rPr>
                <w:rFonts w:ascii="Times New Roman" w:hAnsi="Times New Roman"/>
                <w:sz w:val="28"/>
                <w:szCs w:val="28"/>
              </w:rPr>
              <w:t xml:space="preserve"> -Повышение качества управления муниципальными финансами.</w:t>
            </w:r>
          </w:p>
          <w:p w:rsidR="00753665" w:rsidRPr="00753665" w:rsidRDefault="00753665" w:rsidP="008631E4">
            <w:pPr>
              <w:ind w:firstLine="33"/>
              <w:rPr>
                <w:rFonts w:ascii="Times New Roman" w:hAnsi="Times New Roman"/>
                <w:sz w:val="28"/>
                <w:szCs w:val="28"/>
                <w:lang w:eastAsia="ar-SA"/>
              </w:rPr>
            </w:pPr>
            <w:r w:rsidRPr="00753665">
              <w:rPr>
                <w:rFonts w:ascii="Times New Roman" w:hAnsi="Times New Roman"/>
                <w:sz w:val="28"/>
                <w:szCs w:val="28"/>
                <w:lang w:eastAsia="ar-SA"/>
              </w:rPr>
              <w:t xml:space="preserve"> -Повышение эффективности и информационной прозрачности деятельности органов местного самоуправления </w:t>
            </w:r>
            <w:proofErr w:type="spellStart"/>
            <w:r w:rsidR="00661151">
              <w:rPr>
                <w:rFonts w:ascii="Times New Roman" w:hAnsi="Times New Roman"/>
                <w:sz w:val="28"/>
                <w:szCs w:val="28"/>
                <w:lang w:eastAsia="ar-SA"/>
              </w:rPr>
              <w:t>Краснолипьевского</w:t>
            </w:r>
            <w:proofErr w:type="spellEnd"/>
            <w:r w:rsidRPr="00753665">
              <w:rPr>
                <w:rFonts w:ascii="Times New Roman" w:hAnsi="Times New Roman"/>
                <w:sz w:val="28"/>
                <w:szCs w:val="28"/>
                <w:lang w:eastAsia="ar-SA"/>
              </w:rPr>
              <w:t xml:space="preserve"> сельского поселения.</w:t>
            </w:r>
          </w:p>
        </w:tc>
      </w:tr>
      <w:tr w:rsidR="00753665" w:rsidRPr="00753665" w:rsidTr="008631E4">
        <w:tc>
          <w:tcPr>
            <w:tcW w:w="3936" w:type="dxa"/>
            <w:tcBorders>
              <w:top w:val="single" w:sz="4" w:space="0" w:color="000000"/>
              <w:left w:val="single" w:sz="4" w:space="0" w:color="000000"/>
              <w:bottom w:val="single" w:sz="4" w:space="0" w:color="000000"/>
              <w:right w:val="single" w:sz="4" w:space="0" w:color="000000"/>
            </w:tcBorders>
            <w:hideMark/>
          </w:tcPr>
          <w:p w:rsidR="00753665" w:rsidRPr="00753665" w:rsidRDefault="00753665" w:rsidP="008631E4">
            <w:pPr>
              <w:ind w:firstLine="33"/>
              <w:rPr>
                <w:rFonts w:ascii="Times New Roman" w:hAnsi="Times New Roman"/>
                <w:sz w:val="28"/>
                <w:szCs w:val="28"/>
              </w:rPr>
            </w:pPr>
            <w:r w:rsidRPr="00753665">
              <w:rPr>
                <w:rFonts w:ascii="Times New Roman" w:hAnsi="Times New Roman"/>
                <w:sz w:val="28"/>
                <w:szCs w:val="28"/>
              </w:rPr>
              <w:t>Задачи муниципальной программы</w:t>
            </w:r>
          </w:p>
        </w:tc>
        <w:tc>
          <w:tcPr>
            <w:tcW w:w="6129" w:type="dxa"/>
            <w:tcBorders>
              <w:top w:val="single" w:sz="4" w:space="0" w:color="000000"/>
              <w:left w:val="single" w:sz="4" w:space="0" w:color="000000"/>
              <w:bottom w:val="single" w:sz="4" w:space="0" w:color="000000"/>
              <w:right w:val="single" w:sz="4" w:space="0" w:color="000000"/>
            </w:tcBorders>
            <w:hideMark/>
          </w:tcPr>
          <w:p w:rsidR="00753665" w:rsidRPr="00753665" w:rsidRDefault="00753665" w:rsidP="008631E4">
            <w:pPr>
              <w:ind w:firstLine="33"/>
              <w:rPr>
                <w:rFonts w:ascii="Times New Roman" w:hAnsi="Times New Roman"/>
                <w:sz w:val="28"/>
                <w:szCs w:val="28"/>
              </w:rPr>
            </w:pPr>
            <w:r w:rsidRPr="00753665">
              <w:rPr>
                <w:rFonts w:ascii="Times New Roman" w:hAnsi="Times New Roman"/>
                <w:sz w:val="28"/>
                <w:szCs w:val="28"/>
              </w:rPr>
              <w:t>Создание условий для повышения эффективности бюджетных расходов;</w:t>
            </w:r>
          </w:p>
          <w:p w:rsidR="00753665" w:rsidRPr="00753665" w:rsidRDefault="00753665" w:rsidP="008631E4">
            <w:pPr>
              <w:ind w:firstLine="33"/>
              <w:rPr>
                <w:rFonts w:ascii="Times New Roman" w:hAnsi="Times New Roman"/>
                <w:sz w:val="28"/>
                <w:szCs w:val="28"/>
              </w:rPr>
            </w:pPr>
            <w:r w:rsidRPr="00753665">
              <w:rPr>
                <w:rFonts w:ascii="Times New Roman" w:hAnsi="Times New Roman"/>
                <w:sz w:val="28"/>
                <w:szCs w:val="28"/>
              </w:rPr>
              <w:t>-снижение долговой нагрузки на бюджет поселения;</w:t>
            </w:r>
          </w:p>
          <w:p w:rsidR="00753665" w:rsidRPr="00753665" w:rsidRDefault="00753665" w:rsidP="008631E4">
            <w:pPr>
              <w:ind w:firstLine="33"/>
              <w:rPr>
                <w:rFonts w:ascii="Times New Roman" w:hAnsi="Times New Roman"/>
                <w:sz w:val="28"/>
                <w:szCs w:val="28"/>
              </w:rPr>
            </w:pPr>
            <w:r w:rsidRPr="00753665">
              <w:rPr>
                <w:rFonts w:ascii="Times New Roman" w:hAnsi="Times New Roman"/>
                <w:sz w:val="28"/>
                <w:szCs w:val="28"/>
              </w:rPr>
              <w:t>-управление качеством предоставления муниципальных услуг на муниципальном уровне;</w:t>
            </w:r>
          </w:p>
          <w:p w:rsidR="00753665" w:rsidRPr="00753665" w:rsidRDefault="00753665" w:rsidP="008631E4">
            <w:pPr>
              <w:ind w:firstLine="33"/>
              <w:rPr>
                <w:rFonts w:ascii="Times New Roman" w:hAnsi="Times New Roman"/>
                <w:sz w:val="28"/>
                <w:szCs w:val="28"/>
              </w:rPr>
            </w:pPr>
            <w:r w:rsidRPr="00753665">
              <w:rPr>
                <w:rFonts w:ascii="Times New Roman" w:hAnsi="Times New Roman"/>
                <w:sz w:val="28"/>
                <w:szCs w:val="28"/>
              </w:rPr>
              <w:t>-обеспечение бесперебойного функционирования средств вычислительной и офисной техники;</w:t>
            </w:r>
          </w:p>
          <w:p w:rsidR="00753665" w:rsidRPr="00753665" w:rsidRDefault="00753665" w:rsidP="008631E4">
            <w:pPr>
              <w:ind w:firstLine="33"/>
              <w:rPr>
                <w:rFonts w:ascii="Times New Roman" w:hAnsi="Times New Roman"/>
                <w:sz w:val="28"/>
                <w:szCs w:val="28"/>
              </w:rPr>
            </w:pPr>
            <w:r w:rsidRPr="00753665">
              <w:rPr>
                <w:rFonts w:ascii="Times New Roman" w:hAnsi="Times New Roman"/>
                <w:sz w:val="28"/>
                <w:szCs w:val="28"/>
              </w:rPr>
              <w:t>-обеспечение непрерывного и эффективного взаимодействия администрации сельс</w:t>
            </w:r>
            <w:r>
              <w:rPr>
                <w:rFonts w:ascii="Times New Roman" w:hAnsi="Times New Roman"/>
                <w:sz w:val="28"/>
                <w:szCs w:val="28"/>
              </w:rPr>
              <w:t xml:space="preserve">кого поселения с муниципальным </w:t>
            </w:r>
            <w:r w:rsidRPr="00753665">
              <w:rPr>
                <w:rFonts w:ascii="Times New Roman" w:hAnsi="Times New Roman"/>
                <w:sz w:val="28"/>
                <w:szCs w:val="28"/>
              </w:rPr>
              <w:t>районом;</w:t>
            </w:r>
          </w:p>
          <w:p w:rsidR="00753665" w:rsidRPr="00753665" w:rsidRDefault="00753665" w:rsidP="008631E4">
            <w:pPr>
              <w:ind w:firstLine="33"/>
              <w:rPr>
                <w:rFonts w:ascii="Times New Roman" w:hAnsi="Times New Roman"/>
                <w:sz w:val="28"/>
                <w:szCs w:val="28"/>
              </w:rPr>
            </w:pPr>
            <w:r w:rsidRPr="00753665">
              <w:rPr>
                <w:rFonts w:ascii="Times New Roman" w:hAnsi="Times New Roman"/>
                <w:sz w:val="28"/>
                <w:szCs w:val="28"/>
              </w:rPr>
              <w:t>-повышение оперативности и качества работы с документами, упорядочение документооборота, обеспечение контроля исполнения;</w:t>
            </w:r>
          </w:p>
          <w:p w:rsidR="00753665" w:rsidRPr="00753665" w:rsidRDefault="00753665" w:rsidP="008631E4">
            <w:pPr>
              <w:ind w:firstLine="33"/>
              <w:rPr>
                <w:rFonts w:ascii="Times New Roman" w:hAnsi="Times New Roman"/>
                <w:sz w:val="28"/>
                <w:szCs w:val="28"/>
              </w:rPr>
            </w:pPr>
            <w:r w:rsidRPr="00753665">
              <w:rPr>
                <w:rFonts w:ascii="Times New Roman" w:hAnsi="Times New Roman"/>
                <w:sz w:val="28"/>
                <w:szCs w:val="28"/>
              </w:rPr>
              <w:t>-реализация кадровой политики, направленной на непрерывное повышение профессионального уровня муниципальных служащих сельского поселения;</w:t>
            </w:r>
          </w:p>
          <w:p w:rsidR="00753665" w:rsidRPr="00753665" w:rsidRDefault="00753665" w:rsidP="008631E4">
            <w:pPr>
              <w:ind w:firstLine="33"/>
              <w:rPr>
                <w:rFonts w:ascii="Times New Roman" w:hAnsi="Times New Roman"/>
                <w:spacing w:val="2"/>
                <w:sz w:val="28"/>
                <w:szCs w:val="28"/>
              </w:rPr>
            </w:pPr>
            <w:r w:rsidRPr="00753665">
              <w:rPr>
                <w:rFonts w:ascii="Times New Roman" w:hAnsi="Times New Roman"/>
                <w:sz w:val="28"/>
                <w:szCs w:val="28"/>
              </w:rPr>
              <w:t>-о</w:t>
            </w:r>
            <w:r w:rsidRPr="00753665">
              <w:rPr>
                <w:rFonts w:ascii="Times New Roman" w:hAnsi="Times New Roman"/>
                <w:spacing w:val="2"/>
                <w:sz w:val="28"/>
                <w:szCs w:val="28"/>
              </w:rPr>
              <w:t>беспечение открытости и доступности информации о деятельности органов местного самоуправления сельского поселения;</w:t>
            </w:r>
          </w:p>
          <w:p w:rsidR="00753665" w:rsidRPr="00753665" w:rsidRDefault="00753665" w:rsidP="008631E4">
            <w:pPr>
              <w:ind w:firstLine="33"/>
              <w:rPr>
                <w:rFonts w:ascii="Times New Roman" w:hAnsi="Times New Roman"/>
                <w:spacing w:val="2"/>
                <w:sz w:val="28"/>
                <w:szCs w:val="28"/>
              </w:rPr>
            </w:pPr>
            <w:r w:rsidRPr="00753665">
              <w:rPr>
                <w:rFonts w:ascii="Times New Roman" w:hAnsi="Times New Roman"/>
                <w:spacing w:val="2"/>
                <w:sz w:val="28"/>
                <w:szCs w:val="28"/>
              </w:rPr>
              <w:t>-</w:t>
            </w:r>
            <w:r w:rsidRPr="00753665">
              <w:rPr>
                <w:rFonts w:ascii="Times New Roman" w:hAnsi="Times New Roman"/>
                <w:sz w:val="28"/>
                <w:szCs w:val="28"/>
                <w:lang w:eastAsia="ar-SA"/>
              </w:rPr>
              <w:t xml:space="preserve">совершенствование системы предоставления межбюджетных трансфертов на финансирование расходов, связанных с передачей полномочий органов местного самоуправления </w:t>
            </w:r>
            <w:proofErr w:type="spellStart"/>
            <w:r w:rsidR="00661151">
              <w:rPr>
                <w:rFonts w:ascii="Times New Roman" w:hAnsi="Times New Roman"/>
                <w:sz w:val="28"/>
                <w:szCs w:val="28"/>
                <w:lang w:eastAsia="ar-SA"/>
              </w:rPr>
              <w:lastRenderedPageBreak/>
              <w:t>Краснолипьевского</w:t>
            </w:r>
            <w:proofErr w:type="spellEnd"/>
            <w:r w:rsidRPr="00753665">
              <w:rPr>
                <w:rFonts w:ascii="Times New Roman" w:hAnsi="Times New Roman"/>
                <w:sz w:val="28"/>
                <w:szCs w:val="28"/>
                <w:lang w:eastAsia="ar-SA"/>
              </w:rPr>
              <w:t xml:space="preserve"> сельского поселения органам местного самоуправления Репьевского муниципального района;</w:t>
            </w:r>
          </w:p>
          <w:p w:rsidR="00753665" w:rsidRPr="00753665" w:rsidRDefault="00753665" w:rsidP="008631E4">
            <w:pPr>
              <w:ind w:firstLine="33"/>
              <w:rPr>
                <w:rFonts w:ascii="Times New Roman" w:hAnsi="Times New Roman"/>
                <w:sz w:val="28"/>
                <w:szCs w:val="28"/>
              </w:rPr>
            </w:pPr>
            <w:r w:rsidRPr="00753665">
              <w:rPr>
                <w:rFonts w:ascii="Times New Roman" w:hAnsi="Times New Roman"/>
                <w:sz w:val="28"/>
                <w:szCs w:val="28"/>
              </w:rPr>
              <w:t>- своевременная выплата муниципальных пенсий работникам, ушедшим на пенсию по старости, замещавшим муниципальную должность муниципальной службы – срок 15 лет стажа муниципальной службы;</w:t>
            </w:r>
          </w:p>
          <w:p w:rsidR="00753665" w:rsidRPr="00753665" w:rsidRDefault="00753665" w:rsidP="008631E4">
            <w:pPr>
              <w:ind w:firstLine="33"/>
              <w:rPr>
                <w:rFonts w:ascii="Times New Roman" w:hAnsi="Times New Roman"/>
                <w:spacing w:val="2"/>
                <w:sz w:val="28"/>
                <w:szCs w:val="28"/>
              </w:rPr>
            </w:pPr>
            <w:r w:rsidRPr="00753665">
              <w:rPr>
                <w:rFonts w:ascii="Times New Roman" w:hAnsi="Times New Roman"/>
                <w:sz w:val="28"/>
                <w:szCs w:val="28"/>
                <w:lang w:eastAsia="ar-SA"/>
              </w:rPr>
              <w:t xml:space="preserve">-выполнение переданных полномочий по организации и осуществлению первичного воинского учета на территории </w:t>
            </w:r>
            <w:proofErr w:type="spellStart"/>
            <w:r w:rsidR="00661151">
              <w:rPr>
                <w:rFonts w:ascii="Times New Roman" w:hAnsi="Times New Roman"/>
                <w:sz w:val="28"/>
                <w:szCs w:val="28"/>
                <w:lang w:eastAsia="ar-SA"/>
              </w:rPr>
              <w:t>Краснолипьевского</w:t>
            </w:r>
            <w:proofErr w:type="spellEnd"/>
            <w:r w:rsidRPr="00753665">
              <w:rPr>
                <w:rFonts w:ascii="Times New Roman" w:hAnsi="Times New Roman"/>
                <w:sz w:val="28"/>
                <w:szCs w:val="28"/>
                <w:lang w:eastAsia="ar-SA"/>
              </w:rPr>
              <w:t xml:space="preserve"> сельского поселения, где отсутствует военный комиссариаты.</w:t>
            </w:r>
          </w:p>
        </w:tc>
      </w:tr>
      <w:tr w:rsidR="00753665" w:rsidRPr="007E65D2" w:rsidTr="008631E4">
        <w:tc>
          <w:tcPr>
            <w:tcW w:w="3936" w:type="dxa"/>
            <w:tcBorders>
              <w:top w:val="single" w:sz="4" w:space="0" w:color="000000"/>
              <w:left w:val="single" w:sz="4" w:space="0" w:color="000000"/>
              <w:bottom w:val="single" w:sz="4" w:space="0" w:color="000000"/>
              <w:right w:val="single" w:sz="4" w:space="0" w:color="000000"/>
            </w:tcBorders>
            <w:hideMark/>
          </w:tcPr>
          <w:p w:rsidR="00753665" w:rsidRPr="00753665" w:rsidRDefault="00753665" w:rsidP="008631E4">
            <w:pPr>
              <w:ind w:firstLine="33"/>
              <w:rPr>
                <w:rFonts w:ascii="Times New Roman" w:hAnsi="Times New Roman"/>
                <w:sz w:val="28"/>
                <w:szCs w:val="28"/>
              </w:rPr>
            </w:pPr>
            <w:r w:rsidRPr="00753665">
              <w:rPr>
                <w:rFonts w:ascii="Times New Roman" w:hAnsi="Times New Roman"/>
                <w:sz w:val="28"/>
                <w:szCs w:val="28"/>
              </w:rPr>
              <w:lastRenderedPageBreak/>
              <w:t>Целевые индикаторы и показатели муниципальной программы</w:t>
            </w:r>
          </w:p>
        </w:tc>
        <w:tc>
          <w:tcPr>
            <w:tcW w:w="6129" w:type="dxa"/>
            <w:tcBorders>
              <w:top w:val="single" w:sz="4" w:space="0" w:color="000000"/>
              <w:left w:val="single" w:sz="4" w:space="0" w:color="000000"/>
              <w:bottom w:val="single" w:sz="4" w:space="0" w:color="000000"/>
              <w:right w:val="single" w:sz="4" w:space="0" w:color="000000"/>
            </w:tcBorders>
            <w:hideMark/>
          </w:tcPr>
          <w:p w:rsidR="00753665" w:rsidRPr="00753665" w:rsidRDefault="00753665" w:rsidP="008631E4">
            <w:pPr>
              <w:ind w:firstLine="33"/>
              <w:rPr>
                <w:rFonts w:ascii="Times New Roman" w:hAnsi="Times New Roman"/>
                <w:sz w:val="28"/>
                <w:szCs w:val="28"/>
              </w:rPr>
            </w:pPr>
            <w:r w:rsidRPr="00753665">
              <w:rPr>
                <w:rFonts w:ascii="Times New Roman" w:hAnsi="Times New Roman"/>
                <w:sz w:val="28"/>
                <w:szCs w:val="28"/>
              </w:rPr>
              <w:t>-Доля исправного оборудования, программного обеспечения, %.</w:t>
            </w:r>
          </w:p>
          <w:p w:rsidR="00753665" w:rsidRPr="00753665" w:rsidRDefault="00753665" w:rsidP="008631E4">
            <w:pPr>
              <w:ind w:firstLine="33"/>
              <w:rPr>
                <w:rFonts w:ascii="Times New Roman" w:hAnsi="Times New Roman"/>
                <w:sz w:val="28"/>
                <w:szCs w:val="28"/>
              </w:rPr>
            </w:pPr>
            <w:r w:rsidRPr="00753665">
              <w:rPr>
                <w:rFonts w:ascii="Times New Roman" w:hAnsi="Times New Roman"/>
                <w:sz w:val="28"/>
                <w:szCs w:val="28"/>
              </w:rPr>
              <w:t xml:space="preserve">-Доля муниципальных услуг, по которым приняты административные регламенты предоставления услуги, соответствующие требованиям федерального законодательства, %. </w:t>
            </w:r>
          </w:p>
          <w:p w:rsidR="00753665" w:rsidRPr="00753665" w:rsidRDefault="00753665" w:rsidP="008631E4">
            <w:pPr>
              <w:ind w:firstLine="33"/>
              <w:rPr>
                <w:rFonts w:ascii="Times New Roman" w:hAnsi="Times New Roman"/>
                <w:sz w:val="28"/>
                <w:szCs w:val="28"/>
              </w:rPr>
            </w:pPr>
            <w:r w:rsidRPr="00753665">
              <w:rPr>
                <w:rFonts w:ascii="Times New Roman" w:hAnsi="Times New Roman"/>
                <w:sz w:val="28"/>
                <w:szCs w:val="28"/>
              </w:rPr>
              <w:t>-Удовлетворенность населения качеством и (или) доступностью муниципальных услуг, предоставляемых поставщиками услуг, %.</w:t>
            </w:r>
          </w:p>
          <w:p w:rsidR="00753665" w:rsidRPr="00753665" w:rsidRDefault="00753665" w:rsidP="008631E4">
            <w:pPr>
              <w:ind w:firstLine="33"/>
              <w:rPr>
                <w:rFonts w:ascii="Times New Roman" w:hAnsi="Times New Roman"/>
                <w:sz w:val="28"/>
                <w:szCs w:val="28"/>
              </w:rPr>
            </w:pPr>
            <w:r w:rsidRPr="00753665">
              <w:rPr>
                <w:rFonts w:ascii="Times New Roman" w:hAnsi="Times New Roman"/>
                <w:sz w:val="28"/>
                <w:szCs w:val="28"/>
              </w:rPr>
              <w:t>-Доля обоснованных жалоб (обращений) граждан о нарушении порядка работы с документами, от общего числа поступивших жалоб (%).</w:t>
            </w:r>
          </w:p>
          <w:p w:rsidR="00753665" w:rsidRPr="00753665" w:rsidRDefault="00753665" w:rsidP="008631E4">
            <w:pPr>
              <w:ind w:firstLine="33"/>
              <w:rPr>
                <w:rFonts w:ascii="Times New Roman" w:hAnsi="Times New Roman"/>
                <w:sz w:val="28"/>
                <w:szCs w:val="28"/>
              </w:rPr>
            </w:pPr>
            <w:r w:rsidRPr="00753665">
              <w:rPr>
                <w:rFonts w:ascii="Times New Roman" w:hAnsi="Times New Roman"/>
                <w:sz w:val="28"/>
                <w:szCs w:val="28"/>
              </w:rPr>
              <w:t>-Возможность населения вносить предложения в проекты нормативных правовых актов, (да/нет).</w:t>
            </w:r>
          </w:p>
          <w:p w:rsidR="00753665" w:rsidRPr="00753665" w:rsidRDefault="00753665" w:rsidP="008631E4">
            <w:pPr>
              <w:ind w:firstLine="33"/>
              <w:rPr>
                <w:rFonts w:ascii="Times New Roman" w:hAnsi="Times New Roman"/>
                <w:sz w:val="28"/>
                <w:szCs w:val="28"/>
              </w:rPr>
            </w:pPr>
            <w:r w:rsidRPr="00753665">
              <w:rPr>
                <w:rFonts w:ascii="Times New Roman" w:hAnsi="Times New Roman"/>
                <w:sz w:val="28"/>
                <w:szCs w:val="28"/>
              </w:rPr>
              <w:t xml:space="preserve">-Доля муниципальных служащих органов местного самоуправления муниципальных образований </w:t>
            </w:r>
            <w:proofErr w:type="spellStart"/>
            <w:r w:rsidR="00661151">
              <w:rPr>
                <w:rFonts w:ascii="Times New Roman" w:hAnsi="Times New Roman"/>
                <w:sz w:val="28"/>
                <w:szCs w:val="28"/>
              </w:rPr>
              <w:t>Краснолипьевского</w:t>
            </w:r>
            <w:proofErr w:type="spellEnd"/>
            <w:r w:rsidRPr="00753665">
              <w:rPr>
                <w:rFonts w:ascii="Times New Roman" w:hAnsi="Times New Roman"/>
                <w:sz w:val="28"/>
                <w:szCs w:val="28"/>
              </w:rPr>
              <w:t xml:space="preserve"> сельского поселения, прошедших программы профессиональной переподготовки и повышения квалификации (от количества муниципальных служащих органов местного самоуправления </w:t>
            </w:r>
            <w:proofErr w:type="spellStart"/>
            <w:r w:rsidR="00661151">
              <w:rPr>
                <w:rFonts w:ascii="Times New Roman" w:hAnsi="Times New Roman"/>
                <w:sz w:val="28"/>
                <w:szCs w:val="28"/>
              </w:rPr>
              <w:t>Краснолипьевского</w:t>
            </w:r>
            <w:proofErr w:type="spellEnd"/>
            <w:r w:rsidRPr="00753665">
              <w:rPr>
                <w:rFonts w:ascii="Times New Roman" w:hAnsi="Times New Roman"/>
                <w:sz w:val="28"/>
                <w:szCs w:val="28"/>
              </w:rPr>
              <w:t xml:space="preserve"> сельского поселения, обязанных в отчетном периоде повысить квалификацию или пройти профессиональную переподготовку), %.</w:t>
            </w:r>
          </w:p>
          <w:p w:rsidR="00753665" w:rsidRPr="00753665" w:rsidRDefault="00753665" w:rsidP="008631E4">
            <w:pPr>
              <w:ind w:firstLine="33"/>
              <w:rPr>
                <w:rFonts w:ascii="Times New Roman" w:hAnsi="Times New Roman"/>
                <w:sz w:val="28"/>
                <w:szCs w:val="28"/>
              </w:rPr>
            </w:pPr>
            <w:r w:rsidRPr="00753665">
              <w:rPr>
                <w:rFonts w:ascii="Times New Roman" w:hAnsi="Times New Roman"/>
                <w:sz w:val="28"/>
                <w:szCs w:val="28"/>
              </w:rPr>
              <w:t>- Количество подготовленных нормативных правовых актов на уровне сельского поселения -  ед.</w:t>
            </w:r>
          </w:p>
          <w:p w:rsidR="00753665" w:rsidRPr="00753665" w:rsidRDefault="00753665" w:rsidP="008631E4">
            <w:pPr>
              <w:ind w:firstLine="33"/>
              <w:rPr>
                <w:rFonts w:ascii="Times New Roman" w:hAnsi="Times New Roman"/>
                <w:sz w:val="28"/>
                <w:szCs w:val="28"/>
              </w:rPr>
            </w:pPr>
            <w:r w:rsidRPr="00753665">
              <w:rPr>
                <w:rFonts w:ascii="Times New Roman" w:hAnsi="Times New Roman"/>
                <w:sz w:val="28"/>
                <w:szCs w:val="28"/>
              </w:rPr>
              <w:lastRenderedPageBreak/>
              <w:t xml:space="preserve">- Отношение объема муниципального долга </w:t>
            </w:r>
            <w:proofErr w:type="spellStart"/>
            <w:r w:rsidR="00661151">
              <w:rPr>
                <w:rFonts w:ascii="Times New Roman" w:hAnsi="Times New Roman"/>
                <w:sz w:val="28"/>
                <w:szCs w:val="28"/>
              </w:rPr>
              <w:t>Краснолипьевского</w:t>
            </w:r>
            <w:proofErr w:type="spellEnd"/>
            <w:r w:rsidRPr="00753665">
              <w:rPr>
                <w:rFonts w:ascii="Times New Roman" w:hAnsi="Times New Roman"/>
                <w:sz w:val="28"/>
                <w:szCs w:val="28"/>
              </w:rPr>
              <w:t xml:space="preserve"> сельского поселения к годовому объему доходов бюджета без учета утвержденного объема безвозмездных поступлений из областного бюджета (%).</w:t>
            </w:r>
          </w:p>
          <w:p w:rsidR="00753665" w:rsidRPr="00753665" w:rsidRDefault="00753665" w:rsidP="008631E4">
            <w:pPr>
              <w:ind w:firstLine="33"/>
              <w:rPr>
                <w:rFonts w:ascii="Times New Roman" w:hAnsi="Times New Roman"/>
                <w:sz w:val="28"/>
                <w:szCs w:val="28"/>
              </w:rPr>
            </w:pPr>
            <w:r w:rsidRPr="00753665">
              <w:rPr>
                <w:rFonts w:ascii="Times New Roman" w:hAnsi="Times New Roman"/>
                <w:sz w:val="28"/>
                <w:szCs w:val="28"/>
              </w:rPr>
              <w:t>-Доля расходов на обслуживание муниципального долга в общем объеме расходов бюджета за исключением расходов, осуществляемых за счет субвенций (%).</w:t>
            </w:r>
          </w:p>
          <w:p w:rsidR="00753665" w:rsidRPr="00753665" w:rsidRDefault="00753665" w:rsidP="008631E4">
            <w:pPr>
              <w:ind w:firstLine="33"/>
              <w:rPr>
                <w:rFonts w:ascii="Times New Roman" w:hAnsi="Times New Roman"/>
                <w:sz w:val="28"/>
                <w:szCs w:val="28"/>
              </w:rPr>
            </w:pPr>
            <w:r w:rsidRPr="00753665">
              <w:rPr>
                <w:rFonts w:ascii="Times New Roman" w:hAnsi="Times New Roman"/>
                <w:b/>
                <w:sz w:val="28"/>
                <w:szCs w:val="28"/>
              </w:rPr>
              <w:t>-</w:t>
            </w:r>
            <w:r w:rsidRPr="00753665">
              <w:rPr>
                <w:rFonts w:ascii="Times New Roman" w:hAnsi="Times New Roman"/>
                <w:sz w:val="28"/>
                <w:szCs w:val="28"/>
              </w:rPr>
              <w:t>Численность граждан, получивших пенсии, имеющих право на их получение в соответствии с действующим законодательством.</w:t>
            </w:r>
          </w:p>
        </w:tc>
      </w:tr>
      <w:tr w:rsidR="00753665" w:rsidRPr="007E65D2" w:rsidTr="008631E4">
        <w:tc>
          <w:tcPr>
            <w:tcW w:w="3936" w:type="dxa"/>
            <w:tcBorders>
              <w:top w:val="single" w:sz="4" w:space="0" w:color="000000"/>
              <w:left w:val="single" w:sz="4" w:space="0" w:color="000000"/>
              <w:bottom w:val="single" w:sz="4" w:space="0" w:color="000000"/>
              <w:right w:val="single" w:sz="4" w:space="0" w:color="000000"/>
            </w:tcBorders>
            <w:hideMark/>
          </w:tcPr>
          <w:p w:rsidR="00753665" w:rsidRPr="00753665" w:rsidRDefault="00753665" w:rsidP="008631E4">
            <w:pPr>
              <w:ind w:firstLine="33"/>
              <w:rPr>
                <w:rFonts w:ascii="Times New Roman" w:hAnsi="Times New Roman"/>
                <w:sz w:val="28"/>
                <w:szCs w:val="28"/>
              </w:rPr>
            </w:pPr>
            <w:r w:rsidRPr="00753665">
              <w:rPr>
                <w:rFonts w:ascii="Times New Roman" w:hAnsi="Times New Roman"/>
                <w:sz w:val="28"/>
                <w:szCs w:val="28"/>
              </w:rPr>
              <w:lastRenderedPageBreak/>
              <w:t>Этапы и сроки реализации муниципальной программы</w:t>
            </w:r>
          </w:p>
        </w:tc>
        <w:tc>
          <w:tcPr>
            <w:tcW w:w="6129" w:type="dxa"/>
            <w:tcBorders>
              <w:top w:val="single" w:sz="4" w:space="0" w:color="000000"/>
              <w:left w:val="single" w:sz="4" w:space="0" w:color="000000"/>
              <w:bottom w:val="single" w:sz="4" w:space="0" w:color="000000"/>
              <w:right w:val="single" w:sz="4" w:space="0" w:color="000000"/>
            </w:tcBorders>
            <w:hideMark/>
          </w:tcPr>
          <w:p w:rsidR="00753665" w:rsidRPr="00753665" w:rsidRDefault="00753665" w:rsidP="008631E4">
            <w:pPr>
              <w:ind w:firstLine="33"/>
              <w:rPr>
                <w:rFonts w:ascii="Times New Roman" w:hAnsi="Times New Roman"/>
                <w:sz w:val="28"/>
                <w:szCs w:val="28"/>
              </w:rPr>
            </w:pPr>
            <w:r w:rsidRPr="00753665">
              <w:rPr>
                <w:rFonts w:ascii="Times New Roman" w:hAnsi="Times New Roman"/>
                <w:sz w:val="28"/>
                <w:szCs w:val="28"/>
              </w:rPr>
              <w:t xml:space="preserve">Срок реализации программы – 2020-2028 годы. </w:t>
            </w:r>
          </w:p>
          <w:p w:rsidR="00753665" w:rsidRPr="00753665" w:rsidRDefault="00753665" w:rsidP="008631E4">
            <w:pPr>
              <w:ind w:firstLine="33"/>
              <w:rPr>
                <w:rFonts w:ascii="Times New Roman" w:hAnsi="Times New Roman"/>
                <w:sz w:val="28"/>
                <w:szCs w:val="28"/>
              </w:rPr>
            </w:pPr>
            <w:r w:rsidRPr="00753665">
              <w:rPr>
                <w:rFonts w:ascii="Times New Roman" w:hAnsi="Times New Roman"/>
                <w:sz w:val="28"/>
                <w:szCs w:val="28"/>
              </w:rPr>
              <w:t>Программа не имеет строгой разбивки на этапы.</w:t>
            </w:r>
          </w:p>
        </w:tc>
      </w:tr>
      <w:tr w:rsidR="00753665" w:rsidRPr="007E65D2" w:rsidTr="008631E4">
        <w:tc>
          <w:tcPr>
            <w:tcW w:w="3936" w:type="dxa"/>
            <w:tcBorders>
              <w:top w:val="single" w:sz="4" w:space="0" w:color="000000"/>
              <w:left w:val="single" w:sz="4" w:space="0" w:color="000000"/>
              <w:bottom w:val="single" w:sz="4" w:space="0" w:color="000000"/>
              <w:right w:val="single" w:sz="4" w:space="0" w:color="000000"/>
            </w:tcBorders>
            <w:hideMark/>
          </w:tcPr>
          <w:p w:rsidR="00753665" w:rsidRPr="00753665" w:rsidRDefault="00753665" w:rsidP="00753665">
            <w:pPr>
              <w:ind w:firstLine="33"/>
              <w:rPr>
                <w:rFonts w:ascii="Times New Roman" w:hAnsi="Times New Roman"/>
                <w:sz w:val="28"/>
                <w:szCs w:val="28"/>
              </w:rPr>
            </w:pPr>
            <w:r w:rsidRPr="00753665">
              <w:rPr>
                <w:rFonts w:ascii="Times New Roman" w:hAnsi="Times New Roman"/>
                <w:sz w:val="28"/>
                <w:szCs w:val="28"/>
              </w:rPr>
              <w:t>Объемы и источники финансирования муниципальной программы (в действующих ценах каждого года реализации муниципальной программы)</w:t>
            </w:r>
            <w:r>
              <w:rPr>
                <w:rFonts w:ascii="Times New Roman" w:hAnsi="Times New Roman"/>
                <w:sz w:val="28"/>
                <w:szCs w:val="28"/>
              </w:rPr>
              <w:t xml:space="preserve"> </w:t>
            </w:r>
          </w:p>
        </w:tc>
        <w:tc>
          <w:tcPr>
            <w:tcW w:w="6129" w:type="dxa"/>
            <w:tcBorders>
              <w:top w:val="single" w:sz="4" w:space="0" w:color="000000"/>
              <w:left w:val="single" w:sz="4" w:space="0" w:color="000000"/>
              <w:bottom w:val="single" w:sz="4" w:space="0" w:color="000000"/>
              <w:right w:val="single" w:sz="4" w:space="0" w:color="000000"/>
            </w:tcBorders>
            <w:hideMark/>
          </w:tcPr>
          <w:p w:rsidR="00753665" w:rsidRPr="00753665" w:rsidRDefault="00753665" w:rsidP="008631E4">
            <w:pPr>
              <w:shd w:val="clear" w:color="auto" w:fill="FFFFFF"/>
              <w:snapToGrid w:val="0"/>
              <w:ind w:firstLine="0"/>
              <w:rPr>
                <w:rFonts w:ascii="Times New Roman" w:hAnsi="Times New Roman"/>
                <w:sz w:val="28"/>
                <w:szCs w:val="28"/>
              </w:rPr>
            </w:pPr>
            <w:r w:rsidRPr="00753665">
              <w:rPr>
                <w:rFonts w:ascii="Times New Roman" w:hAnsi="Times New Roman"/>
                <w:sz w:val="28"/>
                <w:szCs w:val="28"/>
              </w:rPr>
              <w:t>Объем бюджетных ассигновани</w:t>
            </w:r>
            <w:r>
              <w:rPr>
                <w:rFonts w:ascii="Times New Roman" w:hAnsi="Times New Roman"/>
                <w:sz w:val="28"/>
                <w:szCs w:val="28"/>
              </w:rPr>
              <w:t>й на реализацию программы в 2020 – 2028</w:t>
            </w:r>
            <w:r w:rsidRPr="00753665">
              <w:rPr>
                <w:rFonts w:ascii="Times New Roman" w:hAnsi="Times New Roman"/>
                <w:sz w:val="28"/>
                <w:szCs w:val="28"/>
              </w:rPr>
              <w:t xml:space="preserve"> годах составляет:</w:t>
            </w:r>
          </w:p>
          <w:p w:rsidR="00594512" w:rsidRPr="00594512" w:rsidRDefault="00594512" w:rsidP="00594512">
            <w:pPr>
              <w:ind w:firstLine="0"/>
              <w:rPr>
                <w:rFonts w:ascii="Times New Roman" w:hAnsi="Times New Roman"/>
                <w:sz w:val="28"/>
                <w:szCs w:val="28"/>
              </w:rPr>
            </w:pPr>
            <w:r w:rsidRPr="00594512">
              <w:rPr>
                <w:rFonts w:ascii="Times New Roman" w:hAnsi="Times New Roman"/>
                <w:sz w:val="28"/>
                <w:szCs w:val="28"/>
              </w:rPr>
              <w:t>Бюджет сельского поселения –</w:t>
            </w:r>
            <w:r w:rsidR="0071734A">
              <w:rPr>
                <w:rFonts w:ascii="Times New Roman" w:hAnsi="Times New Roman"/>
                <w:sz w:val="28"/>
                <w:szCs w:val="28"/>
              </w:rPr>
              <w:t>16497,3</w:t>
            </w:r>
            <w:r w:rsidRPr="00594512">
              <w:rPr>
                <w:rFonts w:ascii="Times New Roman" w:hAnsi="Times New Roman"/>
                <w:sz w:val="28"/>
                <w:szCs w:val="28"/>
              </w:rPr>
              <w:t xml:space="preserve"> тыс. руб. в том числе средства областного 750,1 и местного бюджета 15</w:t>
            </w:r>
            <w:r w:rsidR="0071734A">
              <w:rPr>
                <w:rFonts w:ascii="Times New Roman" w:hAnsi="Times New Roman"/>
                <w:sz w:val="28"/>
                <w:szCs w:val="28"/>
              </w:rPr>
              <w:t>7</w:t>
            </w:r>
            <w:r w:rsidRPr="00594512">
              <w:rPr>
                <w:rFonts w:ascii="Times New Roman" w:hAnsi="Times New Roman"/>
                <w:sz w:val="28"/>
                <w:szCs w:val="28"/>
              </w:rPr>
              <w:t>47,</w:t>
            </w:r>
            <w:r w:rsidR="0071734A">
              <w:rPr>
                <w:rFonts w:ascii="Times New Roman" w:hAnsi="Times New Roman"/>
                <w:sz w:val="28"/>
                <w:szCs w:val="28"/>
              </w:rPr>
              <w:t>2</w:t>
            </w:r>
            <w:r w:rsidRPr="00594512">
              <w:rPr>
                <w:rFonts w:ascii="Times New Roman" w:hAnsi="Times New Roman"/>
                <w:sz w:val="28"/>
                <w:szCs w:val="28"/>
              </w:rPr>
              <w:t xml:space="preserve"> тыс. руб. по годам: </w:t>
            </w:r>
          </w:p>
          <w:p w:rsidR="00594512" w:rsidRPr="00594512" w:rsidRDefault="00594512" w:rsidP="00594512">
            <w:pPr>
              <w:ind w:firstLine="0"/>
              <w:rPr>
                <w:rFonts w:ascii="Times New Roman" w:hAnsi="Times New Roman"/>
                <w:sz w:val="28"/>
                <w:szCs w:val="28"/>
              </w:rPr>
            </w:pPr>
            <w:r w:rsidRPr="00594512">
              <w:rPr>
                <w:rFonts w:ascii="Times New Roman" w:hAnsi="Times New Roman"/>
                <w:sz w:val="28"/>
                <w:szCs w:val="28"/>
              </w:rPr>
              <w:t xml:space="preserve">2020 год – </w:t>
            </w:r>
          </w:p>
          <w:p w:rsidR="00594512" w:rsidRPr="00594512" w:rsidRDefault="00594512" w:rsidP="00594512">
            <w:pPr>
              <w:ind w:firstLine="0"/>
              <w:rPr>
                <w:rFonts w:ascii="Times New Roman" w:hAnsi="Times New Roman"/>
                <w:sz w:val="28"/>
                <w:szCs w:val="28"/>
              </w:rPr>
            </w:pPr>
            <w:r w:rsidRPr="00594512">
              <w:rPr>
                <w:rFonts w:ascii="Times New Roman" w:hAnsi="Times New Roman"/>
                <w:sz w:val="28"/>
                <w:szCs w:val="28"/>
              </w:rPr>
              <w:t xml:space="preserve">Всего: 2398,0 </w:t>
            </w:r>
            <w:proofErr w:type="spellStart"/>
            <w:r w:rsidRPr="00594512">
              <w:rPr>
                <w:rFonts w:ascii="Times New Roman" w:hAnsi="Times New Roman"/>
                <w:sz w:val="28"/>
                <w:szCs w:val="28"/>
              </w:rPr>
              <w:t>тыс.руб</w:t>
            </w:r>
            <w:proofErr w:type="spellEnd"/>
            <w:r w:rsidRPr="00594512">
              <w:rPr>
                <w:rFonts w:ascii="Times New Roman" w:hAnsi="Times New Roman"/>
                <w:sz w:val="28"/>
                <w:szCs w:val="28"/>
              </w:rPr>
              <w:t>.</w:t>
            </w:r>
          </w:p>
          <w:p w:rsidR="00594512" w:rsidRPr="00594512" w:rsidRDefault="00594512" w:rsidP="00594512">
            <w:pPr>
              <w:ind w:firstLine="0"/>
              <w:rPr>
                <w:rFonts w:ascii="Times New Roman" w:hAnsi="Times New Roman"/>
                <w:sz w:val="28"/>
                <w:szCs w:val="28"/>
              </w:rPr>
            </w:pPr>
            <w:proofErr w:type="gramStart"/>
            <w:r w:rsidRPr="00594512">
              <w:rPr>
                <w:rFonts w:ascii="Times New Roman" w:hAnsi="Times New Roman"/>
                <w:sz w:val="28"/>
                <w:szCs w:val="28"/>
              </w:rPr>
              <w:t>федеральный:80.8</w:t>
            </w:r>
            <w:proofErr w:type="gramEnd"/>
            <w:r w:rsidRPr="00594512">
              <w:rPr>
                <w:rFonts w:ascii="Times New Roman" w:hAnsi="Times New Roman"/>
                <w:sz w:val="28"/>
                <w:szCs w:val="28"/>
              </w:rPr>
              <w:t xml:space="preserve"> тыс. руб.</w:t>
            </w:r>
          </w:p>
          <w:p w:rsidR="00594512" w:rsidRPr="00594512" w:rsidRDefault="00594512" w:rsidP="00594512">
            <w:pPr>
              <w:ind w:firstLine="0"/>
              <w:rPr>
                <w:rFonts w:ascii="Times New Roman" w:hAnsi="Times New Roman"/>
                <w:sz w:val="28"/>
                <w:szCs w:val="28"/>
              </w:rPr>
            </w:pPr>
            <w:r w:rsidRPr="00594512">
              <w:rPr>
                <w:rFonts w:ascii="Times New Roman" w:hAnsi="Times New Roman"/>
                <w:sz w:val="28"/>
                <w:szCs w:val="28"/>
              </w:rPr>
              <w:t>Местный: 2317,2 тыс. руб.</w:t>
            </w:r>
          </w:p>
          <w:p w:rsidR="00594512" w:rsidRPr="00594512" w:rsidRDefault="00594512" w:rsidP="00594512">
            <w:pPr>
              <w:ind w:firstLine="0"/>
              <w:rPr>
                <w:rFonts w:ascii="Times New Roman" w:hAnsi="Times New Roman"/>
                <w:sz w:val="28"/>
                <w:szCs w:val="28"/>
              </w:rPr>
            </w:pPr>
            <w:r w:rsidRPr="00594512">
              <w:rPr>
                <w:rFonts w:ascii="Times New Roman" w:hAnsi="Times New Roman"/>
                <w:sz w:val="28"/>
                <w:szCs w:val="28"/>
              </w:rPr>
              <w:t xml:space="preserve">2021 год – </w:t>
            </w:r>
          </w:p>
          <w:p w:rsidR="00594512" w:rsidRPr="00594512" w:rsidRDefault="00594512" w:rsidP="00594512">
            <w:pPr>
              <w:ind w:firstLine="0"/>
              <w:rPr>
                <w:rFonts w:ascii="Times New Roman" w:hAnsi="Times New Roman"/>
                <w:sz w:val="28"/>
                <w:szCs w:val="28"/>
              </w:rPr>
            </w:pPr>
            <w:r w:rsidRPr="00594512">
              <w:rPr>
                <w:rFonts w:ascii="Times New Roman" w:hAnsi="Times New Roman"/>
                <w:sz w:val="28"/>
                <w:szCs w:val="28"/>
              </w:rPr>
              <w:t>Всего: 1742.9 тыс. руб.</w:t>
            </w:r>
          </w:p>
          <w:p w:rsidR="00594512" w:rsidRPr="00594512" w:rsidRDefault="0071734A" w:rsidP="00594512">
            <w:pPr>
              <w:ind w:firstLine="0"/>
              <w:rPr>
                <w:rFonts w:ascii="Times New Roman" w:hAnsi="Times New Roman"/>
                <w:sz w:val="28"/>
                <w:szCs w:val="28"/>
              </w:rPr>
            </w:pPr>
            <w:r>
              <w:rPr>
                <w:rFonts w:ascii="Times New Roman" w:hAnsi="Times New Roman"/>
                <w:sz w:val="28"/>
                <w:szCs w:val="28"/>
              </w:rPr>
              <w:t>федеральный:81,</w:t>
            </w:r>
            <w:r w:rsidR="00594512" w:rsidRPr="00594512">
              <w:rPr>
                <w:rFonts w:ascii="Times New Roman" w:hAnsi="Times New Roman"/>
                <w:sz w:val="28"/>
                <w:szCs w:val="28"/>
              </w:rPr>
              <w:t>3 тыс. руб.</w:t>
            </w:r>
          </w:p>
          <w:p w:rsidR="00594512" w:rsidRPr="00594512" w:rsidRDefault="0071734A" w:rsidP="00594512">
            <w:pPr>
              <w:ind w:firstLine="0"/>
              <w:rPr>
                <w:rFonts w:ascii="Times New Roman" w:hAnsi="Times New Roman"/>
                <w:sz w:val="28"/>
                <w:szCs w:val="28"/>
              </w:rPr>
            </w:pPr>
            <w:r>
              <w:rPr>
                <w:rFonts w:ascii="Times New Roman" w:hAnsi="Times New Roman"/>
                <w:sz w:val="28"/>
                <w:szCs w:val="28"/>
              </w:rPr>
              <w:t>Местный: 1661,</w:t>
            </w:r>
            <w:r w:rsidR="00594512" w:rsidRPr="00594512">
              <w:rPr>
                <w:rFonts w:ascii="Times New Roman" w:hAnsi="Times New Roman"/>
                <w:sz w:val="28"/>
                <w:szCs w:val="28"/>
              </w:rPr>
              <w:t>6 тыс. руб.</w:t>
            </w:r>
          </w:p>
          <w:p w:rsidR="00594512" w:rsidRPr="00594512" w:rsidRDefault="00594512" w:rsidP="00594512">
            <w:pPr>
              <w:ind w:firstLine="0"/>
              <w:rPr>
                <w:rFonts w:ascii="Times New Roman" w:hAnsi="Times New Roman"/>
                <w:sz w:val="28"/>
                <w:szCs w:val="28"/>
              </w:rPr>
            </w:pPr>
            <w:r w:rsidRPr="00594512">
              <w:rPr>
                <w:rFonts w:ascii="Times New Roman" w:hAnsi="Times New Roman"/>
                <w:sz w:val="28"/>
                <w:szCs w:val="28"/>
              </w:rPr>
              <w:t xml:space="preserve">2022 год – </w:t>
            </w:r>
          </w:p>
          <w:p w:rsidR="00594512" w:rsidRPr="00594512" w:rsidRDefault="0071734A" w:rsidP="00594512">
            <w:pPr>
              <w:ind w:firstLine="0"/>
              <w:rPr>
                <w:rFonts w:ascii="Times New Roman" w:hAnsi="Times New Roman"/>
                <w:sz w:val="28"/>
                <w:szCs w:val="28"/>
              </w:rPr>
            </w:pPr>
            <w:r>
              <w:rPr>
                <w:rFonts w:ascii="Times New Roman" w:hAnsi="Times New Roman"/>
                <w:sz w:val="28"/>
                <w:szCs w:val="28"/>
              </w:rPr>
              <w:t>Всего: 1765</w:t>
            </w:r>
            <w:r w:rsidRPr="006D2C04">
              <w:rPr>
                <w:rFonts w:ascii="Times New Roman" w:hAnsi="Times New Roman"/>
                <w:sz w:val="28"/>
                <w:szCs w:val="28"/>
              </w:rPr>
              <w:t>,</w:t>
            </w:r>
            <w:r w:rsidR="00594512" w:rsidRPr="00594512">
              <w:rPr>
                <w:rFonts w:ascii="Times New Roman" w:hAnsi="Times New Roman"/>
                <w:sz w:val="28"/>
                <w:szCs w:val="28"/>
              </w:rPr>
              <w:t>2 тыс. руб.</w:t>
            </w:r>
          </w:p>
          <w:p w:rsidR="00594512" w:rsidRPr="00594512" w:rsidRDefault="00594512" w:rsidP="00594512">
            <w:pPr>
              <w:ind w:firstLine="0"/>
              <w:rPr>
                <w:rFonts w:ascii="Times New Roman" w:hAnsi="Times New Roman"/>
                <w:sz w:val="28"/>
                <w:szCs w:val="28"/>
              </w:rPr>
            </w:pPr>
            <w:proofErr w:type="gramStart"/>
            <w:r w:rsidRPr="00594512">
              <w:rPr>
                <w:rFonts w:ascii="Times New Roman" w:hAnsi="Times New Roman"/>
                <w:sz w:val="28"/>
                <w:szCs w:val="28"/>
              </w:rPr>
              <w:t>федеральный:84.0</w:t>
            </w:r>
            <w:proofErr w:type="gramEnd"/>
            <w:r w:rsidRPr="00594512">
              <w:rPr>
                <w:rFonts w:ascii="Times New Roman" w:hAnsi="Times New Roman"/>
                <w:sz w:val="28"/>
                <w:szCs w:val="28"/>
              </w:rPr>
              <w:t xml:space="preserve"> тыс. руб.</w:t>
            </w:r>
          </w:p>
          <w:p w:rsidR="00594512" w:rsidRPr="00594512" w:rsidRDefault="00594512" w:rsidP="00594512">
            <w:pPr>
              <w:ind w:firstLine="0"/>
              <w:rPr>
                <w:rFonts w:ascii="Times New Roman" w:hAnsi="Times New Roman"/>
                <w:sz w:val="28"/>
                <w:szCs w:val="28"/>
              </w:rPr>
            </w:pPr>
            <w:r w:rsidRPr="00594512">
              <w:rPr>
                <w:rFonts w:ascii="Times New Roman" w:hAnsi="Times New Roman"/>
                <w:sz w:val="28"/>
                <w:szCs w:val="28"/>
              </w:rPr>
              <w:t>Местный: 1681.2 тыс. руб.</w:t>
            </w:r>
          </w:p>
          <w:p w:rsidR="00594512" w:rsidRPr="00594512" w:rsidRDefault="00594512" w:rsidP="00594512">
            <w:pPr>
              <w:ind w:firstLine="0"/>
              <w:rPr>
                <w:rFonts w:ascii="Times New Roman" w:hAnsi="Times New Roman"/>
                <w:sz w:val="28"/>
                <w:szCs w:val="28"/>
              </w:rPr>
            </w:pPr>
            <w:r w:rsidRPr="00594512">
              <w:rPr>
                <w:rFonts w:ascii="Times New Roman" w:hAnsi="Times New Roman"/>
                <w:sz w:val="28"/>
                <w:szCs w:val="28"/>
              </w:rPr>
              <w:t xml:space="preserve">2023 год – </w:t>
            </w:r>
          </w:p>
          <w:p w:rsidR="00594512" w:rsidRPr="00594512" w:rsidRDefault="00594512" w:rsidP="00594512">
            <w:pPr>
              <w:ind w:firstLine="0"/>
              <w:rPr>
                <w:rFonts w:ascii="Times New Roman" w:hAnsi="Times New Roman"/>
                <w:sz w:val="28"/>
                <w:szCs w:val="28"/>
              </w:rPr>
            </w:pPr>
            <w:r w:rsidRPr="00594512">
              <w:rPr>
                <w:rFonts w:ascii="Times New Roman" w:hAnsi="Times New Roman"/>
                <w:sz w:val="28"/>
                <w:szCs w:val="28"/>
              </w:rPr>
              <w:t>Всего: 1765.2 тыс. руб.</w:t>
            </w:r>
          </w:p>
          <w:p w:rsidR="00594512" w:rsidRPr="00594512" w:rsidRDefault="00594512" w:rsidP="00594512">
            <w:pPr>
              <w:ind w:firstLine="0"/>
              <w:rPr>
                <w:rFonts w:ascii="Times New Roman" w:hAnsi="Times New Roman"/>
                <w:sz w:val="28"/>
                <w:szCs w:val="28"/>
              </w:rPr>
            </w:pPr>
            <w:proofErr w:type="gramStart"/>
            <w:r w:rsidRPr="00594512">
              <w:rPr>
                <w:rFonts w:ascii="Times New Roman" w:hAnsi="Times New Roman"/>
                <w:sz w:val="28"/>
                <w:szCs w:val="28"/>
              </w:rPr>
              <w:t>федеральный:84.0</w:t>
            </w:r>
            <w:proofErr w:type="gramEnd"/>
            <w:r w:rsidRPr="00594512">
              <w:rPr>
                <w:rFonts w:ascii="Times New Roman" w:hAnsi="Times New Roman"/>
                <w:sz w:val="28"/>
                <w:szCs w:val="28"/>
              </w:rPr>
              <w:t xml:space="preserve"> тыс. руб.</w:t>
            </w:r>
          </w:p>
          <w:p w:rsidR="00594512" w:rsidRPr="00594512" w:rsidRDefault="00594512" w:rsidP="00594512">
            <w:pPr>
              <w:ind w:firstLine="0"/>
              <w:rPr>
                <w:rFonts w:ascii="Times New Roman" w:hAnsi="Times New Roman"/>
                <w:sz w:val="28"/>
                <w:szCs w:val="28"/>
              </w:rPr>
            </w:pPr>
            <w:r w:rsidRPr="00594512">
              <w:rPr>
                <w:rFonts w:ascii="Times New Roman" w:hAnsi="Times New Roman"/>
                <w:sz w:val="28"/>
                <w:szCs w:val="28"/>
              </w:rPr>
              <w:t>Местный: 1681.2 тыс. руб.</w:t>
            </w:r>
          </w:p>
          <w:p w:rsidR="00594512" w:rsidRPr="00594512" w:rsidRDefault="00594512" w:rsidP="00594512">
            <w:pPr>
              <w:ind w:firstLine="0"/>
              <w:rPr>
                <w:rFonts w:ascii="Times New Roman" w:hAnsi="Times New Roman"/>
                <w:sz w:val="28"/>
                <w:szCs w:val="28"/>
              </w:rPr>
            </w:pPr>
            <w:r w:rsidRPr="00594512">
              <w:rPr>
                <w:rFonts w:ascii="Times New Roman" w:hAnsi="Times New Roman"/>
                <w:sz w:val="28"/>
                <w:szCs w:val="28"/>
              </w:rPr>
              <w:t xml:space="preserve">2024 год – </w:t>
            </w:r>
          </w:p>
          <w:p w:rsidR="00594512" w:rsidRPr="00594512" w:rsidRDefault="00594512" w:rsidP="00594512">
            <w:pPr>
              <w:ind w:firstLine="0"/>
              <w:rPr>
                <w:rFonts w:ascii="Times New Roman" w:hAnsi="Times New Roman"/>
                <w:sz w:val="28"/>
                <w:szCs w:val="28"/>
              </w:rPr>
            </w:pPr>
            <w:r w:rsidRPr="00594512">
              <w:rPr>
                <w:rFonts w:ascii="Times New Roman" w:hAnsi="Times New Roman"/>
                <w:sz w:val="28"/>
                <w:szCs w:val="28"/>
              </w:rPr>
              <w:t>Всего: 1765.2 тыс. руб.</w:t>
            </w:r>
          </w:p>
          <w:p w:rsidR="00594512" w:rsidRPr="00594512" w:rsidRDefault="00594512" w:rsidP="00594512">
            <w:pPr>
              <w:ind w:firstLine="0"/>
              <w:rPr>
                <w:rFonts w:ascii="Times New Roman" w:hAnsi="Times New Roman"/>
                <w:sz w:val="28"/>
                <w:szCs w:val="28"/>
              </w:rPr>
            </w:pPr>
            <w:proofErr w:type="gramStart"/>
            <w:r w:rsidRPr="00594512">
              <w:rPr>
                <w:rFonts w:ascii="Times New Roman" w:hAnsi="Times New Roman"/>
                <w:sz w:val="28"/>
                <w:szCs w:val="28"/>
              </w:rPr>
              <w:t>федеральный:84.0</w:t>
            </w:r>
            <w:proofErr w:type="gramEnd"/>
            <w:r w:rsidRPr="00594512">
              <w:rPr>
                <w:rFonts w:ascii="Times New Roman" w:hAnsi="Times New Roman"/>
                <w:sz w:val="28"/>
                <w:szCs w:val="28"/>
              </w:rPr>
              <w:t xml:space="preserve"> тыс. руб.</w:t>
            </w:r>
          </w:p>
          <w:p w:rsidR="00594512" w:rsidRPr="00594512" w:rsidRDefault="00594512" w:rsidP="00594512">
            <w:pPr>
              <w:ind w:firstLine="0"/>
              <w:rPr>
                <w:rFonts w:ascii="Times New Roman" w:hAnsi="Times New Roman"/>
                <w:sz w:val="28"/>
                <w:szCs w:val="28"/>
              </w:rPr>
            </w:pPr>
            <w:r w:rsidRPr="00594512">
              <w:rPr>
                <w:rFonts w:ascii="Times New Roman" w:hAnsi="Times New Roman"/>
                <w:sz w:val="28"/>
                <w:szCs w:val="28"/>
              </w:rPr>
              <w:t>Местный: 1681.2 тыс. руб.</w:t>
            </w:r>
          </w:p>
          <w:p w:rsidR="00594512" w:rsidRPr="00594512" w:rsidRDefault="00594512" w:rsidP="00594512">
            <w:pPr>
              <w:ind w:firstLine="0"/>
              <w:rPr>
                <w:rFonts w:ascii="Times New Roman" w:hAnsi="Times New Roman"/>
                <w:sz w:val="28"/>
                <w:szCs w:val="28"/>
              </w:rPr>
            </w:pPr>
            <w:r w:rsidRPr="00594512">
              <w:rPr>
                <w:rFonts w:ascii="Times New Roman" w:hAnsi="Times New Roman"/>
                <w:sz w:val="28"/>
                <w:szCs w:val="28"/>
              </w:rPr>
              <w:t xml:space="preserve">2025 год – </w:t>
            </w:r>
          </w:p>
          <w:p w:rsidR="00594512" w:rsidRPr="00594512" w:rsidRDefault="00594512" w:rsidP="00594512">
            <w:pPr>
              <w:ind w:firstLine="0"/>
              <w:rPr>
                <w:rFonts w:ascii="Times New Roman" w:hAnsi="Times New Roman"/>
                <w:sz w:val="28"/>
                <w:szCs w:val="28"/>
              </w:rPr>
            </w:pPr>
            <w:r w:rsidRPr="00594512">
              <w:rPr>
                <w:rFonts w:ascii="Times New Roman" w:hAnsi="Times New Roman"/>
                <w:sz w:val="28"/>
                <w:szCs w:val="28"/>
              </w:rPr>
              <w:t>Всего: 1765.2 тыс. руб.</w:t>
            </w:r>
          </w:p>
          <w:p w:rsidR="00594512" w:rsidRPr="00594512" w:rsidRDefault="00594512" w:rsidP="00594512">
            <w:pPr>
              <w:ind w:firstLine="0"/>
              <w:rPr>
                <w:rFonts w:ascii="Times New Roman" w:hAnsi="Times New Roman"/>
                <w:sz w:val="28"/>
                <w:szCs w:val="28"/>
              </w:rPr>
            </w:pPr>
            <w:proofErr w:type="gramStart"/>
            <w:r w:rsidRPr="00594512">
              <w:rPr>
                <w:rFonts w:ascii="Times New Roman" w:hAnsi="Times New Roman"/>
                <w:sz w:val="28"/>
                <w:szCs w:val="28"/>
              </w:rPr>
              <w:t>федеральный:84.0</w:t>
            </w:r>
            <w:proofErr w:type="gramEnd"/>
            <w:r w:rsidRPr="00594512">
              <w:rPr>
                <w:rFonts w:ascii="Times New Roman" w:hAnsi="Times New Roman"/>
                <w:sz w:val="28"/>
                <w:szCs w:val="28"/>
              </w:rPr>
              <w:t xml:space="preserve"> тыс. руб.</w:t>
            </w:r>
          </w:p>
          <w:p w:rsidR="00594512" w:rsidRPr="00594512" w:rsidRDefault="00594512" w:rsidP="00594512">
            <w:pPr>
              <w:ind w:firstLine="0"/>
              <w:rPr>
                <w:rFonts w:ascii="Times New Roman" w:hAnsi="Times New Roman"/>
                <w:sz w:val="28"/>
                <w:szCs w:val="28"/>
              </w:rPr>
            </w:pPr>
            <w:r w:rsidRPr="00594512">
              <w:rPr>
                <w:rFonts w:ascii="Times New Roman" w:hAnsi="Times New Roman"/>
                <w:sz w:val="28"/>
                <w:szCs w:val="28"/>
              </w:rPr>
              <w:lastRenderedPageBreak/>
              <w:t>Местный: 1681.2 тыс. руб.</w:t>
            </w:r>
          </w:p>
          <w:p w:rsidR="00594512" w:rsidRPr="00594512" w:rsidRDefault="00594512" w:rsidP="00594512">
            <w:pPr>
              <w:ind w:firstLine="0"/>
              <w:rPr>
                <w:rFonts w:ascii="Times New Roman" w:hAnsi="Times New Roman"/>
                <w:sz w:val="28"/>
                <w:szCs w:val="28"/>
              </w:rPr>
            </w:pPr>
            <w:r w:rsidRPr="00594512">
              <w:rPr>
                <w:rFonts w:ascii="Times New Roman" w:hAnsi="Times New Roman"/>
                <w:sz w:val="28"/>
                <w:szCs w:val="28"/>
              </w:rPr>
              <w:t xml:space="preserve">2026 год – </w:t>
            </w:r>
          </w:p>
          <w:p w:rsidR="00594512" w:rsidRPr="00594512" w:rsidRDefault="00594512" w:rsidP="00594512">
            <w:pPr>
              <w:ind w:firstLine="0"/>
              <w:rPr>
                <w:rFonts w:ascii="Times New Roman" w:hAnsi="Times New Roman"/>
                <w:sz w:val="28"/>
                <w:szCs w:val="28"/>
              </w:rPr>
            </w:pPr>
            <w:r w:rsidRPr="00594512">
              <w:rPr>
                <w:rFonts w:ascii="Times New Roman" w:hAnsi="Times New Roman"/>
                <w:sz w:val="28"/>
                <w:szCs w:val="28"/>
              </w:rPr>
              <w:t>Всего: 1765.2 тыс. руб.</w:t>
            </w:r>
          </w:p>
          <w:p w:rsidR="00594512" w:rsidRPr="00594512" w:rsidRDefault="00594512" w:rsidP="00594512">
            <w:pPr>
              <w:ind w:firstLine="0"/>
              <w:rPr>
                <w:rFonts w:ascii="Times New Roman" w:hAnsi="Times New Roman"/>
                <w:sz w:val="28"/>
                <w:szCs w:val="28"/>
              </w:rPr>
            </w:pPr>
            <w:proofErr w:type="gramStart"/>
            <w:r w:rsidRPr="00594512">
              <w:rPr>
                <w:rFonts w:ascii="Times New Roman" w:hAnsi="Times New Roman"/>
                <w:sz w:val="28"/>
                <w:szCs w:val="28"/>
              </w:rPr>
              <w:t>федеральный:84.0</w:t>
            </w:r>
            <w:proofErr w:type="gramEnd"/>
            <w:r w:rsidRPr="00594512">
              <w:rPr>
                <w:rFonts w:ascii="Times New Roman" w:hAnsi="Times New Roman"/>
                <w:sz w:val="28"/>
                <w:szCs w:val="28"/>
              </w:rPr>
              <w:t xml:space="preserve"> тыс. руб.</w:t>
            </w:r>
          </w:p>
          <w:p w:rsidR="00594512" w:rsidRPr="00594512" w:rsidRDefault="00594512" w:rsidP="00594512">
            <w:pPr>
              <w:ind w:firstLine="0"/>
              <w:rPr>
                <w:rFonts w:ascii="Times New Roman" w:hAnsi="Times New Roman"/>
                <w:sz w:val="28"/>
                <w:szCs w:val="28"/>
              </w:rPr>
            </w:pPr>
            <w:r w:rsidRPr="00594512">
              <w:rPr>
                <w:rFonts w:ascii="Times New Roman" w:hAnsi="Times New Roman"/>
                <w:sz w:val="28"/>
                <w:szCs w:val="28"/>
              </w:rPr>
              <w:t>Местный: 1681.2 тыс. руб.</w:t>
            </w:r>
          </w:p>
          <w:p w:rsidR="00594512" w:rsidRPr="00594512" w:rsidRDefault="00594512" w:rsidP="00594512">
            <w:pPr>
              <w:ind w:firstLine="0"/>
              <w:rPr>
                <w:rFonts w:ascii="Times New Roman" w:hAnsi="Times New Roman"/>
                <w:sz w:val="28"/>
                <w:szCs w:val="28"/>
              </w:rPr>
            </w:pPr>
            <w:r w:rsidRPr="00594512">
              <w:rPr>
                <w:rFonts w:ascii="Times New Roman" w:hAnsi="Times New Roman"/>
                <w:sz w:val="28"/>
                <w:szCs w:val="28"/>
              </w:rPr>
              <w:t xml:space="preserve">2027 год – </w:t>
            </w:r>
          </w:p>
          <w:p w:rsidR="00594512" w:rsidRPr="00594512" w:rsidRDefault="00594512" w:rsidP="00594512">
            <w:pPr>
              <w:ind w:firstLine="0"/>
              <w:rPr>
                <w:rFonts w:ascii="Times New Roman" w:hAnsi="Times New Roman"/>
                <w:sz w:val="28"/>
                <w:szCs w:val="28"/>
              </w:rPr>
            </w:pPr>
            <w:r w:rsidRPr="00594512">
              <w:rPr>
                <w:rFonts w:ascii="Times New Roman" w:hAnsi="Times New Roman"/>
                <w:sz w:val="28"/>
                <w:szCs w:val="28"/>
              </w:rPr>
              <w:t>Всего: 1765.2 тыс. руб.</w:t>
            </w:r>
          </w:p>
          <w:p w:rsidR="00594512" w:rsidRPr="00594512" w:rsidRDefault="00594512" w:rsidP="00594512">
            <w:pPr>
              <w:ind w:firstLine="0"/>
              <w:rPr>
                <w:rFonts w:ascii="Times New Roman" w:hAnsi="Times New Roman"/>
                <w:sz w:val="28"/>
                <w:szCs w:val="28"/>
              </w:rPr>
            </w:pPr>
            <w:proofErr w:type="gramStart"/>
            <w:r w:rsidRPr="00594512">
              <w:rPr>
                <w:rFonts w:ascii="Times New Roman" w:hAnsi="Times New Roman"/>
                <w:sz w:val="28"/>
                <w:szCs w:val="28"/>
              </w:rPr>
              <w:t>федеральный:84.0</w:t>
            </w:r>
            <w:proofErr w:type="gramEnd"/>
            <w:r w:rsidRPr="00594512">
              <w:rPr>
                <w:rFonts w:ascii="Times New Roman" w:hAnsi="Times New Roman"/>
                <w:sz w:val="28"/>
                <w:szCs w:val="28"/>
              </w:rPr>
              <w:t xml:space="preserve"> тыс. руб.</w:t>
            </w:r>
          </w:p>
          <w:p w:rsidR="00594512" w:rsidRPr="00594512" w:rsidRDefault="00594512" w:rsidP="00594512">
            <w:pPr>
              <w:ind w:firstLine="0"/>
              <w:rPr>
                <w:rFonts w:ascii="Times New Roman" w:hAnsi="Times New Roman"/>
                <w:sz w:val="28"/>
                <w:szCs w:val="28"/>
              </w:rPr>
            </w:pPr>
            <w:r w:rsidRPr="00594512">
              <w:rPr>
                <w:rFonts w:ascii="Times New Roman" w:hAnsi="Times New Roman"/>
                <w:sz w:val="28"/>
                <w:szCs w:val="28"/>
              </w:rPr>
              <w:t>Местный: 1681.2 тыс. руб.</w:t>
            </w:r>
          </w:p>
          <w:p w:rsidR="00594512" w:rsidRPr="00594512" w:rsidRDefault="00594512" w:rsidP="00594512">
            <w:pPr>
              <w:ind w:firstLine="0"/>
              <w:rPr>
                <w:rFonts w:ascii="Times New Roman" w:hAnsi="Times New Roman"/>
                <w:sz w:val="28"/>
                <w:szCs w:val="28"/>
              </w:rPr>
            </w:pPr>
            <w:r w:rsidRPr="00594512">
              <w:rPr>
                <w:rFonts w:ascii="Times New Roman" w:hAnsi="Times New Roman"/>
                <w:sz w:val="28"/>
                <w:szCs w:val="28"/>
              </w:rPr>
              <w:t xml:space="preserve">2028 год – </w:t>
            </w:r>
          </w:p>
          <w:p w:rsidR="00594512" w:rsidRPr="00594512" w:rsidRDefault="00594512" w:rsidP="00594512">
            <w:pPr>
              <w:ind w:firstLine="0"/>
              <w:rPr>
                <w:rFonts w:ascii="Times New Roman" w:hAnsi="Times New Roman"/>
                <w:sz w:val="28"/>
                <w:szCs w:val="28"/>
              </w:rPr>
            </w:pPr>
            <w:r w:rsidRPr="00594512">
              <w:rPr>
                <w:rFonts w:ascii="Times New Roman" w:hAnsi="Times New Roman"/>
                <w:sz w:val="28"/>
                <w:szCs w:val="28"/>
              </w:rPr>
              <w:t>Всего: 1765.2 тыс. руб.</w:t>
            </w:r>
          </w:p>
          <w:p w:rsidR="00594512" w:rsidRPr="00594512" w:rsidRDefault="00594512" w:rsidP="00594512">
            <w:pPr>
              <w:ind w:firstLine="0"/>
              <w:rPr>
                <w:rFonts w:ascii="Times New Roman" w:hAnsi="Times New Roman"/>
                <w:sz w:val="28"/>
                <w:szCs w:val="28"/>
              </w:rPr>
            </w:pPr>
            <w:r w:rsidRPr="00594512">
              <w:rPr>
                <w:rFonts w:ascii="Times New Roman" w:hAnsi="Times New Roman"/>
                <w:sz w:val="28"/>
                <w:szCs w:val="28"/>
              </w:rPr>
              <w:t>федеральный:84.0 тыс. руб.</w:t>
            </w:r>
          </w:p>
          <w:p w:rsidR="000A75B6" w:rsidRPr="00753665" w:rsidRDefault="00594512" w:rsidP="00594512">
            <w:pPr>
              <w:ind w:firstLine="0"/>
              <w:rPr>
                <w:rFonts w:ascii="Times New Roman" w:hAnsi="Times New Roman"/>
                <w:sz w:val="28"/>
                <w:szCs w:val="28"/>
              </w:rPr>
            </w:pPr>
            <w:r w:rsidRPr="00594512">
              <w:rPr>
                <w:rFonts w:ascii="Times New Roman" w:hAnsi="Times New Roman"/>
                <w:sz w:val="28"/>
                <w:szCs w:val="28"/>
              </w:rPr>
              <w:t>Местный: 1681.2 тыс. руб.</w:t>
            </w:r>
          </w:p>
        </w:tc>
      </w:tr>
      <w:tr w:rsidR="00753665" w:rsidRPr="007E65D2" w:rsidTr="008631E4">
        <w:tc>
          <w:tcPr>
            <w:tcW w:w="3936" w:type="dxa"/>
            <w:tcBorders>
              <w:top w:val="single" w:sz="4" w:space="0" w:color="000000"/>
              <w:left w:val="single" w:sz="4" w:space="0" w:color="000000"/>
              <w:bottom w:val="single" w:sz="4" w:space="0" w:color="000000"/>
              <w:right w:val="single" w:sz="4" w:space="0" w:color="000000"/>
            </w:tcBorders>
            <w:hideMark/>
          </w:tcPr>
          <w:p w:rsidR="00753665" w:rsidRPr="0024762A" w:rsidRDefault="00753665" w:rsidP="008631E4">
            <w:pPr>
              <w:ind w:firstLine="33"/>
              <w:rPr>
                <w:rFonts w:ascii="Times New Roman" w:hAnsi="Times New Roman"/>
                <w:sz w:val="28"/>
                <w:szCs w:val="28"/>
              </w:rPr>
            </w:pPr>
            <w:r w:rsidRPr="0024762A">
              <w:rPr>
                <w:rFonts w:ascii="Times New Roman" w:hAnsi="Times New Roman"/>
                <w:sz w:val="28"/>
                <w:szCs w:val="28"/>
              </w:rPr>
              <w:lastRenderedPageBreak/>
              <w:t>Ожидаемые конечные результаты реализации муниципальной программы</w:t>
            </w:r>
          </w:p>
        </w:tc>
        <w:tc>
          <w:tcPr>
            <w:tcW w:w="6129" w:type="dxa"/>
            <w:tcBorders>
              <w:top w:val="single" w:sz="4" w:space="0" w:color="000000"/>
              <w:left w:val="single" w:sz="4" w:space="0" w:color="000000"/>
              <w:bottom w:val="single" w:sz="4" w:space="0" w:color="000000"/>
              <w:right w:val="single" w:sz="4" w:space="0" w:color="000000"/>
            </w:tcBorders>
            <w:hideMark/>
          </w:tcPr>
          <w:p w:rsidR="00753665" w:rsidRPr="0024762A" w:rsidRDefault="00753665" w:rsidP="008631E4">
            <w:pPr>
              <w:ind w:firstLine="33"/>
              <w:rPr>
                <w:rFonts w:ascii="Times New Roman" w:hAnsi="Times New Roman"/>
                <w:sz w:val="28"/>
                <w:szCs w:val="28"/>
              </w:rPr>
            </w:pPr>
            <w:r w:rsidRPr="0024762A">
              <w:rPr>
                <w:rFonts w:ascii="Times New Roman" w:hAnsi="Times New Roman"/>
                <w:sz w:val="28"/>
                <w:szCs w:val="28"/>
              </w:rPr>
              <w:t>Реализация муниципальной программы позволит:</w:t>
            </w:r>
          </w:p>
          <w:p w:rsidR="00753665" w:rsidRPr="0024762A" w:rsidRDefault="00753665" w:rsidP="008631E4">
            <w:pPr>
              <w:ind w:firstLine="33"/>
              <w:rPr>
                <w:rFonts w:ascii="Times New Roman" w:hAnsi="Times New Roman"/>
                <w:bCs/>
                <w:snapToGrid w:val="0"/>
                <w:sz w:val="28"/>
                <w:szCs w:val="28"/>
              </w:rPr>
            </w:pPr>
            <w:r w:rsidRPr="0024762A">
              <w:rPr>
                <w:rFonts w:ascii="Times New Roman" w:hAnsi="Times New Roman"/>
                <w:bCs/>
                <w:snapToGrid w:val="0"/>
                <w:sz w:val="28"/>
                <w:szCs w:val="28"/>
              </w:rPr>
              <w:t xml:space="preserve">- улучшить качество эксплуатации программно-аппаратных средств, надежности и бесперебойности их работы, надежности хранения и защиты информации, внедрение электронного документооборота, увеличении скорости обработки, поиска документов;  </w:t>
            </w:r>
          </w:p>
          <w:p w:rsidR="00753665" w:rsidRPr="0024762A" w:rsidRDefault="00753665" w:rsidP="008631E4">
            <w:pPr>
              <w:ind w:firstLine="33"/>
              <w:rPr>
                <w:rFonts w:ascii="Times New Roman" w:hAnsi="Times New Roman"/>
                <w:sz w:val="28"/>
                <w:szCs w:val="28"/>
              </w:rPr>
            </w:pPr>
            <w:r w:rsidRPr="0024762A">
              <w:rPr>
                <w:rFonts w:ascii="Times New Roman" w:hAnsi="Times New Roman"/>
                <w:sz w:val="28"/>
                <w:szCs w:val="28"/>
              </w:rPr>
              <w:t>-повысить качество и доступность муниципальных услуг, р</w:t>
            </w:r>
            <w:r w:rsidRPr="0024762A">
              <w:rPr>
                <w:rFonts w:ascii="Times New Roman" w:hAnsi="Times New Roman"/>
                <w:bCs/>
                <w:iCs/>
                <w:sz w:val="28"/>
                <w:szCs w:val="28"/>
              </w:rPr>
              <w:t>егламентировать процедур предоставления муниципальных услуг и достичь</w:t>
            </w:r>
            <w:r w:rsidRPr="0024762A">
              <w:rPr>
                <w:rFonts w:ascii="Times New Roman" w:hAnsi="Times New Roman"/>
                <w:sz w:val="28"/>
                <w:szCs w:val="28"/>
              </w:rPr>
              <w:t xml:space="preserve"> снижения административных барьеров; </w:t>
            </w:r>
          </w:p>
          <w:p w:rsidR="00753665" w:rsidRPr="0024762A" w:rsidRDefault="00753665" w:rsidP="008631E4">
            <w:pPr>
              <w:ind w:firstLine="33"/>
              <w:rPr>
                <w:rFonts w:ascii="Times New Roman" w:hAnsi="Times New Roman"/>
                <w:sz w:val="28"/>
                <w:szCs w:val="28"/>
              </w:rPr>
            </w:pPr>
            <w:r w:rsidRPr="0024762A">
              <w:rPr>
                <w:rFonts w:ascii="Times New Roman" w:hAnsi="Times New Roman"/>
                <w:sz w:val="28"/>
                <w:szCs w:val="28"/>
              </w:rPr>
              <w:t xml:space="preserve">-качественно исполнять свои полномочия органам местного самоуправления </w:t>
            </w:r>
            <w:proofErr w:type="spellStart"/>
            <w:r w:rsidR="00661151">
              <w:rPr>
                <w:rFonts w:ascii="Times New Roman" w:hAnsi="Times New Roman"/>
                <w:sz w:val="28"/>
                <w:szCs w:val="28"/>
              </w:rPr>
              <w:t>Краснолипьевского</w:t>
            </w:r>
            <w:proofErr w:type="spellEnd"/>
            <w:r w:rsidRPr="0024762A">
              <w:rPr>
                <w:rFonts w:ascii="Times New Roman" w:hAnsi="Times New Roman"/>
                <w:sz w:val="28"/>
                <w:szCs w:val="28"/>
              </w:rPr>
              <w:t xml:space="preserve"> сельского поселения;</w:t>
            </w:r>
          </w:p>
          <w:p w:rsidR="00753665" w:rsidRPr="0024762A" w:rsidRDefault="00753665" w:rsidP="008631E4">
            <w:pPr>
              <w:ind w:firstLine="33"/>
              <w:rPr>
                <w:rFonts w:ascii="Times New Roman" w:hAnsi="Times New Roman"/>
                <w:spacing w:val="2"/>
                <w:sz w:val="28"/>
                <w:szCs w:val="28"/>
              </w:rPr>
            </w:pPr>
            <w:r w:rsidRPr="0024762A">
              <w:rPr>
                <w:rFonts w:ascii="Times New Roman" w:hAnsi="Times New Roman"/>
                <w:sz w:val="28"/>
                <w:szCs w:val="28"/>
              </w:rPr>
              <w:t xml:space="preserve">- повысить эффективность организационно – документационной деятельности администрации </w:t>
            </w:r>
            <w:proofErr w:type="spellStart"/>
            <w:r w:rsidR="00661151">
              <w:rPr>
                <w:rFonts w:ascii="Times New Roman" w:hAnsi="Times New Roman"/>
                <w:sz w:val="28"/>
                <w:szCs w:val="28"/>
              </w:rPr>
              <w:t>Краснолипьевского</w:t>
            </w:r>
            <w:proofErr w:type="spellEnd"/>
            <w:r w:rsidRPr="0024762A">
              <w:rPr>
                <w:rFonts w:ascii="Times New Roman" w:hAnsi="Times New Roman"/>
                <w:sz w:val="28"/>
                <w:szCs w:val="28"/>
              </w:rPr>
              <w:t xml:space="preserve"> сельского поселения, совершенствовать систему контроля исполнения документов (служебной корреспонденции, поручений главы, обращений граждан), предполагающую сокращение сроков исполнения документов, а также  повысить уровень </w:t>
            </w:r>
            <w:r w:rsidRPr="0024762A">
              <w:rPr>
                <w:rFonts w:ascii="Times New Roman" w:hAnsi="Times New Roman"/>
                <w:spacing w:val="2"/>
                <w:sz w:val="28"/>
                <w:szCs w:val="28"/>
              </w:rPr>
              <w:t xml:space="preserve">открытости и доступности к проектам нормативных правовых актов администрации </w:t>
            </w:r>
            <w:proofErr w:type="spellStart"/>
            <w:r w:rsidR="00661151">
              <w:rPr>
                <w:rFonts w:ascii="Times New Roman" w:hAnsi="Times New Roman"/>
                <w:spacing w:val="2"/>
                <w:sz w:val="28"/>
                <w:szCs w:val="28"/>
              </w:rPr>
              <w:t>Краснолипьевского</w:t>
            </w:r>
            <w:proofErr w:type="spellEnd"/>
            <w:r w:rsidRPr="0024762A">
              <w:rPr>
                <w:rFonts w:ascii="Times New Roman" w:hAnsi="Times New Roman"/>
                <w:spacing w:val="2"/>
                <w:sz w:val="28"/>
                <w:szCs w:val="28"/>
              </w:rPr>
              <w:t xml:space="preserve"> сельского поселения, принятым нормативным правовым актам администрации </w:t>
            </w:r>
            <w:proofErr w:type="spellStart"/>
            <w:r w:rsidR="00661151">
              <w:rPr>
                <w:rFonts w:ascii="Times New Roman" w:hAnsi="Times New Roman"/>
                <w:spacing w:val="2"/>
                <w:sz w:val="28"/>
                <w:szCs w:val="28"/>
              </w:rPr>
              <w:t>Краснолипьевского</w:t>
            </w:r>
            <w:proofErr w:type="spellEnd"/>
            <w:r w:rsidRPr="0024762A">
              <w:rPr>
                <w:rFonts w:ascii="Times New Roman" w:hAnsi="Times New Roman"/>
                <w:spacing w:val="2"/>
                <w:sz w:val="28"/>
                <w:szCs w:val="28"/>
              </w:rPr>
              <w:t xml:space="preserve"> сельского поселения; </w:t>
            </w:r>
          </w:p>
          <w:p w:rsidR="00753665" w:rsidRPr="0024762A" w:rsidRDefault="00753665" w:rsidP="008631E4">
            <w:pPr>
              <w:ind w:firstLine="33"/>
              <w:rPr>
                <w:rFonts w:ascii="Times New Roman" w:hAnsi="Times New Roman"/>
                <w:sz w:val="28"/>
                <w:szCs w:val="28"/>
              </w:rPr>
            </w:pPr>
            <w:r w:rsidRPr="0024762A">
              <w:rPr>
                <w:rFonts w:ascii="Times New Roman" w:hAnsi="Times New Roman"/>
                <w:sz w:val="28"/>
                <w:szCs w:val="28"/>
              </w:rPr>
              <w:lastRenderedPageBreak/>
              <w:t xml:space="preserve">- сформировать систему повышения квалификации и профессиональной переподготовки муниципальных служащих </w:t>
            </w:r>
            <w:proofErr w:type="spellStart"/>
            <w:r w:rsidR="00661151">
              <w:rPr>
                <w:rFonts w:ascii="Times New Roman" w:hAnsi="Times New Roman"/>
                <w:sz w:val="28"/>
                <w:szCs w:val="28"/>
              </w:rPr>
              <w:t>Краснолипьевского</w:t>
            </w:r>
            <w:proofErr w:type="spellEnd"/>
            <w:r w:rsidRPr="0024762A">
              <w:rPr>
                <w:rFonts w:ascii="Times New Roman" w:hAnsi="Times New Roman"/>
                <w:sz w:val="28"/>
                <w:szCs w:val="28"/>
              </w:rPr>
              <w:t xml:space="preserve"> сельского поселения, что приведет к повышению уровня профессиональных знаний, умений и навыков и позволит муниципальным служащим </w:t>
            </w:r>
            <w:proofErr w:type="spellStart"/>
            <w:r w:rsidR="00661151">
              <w:rPr>
                <w:rFonts w:ascii="Times New Roman" w:hAnsi="Times New Roman"/>
                <w:sz w:val="28"/>
                <w:szCs w:val="28"/>
              </w:rPr>
              <w:t>Краснолипьевского</w:t>
            </w:r>
            <w:proofErr w:type="spellEnd"/>
            <w:r w:rsidRPr="0024762A">
              <w:rPr>
                <w:rFonts w:ascii="Times New Roman" w:hAnsi="Times New Roman"/>
                <w:sz w:val="28"/>
                <w:szCs w:val="28"/>
              </w:rPr>
              <w:t xml:space="preserve"> сельского поселения эффективно и качественно выполнять должностные обязанности в органах местного самоуправления </w:t>
            </w:r>
            <w:proofErr w:type="spellStart"/>
            <w:r w:rsidR="00661151">
              <w:rPr>
                <w:rFonts w:ascii="Times New Roman" w:hAnsi="Times New Roman"/>
                <w:sz w:val="28"/>
                <w:szCs w:val="28"/>
              </w:rPr>
              <w:t>Краснолипьевского</w:t>
            </w:r>
            <w:proofErr w:type="spellEnd"/>
            <w:r w:rsidRPr="0024762A">
              <w:rPr>
                <w:rFonts w:ascii="Times New Roman" w:hAnsi="Times New Roman"/>
                <w:sz w:val="28"/>
                <w:szCs w:val="28"/>
              </w:rPr>
              <w:t xml:space="preserve"> сельского поселения </w:t>
            </w:r>
          </w:p>
          <w:p w:rsidR="00753665" w:rsidRPr="0024762A" w:rsidRDefault="00753665" w:rsidP="008631E4">
            <w:pPr>
              <w:ind w:firstLine="33"/>
              <w:rPr>
                <w:rFonts w:ascii="Times New Roman" w:hAnsi="Times New Roman"/>
                <w:sz w:val="28"/>
                <w:szCs w:val="28"/>
              </w:rPr>
            </w:pPr>
            <w:r w:rsidRPr="0024762A">
              <w:rPr>
                <w:rFonts w:ascii="Times New Roman" w:hAnsi="Times New Roman"/>
                <w:sz w:val="28"/>
                <w:szCs w:val="28"/>
              </w:rPr>
              <w:t xml:space="preserve">- обеспечить исполнения бюджетного процесса в </w:t>
            </w:r>
            <w:proofErr w:type="spellStart"/>
            <w:r w:rsidR="00557360">
              <w:rPr>
                <w:rFonts w:ascii="Times New Roman" w:hAnsi="Times New Roman"/>
                <w:sz w:val="28"/>
                <w:szCs w:val="28"/>
              </w:rPr>
              <w:t>Краснолипьевском</w:t>
            </w:r>
            <w:proofErr w:type="spellEnd"/>
            <w:r w:rsidRPr="0024762A">
              <w:rPr>
                <w:rFonts w:ascii="Times New Roman" w:hAnsi="Times New Roman"/>
                <w:sz w:val="28"/>
                <w:szCs w:val="28"/>
              </w:rPr>
              <w:t xml:space="preserve"> сельском поселении в соответствии с действующим законодательством.</w:t>
            </w:r>
          </w:p>
          <w:p w:rsidR="00753665" w:rsidRPr="0024762A" w:rsidRDefault="00753665" w:rsidP="008631E4">
            <w:pPr>
              <w:ind w:firstLine="33"/>
              <w:rPr>
                <w:rFonts w:ascii="Times New Roman" w:hAnsi="Times New Roman"/>
                <w:sz w:val="28"/>
                <w:szCs w:val="28"/>
              </w:rPr>
            </w:pPr>
            <w:r w:rsidRPr="0024762A">
              <w:rPr>
                <w:rFonts w:ascii="Times New Roman" w:hAnsi="Times New Roman"/>
                <w:sz w:val="28"/>
                <w:szCs w:val="28"/>
              </w:rPr>
              <w:t>- обеспечить приемлемый и экономически обоснованный объем, и структуру муниципального долга.</w:t>
            </w:r>
          </w:p>
          <w:p w:rsidR="00753665" w:rsidRPr="0024762A" w:rsidRDefault="00753665" w:rsidP="008631E4">
            <w:pPr>
              <w:ind w:firstLine="33"/>
              <w:rPr>
                <w:rFonts w:ascii="Times New Roman" w:hAnsi="Times New Roman"/>
                <w:sz w:val="28"/>
                <w:szCs w:val="28"/>
              </w:rPr>
            </w:pPr>
            <w:r w:rsidRPr="0024762A">
              <w:rPr>
                <w:rFonts w:ascii="Times New Roman" w:hAnsi="Times New Roman"/>
                <w:sz w:val="28"/>
                <w:szCs w:val="28"/>
              </w:rPr>
              <w:t>-повысить качество управления муниципальными финансами.</w:t>
            </w:r>
          </w:p>
        </w:tc>
      </w:tr>
    </w:tbl>
    <w:p w:rsidR="00753665" w:rsidRDefault="00753665" w:rsidP="00FF3419">
      <w:pPr>
        <w:rPr>
          <w:rFonts w:ascii="Times New Roman" w:hAnsi="Times New Roman"/>
        </w:rPr>
      </w:pPr>
    </w:p>
    <w:p w:rsidR="0024762A" w:rsidRDefault="0024762A" w:rsidP="00FF3419">
      <w:pPr>
        <w:rPr>
          <w:rFonts w:ascii="Times New Roman" w:hAnsi="Times New Roman"/>
        </w:rPr>
      </w:pPr>
    </w:p>
    <w:p w:rsidR="0024762A" w:rsidRDefault="0024762A" w:rsidP="00FF3419">
      <w:pPr>
        <w:rPr>
          <w:rFonts w:ascii="Times New Roman" w:hAnsi="Times New Roman"/>
        </w:rPr>
      </w:pPr>
    </w:p>
    <w:p w:rsidR="0024762A" w:rsidRDefault="0024762A" w:rsidP="00FF3419">
      <w:pPr>
        <w:rPr>
          <w:rFonts w:ascii="Times New Roman" w:hAnsi="Times New Roman"/>
        </w:rPr>
      </w:pPr>
    </w:p>
    <w:p w:rsidR="0024762A" w:rsidRPr="0024762A" w:rsidRDefault="0024762A" w:rsidP="00FF3419">
      <w:pPr>
        <w:rPr>
          <w:rFonts w:ascii="Times New Roman" w:hAnsi="Times New Roman"/>
          <w:sz w:val="28"/>
          <w:szCs w:val="28"/>
        </w:rPr>
      </w:pPr>
    </w:p>
    <w:p w:rsidR="0024762A" w:rsidRPr="0024762A" w:rsidRDefault="0024762A" w:rsidP="0024762A">
      <w:pPr>
        <w:spacing w:line="276" w:lineRule="auto"/>
        <w:rPr>
          <w:rFonts w:ascii="Times New Roman" w:hAnsi="Times New Roman"/>
          <w:sz w:val="28"/>
          <w:szCs w:val="28"/>
        </w:rPr>
      </w:pPr>
    </w:p>
    <w:p w:rsidR="0024762A" w:rsidRPr="0024762A" w:rsidRDefault="0024762A" w:rsidP="0024762A">
      <w:pPr>
        <w:spacing w:line="276" w:lineRule="auto"/>
        <w:rPr>
          <w:rFonts w:ascii="Times New Roman" w:hAnsi="Times New Roman"/>
          <w:b/>
          <w:bCs/>
          <w:sz w:val="28"/>
          <w:szCs w:val="28"/>
        </w:rPr>
      </w:pPr>
      <w:r w:rsidRPr="0024762A">
        <w:rPr>
          <w:rFonts w:ascii="Times New Roman" w:hAnsi="Times New Roman"/>
          <w:b/>
          <w:bCs/>
          <w:sz w:val="28"/>
          <w:szCs w:val="28"/>
        </w:rPr>
        <w:t>Раздел</w:t>
      </w:r>
      <w:r>
        <w:rPr>
          <w:rFonts w:ascii="Times New Roman" w:hAnsi="Times New Roman"/>
          <w:b/>
          <w:bCs/>
          <w:sz w:val="28"/>
          <w:szCs w:val="28"/>
        </w:rPr>
        <w:t xml:space="preserve"> </w:t>
      </w:r>
      <w:r w:rsidRPr="0024762A">
        <w:rPr>
          <w:rFonts w:ascii="Times New Roman" w:hAnsi="Times New Roman"/>
          <w:b/>
          <w:sz w:val="28"/>
          <w:szCs w:val="28"/>
        </w:rPr>
        <w:t>2. Общая характеристика сферы реализации муниципальной программы</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 xml:space="preserve">Право граждан на осуществление власти через органы местного самоуправления гарантировано </w:t>
      </w:r>
      <w:hyperlink r:id="rId7" w:history="1">
        <w:r w:rsidRPr="0024762A">
          <w:rPr>
            <w:rFonts w:ascii="Times New Roman" w:hAnsi="Times New Roman"/>
            <w:bCs/>
            <w:color w:val="0000FF"/>
            <w:sz w:val="28"/>
            <w:szCs w:val="28"/>
          </w:rPr>
          <w:t>Конституцией</w:t>
        </w:r>
      </w:hyperlink>
      <w:r w:rsidRPr="0024762A">
        <w:rPr>
          <w:rFonts w:ascii="Times New Roman" w:hAnsi="Times New Roman"/>
          <w:sz w:val="28"/>
          <w:szCs w:val="28"/>
        </w:rPr>
        <w:t xml:space="preserve"> Российской Федерации. Современный этап социально-экономического развития </w:t>
      </w:r>
      <w:proofErr w:type="spellStart"/>
      <w:r w:rsidR="00661151">
        <w:rPr>
          <w:rFonts w:ascii="Times New Roman" w:hAnsi="Times New Roman"/>
          <w:sz w:val="28"/>
          <w:szCs w:val="28"/>
        </w:rPr>
        <w:t>Краснолипьевского</w:t>
      </w:r>
      <w:proofErr w:type="spellEnd"/>
      <w:r w:rsidRPr="0024762A">
        <w:rPr>
          <w:rFonts w:ascii="Times New Roman" w:hAnsi="Times New Roman"/>
          <w:sz w:val="28"/>
          <w:szCs w:val="28"/>
        </w:rPr>
        <w:t xml:space="preserve"> сельского поселения диктует необходимость перехода администрации </w:t>
      </w:r>
      <w:proofErr w:type="spellStart"/>
      <w:r w:rsidR="00661151">
        <w:rPr>
          <w:rFonts w:ascii="Times New Roman" w:hAnsi="Times New Roman"/>
          <w:sz w:val="28"/>
          <w:szCs w:val="28"/>
        </w:rPr>
        <w:t>Краснолипьевского</w:t>
      </w:r>
      <w:proofErr w:type="spellEnd"/>
      <w:r w:rsidRPr="0024762A">
        <w:rPr>
          <w:rFonts w:ascii="Times New Roman" w:hAnsi="Times New Roman"/>
          <w:sz w:val="28"/>
          <w:szCs w:val="28"/>
        </w:rPr>
        <w:t xml:space="preserve"> сельского поселения на качественно новый уровень деятельности, ставит новые задачи по его развитию и совершенствованию муниципального управления в органах местного самоуправления </w:t>
      </w:r>
      <w:proofErr w:type="spellStart"/>
      <w:r w:rsidR="00661151">
        <w:rPr>
          <w:rFonts w:ascii="Times New Roman" w:hAnsi="Times New Roman"/>
          <w:sz w:val="28"/>
          <w:szCs w:val="28"/>
        </w:rPr>
        <w:t>Краснолипьевского</w:t>
      </w:r>
      <w:proofErr w:type="spellEnd"/>
      <w:r w:rsidRPr="0024762A">
        <w:rPr>
          <w:rFonts w:ascii="Times New Roman" w:hAnsi="Times New Roman"/>
          <w:sz w:val="28"/>
          <w:szCs w:val="28"/>
        </w:rPr>
        <w:t xml:space="preserve"> сельского поселения.</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 xml:space="preserve">В основу Программы заложена целостная модель формирования системы качественного муниципального управления, включающая мероприятия по финансовому, материально – техническому, информационному и </w:t>
      </w:r>
      <w:r w:rsidRPr="0024762A">
        <w:rPr>
          <w:rFonts w:ascii="Times New Roman" w:hAnsi="Times New Roman"/>
          <w:sz w:val="28"/>
          <w:szCs w:val="28"/>
        </w:rPr>
        <w:lastRenderedPageBreak/>
        <w:t>организационно - правовому обеспечению процесса совершенствования муниципального управления.</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 xml:space="preserve">Мероприятия Программы направлены на повышение эффективности муниципального управления путем кардинального улучшения деятельности администрации </w:t>
      </w:r>
      <w:proofErr w:type="spellStart"/>
      <w:r w:rsidR="00661151">
        <w:rPr>
          <w:rFonts w:ascii="Times New Roman" w:hAnsi="Times New Roman"/>
          <w:sz w:val="28"/>
          <w:szCs w:val="28"/>
        </w:rPr>
        <w:t>Краснолипьевского</w:t>
      </w:r>
      <w:proofErr w:type="spellEnd"/>
      <w:r w:rsidRPr="0024762A">
        <w:rPr>
          <w:rFonts w:ascii="Times New Roman" w:hAnsi="Times New Roman"/>
          <w:sz w:val="28"/>
          <w:szCs w:val="28"/>
        </w:rPr>
        <w:t xml:space="preserve"> сельского поселения с учетом того, что повышение эффективности муниципального управления обуславливает рост социально – экономического развития и конкурентоспособности </w:t>
      </w:r>
      <w:proofErr w:type="spellStart"/>
      <w:r w:rsidR="00661151">
        <w:rPr>
          <w:rFonts w:ascii="Times New Roman" w:hAnsi="Times New Roman"/>
          <w:sz w:val="28"/>
          <w:szCs w:val="28"/>
        </w:rPr>
        <w:t>Краснолипьевского</w:t>
      </w:r>
      <w:proofErr w:type="spellEnd"/>
      <w:r w:rsidRPr="0024762A">
        <w:rPr>
          <w:rFonts w:ascii="Times New Roman" w:hAnsi="Times New Roman"/>
          <w:sz w:val="28"/>
          <w:szCs w:val="28"/>
        </w:rPr>
        <w:t xml:space="preserve"> сельского поселения.</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 xml:space="preserve">Важным фактором в совершенствовании системы муниципального управления является наличие современного программного обеспечения и оборудования, поэтому нужно планомерно производить его замену и модернизацию. Для развития системы информационных технологий важно иметь единое информационное пространство. Данная проблема решается созданием и поддержкой развитой структурированной сетью муниципального образования, наличием доступа муниципальных служащих к сети интернет. На сегодняшний день доля документов, хранимых в электронном виде – 10%. Необходимо увеличивать показатели развития информационных технологий. </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 xml:space="preserve">В рамках реализации Концепции административной реформы в Российской Федерации была сформирована нормативная и методическая база повышения качества исполнения государственных, муниципальных функций и предоставления государственных и муниципальных услуг, а также заложена законодательная база по формированию системы муниципального задания в отношении услуг, оказываемых органами местного самоуправления и муниципальными учреждениями. </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 xml:space="preserve">Важным результатом административной реформы стало принятие и реализация Федерального закона от 27 июля 2010 года № 210 - ФЗ «Об организации предоставления государственных и муниципальных услуг», который принципиально изменяет работу органов местного самоуправления, в том числе и муниципальных учреждений. </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 xml:space="preserve">Ведется работа по совершенствованию действующих нормативных правовых актов администрации </w:t>
      </w:r>
      <w:proofErr w:type="spellStart"/>
      <w:r w:rsidR="00661151">
        <w:rPr>
          <w:rFonts w:ascii="Times New Roman" w:hAnsi="Times New Roman"/>
          <w:sz w:val="28"/>
          <w:szCs w:val="28"/>
        </w:rPr>
        <w:t>Краснолипьевского</w:t>
      </w:r>
      <w:proofErr w:type="spellEnd"/>
      <w:r w:rsidRPr="0024762A">
        <w:rPr>
          <w:rFonts w:ascii="Times New Roman" w:hAnsi="Times New Roman"/>
          <w:sz w:val="28"/>
          <w:szCs w:val="28"/>
        </w:rPr>
        <w:t xml:space="preserve"> сельского поселения в целях перехода на предоставление муниципальных услуг в электронной форме, устранения ограничений при предоставлении муниципальных услуг в электронной форме, снижения затрат, связанных с получением муниципальных услуг. </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lastRenderedPageBreak/>
        <w:t xml:space="preserve">Рост социально – экономического развития и конкурентоспособности </w:t>
      </w:r>
      <w:proofErr w:type="spellStart"/>
      <w:r w:rsidR="00661151">
        <w:rPr>
          <w:rFonts w:ascii="Times New Roman" w:hAnsi="Times New Roman"/>
          <w:sz w:val="28"/>
          <w:szCs w:val="28"/>
        </w:rPr>
        <w:t>Краснолипьевского</w:t>
      </w:r>
      <w:proofErr w:type="spellEnd"/>
      <w:r w:rsidRPr="0024762A">
        <w:rPr>
          <w:rFonts w:ascii="Times New Roman" w:hAnsi="Times New Roman"/>
          <w:sz w:val="28"/>
          <w:szCs w:val="28"/>
        </w:rPr>
        <w:t xml:space="preserve"> сельского поселения, повышение эффективности муниципального управления </w:t>
      </w:r>
      <w:proofErr w:type="spellStart"/>
      <w:r w:rsidR="00661151">
        <w:rPr>
          <w:rFonts w:ascii="Times New Roman" w:hAnsi="Times New Roman"/>
          <w:sz w:val="28"/>
          <w:szCs w:val="28"/>
        </w:rPr>
        <w:t>Краснолипьевского</w:t>
      </w:r>
      <w:proofErr w:type="spellEnd"/>
      <w:r w:rsidRPr="0024762A">
        <w:rPr>
          <w:rFonts w:ascii="Times New Roman" w:hAnsi="Times New Roman"/>
          <w:sz w:val="28"/>
          <w:szCs w:val="28"/>
        </w:rPr>
        <w:t xml:space="preserve"> сельского поселения невозможно обеспечить без взаимодействия с </w:t>
      </w:r>
      <w:proofErr w:type="spellStart"/>
      <w:r w:rsidRPr="0024762A">
        <w:rPr>
          <w:rFonts w:ascii="Times New Roman" w:hAnsi="Times New Roman"/>
          <w:sz w:val="28"/>
          <w:szCs w:val="28"/>
        </w:rPr>
        <w:t>Репьевским</w:t>
      </w:r>
      <w:proofErr w:type="spellEnd"/>
      <w:r w:rsidRPr="0024762A">
        <w:rPr>
          <w:rFonts w:ascii="Times New Roman" w:hAnsi="Times New Roman"/>
          <w:sz w:val="28"/>
          <w:szCs w:val="28"/>
        </w:rPr>
        <w:t xml:space="preserve"> муниципальным районом. Одним из важных мероприятий эффективного взаимодействия с </w:t>
      </w:r>
      <w:proofErr w:type="spellStart"/>
      <w:r w:rsidRPr="0024762A">
        <w:rPr>
          <w:rFonts w:ascii="Times New Roman" w:hAnsi="Times New Roman"/>
          <w:sz w:val="28"/>
          <w:szCs w:val="28"/>
        </w:rPr>
        <w:t>Репьевским</w:t>
      </w:r>
      <w:proofErr w:type="spellEnd"/>
      <w:r w:rsidRPr="0024762A">
        <w:rPr>
          <w:rFonts w:ascii="Times New Roman" w:hAnsi="Times New Roman"/>
          <w:sz w:val="28"/>
          <w:szCs w:val="28"/>
        </w:rPr>
        <w:t xml:space="preserve"> муниципальным районом является проведение оперативных совещаний у главы администрации муниципального района с участием главы </w:t>
      </w:r>
      <w:proofErr w:type="spellStart"/>
      <w:r w:rsidR="00661151">
        <w:rPr>
          <w:rFonts w:ascii="Times New Roman" w:hAnsi="Times New Roman"/>
          <w:sz w:val="28"/>
          <w:szCs w:val="28"/>
        </w:rPr>
        <w:t>Краснолипьевского</w:t>
      </w:r>
      <w:proofErr w:type="spellEnd"/>
      <w:r w:rsidRPr="0024762A">
        <w:rPr>
          <w:rFonts w:ascii="Times New Roman" w:hAnsi="Times New Roman"/>
          <w:sz w:val="28"/>
          <w:szCs w:val="28"/>
        </w:rPr>
        <w:t xml:space="preserve"> сельского поселения. </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pacing w:val="2"/>
          <w:sz w:val="28"/>
          <w:szCs w:val="28"/>
        </w:rPr>
        <w:t xml:space="preserve">Действующее законодательство Российской Федерации обязывает органы местного самоуправления обеспечить гражданам открытость и доступность к информации о своей деятельности, в том числе, как к проектам нормативных правовых актов, так и к принятым актам. Также муниципальные образования должны обеспечить гражданам возможность вносить предложения, замечания в разрабатываемые проекты нормативных правовых актов; принимать участие в разработке программ социально –экономического развития территории, муниципальных программ различной направленности через организацию проведения публичных слушаний </w:t>
      </w:r>
      <w:r w:rsidRPr="0024762A">
        <w:rPr>
          <w:rFonts w:ascii="Times New Roman" w:hAnsi="Times New Roman"/>
          <w:sz w:val="28"/>
          <w:szCs w:val="28"/>
        </w:rPr>
        <w:t xml:space="preserve">в пределах компетенции органов местного самоуправления </w:t>
      </w:r>
      <w:proofErr w:type="spellStart"/>
      <w:r w:rsidR="00661151">
        <w:rPr>
          <w:rFonts w:ascii="Times New Roman" w:hAnsi="Times New Roman"/>
          <w:sz w:val="28"/>
          <w:szCs w:val="28"/>
        </w:rPr>
        <w:t>Краснолипьевского</w:t>
      </w:r>
      <w:proofErr w:type="spellEnd"/>
      <w:r w:rsidRPr="0024762A">
        <w:rPr>
          <w:rFonts w:ascii="Times New Roman" w:hAnsi="Times New Roman"/>
          <w:sz w:val="28"/>
          <w:szCs w:val="28"/>
        </w:rPr>
        <w:t xml:space="preserve"> сельского поселения.</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 xml:space="preserve">Одной из важнейших составляющих эффективности муниципального управления является уровень профессионализма муниципальных служащих органов местного самоуправления. В связи с этим на первоочередное место выходит необходимость их систематического дополнительного профессионального обучения по программам повышения квалификации и профессиональной переподготовки, а так же получение новых знаний и опыта посредством участия в семинарах. </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Реализация указанных мероприятий позволила повысить качество управления муниципальными финансами, систематизировать и оптимизировать многие процессы, повысить прозрачность финансовой системы, сделать ее более понятной и доступной.</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Переход к формированию бюджета поселения на основе программно-целевых принципов предъявляет дополнительные требования к его устойчивости, гарантированному обеспечению финансовыми ресурсами действующих расходных обязательств, в том числе долгосрочной перспективе, прозрачному распределению имеющихся средств с учетом достигнутых результатов в той или иной сфере социально-экономического развития сельского поселения.</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lastRenderedPageBreak/>
        <w:t>В сфере муниципального управления в рамках программы планируется решить следующие задачи:</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-развитие бюджетирования, ориентированного на достижение результата, в том числе завершение этапа перехода на программный бюджет и отработка финансовых механизмов обеспечения выполнения муниципальных заданий муниципальными учреждениями, повышение качества оказания муниципальных услуг;</w:t>
      </w:r>
    </w:p>
    <w:p w:rsidR="0024762A" w:rsidRPr="0024762A" w:rsidRDefault="0024762A" w:rsidP="0024762A">
      <w:pPr>
        <w:spacing w:line="276" w:lineRule="auto"/>
        <w:rPr>
          <w:rFonts w:ascii="Times New Roman" w:hAnsi="Times New Roman"/>
          <w:sz w:val="28"/>
          <w:szCs w:val="28"/>
          <w:lang w:eastAsia="ar-SA"/>
        </w:rPr>
      </w:pPr>
      <w:r w:rsidRPr="0024762A">
        <w:rPr>
          <w:rFonts w:ascii="Times New Roman" w:hAnsi="Times New Roman"/>
          <w:sz w:val="28"/>
          <w:szCs w:val="28"/>
          <w:lang w:eastAsia="ar-SA"/>
        </w:rPr>
        <w:t xml:space="preserve">- совершенствование системы предоставления межбюджетных трансфертов на финансирование расходов, связанных с передачей полномочий органов местного самоуправления </w:t>
      </w:r>
      <w:proofErr w:type="spellStart"/>
      <w:r w:rsidR="00661151">
        <w:rPr>
          <w:rFonts w:ascii="Times New Roman" w:hAnsi="Times New Roman"/>
          <w:sz w:val="28"/>
          <w:szCs w:val="28"/>
          <w:lang w:eastAsia="ar-SA"/>
        </w:rPr>
        <w:t>Краснолипьевского</w:t>
      </w:r>
      <w:proofErr w:type="spellEnd"/>
      <w:r w:rsidRPr="0024762A">
        <w:rPr>
          <w:rFonts w:ascii="Times New Roman" w:hAnsi="Times New Roman"/>
          <w:sz w:val="28"/>
          <w:szCs w:val="28"/>
          <w:lang w:eastAsia="ar-SA"/>
        </w:rPr>
        <w:t xml:space="preserve"> сельского поселения органам местного самоуправления Репьевского муниципального района;</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 xml:space="preserve">- </w:t>
      </w:r>
      <w:r w:rsidRPr="0024762A">
        <w:rPr>
          <w:rFonts w:ascii="Times New Roman" w:hAnsi="Times New Roman"/>
          <w:sz w:val="28"/>
          <w:szCs w:val="28"/>
          <w:lang w:eastAsia="ar-SA"/>
        </w:rPr>
        <w:t>выполнение переданных полномочий по организации и осуществлению первичного воинского учета на территории поселения, где отсутствует военный комиссариат;</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-создание условий для эффективного управления муниципальными финансами;</w:t>
      </w:r>
    </w:p>
    <w:p w:rsidR="0024762A" w:rsidRPr="0024762A" w:rsidRDefault="0024762A" w:rsidP="0024762A">
      <w:pPr>
        <w:spacing w:line="276" w:lineRule="auto"/>
        <w:rPr>
          <w:rFonts w:ascii="Times New Roman" w:hAnsi="Times New Roman"/>
          <w:sz w:val="28"/>
          <w:szCs w:val="28"/>
        </w:rPr>
      </w:pPr>
      <w:r>
        <w:rPr>
          <w:rFonts w:ascii="Times New Roman" w:hAnsi="Times New Roman"/>
          <w:sz w:val="28"/>
          <w:szCs w:val="28"/>
        </w:rPr>
        <w:t xml:space="preserve">-своевременная выплата </w:t>
      </w:r>
      <w:r w:rsidRPr="0024762A">
        <w:rPr>
          <w:rFonts w:ascii="Times New Roman" w:hAnsi="Times New Roman"/>
          <w:sz w:val="28"/>
          <w:szCs w:val="28"/>
        </w:rPr>
        <w:t xml:space="preserve">муниципальных пенсий, работникам, замещавшим  должности муниципальной службы </w:t>
      </w:r>
      <w:proofErr w:type="spellStart"/>
      <w:r w:rsidR="00661151">
        <w:rPr>
          <w:rFonts w:ascii="Times New Roman" w:hAnsi="Times New Roman"/>
          <w:sz w:val="28"/>
          <w:szCs w:val="28"/>
        </w:rPr>
        <w:t>Краснолипьевского</w:t>
      </w:r>
      <w:proofErr w:type="spellEnd"/>
      <w:r w:rsidRPr="0024762A">
        <w:rPr>
          <w:rFonts w:ascii="Times New Roman" w:hAnsi="Times New Roman"/>
          <w:sz w:val="28"/>
          <w:szCs w:val="28"/>
        </w:rPr>
        <w:t xml:space="preserve"> сельского поселения.</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kern w:val="2"/>
          <w:sz w:val="28"/>
          <w:szCs w:val="28"/>
          <w:lang w:eastAsia="ar-SA"/>
        </w:rPr>
        <w:t>На достижение целей муниципальной программы направлены решаемые основные мероприятия</w:t>
      </w:r>
    </w:p>
    <w:p w:rsidR="0024762A" w:rsidRPr="0024762A" w:rsidRDefault="0024762A" w:rsidP="0024762A">
      <w:pPr>
        <w:spacing w:line="276" w:lineRule="auto"/>
        <w:rPr>
          <w:rFonts w:ascii="Times New Roman" w:hAnsi="Times New Roman"/>
          <w:b/>
          <w:sz w:val="28"/>
          <w:szCs w:val="28"/>
        </w:rPr>
      </w:pPr>
      <w:r w:rsidRPr="0024762A">
        <w:rPr>
          <w:rFonts w:ascii="Times New Roman" w:hAnsi="Times New Roman"/>
          <w:b/>
          <w:bCs/>
          <w:sz w:val="28"/>
          <w:szCs w:val="28"/>
        </w:rPr>
        <w:t xml:space="preserve">Раздел 3. </w:t>
      </w:r>
      <w:r w:rsidRPr="0024762A">
        <w:rPr>
          <w:rFonts w:ascii="Times New Roman" w:hAnsi="Times New Roman"/>
          <w:b/>
          <w:sz w:val="28"/>
          <w:szCs w:val="28"/>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Приоритеты муниципальной политики совершенствования муниципального управления определены следующими нормативно-правовыми документами:</w:t>
      </w:r>
    </w:p>
    <w:p w:rsidR="0024762A" w:rsidRPr="0024762A" w:rsidRDefault="0024762A" w:rsidP="0024762A">
      <w:pPr>
        <w:spacing w:line="276" w:lineRule="auto"/>
        <w:rPr>
          <w:rFonts w:ascii="Times New Roman" w:hAnsi="Times New Roman"/>
          <w:spacing w:val="-6"/>
          <w:sz w:val="28"/>
          <w:szCs w:val="28"/>
        </w:rPr>
      </w:pPr>
      <w:r w:rsidRPr="0024762A">
        <w:rPr>
          <w:rFonts w:ascii="Times New Roman" w:hAnsi="Times New Roman"/>
          <w:spacing w:val="-6"/>
          <w:sz w:val="28"/>
          <w:szCs w:val="28"/>
        </w:rPr>
        <w:t>- Указом Президента Российской Федерации от 07.05.2012 №601 «Об основных направлениях совершенствования системы государственного управления»;</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 Федеральным законом от 06.10.2003 г. № 131-ФЗ «Об общих принципах организации местного самоуправления в Российской Федерации»;</w:t>
      </w:r>
    </w:p>
    <w:p w:rsidR="0024762A" w:rsidRPr="0024762A" w:rsidRDefault="0024762A" w:rsidP="0024762A">
      <w:pPr>
        <w:spacing w:line="276" w:lineRule="auto"/>
        <w:rPr>
          <w:rFonts w:ascii="Times New Roman" w:hAnsi="Times New Roman"/>
          <w:color w:val="FF6600"/>
          <w:sz w:val="28"/>
          <w:szCs w:val="28"/>
        </w:rPr>
      </w:pPr>
      <w:r w:rsidRPr="0024762A">
        <w:rPr>
          <w:rFonts w:ascii="Times New Roman" w:hAnsi="Times New Roman"/>
          <w:spacing w:val="-6"/>
          <w:sz w:val="28"/>
          <w:szCs w:val="28"/>
        </w:rPr>
        <w:lastRenderedPageBreak/>
        <w:t>Иными нормативными актами, а также долгосрочными и ведомственными целевыми программами.</w:t>
      </w:r>
    </w:p>
    <w:p w:rsidR="0024762A" w:rsidRPr="0024762A" w:rsidRDefault="0024762A" w:rsidP="0024762A">
      <w:pPr>
        <w:spacing w:line="276" w:lineRule="auto"/>
        <w:rPr>
          <w:rFonts w:ascii="Times New Roman" w:hAnsi="Times New Roman"/>
          <w:sz w:val="28"/>
          <w:szCs w:val="28"/>
          <w:lang w:eastAsia="en-US"/>
        </w:rPr>
      </w:pPr>
      <w:r w:rsidRPr="0024762A">
        <w:rPr>
          <w:rFonts w:ascii="Times New Roman" w:hAnsi="Times New Roman"/>
          <w:sz w:val="28"/>
          <w:szCs w:val="28"/>
          <w:lang w:eastAsia="en-US"/>
        </w:rPr>
        <w:t>Приоритетом муниципальной политики в сфере реализации Программы является дальнейшее совершенствование муниципального управления.</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Одним из</w:t>
      </w:r>
      <w:r w:rsidRPr="0024762A">
        <w:rPr>
          <w:rFonts w:ascii="Times New Roman" w:hAnsi="Times New Roman"/>
          <w:bCs/>
          <w:snapToGrid w:val="0"/>
          <w:sz w:val="28"/>
          <w:szCs w:val="28"/>
        </w:rPr>
        <w:t xml:space="preserve"> приоритетов муниципальной программы является повышение эффективности </w:t>
      </w:r>
      <w:r w:rsidRPr="0024762A">
        <w:rPr>
          <w:rFonts w:ascii="Times New Roman" w:hAnsi="Times New Roman"/>
          <w:sz w:val="28"/>
          <w:szCs w:val="28"/>
        </w:rPr>
        <w:t>от внедрения информационных технологий. Для повышения эффективности деятельности в сфере муниципального управления требуется повышение надежности хранения данных, их быстрая доступность, скорость обработки, создание условий для перехода на электронный документооборот, создание условий для эффективного управления муниципальными финансами.</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Концепция долгосрочного социально-экономического развития Российской Федерации на период до 2028 года предусматривает повышение качества государственного и муниципального управления, переход на качественно новый уровень получения организациями и гражданами государственных и муниципальных услуг, а также информации о деятельности органов местного самоуправления и иных организаций, оказывающих государственные и муниципальные услуги.</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Повышение качества управления муниципальными финансами.</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Для достижения этой цели должна быть решена задача по снижению долговой нагрузки на бюджет сельского поселения.</w:t>
      </w:r>
    </w:p>
    <w:p w:rsidR="0024762A" w:rsidRPr="0024762A" w:rsidRDefault="0024762A" w:rsidP="0024762A">
      <w:pPr>
        <w:spacing w:line="276" w:lineRule="auto"/>
        <w:rPr>
          <w:rFonts w:ascii="Times New Roman" w:hAnsi="Times New Roman"/>
          <w:spacing w:val="2"/>
          <w:sz w:val="28"/>
          <w:szCs w:val="28"/>
        </w:rPr>
      </w:pPr>
      <w:r w:rsidRPr="0024762A">
        <w:rPr>
          <w:rFonts w:ascii="Times New Roman" w:hAnsi="Times New Roman"/>
          <w:sz w:val="28"/>
          <w:szCs w:val="28"/>
        </w:rPr>
        <w:t xml:space="preserve">Основными целями реализации Программы, которые </w:t>
      </w:r>
      <w:r w:rsidRPr="0024762A">
        <w:rPr>
          <w:rFonts w:ascii="Times New Roman" w:hAnsi="Times New Roman"/>
          <w:spacing w:val="2"/>
          <w:sz w:val="28"/>
          <w:szCs w:val="28"/>
        </w:rPr>
        <w:t xml:space="preserve">ориентированы на повышение эффективности работы органов местного самоуправления путем обеспечения совместимости стандартов хранения информации и документооборота, </w:t>
      </w:r>
      <w:r w:rsidRPr="0024762A">
        <w:rPr>
          <w:rFonts w:ascii="Times New Roman" w:hAnsi="Times New Roman"/>
          <w:sz w:val="28"/>
          <w:szCs w:val="28"/>
        </w:rPr>
        <w:t xml:space="preserve">являются повышение оперативности и качества работы с документами, упорядочение документооборота, обеспечение контроля исполнения документов; создание условий для перехода от традиционного бумажного документооборота к электронной безбумажной технологии; сокращение сроков прохождения и исполнения документов; повышение уровня </w:t>
      </w:r>
      <w:r w:rsidRPr="0024762A">
        <w:rPr>
          <w:rFonts w:ascii="Times New Roman" w:hAnsi="Times New Roman"/>
          <w:spacing w:val="2"/>
          <w:sz w:val="28"/>
          <w:szCs w:val="28"/>
        </w:rPr>
        <w:t xml:space="preserve">открытости и доступности к проектам нормативных правовых актов администрации </w:t>
      </w:r>
      <w:proofErr w:type="spellStart"/>
      <w:r w:rsidR="00661151">
        <w:rPr>
          <w:rFonts w:ascii="Times New Roman" w:hAnsi="Times New Roman"/>
          <w:spacing w:val="2"/>
          <w:sz w:val="28"/>
          <w:szCs w:val="28"/>
        </w:rPr>
        <w:t>Краснолипьевского</w:t>
      </w:r>
      <w:proofErr w:type="spellEnd"/>
      <w:r w:rsidRPr="0024762A">
        <w:rPr>
          <w:rFonts w:ascii="Times New Roman" w:hAnsi="Times New Roman"/>
          <w:spacing w:val="2"/>
          <w:sz w:val="28"/>
          <w:szCs w:val="28"/>
        </w:rPr>
        <w:t xml:space="preserve"> сельского поселения, принятым нормативным правовым актам администрации </w:t>
      </w:r>
      <w:proofErr w:type="spellStart"/>
      <w:r w:rsidR="00661151">
        <w:rPr>
          <w:rFonts w:ascii="Times New Roman" w:hAnsi="Times New Roman"/>
          <w:spacing w:val="2"/>
          <w:sz w:val="28"/>
          <w:szCs w:val="28"/>
        </w:rPr>
        <w:t>Краснолипьевского</w:t>
      </w:r>
      <w:proofErr w:type="spellEnd"/>
      <w:r w:rsidRPr="0024762A">
        <w:rPr>
          <w:rFonts w:ascii="Times New Roman" w:hAnsi="Times New Roman"/>
          <w:spacing w:val="2"/>
          <w:sz w:val="28"/>
          <w:szCs w:val="28"/>
        </w:rPr>
        <w:t xml:space="preserve"> сельского поселения.</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 xml:space="preserve">Важнейшей составляющей эффективности муниципального управления является уровень профессионализма муниципальных служащих органов местного самоуправления. В связи с этим на первоочередное место выходит необходимость их систематического дополнительного профессионального </w:t>
      </w:r>
      <w:r w:rsidRPr="0024762A">
        <w:rPr>
          <w:rFonts w:ascii="Times New Roman" w:hAnsi="Times New Roman"/>
          <w:sz w:val="28"/>
          <w:szCs w:val="28"/>
        </w:rPr>
        <w:lastRenderedPageBreak/>
        <w:t xml:space="preserve">обучения по программам повышения квалификации и профессиональной переподготовки, а так же получение новых знаний и опыта посредством участия в семинарах. </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Важнейшей составляющей эффективности управление муниципальными финансами являются:</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-отношение объема муниципального долга к годовому объему доходов бюджета без учета утвержденного объема безвозмездных поступлений (%);</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-доля расходов на обслуживание муниципального долга в общем объеме расходов бюджета за исключением расходов, осуществляемых за счет субвенций (%);</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Ожидаемые результаты реализации Программы заключаются:</w:t>
      </w:r>
    </w:p>
    <w:p w:rsidR="0024762A" w:rsidRPr="0024762A" w:rsidRDefault="0024762A" w:rsidP="0024762A">
      <w:pPr>
        <w:spacing w:line="276" w:lineRule="auto"/>
        <w:rPr>
          <w:rFonts w:ascii="Times New Roman" w:hAnsi="Times New Roman"/>
          <w:bCs/>
          <w:snapToGrid w:val="0"/>
          <w:sz w:val="28"/>
          <w:szCs w:val="28"/>
        </w:rPr>
      </w:pPr>
      <w:r w:rsidRPr="0024762A">
        <w:rPr>
          <w:rFonts w:ascii="Times New Roman" w:hAnsi="Times New Roman"/>
          <w:sz w:val="28"/>
          <w:szCs w:val="28"/>
        </w:rPr>
        <w:t xml:space="preserve">- </w:t>
      </w:r>
      <w:r w:rsidRPr="0024762A">
        <w:rPr>
          <w:rFonts w:ascii="Times New Roman" w:hAnsi="Times New Roman"/>
          <w:bCs/>
          <w:snapToGrid w:val="0"/>
          <w:sz w:val="28"/>
          <w:szCs w:val="28"/>
        </w:rPr>
        <w:t xml:space="preserve">в улучшении качества эксплуатации программно-аппаратных средств, надежности и бесперебойности их работы, надежности хранения и защиты информации, перевод документов в электронную форму, увеличении скорости обработки, поиска документов;  </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bCs/>
          <w:snapToGrid w:val="0"/>
          <w:sz w:val="28"/>
          <w:szCs w:val="28"/>
        </w:rPr>
        <w:t xml:space="preserve">- в </w:t>
      </w:r>
      <w:r w:rsidRPr="0024762A">
        <w:rPr>
          <w:rFonts w:ascii="Times New Roman" w:hAnsi="Times New Roman"/>
          <w:sz w:val="28"/>
          <w:szCs w:val="28"/>
        </w:rPr>
        <w:t>повышении качества и доступности муниципальных услуг, р</w:t>
      </w:r>
      <w:r w:rsidRPr="0024762A">
        <w:rPr>
          <w:rFonts w:ascii="Times New Roman" w:hAnsi="Times New Roman"/>
          <w:bCs/>
          <w:iCs/>
          <w:sz w:val="28"/>
          <w:szCs w:val="28"/>
        </w:rPr>
        <w:t xml:space="preserve">егламентации процедур предоставления муниципальных услуг и </w:t>
      </w:r>
      <w:r w:rsidRPr="0024762A">
        <w:rPr>
          <w:rFonts w:ascii="Times New Roman" w:hAnsi="Times New Roman"/>
          <w:sz w:val="28"/>
          <w:szCs w:val="28"/>
        </w:rPr>
        <w:t xml:space="preserve">снижения административных барьеров; </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 в качественном исполнении своих полномочий органами муниципальных образований; ответственном подходе глав поселений к отчетам перед населением; росте доверия к власти, совместном решении проблем поселения с органами власти;</w:t>
      </w:r>
    </w:p>
    <w:p w:rsidR="0024762A" w:rsidRPr="0024762A" w:rsidRDefault="0024762A" w:rsidP="0024762A">
      <w:pPr>
        <w:spacing w:line="276" w:lineRule="auto"/>
        <w:rPr>
          <w:rFonts w:ascii="Times New Roman" w:hAnsi="Times New Roman"/>
          <w:spacing w:val="2"/>
          <w:sz w:val="28"/>
          <w:szCs w:val="28"/>
        </w:rPr>
      </w:pPr>
      <w:r w:rsidRPr="0024762A">
        <w:rPr>
          <w:rFonts w:ascii="Times New Roman" w:hAnsi="Times New Roman"/>
          <w:sz w:val="28"/>
          <w:szCs w:val="28"/>
        </w:rPr>
        <w:t xml:space="preserve">- в повышении эффективности организационно – документационной деятельности администрации </w:t>
      </w:r>
      <w:proofErr w:type="spellStart"/>
      <w:r w:rsidR="00661151">
        <w:rPr>
          <w:rFonts w:ascii="Times New Roman" w:hAnsi="Times New Roman"/>
          <w:sz w:val="28"/>
          <w:szCs w:val="28"/>
        </w:rPr>
        <w:t>Краснолипьевского</w:t>
      </w:r>
      <w:proofErr w:type="spellEnd"/>
      <w:r w:rsidRPr="0024762A">
        <w:rPr>
          <w:rFonts w:ascii="Times New Roman" w:hAnsi="Times New Roman"/>
          <w:sz w:val="28"/>
          <w:szCs w:val="28"/>
        </w:rPr>
        <w:t xml:space="preserve"> сельского поселения, совершенствовании системы контроля исполнения документов (служебной корреспонденции, поручений главы, обращений граждан), предполагающим сокращение сроков исполнения документов, а также  повышения уровня </w:t>
      </w:r>
      <w:r w:rsidRPr="0024762A">
        <w:rPr>
          <w:rFonts w:ascii="Times New Roman" w:hAnsi="Times New Roman"/>
          <w:spacing w:val="2"/>
          <w:sz w:val="28"/>
          <w:szCs w:val="28"/>
        </w:rPr>
        <w:t xml:space="preserve">открытости и доступности к проектам нормативных правовых актов администрации </w:t>
      </w:r>
      <w:proofErr w:type="spellStart"/>
      <w:r w:rsidR="00661151">
        <w:rPr>
          <w:rFonts w:ascii="Times New Roman" w:hAnsi="Times New Roman"/>
          <w:spacing w:val="2"/>
          <w:sz w:val="28"/>
          <w:szCs w:val="28"/>
        </w:rPr>
        <w:t>Краснолипьевского</w:t>
      </w:r>
      <w:proofErr w:type="spellEnd"/>
      <w:r w:rsidRPr="0024762A">
        <w:rPr>
          <w:rFonts w:ascii="Times New Roman" w:hAnsi="Times New Roman"/>
          <w:spacing w:val="2"/>
          <w:sz w:val="28"/>
          <w:szCs w:val="28"/>
        </w:rPr>
        <w:t xml:space="preserve"> сельского поселения, принятым нормативным правовым актам администрации </w:t>
      </w:r>
      <w:proofErr w:type="spellStart"/>
      <w:r w:rsidR="00661151">
        <w:rPr>
          <w:rFonts w:ascii="Times New Roman" w:hAnsi="Times New Roman"/>
          <w:spacing w:val="2"/>
          <w:sz w:val="28"/>
          <w:szCs w:val="28"/>
        </w:rPr>
        <w:t>Краснолипьевского</w:t>
      </w:r>
      <w:proofErr w:type="spellEnd"/>
      <w:r w:rsidRPr="0024762A">
        <w:rPr>
          <w:rFonts w:ascii="Times New Roman" w:hAnsi="Times New Roman"/>
          <w:spacing w:val="2"/>
          <w:sz w:val="28"/>
          <w:szCs w:val="28"/>
        </w:rPr>
        <w:t xml:space="preserve"> сельского поселения;</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 xml:space="preserve">- в формировании системы повышения квалификации и профессиональной переподготовки муниципальных служащих </w:t>
      </w:r>
      <w:proofErr w:type="spellStart"/>
      <w:r w:rsidR="00661151">
        <w:rPr>
          <w:rFonts w:ascii="Times New Roman" w:hAnsi="Times New Roman"/>
          <w:sz w:val="28"/>
          <w:szCs w:val="28"/>
        </w:rPr>
        <w:t>Краснолипьевского</w:t>
      </w:r>
      <w:proofErr w:type="spellEnd"/>
      <w:r w:rsidRPr="0024762A">
        <w:rPr>
          <w:rFonts w:ascii="Times New Roman" w:hAnsi="Times New Roman"/>
          <w:sz w:val="28"/>
          <w:szCs w:val="28"/>
        </w:rPr>
        <w:t xml:space="preserve"> сельского поселения, что приведет к повышению уровня профессиональных знаний, умений и навыков и позволит муниципальным служащим </w:t>
      </w:r>
      <w:proofErr w:type="spellStart"/>
      <w:r w:rsidR="00661151">
        <w:rPr>
          <w:rFonts w:ascii="Times New Roman" w:hAnsi="Times New Roman"/>
          <w:sz w:val="28"/>
          <w:szCs w:val="28"/>
        </w:rPr>
        <w:t>Краснолипьевского</w:t>
      </w:r>
      <w:proofErr w:type="spellEnd"/>
      <w:r w:rsidRPr="0024762A">
        <w:rPr>
          <w:rFonts w:ascii="Times New Roman" w:hAnsi="Times New Roman"/>
          <w:sz w:val="28"/>
          <w:szCs w:val="28"/>
        </w:rPr>
        <w:t xml:space="preserve"> сельского поселения эффективно и качественно выполнять должностные </w:t>
      </w:r>
      <w:r w:rsidRPr="0024762A">
        <w:rPr>
          <w:rFonts w:ascii="Times New Roman" w:hAnsi="Times New Roman"/>
          <w:sz w:val="28"/>
          <w:szCs w:val="28"/>
        </w:rPr>
        <w:lastRenderedPageBreak/>
        <w:t xml:space="preserve">обязанности в органах местного самоуправления </w:t>
      </w:r>
      <w:proofErr w:type="spellStart"/>
      <w:r w:rsidR="00661151">
        <w:rPr>
          <w:rFonts w:ascii="Times New Roman" w:hAnsi="Times New Roman"/>
          <w:sz w:val="28"/>
          <w:szCs w:val="28"/>
        </w:rPr>
        <w:t>Краснолипьевского</w:t>
      </w:r>
      <w:proofErr w:type="spellEnd"/>
      <w:r w:rsidRPr="0024762A">
        <w:rPr>
          <w:rFonts w:ascii="Times New Roman" w:hAnsi="Times New Roman"/>
          <w:sz w:val="28"/>
          <w:szCs w:val="28"/>
        </w:rPr>
        <w:t xml:space="preserve"> сельского поселения </w:t>
      </w:r>
    </w:p>
    <w:p w:rsidR="0024762A" w:rsidRPr="0024762A" w:rsidRDefault="0024762A" w:rsidP="0024762A">
      <w:pPr>
        <w:spacing w:line="276" w:lineRule="auto"/>
        <w:rPr>
          <w:rFonts w:ascii="Times New Roman" w:hAnsi="Times New Roman"/>
          <w:b/>
          <w:bCs/>
          <w:sz w:val="28"/>
          <w:szCs w:val="28"/>
        </w:rPr>
      </w:pPr>
      <w:r w:rsidRPr="0024762A">
        <w:rPr>
          <w:rFonts w:ascii="Times New Roman" w:hAnsi="Times New Roman"/>
          <w:sz w:val="28"/>
          <w:szCs w:val="28"/>
        </w:rPr>
        <w:t>Сведения о целевых показателях эффективности реализации муниципальной программы отражаются в приложении 1.</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Программа не имеет строгой разбивки на этапы, мероприятия реализуются в течение всего периода реализации с 2020 года по 2028 год.</w:t>
      </w:r>
    </w:p>
    <w:p w:rsidR="0024762A" w:rsidRPr="0024762A" w:rsidRDefault="0024762A" w:rsidP="0024762A">
      <w:pPr>
        <w:spacing w:line="276" w:lineRule="auto"/>
        <w:rPr>
          <w:rFonts w:ascii="Times New Roman" w:hAnsi="Times New Roman"/>
          <w:sz w:val="28"/>
          <w:szCs w:val="28"/>
        </w:rPr>
      </w:pPr>
    </w:p>
    <w:p w:rsidR="0024762A" w:rsidRPr="0024762A" w:rsidRDefault="0024762A" w:rsidP="0024762A">
      <w:pPr>
        <w:spacing w:line="276" w:lineRule="auto"/>
        <w:rPr>
          <w:rFonts w:ascii="Times New Roman" w:hAnsi="Times New Roman"/>
          <w:b/>
          <w:sz w:val="28"/>
          <w:szCs w:val="28"/>
        </w:rPr>
      </w:pPr>
      <w:r w:rsidRPr="0024762A">
        <w:rPr>
          <w:rFonts w:ascii="Times New Roman" w:hAnsi="Times New Roman"/>
          <w:b/>
          <w:sz w:val="28"/>
          <w:szCs w:val="28"/>
        </w:rPr>
        <w:t>Раздел 4. Обоснования выделения подпрограмм и обобщенная характеристика основных мероприятий</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 xml:space="preserve">Система основных мероприятий Программы определяет приоритетные направления совершенствования муниципального управления администрации </w:t>
      </w:r>
      <w:proofErr w:type="spellStart"/>
      <w:r w:rsidR="00661151">
        <w:rPr>
          <w:rFonts w:ascii="Times New Roman" w:hAnsi="Times New Roman"/>
          <w:sz w:val="28"/>
          <w:szCs w:val="28"/>
        </w:rPr>
        <w:t>Краснолипьевского</w:t>
      </w:r>
      <w:proofErr w:type="spellEnd"/>
      <w:r w:rsidRPr="0024762A">
        <w:rPr>
          <w:rFonts w:ascii="Times New Roman" w:hAnsi="Times New Roman"/>
          <w:sz w:val="28"/>
          <w:szCs w:val="28"/>
        </w:rPr>
        <w:t xml:space="preserve"> сельского поселения и предполагает реализацию мероприятий Программы по следующим подпрограммам:</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1.Муниципальное управление.</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2.</w:t>
      </w:r>
      <w:r w:rsidRPr="0024762A">
        <w:rPr>
          <w:rFonts w:ascii="Times New Roman" w:hAnsi="Times New Roman"/>
          <w:iCs/>
          <w:sz w:val="28"/>
          <w:szCs w:val="28"/>
        </w:rPr>
        <w:t>Управление муниципальными финансами</w:t>
      </w:r>
      <w:r w:rsidRPr="0024762A">
        <w:rPr>
          <w:rFonts w:ascii="Times New Roman" w:hAnsi="Times New Roman"/>
          <w:sz w:val="28"/>
          <w:szCs w:val="28"/>
        </w:rPr>
        <w:t>.</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3.Финансовое обеспечение муниципальных образований сельского поселения для исполнения переданных полномочий</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Для каждой подпрограммы определены цели и задачи, решение которых обеспечивает достижение цели Программы – совершенствование системы муниципального управления.</w:t>
      </w:r>
    </w:p>
    <w:p w:rsidR="0024762A" w:rsidRPr="0024762A" w:rsidRDefault="0024762A" w:rsidP="0024762A">
      <w:pPr>
        <w:spacing w:line="276" w:lineRule="auto"/>
        <w:rPr>
          <w:rFonts w:ascii="Times New Roman" w:hAnsi="Times New Roman"/>
          <w:sz w:val="28"/>
          <w:szCs w:val="28"/>
          <w:u w:val="single"/>
        </w:rPr>
      </w:pPr>
      <w:r w:rsidRPr="0024762A">
        <w:rPr>
          <w:rFonts w:ascii="Times New Roman" w:hAnsi="Times New Roman"/>
          <w:sz w:val="28"/>
          <w:szCs w:val="28"/>
          <w:u w:val="single"/>
        </w:rPr>
        <w:t>Подпрограмма 1 «Муниципальное управление»</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 xml:space="preserve">Цель данной подпрограммы - совершенствование муниципального управления в администрации </w:t>
      </w:r>
      <w:proofErr w:type="spellStart"/>
      <w:r w:rsidR="00661151">
        <w:rPr>
          <w:rFonts w:ascii="Times New Roman" w:hAnsi="Times New Roman"/>
          <w:sz w:val="28"/>
          <w:szCs w:val="28"/>
        </w:rPr>
        <w:t>Краснолипьевского</w:t>
      </w:r>
      <w:proofErr w:type="spellEnd"/>
      <w:r w:rsidRPr="0024762A">
        <w:rPr>
          <w:rFonts w:ascii="Times New Roman" w:hAnsi="Times New Roman"/>
          <w:sz w:val="28"/>
          <w:szCs w:val="28"/>
        </w:rPr>
        <w:t xml:space="preserve"> сельского управления.</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Основные задачи:</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 Выполнение других расходных обязательств.</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 Расходы на обеспечение функций органов местного самоуправления.</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 xml:space="preserve">- Расходы на обеспечение деятельности главы администрации </w:t>
      </w:r>
      <w:proofErr w:type="spellStart"/>
      <w:r w:rsidR="00661151">
        <w:rPr>
          <w:rFonts w:ascii="Times New Roman" w:hAnsi="Times New Roman"/>
          <w:sz w:val="28"/>
          <w:szCs w:val="28"/>
        </w:rPr>
        <w:t>Краснолипьевского</w:t>
      </w:r>
      <w:proofErr w:type="spellEnd"/>
      <w:r w:rsidRPr="0024762A">
        <w:rPr>
          <w:rFonts w:ascii="Times New Roman" w:hAnsi="Times New Roman"/>
          <w:sz w:val="28"/>
          <w:szCs w:val="28"/>
        </w:rPr>
        <w:t xml:space="preserve"> сельского поселения</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u w:val="single"/>
        </w:rPr>
        <w:t>Подпрограмма 2 «Управление муниципальными финансами</w:t>
      </w:r>
      <w:r w:rsidRPr="0024762A">
        <w:rPr>
          <w:rFonts w:ascii="Times New Roman" w:hAnsi="Times New Roman"/>
          <w:sz w:val="28"/>
          <w:szCs w:val="28"/>
        </w:rPr>
        <w:t xml:space="preserve">» </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 xml:space="preserve">Цель данной подпрограммы- повышение качества управления муниципальными финансами </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Основные задачи:</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 xml:space="preserve">- Осуществлять планирование структуры муниципального долга, объемов привлечения и погашения долговых обязательств, расходов на исполнение муниципальных гарантий, расходов на обслуживание муниципального долга, а так же планирование предельного объема муниципального долга. </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lastRenderedPageBreak/>
        <w:t>- Осуществлять контроль за соответствием предельного объема муниципального долга и расходов на его обслуживание ограничениям, установленным Бюджетным кодексом РФ и решением Совета народных депутатов сельского поселения на соответствующий финансовый год и плановый период.</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Основной причиной роста долговой нагрузки на бюджет поселения стал опережающий рост объема муниципального долга по сравнению с ростом поступлений налоговых и неналоговых доходов в связи с увеличением дефицита бюджета поселения. С целью сокращения объема муниципального долга необходимо проведение следующих мероприятий:</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-направление части доходов, полученных в ходе исполнения бюджета сверх утвержденного решением о бюджете общего объема доходов, на погашение долговых обязательств;</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-равномерное распределение во времени платежей, связанных с исполнением долговых обязательств.</w:t>
      </w:r>
    </w:p>
    <w:p w:rsidR="0024762A" w:rsidRPr="0024762A" w:rsidRDefault="0024762A" w:rsidP="0024762A">
      <w:pPr>
        <w:spacing w:line="276" w:lineRule="auto"/>
        <w:rPr>
          <w:rFonts w:ascii="Times New Roman" w:hAnsi="Times New Roman"/>
          <w:sz w:val="28"/>
          <w:szCs w:val="28"/>
          <w:u w:val="single"/>
        </w:rPr>
      </w:pPr>
      <w:r w:rsidRPr="0024762A">
        <w:rPr>
          <w:rFonts w:ascii="Times New Roman" w:hAnsi="Times New Roman"/>
          <w:sz w:val="28"/>
          <w:szCs w:val="28"/>
          <w:u w:val="single"/>
        </w:rPr>
        <w:t>Подпрограмма 3 «Финансовое обеспечение муниципальных образований сельского поселения для исполнения переданных полномочий».</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Цели данной подпрограммы- осуществление первичного воинского учета на территориях, где отсутствуют военные комиссариаты, в соответствии с законодательством.</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Основные задачи:</w:t>
      </w:r>
    </w:p>
    <w:p w:rsidR="0024762A" w:rsidRPr="0024762A" w:rsidRDefault="0024762A" w:rsidP="0024762A">
      <w:pPr>
        <w:spacing w:line="276" w:lineRule="auto"/>
        <w:rPr>
          <w:rFonts w:ascii="Times New Roman" w:hAnsi="Times New Roman"/>
          <w:sz w:val="28"/>
          <w:szCs w:val="28"/>
          <w:lang w:eastAsia="ar-SA"/>
        </w:rPr>
      </w:pPr>
      <w:r w:rsidRPr="0024762A">
        <w:rPr>
          <w:rFonts w:ascii="Times New Roman" w:hAnsi="Times New Roman"/>
          <w:sz w:val="28"/>
          <w:szCs w:val="28"/>
          <w:lang w:eastAsia="ar-SA"/>
        </w:rPr>
        <w:t xml:space="preserve">Выполнение переданных полномочий по организации и осуществлению первичного воинского учета на территории </w:t>
      </w:r>
      <w:proofErr w:type="spellStart"/>
      <w:r w:rsidR="00661151">
        <w:rPr>
          <w:rFonts w:ascii="Times New Roman" w:hAnsi="Times New Roman"/>
          <w:sz w:val="28"/>
          <w:szCs w:val="28"/>
          <w:lang w:eastAsia="ar-SA"/>
        </w:rPr>
        <w:t>Краснолипьевского</w:t>
      </w:r>
      <w:proofErr w:type="spellEnd"/>
      <w:r w:rsidRPr="0024762A">
        <w:rPr>
          <w:rFonts w:ascii="Times New Roman" w:hAnsi="Times New Roman"/>
          <w:sz w:val="28"/>
          <w:szCs w:val="28"/>
          <w:lang w:eastAsia="ar-SA"/>
        </w:rPr>
        <w:t xml:space="preserve"> сельского поселения, где отсутствует военный комиссариат».</w:t>
      </w:r>
    </w:p>
    <w:p w:rsidR="0024762A" w:rsidRPr="0024762A" w:rsidRDefault="0024762A" w:rsidP="0024762A">
      <w:pPr>
        <w:spacing w:line="276" w:lineRule="auto"/>
        <w:rPr>
          <w:rFonts w:ascii="Times New Roman" w:hAnsi="Times New Roman"/>
          <w:sz w:val="28"/>
          <w:szCs w:val="28"/>
        </w:rPr>
      </w:pPr>
      <w:r w:rsidRPr="0024762A">
        <w:rPr>
          <w:rFonts w:ascii="Times New Roman" w:hAnsi="Times New Roman"/>
          <w:sz w:val="28"/>
          <w:szCs w:val="28"/>
        </w:rPr>
        <w:t>Мероприятия Программы реализуются в рамках 3 подпрограмм и обеспечивают решение задач и достижение цели Программы.</w:t>
      </w:r>
    </w:p>
    <w:p w:rsidR="0024762A" w:rsidRPr="008631E4" w:rsidRDefault="0024762A" w:rsidP="008631E4">
      <w:pPr>
        <w:spacing w:line="276" w:lineRule="auto"/>
        <w:rPr>
          <w:rFonts w:ascii="Times New Roman" w:hAnsi="Times New Roman"/>
          <w:b/>
          <w:bCs/>
          <w:sz w:val="28"/>
          <w:szCs w:val="28"/>
        </w:rPr>
      </w:pPr>
    </w:p>
    <w:p w:rsidR="0024762A" w:rsidRPr="008631E4" w:rsidRDefault="0024762A" w:rsidP="008631E4">
      <w:pPr>
        <w:spacing w:line="276" w:lineRule="auto"/>
        <w:rPr>
          <w:rFonts w:ascii="Times New Roman" w:hAnsi="Times New Roman"/>
          <w:b/>
          <w:bCs/>
          <w:sz w:val="28"/>
          <w:szCs w:val="28"/>
        </w:rPr>
      </w:pPr>
      <w:r w:rsidRPr="008631E4">
        <w:rPr>
          <w:rFonts w:ascii="Times New Roman" w:hAnsi="Times New Roman"/>
          <w:b/>
          <w:bCs/>
          <w:sz w:val="28"/>
          <w:szCs w:val="28"/>
        </w:rPr>
        <w:t>Раздел 5. Ресурсное обеспечение</w:t>
      </w:r>
    </w:p>
    <w:p w:rsidR="0024762A" w:rsidRPr="008631E4" w:rsidRDefault="0024762A" w:rsidP="008631E4">
      <w:pPr>
        <w:spacing w:line="276" w:lineRule="auto"/>
        <w:rPr>
          <w:rFonts w:ascii="Times New Roman" w:hAnsi="Times New Roman"/>
          <w:sz w:val="28"/>
          <w:szCs w:val="28"/>
        </w:rPr>
      </w:pPr>
      <w:r w:rsidRPr="008631E4">
        <w:rPr>
          <w:rFonts w:ascii="Times New Roman" w:hAnsi="Times New Roman"/>
          <w:sz w:val="28"/>
          <w:szCs w:val="28"/>
        </w:rPr>
        <w:t>Источником финансирования программы являются средства, выделяемые из областного бюджета и бюджета сельского поселения.</w:t>
      </w:r>
    </w:p>
    <w:p w:rsidR="0024762A" w:rsidRPr="008631E4" w:rsidRDefault="0024762A" w:rsidP="008631E4">
      <w:pPr>
        <w:spacing w:line="276" w:lineRule="auto"/>
        <w:rPr>
          <w:rFonts w:ascii="Times New Roman" w:hAnsi="Times New Roman"/>
          <w:sz w:val="28"/>
          <w:szCs w:val="28"/>
        </w:rPr>
      </w:pPr>
      <w:r w:rsidRPr="008631E4">
        <w:rPr>
          <w:rFonts w:ascii="Times New Roman" w:hAnsi="Times New Roman"/>
          <w:sz w:val="28"/>
          <w:szCs w:val="28"/>
        </w:rPr>
        <w:t xml:space="preserve">В течение периода реализации программы объемы финансирования могут уточняться. </w:t>
      </w:r>
    </w:p>
    <w:p w:rsidR="0024762A" w:rsidRPr="008631E4" w:rsidRDefault="0024762A" w:rsidP="008631E4">
      <w:pPr>
        <w:spacing w:line="276" w:lineRule="auto"/>
        <w:rPr>
          <w:rFonts w:ascii="Times New Roman" w:hAnsi="Times New Roman"/>
          <w:sz w:val="28"/>
          <w:szCs w:val="28"/>
        </w:rPr>
      </w:pPr>
      <w:r w:rsidRPr="008631E4">
        <w:rPr>
          <w:rFonts w:ascii="Times New Roman" w:hAnsi="Times New Roman"/>
          <w:sz w:val="28"/>
          <w:szCs w:val="28"/>
        </w:rPr>
        <w:t xml:space="preserve">Объем финансового обеспечения реализации программы за счет средств местного бюджета за период ее реализации составляет </w:t>
      </w:r>
      <w:r w:rsidR="001109AE" w:rsidRPr="001109AE">
        <w:rPr>
          <w:rFonts w:ascii="Times New Roman" w:hAnsi="Times New Roman"/>
          <w:sz w:val="28"/>
          <w:szCs w:val="28"/>
        </w:rPr>
        <w:t>16497</w:t>
      </w:r>
      <w:r w:rsidR="001109AE">
        <w:rPr>
          <w:rFonts w:ascii="Times New Roman" w:hAnsi="Times New Roman"/>
          <w:sz w:val="28"/>
          <w:szCs w:val="28"/>
        </w:rPr>
        <w:t>,3</w:t>
      </w:r>
      <w:r w:rsidRPr="00912264">
        <w:rPr>
          <w:rFonts w:ascii="Times New Roman" w:hAnsi="Times New Roman"/>
          <w:sz w:val="28"/>
          <w:szCs w:val="28"/>
        </w:rPr>
        <w:t xml:space="preserve"> </w:t>
      </w:r>
      <w:r w:rsidRPr="008631E4">
        <w:rPr>
          <w:rFonts w:ascii="Times New Roman" w:hAnsi="Times New Roman"/>
          <w:sz w:val="28"/>
          <w:szCs w:val="28"/>
        </w:rPr>
        <w:t>тыс.</w:t>
      </w:r>
      <w:r w:rsidR="008631E4" w:rsidRPr="008631E4">
        <w:rPr>
          <w:rFonts w:ascii="Times New Roman" w:hAnsi="Times New Roman"/>
          <w:sz w:val="28"/>
          <w:szCs w:val="28"/>
        </w:rPr>
        <w:t xml:space="preserve"> рублей</w:t>
      </w:r>
      <w:r w:rsidRPr="008631E4">
        <w:rPr>
          <w:rFonts w:ascii="Times New Roman" w:hAnsi="Times New Roman"/>
          <w:sz w:val="28"/>
          <w:szCs w:val="28"/>
        </w:rPr>
        <w:t>.</w:t>
      </w:r>
    </w:p>
    <w:p w:rsidR="0024762A" w:rsidRPr="008631E4" w:rsidRDefault="0024762A" w:rsidP="008631E4">
      <w:pPr>
        <w:spacing w:line="276" w:lineRule="auto"/>
        <w:rPr>
          <w:rFonts w:ascii="Times New Roman" w:hAnsi="Times New Roman"/>
          <w:sz w:val="28"/>
          <w:szCs w:val="28"/>
        </w:rPr>
      </w:pPr>
      <w:r w:rsidRPr="008631E4">
        <w:rPr>
          <w:rFonts w:ascii="Times New Roman" w:hAnsi="Times New Roman"/>
          <w:sz w:val="28"/>
          <w:szCs w:val="28"/>
        </w:rPr>
        <w:lastRenderedPageBreak/>
        <w:t>Финансовые ресурсы, необходимы</w:t>
      </w:r>
      <w:r w:rsidR="008631E4" w:rsidRPr="008631E4">
        <w:rPr>
          <w:rFonts w:ascii="Times New Roman" w:hAnsi="Times New Roman"/>
          <w:sz w:val="28"/>
          <w:szCs w:val="28"/>
        </w:rPr>
        <w:t>е для реализации программы в 2020-2028</w:t>
      </w:r>
      <w:r w:rsidRPr="008631E4">
        <w:rPr>
          <w:rFonts w:ascii="Times New Roman" w:hAnsi="Times New Roman"/>
          <w:sz w:val="28"/>
          <w:szCs w:val="28"/>
        </w:rPr>
        <w:t xml:space="preserve"> годах рассчитаны в соответствии с прогнозным уровнем инфляции на период до 2030 года, утвержденным Министерством экономического развития РФ.</w:t>
      </w:r>
    </w:p>
    <w:p w:rsidR="0024762A" w:rsidRPr="008631E4" w:rsidRDefault="0024762A" w:rsidP="008631E4">
      <w:pPr>
        <w:spacing w:line="276" w:lineRule="auto"/>
        <w:rPr>
          <w:rFonts w:ascii="Times New Roman" w:hAnsi="Times New Roman"/>
          <w:sz w:val="28"/>
          <w:szCs w:val="28"/>
        </w:rPr>
      </w:pPr>
      <w:r w:rsidRPr="008631E4">
        <w:rPr>
          <w:rFonts w:ascii="Times New Roman" w:hAnsi="Times New Roman"/>
          <w:sz w:val="28"/>
          <w:szCs w:val="28"/>
        </w:rPr>
        <w:t>Расходы бюджета сельского поселения на реализацию программы приведены в приложении 2 к муниципальной программе.</w:t>
      </w:r>
    </w:p>
    <w:p w:rsidR="0024762A" w:rsidRPr="008631E4" w:rsidRDefault="0024762A" w:rsidP="008631E4">
      <w:pPr>
        <w:spacing w:line="276" w:lineRule="auto"/>
        <w:rPr>
          <w:rFonts w:ascii="Times New Roman" w:hAnsi="Times New Roman"/>
          <w:sz w:val="28"/>
          <w:szCs w:val="28"/>
        </w:rPr>
      </w:pPr>
      <w:r w:rsidRPr="008631E4">
        <w:rPr>
          <w:rFonts w:ascii="Times New Roman" w:hAnsi="Times New Roman"/>
          <w:sz w:val="28"/>
          <w:szCs w:val="28"/>
        </w:rPr>
        <w:t>Ресурсное обеспечение и прогнозная оценка расходов областного и местного бюджета на реализацию программы приведены в приложении 3 к муниципальной программе.</w:t>
      </w:r>
    </w:p>
    <w:p w:rsidR="0024762A" w:rsidRPr="008631E4" w:rsidRDefault="0024762A" w:rsidP="008631E4">
      <w:pPr>
        <w:spacing w:line="276" w:lineRule="auto"/>
        <w:rPr>
          <w:rFonts w:ascii="Times New Roman" w:hAnsi="Times New Roman"/>
          <w:sz w:val="28"/>
          <w:szCs w:val="28"/>
        </w:rPr>
      </w:pPr>
      <w:r w:rsidRPr="008631E4">
        <w:rPr>
          <w:rFonts w:ascii="Times New Roman" w:hAnsi="Times New Roman"/>
          <w:sz w:val="28"/>
          <w:szCs w:val="28"/>
        </w:rPr>
        <w:t>Размер расходуемых средств может уточняться исходя из возможностей местного бюджета.</w:t>
      </w:r>
    </w:p>
    <w:p w:rsidR="0024762A" w:rsidRPr="008631E4" w:rsidRDefault="0024762A" w:rsidP="008631E4">
      <w:pPr>
        <w:spacing w:line="276" w:lineRule="auto"/>
        <w:rPr>
          <w:rFonts w:ascii="Times New Roman" w:hAnsi="Times New Roman"/>
          <w:sz w:val="28"/>
          <w:szCs w:val="28"/>
        </w:rPr>
      </w:pPr>
    </w:p>
    <w:p w:rsidR="0024762A" w:rsidRPr="008631E4" w:rsidRDefault="0024762A" w:rsidP="008631E4">
      <w:pPr>
        <w:spacing w:line="276" w:lineRule="auto"/>
        <w:rPr>
          <w:rFonts w:ascii="Times New Roman" w:hAnsi="Times New Roman"/>
          <w:b/>
          <w:sz w:val="28"/>
          <w:szCs w:val="28"/>
        </w:rPr>
      </w:pPr>
      <w:r w:rsidRPr="008631E4">
        <w:rPr>
          <w:rFonts w:ascii="Times New Roman" w:hAnsi="Times New Roman"/>
          <w:b/>
          <w:sz w:val="28"/>
          <w:szCs w:val="28"/>
        </w:rPr>
        <w:t>Раздел 6. Анализ рисков реализации муниципальной программы и описание мер управления рисками реализации муниципальной программы</w:t>
      </w:r>
    </w:p>
    <w:p w:rsidR="0024762A" w:rsidRPr="008631E4" w:rsidRDefault="0024762A" w:rsidP="008631E4">
      <w:pPr>
        <w:spacing w:line="276" w:lineRule="auto"/>
        <w:rPr>
          <w:rFonts w:ascii="Times New Roman" w:hAnsi="Times New Roman"/>
          <w:sz w:val="28"/>
          <w:szCs w:val="28"/>
        </w:rPr>
      </w:pPr>
      <w:r w:rsidRPr="008631E4">
        <w:rPr>
          <w:rFonts w:ascii="Times New Roman" w:hAnsi="Times New Roman"/>
          <w:sz w:val="28"/>
          <w:szCs w:val="28"/>
        </w:rPr>
        <w:t>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24762A" w:rsidRPr="008631E4" w:rsidRDefault="0024762A" w:rsidP="008631E4">
      <w:pPr>
        <w:spacing w:line="276" w:lineRule="auto"/>
        <w:rPr>
          <w:rFonts w:ascii="Times New Roman" w:hAnsi="Times New Roman"/>
          <w:sz w:val="28"/>
          <w:szCs w:val="28"/>
        </w:rPr>
      </w:pPr>
      <w:r w:rsidRPr="008631E4">
        <w:rPr>
          <w:rFonts w:ascii="Times New Roman" w:hAnsi="Times New Roman"/>
          <w:sz w:val="28"/>
          <w:szCs w:val="28"/>
        </w:rPr>
        <w:t>В рамках реализации подпрограмм Программы могут быть выделены следующие риски ее реализации.</w:t>
      </w:r>
    </w:p>
    <w:p w:rsidR="0024762A" w:rsidRPr="008631E4" w:rsidRDefault="0024762A" w:rsidP="008631E4">
      <w:pPr>
        <w:spacing w:line="276" w:lineRule="auto"/>
        <w:rPr>
          <w:rFonts w:ascii="Times New Roman" w:hAnsi="Times New Roman"/>
          <w:sz w:val="28"/>
          <w:szCs w:val="28"/>
        </w:rPr>
      </w:pPr>
      <w:r w:rsidRPr="008631E4">
        <w:rPr>
          <w:rFonts w:ascii="Times New Roman" w:hAnsi="Times New Roman"/>
          <w:sz w:val="28"/>
          <w:szCs w:val="28"/>
        </w:rPr>
        <w:t>Правовые риски.</w:t>
      </w:r>
    </w:p>
    <w:p w:rsidR="0024762A" w:rsidRPr="008631E4" w:rsidRDefault="0024762A" w:rsidP="008631E4">
      <w:pPr>
        <w:spacing w:line="276" w:lineRule="auto"/>
        <w:rPr>
          <w:rFonts w:ascii="Times New Roman" w:hAnsi="Times New Roman"/>
          <w:sz w:val="28"/>
          <w:szCs w:val="28"/>
        </w:rPr>
      </w:pPr>
      <w:r w:rsidRPr="008631E4">
        <w:rPr>
          <w:rFonts w:ascii="Times New Roman" w:hAnsi="Times New Roman"/>
          <w:sz w:val="28"/>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Программы.</w:t>
      </w:r>
    </w:p>
    <w:p w:rsidR="0024762A" w:rsidRPr="008631E4" w:rsidRDefault="0024762A" w:rsidP="008631E4">
      <w:pPr>
        <w:spacing w:line="276" w:lineRule="auto"/>
        <w:rPr>
          <w:rFonts w:ascii="Times New Roman" w:hAnsi="Times New Roman"/>
          <w:sz w:val="28"/>
          <w:szCs w:val="28"/>
        </w:rPr>
      </w:pPr>
      <w:r w:rsidRPr="008631E4">
        <w:rPr>
          <w:rFonts w:ascii="Times New Roman" w:hAnsi="Times New Roman"/>
          <w:sz w:val="28"/>
          <w:szCs w:val="28"/>
        </w:rPr>
        <w:t>Для минимизации воздействия данной группы рисков планируется:</w:t>
      </w:r>
    </w:p>
    <w:p w:rsidR="0024762A" w:rsidRPr="008631E4" w:rsidRDefault="0024762A" w:rsidP="008631E4">
      <w:pPr>
        <w:spacing w:line="276" w:lineRule="auto"/>
        <w:rPr>
          <w:rFonts w:ascii="Times New Roman" w:hAnsi="Times New Roman"/>
          <w:sz w:val="28"/>
          <w:szCs w:val="28"/>
        </w:rPr>
      </w:pPr>
      <w:r w:rsidRPr="008631E4">
        <w:rPr>
          <w:rFonts w:ascii="Times New Roman" w:hAnsi="Times New Roman"/>
          <w:sz w:val="28"/>
          <w:szCs w:val="28"/>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24762A" w:rsidRPr="008631E4" w:rsidRDefault="0024762A" w:rsidP="008631E4">
      <w:pPr>
        <w:spacing w:line="276" w:lineRule="auto"/>
        <w:rPr>
          <w:rFonts w:ascii="Times New Roman" w:hAnsi="Times New Roman"/>
          <w:sz w:val="28"/>
          <w:szCs w:val="28"/>
        </w:rPr>
      </w:pPr>
      <w:r w:rsidRPr="008631E4">
        <w:rPr>
          <w:rFonts w:ascii="Times New Roman" w:hAnsi="Times New Roman"/>
          <w:sz w:val="28"/>
          <w:szCs w:val="28"/>
        </w:rPr>
        <w:t>- проводить мониторинг планируемых изменений в федеральном законодательстве.</w:t>
      </w:r>
    </w:p>
    <w:p w:rsidR="0024762A" w:rsidRPr="008631E4" w:rsidRDefault="0024762A" w:rsidP="008631E4">
      <w:pPr>
        <w:spacing w:line="276" w:lineRule="auto"/>
        <w:rPr>
          <w:rFonts w:ascii="Times New Roman" w:hAnsi="Times New Roman"/>
          <w:sz w:val="28"/>
          <w:szCs w:val="28"/>
        </w:rPr>
      </w:pPr>
      <w:r w:rsidRPr="008631E4">
        <w:rPr>
          <w:rFonts w:ascii="Times New Roman" w:hAnsi="Times New Roman"/>
          <w:sz w:val="28"/>
          <w:szCs w:val="28"/>
        </w:rPr>
        <w:t>Финансовые риски.</w:t>
      </w:r>
    </w:p>
    <w:p w:rsidR="0024762A" w:rsidRPr="008631E4" w:rsidRDefault="0024762A" w:rsidP="008631E4">
      <w:pPr>
        <w:spacing w:line="276" w:lineRule="auto"/>
        <w:rPr>
          <w:rFonts w:ascii="Times New Roman" w:hAnsi="Times New Roman"/>
          <w:sz w:val="28"/>
          <w:szCs w:val="28"/>
        </w:rPr>
      </w:pPr>
      <w:r w:rsidRPr="008631E4">
        <w:rPr>
          <w:rFonts w:ascii="Times New Roman" w:hAnsi="Times New Roman"/>
          <w:sz w:val="28"/>
          <w:szCs w:val="28"/>
        </w:rPr>
        <w:t>Финансовые риски связаны с возникновением бюджетного дефицита, что может повлечь недофинансирование, сокращение или прекращение Программных мероприятий.</w:t>
      </w:r>
    </w:p>
    <w:p w:rsidR="0024762A" w:rsidRPr="008631E4" w:rsidRDefault="0024762A" w:rsidP="008631E4">
      <w:pPr>
        <w:spacing w:line="276" w:lineRule="auto"/>
        <w:rPr>
          <w:rFonts w:ascii="Times New Roman" w:hAnsi="Times New Roman"/>
          <w:sz w:val="28"/>
          <w:szCs w:val="28"/>
        </w:rPr>
      </w:pPr>
      <w:r w:rsidRPr="008631E4">
        <w:rPr>
          <w:rFonts w:ascii="Times New Roman" w:hAnsi="Times New Roman"/>
          <w:sz w:val="28"/>
          <w:szCs w:val="28"/>
        </w:rPr>
        <w:t>Способами ограничения финансовых рисков выступают:</w:t>
      </w:r>
    </w:p>
    <w:p w:rsidR="0024762A" w:rsidRPr="008631E4" w:rsidRDefault="0024762A" w:rsidP="008631E4">
      <w:pPr>
        <w:spacing w:line="276" w:lineRule="auto"/>
        <w:rPr>
          <w:rFonts w:ascii="Times New Roman" w:hAnsi="Times New Roman"/>
          <w:sz w:val="28"/>
          <w:szCs w:val="28"/>
        </w:rPr>
      </w:pPr>
      <w:r w:rsidRPr="008631E4">
        <w:rPr>
          <w:rFonts w:ascii="Times New Roman" w:hAnsi="Times New Roman"/>
          <w:sz w:val="28"/>
          <w:szCs w:val="28"/>
        </w:rPr>
        <w:lastRenderedPageBreak/>
        <w:t>- ежегодное уточнение объемов финансовых средств, предусмотренных на реализацию мероприятий подпрограмм, в зависимости от достигнутых результатов;</w:t>
      </w:r>
    </w:p>
    <w:p w:rsidR="0024762A" w:rsidRPr="008631E4" w:rsidRDefault="0024762A" w:rsidP="008631E4">
      <w:pPr>
        <w:spacing w:line="276" w:lineRule="auto"/>
        <w:rPr>
          <w:rFonts w:ascii="Times New Roman" w:hAnsi="Times New Roman"/>
          <w:sz w:val="28"/>
          <w:szCs w:val="28"/>
        </w:rPr>
      </w:pPr>
      <w:r w:rsidRPr="008631E4">
        <w:rPr>
          <w:rFonts w:ascii="Times New Roman" w:hAnsi="Times New Roman"/>
          <w:sz w:val="28"/>
          <w:szCs w:val="28"/>
        </w:rPr>
        <w:t>- определение приоритетов для первоочередного финансирования;</w:t>
      </w:r>
    </w:p>
    <w:p w:rsidR="0024762A" w:rsidRPr="008631E4" w:rsidRDefault="0024762A" w:rsidP="008631E4">
      <w:pPr>
        <w:spacing w:line="276" w:lineRule="auto"/>
        <w:rPr>
          <w:rFonts w:ascii="Times New Roman" w:hAnsi="Times New Roman"/>
          <w:sz w:val="28"/>
          <w:szCs w:val="28"/>
        </w:rPr>
      </w:pPr>
      <w:r w:rsidRPr="008631E4">
        <w:rPr>
          <w:rFonts w:ascii="Times New Roman" w:hAnsi="Times New Roman"/>
          <w:sz w:val="28"/>
          <w:szCs w:val="28"/>
        </w:rPr>
        <w:t>- планирование бюджетных расходов с применением методик оценки эффективности бюджетных расходов.</w:t>
      </w:r>
    </w:p>
    <w:p w:rsidR="0024762A" w:rsidRPr="008631E4" w:rsidRDefault="0024762A" w:rsidP="008631E4">
      <w:pPr>
        <w:spacing w:line="276" w:lineRule="auto"/>
        <w:rPr>
          <w:rFonts w:ascii="Times New Roman" w:hAnsi="Times New Roman"/>
          <w:b/>
          <w:sz w:val="28"/>
          <w:szCs w:val="28"/>
        </w:rPr>
      </w:pPr>
    </w:p>
    <w:p w:rsidR="0024762A" w:rsidRPr="008631E4" w:rsidRDefault="0024762A" w:rsidP="008631E4">
      <w:pPr>
        <w:spacing w:line="276" w:lineRule="auto"/>
        <w:rPr>
          <w:rFonts w:ascii="Times New Roman" w:hAnsi="Times New Roman"/>
          <w:b/>
          <w:sz w:val="28"/>
          <w:szCs w:val="28"/>
        </w:rPr>
      </w:pPr>
      <w:r w:rsidRPr="008631E4">
        <w:rPr>
          <w:rFonts w:ascii="Times New Roman" w:hAnsi="Times New Roman"/>
          <w:b/>
          <w:sz w:val="28"/>
          <w:szCs w:val="28"/>
        </w:rPr>
        <w:t>Раздел 7. Методика оценки эффективности реализации муниципальной программы</w:t>
      </w:r>
    </w:p>
    <w:p w:rsidR="0024762A" w:rsidRPr="008631E4" w:rsidRDefault="0024762A" w:rsidP="008631E4">
      <w:pPr>
        <w:spacing w:line="276" w:lineRule="auto"/>
        <w:rPr>
          <w:rFonts w:ascii="Times New Roman" w:hAnsi="Times New Roman"/>
          <w:sz w:val="28"/>
          <w:szCs w:val="28"/>
        </w:rPr>
      </w:pPr>
      <w:r w:rsidRPr="008631E4">
        <w:rPr>
          <w:rFonts w:ascii="Times New Roman" w:hAnsi="Times New Roman"/>
          <w:sz w:val="28"/>
          <w:szCs w:val="28"/>
        </w:rPr>
        <w:t>Оценка эффективности реализации муниципальной программы проводится на основе следующих критерий:</w:t>
      </w:r>
    </w:p>
    <w:p w:rsidR="0024762A" w:rsidRPr="008631E4" w:rsidRDefault="0024762A" w:rsidP="008631E4">
      <w:pPr>
        <w:spacing w:line="276" w:lineRule="auto"/>
        <w:rPr>
          <w:rFonts w:ascii="Times New Roman" w:hAnsi="Times New Roman"/>
          <w:sz w:val="28"/>
          <w:szCs w:val="28"/>
        </w:rPr>
      </w:pPr>
      <w:r w:rsidRPr="008631E4">
        <w:rPr>
          <w:rFonts w:ascii="Times New Roman" w:hAnsi="Times New Roman"/>
          <w:sz w:val="28"/>
          <w:szCs w:val="28"/>
        </w:rPr>
        <w:t>- Доля исправного оборудования, программного обеспечения, %.</w:t>
      </w:r>
    </w:p>
    <w:p w:rsidR="0024762A" w:rsidRPr="008631E4" w:rsidRDefault="0024762A" w:rsidP="008631E4">
      <w:pPr>
        <w:spacing w:line="276" w:lineRule="auto"/>
        <w:rPr>
          <w:rFonts w:ascii="Times New Roman" w:hAnsi="Times New Roman"/>
          <w:sz w:val="28"/>
          <w:szCs w:val="28"/>
        </w:rPr>
      </w:pPr>
      <w:r w:rsidRPr="008631E4">
        <w:rPr>
          <w:rFonts w:ascii="Times New Roman" w:hAnsi="Times New Roman"/>
          <w:sz w:val="28"/>
          <w:szCs w:val="28"/>
        </w:rPr>
        <w:t xml:space="preserve">- Доля муниципальных услуг, по которым приняты административные регламенты предоставления услуги, соответствующие требованиям федерального законодательства, %. </w:t>
      </w:r>
    </w:p>
    <w:p w:rsidR="0024762A" w:rsidRPr="008631E4" w:rsidRDefault="0024762A" w:rsidP="008631E4">
      <w:pPr>
        <w:spacing w:line="276" w:lineRule="auto"/>
        <w:rPr>
          <w:rFonts w:ascii="Times New Roman" w:hAnsi="Times New Roman"/>
          <w:sz w:val="28"/>
          <w:szCs w:val="28"/>
        </w:rPr>
      </w:pPr>
      <w:r w:rsidRPr="008631E4">
        <w:rPr>
          <w:rFonts w:ascii="Times New Roman" w:hAnsi="Times New Roman"/>
          <w:sz w:val="28"/>
          <w:szCs w:val="28"/>
        </w:rPr>
        <w:t>- Удовлетворенность населения качеством и (или) доступностью муниципальных услуг, предоставляемых поставщиками услуг, %.</w:t>
      </w:r>
    </w:p>
    <w:p w:rsidR="0024762A" w:rsidRPr="008631E4" w:rsidRDefault="0024762A" w:rsidP="008631E4">
      <w:pPr>
        <w:spacing w:line="276" w:lineRule="auto"/>
        <w:rPr>
          <w:rFonts w:ascii="Times New Roman" w:hAnsi="Times New Roman"/>
          <w:sz w:val="28"/>
          <w:szCs w:val="28"/>
        </w:rPr>
      </w:pPr>
      <w:r w:rsidRPr="008631E4">
        <w:rPr>
          <w:rFonts w:ascii="Times New Roman" w:hAnsi="Times New Roman"/>
          <w:sz w:val="28"/>
          <w:szCs w:val="28"/>
        </w:rPr>
        <w:t>- Доля неисполненных поручений главы по обращениям граждан на сходах, собраниях, публичных слушаниях, %.</w:t>
      </w:r>
    </w:p>
    <w:p w:rsidR="0024762A" w:rsidRPr="008631E4" w:rsidRDefault="0024762A" w:rsidP="008631E4">
      <w:pPr>
        <w:spacing w:line="276" w:lineRule="auto"/>
        <w:rPr>
          <w:rFonts w:ascii="Times New Roman" w:hAnsi="Times New Roman"/>
          <w:sz w:val="28"/>
          <w:szCs w:val="28"/>
        </w:rPr>
      </w:pPr>
      <w:r w:rsidRPr="008631E4">
        <w:rPr>
          <w:rFonts w:ascii="Times New Roman" w:hAnsi="Times New Roman"/>
          <w:sz w:val="28"/>
          <w:szCs w:val="28"/>
        </w:rPr>
        <w:t>- Доля пользователей, подключенных к системе электронного документооборота, %.</w:t>
      </w:r>
    </w:p>
    <w:p w:rsidR="0024762A" w:rsidRPr="008631E4" w:rsidRDefault="0024762A" w:rsidP="008631E4">
      <w:pPr>
        <w:spacing w:line="276" w:lineRule="auto"/>
        <w:rPr>
          <w:rFonts w:ascii="Times New Roman" w:hAnsi="Times New Roman"/>
          <w:sz w:val="28"/>
          <w:szCs w:val="28"/>
        </w:rPr>
      </w:pPr>
      <w:r w:rsidRPr="008631E4">
        <w:rPr>
          <w:rFonts w:ascii="Times New Roman" w:hAnsi="Times New Roman"/>
          <w:sz w:val="28"/>
          <w:szCs w:val="28"/>
        </w:rPr>
        <w:t>- Доля обоснованных жалоб (обращений) граждан о нарушении порядка работы с документами, от общего числа поступивших жалоб (%).</w:t>
      </w:r>
    </w:p>
    <w:p w:rsidR="0024762A" w:rsidRPr="008631E4" w:rsidRDefault="0024762A" w:rsidP="008631E4">
      <w:pPr>
        <w:spacing w:line="276" w:lineRule="auto"/>
        <w:rPr>
          <w:rFonts w:ascii="Times New Roman" w:hAnsi="Times New Roman"/>
          <w:sz w:val="28"/>
          <w:szCs w:val="28"/>
        </w:rPr>
      </w:pPr>
      <w:r w:rsidRPr="008631E4">
        <w:rPr>
          <w:rFonts w:ascii="Times New Roman" w:hAnsi="Times New Roman"/>
          <w:sz w:val="28"/>
          <w:szCs w:val="28"/>
        </w:rPr>
        <w:t>- Возможность населения вносить предложения в проекты нормативных правовых актов, (да/нет).</w:t>
      </w:r>
    </w:p>
    <w:p w:rsidR="0024762A" w:rsidRPr="008631E4" w:rsidRDefault="0024762A" w:rsidP="008631E4">
      <w:pPr>
        <w:spacing w:line="276" w:lineRule="auto"/>
        <w:rPr>
          <w:rFonts w:ascii="Times New Roman" w:hAnsi="Times New Roman"/>
          <w:sz w:val="28"/>
          <w:szCs w:val="28"/>
        </w:rPr>
      </w:pPr>
      <w:r w:rsidRPr="008631E4">
        <w:rPr>
          <w:rFonts w:ascii="Times New Roman" w:hAnsi="Times New Roman"/>
          <w:sz w:val="28"/>
          <w:szCs w:val="28"/>
        </w:rPr>
        <w:t xml:space="preserve">- Доля муниципальных служащих органов местного самоуправления </w:t>
      </w:r>
      <w:proofErr w:type="spellStart"/>
      <w:r w:rsidR="00661151">
        <w:rPr>
          <w:rFonts w:ascii="Times New Roman" w:hAnsi="Times New Roman"/>
          <w:sz w:val="28"/>
          <w:szCs w:val="28"/>
        </w:rPr>
        <w:t>Краснолипьевского</w:t>
      </w:r>
      <w:proofErr w:type="spellEnd"/>
      <w:r w:rsidRPr="008631E4">
        <w:rPr>
          <w:rFonts w:ascii="Times New Roman" w:hAnsi="Times New Roman"/>
          <w:sz w:val="28"/>
          <w:szCs w:val="28"/>
        </w:rPr>
        <w:t xml:space="preserve"> сельского поселения, прошедших программы профессиональной переподготовки и повышения квалификации (от количества муниципальных служащих органов местного самоуправления </w:t>
      </w:r>
      <w:proofErr w:type="spellStart"/>
      <w:r w:rsidR="00661151">
        <w:rPr>
          <w:rFonts w:ascii="Times New Roman" w:hAnsi="Times New Roman"/>
          <w:sz w:val="28"/>
          <w:szCs w:val="28"/>
        </w:rPr>
        <w:t>Краснолипьевского</w:t>
      </w:r>
      <w:proofErr w:type="spellEnd"/>
      <w:r w:rsidRPr="008631E4">
        <w:rPr>
          <w:rFonts w:ascii="Times New Roman" w:hAnsi="Times New Roman"/>
          <w:sz w:val="28"/>
          <w:szCs w:val="28"/>
        </w:rPr>
        <w:t xml:space="preserve"> сельского поселения, обязанных в отчетном периоде повысить  квалификацию или пройти профессиональную переподготовку), %.</w:t>
      </w:r>
    </w:p>
    <w:p w:rsidR="0024762A" w:rsidRPr="008631E4" w:rsidRDefault="0024762A" w:rsidP="008631E4">
      <w:pPr>
        <w:spacing w:line="276" w:lineRule="auto"/>
        <w:rPr>
          <w:rFonts w:ascii="Times New Roman" w:hAnsi="Times New Roman"/>
          <w:sz w:val="28"/>
          <w:szCs w:val="28"/>
        </w:rPr>
      </w:pPr>
      <w:r w:rsidRPr="008631E4">
        <w:rPr>
          <w:rFonts w:ascii="Times New Roman" w:hAnsi="Times New Roman"/>
          <w:sz w:val="28"/>
          <w:szCs w:val="28"/>
        </w:rPr>
        <w:t>- Количество подготовленных нормативных правовых актов на уровне сельского поселения - ед.</w:t>
      </w:r>
    </w:p>
    <w:p w:rsidR="0024762A" w:rsidRPr="008631E4" w:rsidRDefault="0024762A" w:rsidP="008631E4">
      <w:pPr>
        <w:spacing w:line="276" w:lineRule="auto"/>
        <w:rPr>
          <w:rFonts w:ascii="Times New Roman" w:hAnsi="Times New Roman"/>
          <w:sz w:val="28"/>
          <w:szCs w:val="28"/>
        </w:rPr>
      </w:pPr>
      <w:r w:rsidRPr="008631E4">
        <w:rPr>
          <w:rFonts w:ascii="Times New Roman" w:hAnsi="Times New Roman"/>
          <w:sz w:val="28"/>
          <w:szCs w:val="28"/>
        </w:rPr>
        <w:t>- Отношение объема муниципального долга к годовому объему доходов бюджета поселения без учета утвержденного объема безвозмездных поступлений, %;</w:t>
      </w:r>
      <w:r w:rsidRPr="008631E4">
        <w:rPr>
          <w:rFonts w:ascii="Times New Roman" w:hAnsi="Times New Roman"/>
          <w:sz w:val="28"/>
          <w:szCs w:val="28"/>
        </w:rPr>
        <w:tab/>
      </w:r>
    </w:p>
    <w:p w:rsidR="0024762A" w:rsidRDefault="0024762A" w:rsidP="008631E4">
      <w:pPr>
        <w:spacing w:line="276" w:lineRule="auto"/>
        <w:rPr>
          <w:rFonts w:ascii="Times New Roman" w:hAnsi="Times New Roman"/>
          <w:sz w:val="28"/>
          <w:szCs w:val="28"/>
        </w:rPr>
      </w:pPr>
      <w:r w:rsidRPr="008631E4">
        <w:rPr>
          <w:rFonts w:ascii="Times New Roman" w:hAnsi="Times New Roman"/>
          <w:sz w:val="28"/>
          <w:szCs w:val="28"/>
        </w:rPr>
        <w:lastRenderedPageBreak/>
        <w:t>-доля расходов на обслуживание муниципального долга в общем объеме расходов бюджета за исключением расходов, осуществляемых за счет субвенций, % .</w:t>
      </w:r>
    </w:p>
    <w:p w:rsidR="008631E4" w:rsidRDefault="008631E4" w:rsidP="008631E4">
      <w:pPr>
        <w:spacing w:line="276" w:lineRule="auto"/>
        <w:rPr>
          <w:rFonts w:ascii="Times New Roman" w:hAnsi="Times New Roman"/>
          <w:sz w:val="28"/>
          <w:szCs w:val="28"/>
        </w:rPr>
      </w:pPr>
    </w:p>
    <w:p w:rsidR="00C207AF" w:rsidRDefault="00C207AF" w:rsidP="008631E4">
      <w:pPr>
        <w:spacing w:line="276" w:lineRule="auto"/>
        <w:rPr>
          <w:rFonts w:ascii="Times New Roman" w:hAnsi="Times New Roman"/>
          <w:sz w:val="28"/>
          <w:szCs w:val="28"/>
        </w:rPr>
      </w:pPr>
    </w:p>
    <w:p w:rsidR="00C207AF" w:rsidRDefault="00C207AF" w:rsidP="008631E4">
      <w:pPr>
        <w:spacing w:line="276" w:lineRule="auto"/>
        <w:rPr>
          <w:rFonts w:ascii="Times New Roman" w:hAnsi="Times New Roman"/>
          <w:sz w:val="28"/>
          <w:szCs w:val="28"/>
        </w:rPr>
      </w:pPr>
    </w:p>
    <w:p w:rsidR="00C207AF" w:rsidRPr="008631E4" w:rsidRDefault="00C207AF" w:rsidP="008631E4">
      <w:pPr>
        <w:spacing w:line="276" w:lineRule="auto"/>
        <w:rPr>
          <w:rFonts w:ascii="Times New Roman" w:hAnsi="Times New Roman"/>
          <w:sz w:val="28"/>
          <w:szCs w:val="28"/>
        </w:rPr>
      </w:pPr>
    </w:p>
    <w:p w:rsidR="008631E4" w:rsidRPr="008631E4" w:rsidRDefault="008631E4" w:rsidP="008631E4">
      <w:pPr>
        <w:jc w:val="center"/>
        <w:rPr>
          <w:rFonts w:ascii="Times New Roman" w:hAnsi="Times New Roman"/>
          <w:b/>
          <w:sz w:val="28"/>
          <w:szCs w:val="28"/>
        </w:rPr>
      </w:pPr>
      <w:r w:rsidRPr="008631E4">
        <w:rPr>
          <w:rFonts w:ascii="Times New Roman" w:hAnsi="Times New Roman"/>
          <w:b/>
          <w:sz w:val="28"/>
          <w:szCs w:val="28"/>
        </w:rPr>
        <w:t>Раздел 8. Подпрограммы муниципальной программы.</w:t>
      </w:r>
    </w:p>
    <w:p w:rsidR="008631E4" w:rsidRPr="008631E4" w:rsidRDefault="008631E4" w:rsidP="008631E4">
      <w:pPr>
        <w:jc w:val="center"/>
        <w:rPr>
          <w:rFonts w:ascii="Times New Roman" w:hAnsi="Times New Roman"/>
          <w:b/>
          <w:sz w:val="28"/>
          <w:szCs w:val="28"/>
        </w:rPr>
      </w:pPr>
    </w:p>
    <w:p w:rsidR="008631E4" w:rsidRPr="008631E4" w:rsidRDefault="008631E4" w:rsidP="008631E4">
      <w:pPr>
        <w:jc w:val="center"/>
        <w:rPr>
          <w:rFonts w:ascii="Times New Roman" w:hAnsi="Times New Roman"/>
          <w:b/>
          <w:sz w:val="28"/>
          <w:szCs w:val="28"/>
        </w:rPr>
      </w:pPr>
      <w:r w:rsidRPr="008631E4">
        <w:rPr>
          <w:rFonts w:ascii="Times New Roman" w:hAnsi="Times New Roman"/>
          <w:b/>
          <w:sz w:val="28"/>
          <w:szCs w:val="28"/>
        </w:rPr>
        <w:t>Подпрограмма</w:t>
      </w:r>
    </w:p>
    <w:p w:rsidR="008631E4" w:rsidRPr="008631E4" w:rsidRDefault="008631E4" w:rsidP="008631E4">
      <w:pPr>
        <w:jc w:val="center"/>
        <w:rPr>
          <w:rFonts w:ascii="Times New Roman" w:hAnsi="Times New Roman"/>
          <w:b/>
          <w:sz w:val="28"/>
          <w:szCs w:val="28"/>
        </w:rPr>
      </w:pPr>
      <w:r w:rsidRPr="008631E4">
        <w:rPr>
          <w:rFonts w:ascii="Times New Roman" w:hAnsi="Times New Roman"/>
          <w:b/>
          <w:sz w:val="28"/>
          <w:szCs w:val="28"/>
        </w:rPr>
        <w:t>«Муниципальное управление»</w:t>
      </w:r>
    </w:p>
    <w:p w:rsidR="008631E4" w:rsidRPr="008631E4" w:rsidRDefault="008631E4" w:rsidP="008631E4">
      <w:pPr>
        <w:jc w:val="center"/>
        <w:rPr>
          <w:rFonts w:ascii="Times New Roman" w:hAnsi="Times New Roman"/>
          <w:b/>
          <w:sz w:val="28"/>
          <w:szCs w:val="28"/>
        </w:rPr>
      </w:pPr>
    </w:p>
    <w:p w:rsidR="008631E4" w:rsidRPr="008631E4" w:rsidRDefault="008631E4" w:rsidP="008631E4">
      <w:pPr>
        <w:jc w:val="center"/>
        <w:rPr>
          <w:rFonts w:ascii="Times New Roman" w:hAnsi="Times New Roman"/>
          <w:b/>
          <w:sz w:val="28"/>
          <w:szCs w:val="28"/>
        </w:rPr>
      </w:pPr>
      <w:r w:rsidRPr="008631E4">
        <w:rPr>
          <w:rFonts w:ascii="Times New Roman" w:hAnsi="Times New Roman"/>
          <w:b/>
          <w:sz w:val="28"/>
          <w:szCs w:val="28"/>
        </w:rPr>
        <w:t>ПАСПОРТ</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5420"/>
      </w:tblGrid>
      <w:tr w:rsidR="008631E4" w:rsidRPr="008631E4" w:rsidTr="008631E4">
        <w:tc>
          <w:tcPr>
            <w:tcW w:w="3936" w:type="dxa"/>
            <w:tcBorders>
              <w:top w:val="single" w:sz="4" w:space="0" w:color="000000"/>
              <w:left w:val="single" w:sz="4" w:space="0" w:color="000000"/>
              <w:bottom w:val="single" w:sz="4" w:space="0" w:color="000000"/>
              <w:right w:val="single" w:sz="4" w:space="0" w:color="000000"/>
            </w:tcBorders>
            <w:hideMark/>
          </w:tcPr>
          <w:p w:rsidR="008631E4" w:rsidRPr="008631E4" w:rsidRDefault="008631E4" w:rsidP="008631E4">
            <w:pPr>
              <w:ind w:firstLine="34"/>
              <w:rPr>
                <w:rFonts w:ascii="Times New Roman" w:hAnsi="Times New Roman"/>
                <w:sz w:val="28"/>
                <w:szCs w:val="28"/>
              </w:rPr>
            </w:pPr>
            <w:r w:rsidRPr="008631E4">
              <w:rPr>
                <w:rFonts w:ascii="Times New Roman" w:hAnsi="Times New Roman"/>
                <w:sz w:val="28"/>
                <w:szCs w:val="28"/>
              </w:rPr>
              <w:t>Ответственный исполнитель подпрограммы</w:t>
            </w:r>
          </w:p>
        </w:tc>
        <w:tc>
          <w:tcPr>
            <w:tcW w:w="5420" w:type="dxa"/>
            <w:tcBorders>
              <w:top w:val="single" w:sz="4" w:space="0" w:color="000000"/>
              <w:left w:val="single" w:sz="4" w:space="0" w:color="000000"/>
              <w:bottom w:val="single" w:sz="4" w:space="0" w:color="000000"/>
              <w:right w:val="single" w:sz="4" w:space="0" w:color="000000"/>
            </w:tcBorders>
            <w:hideMark/>
          </w:tcPr>
          <w:p w:rsidR="008631E4" w:rsidRPr="008631E4" w:rsidRDefault="008631E4" w:rsidP="008631E4">
            <w:pPr>
              <w:ind w:firstLine="34"/>
              <w:rPr>
                <w:rFonts w:ascii="Times New Roman" w:hAnsi="Times New Roman"/>
                <w:sz w:val="28"/>
                <w:szCs w:val="28"/>
              </w:rPr>
            </w:pPr>
            <w:r w:rsidRPr="008631E4">
              <w:rPr>
                <w:rFonts w:ascii="Times New Roman" w:hAnsi="Times New Roman"/>
                <w:sz w:val="28"/>
                <w:szCs w:val="28"/>
              </w:rPr>
              <w:t xml:space="preserve">Администрация </w:t>
            </w:r>
            <w:proofErr w:type="spellStart"/>
            <w:r w:rsidR="00661151">
              <w:rPr>
                <w:rFonts w:ascii="Times New Roman" w:hAnsi="Times New Roman"/>
                <w:sz w:val="28"/>
                <w:szCs w:val="28"/>
              </w:rPr>
              <w:t>Краснолипьевского</w:t>
            </w:r>
            <w:proofErr w:type="spellEnd"/>
            <w:r w:rsidRPr="008631E4">
              <w:rPr>
                <w:rFonts w:ascii="Times New Roman" w:hAnsi="Times New Roman"/>
                <w:sz w:val="28"/>
                <w:szCs w:val="28"/>
              </w:rPr>
              <w:t xml:space="preserve"> сельского поселения</w:t>
            </w:r>
          </w:p>
        </w:tc>
      </w:tr>
      <w:tr w:rsidR="008631E4" w:rsidRPr="008631E4" w:rsidTr="008631E4">
        <w:tc>
          <w:tcPr>
            <w:tcW w:w="3936" w:type="dxa"/>
            <w:tcBorders>
              <w:top w:val="single" w:sz="4" w:space="0" w:color="000000"/>
              <w:left w:val="single" w:sz="4" w:space="0" w:color="000000"/>
              <w:bottom w:val="single" w:sz="4" w:space="0" w:color="000000"/>
              <w:right w:val="single" w:sz="4" w:space="0" w:color="000000"/>
            </w:tcBorders>
            <w:hideMark/>
          </w:tcPr>
          <w:p w:rsidR="008631E4" w:rsidRPr="008631E4" w:rsidRDefault="008631E4" w:rsidP="008631E4">
            <w:pPr>
              <w:ind w:firstLine="34"/>
              <w:rPr>
                <w:rFonts w:ascii="Times New Roman" w:hAnsi="Times New Roman"/>
                <w:sz w:val="28"/>
                <w:szCs w:val="28"/>
              </w:rPr>
            </w:pPr>
            <w:r w:rsidRPr="008631E4">
              <w:rPr>
                <w:rFonts w:ascii="Times New Roman" w:hAnsi="Times New Roman"/>
                <w:sz w:val="28"/>
                <w:szCs w:val="28"/>
              </w:rPr>
              <w:t>Соисполнители подпрограммы</w:t>
            </w:r>
          </w:p>
        </w:tc>
        <w:tc>
          <w:tcPr>
            <w:tcW w:w="5420" w:type="dxa"/>
            <w:tcBorders>
              <w:top w:val="single" w:sz="4" w:space="0" w:color="000000"/>
              <w:left w:val="single" w:sz="4" w:space="0" w:color="000000"/>
              <w:bottom w:val="single" w:sz="4" w:space="0" w:color="000000"/>
              <w:right w:val="single" w:sz="4" w:space="0" w:color="000000"/>
            </w:tcBorders>
            <w:hideMark/>
          </w:tcPr>
          <w:p w:rsidR="008631E4" w:rsidRPr="008631E4" w:rsidRDefault="008631E4" w:rsidP="008631E4">
            <w:pPr>
              <w:ind w:firstLine="34"/>
              <w:rPr>
                <w:rFonts w:ascii="Times New Roman" w:hAnsi="Times New Roman"/>
                <w:sz w:val="28"/>
                <w:szCs w:val="28"/>
              </w:rPr>
            </w:pPr>
            <w:r w:rsidRPr="008631E4">
              <w:rPr>
                <w:rFonts w:ascii="Times New Roman" w:hAnsi="Times New Roman"/>
                <w:sz w:val="28"/>
                <w:szCs w:val="28"/>
              </w:rPr>
              <w:t xml:space="preserve">Администрация </w:t>
            </w:r>
            <w:proofErr w:type="spellStart"/>
            <w:r w:rsidR="00661151">
              <w:rPr>
                <w:rFonts w:ascii="Times New Roman" w:hAnsi="Times New Roman"/>
                <w:sz w:val="28"/>
                <w:szCs w:val="28"/>
              </w:rPr>
              <w:t>Краснолипьевского</w:t>
            </w:r>
            <w:proofErr w:type="spellEnd"/>
            <w:r w:rsidRPr="008631E4">
              <w:rPr>
                <w:rFonts w:ascii="Times New Roman" w:hAnsi="Times New Roman"/>
                <w:sz w:val="28"/>
                <w:szCs w:val="28"/>
              </w:rPr>
              <w:t xml:space="preserve"> сельского поселения</w:t>
            </w:r>
          </w:p>
        </w:tc>
      </w:tr>
      <w:tr w:rsidR="008631E4" w:rsidRPr="008631E4" w:rsidTr="008631E4">
        <w:tc>
          <w:tcPr>
            <w:tcW w:w="3936" w:type="dxa"/>
            <w:tcBorders>
              <w:top w:val="single" w:sz="4" w:space="0" w:color="000000"/>
              <w:left w:val="single" w:sz="4" w:space="0" w:color="000000"/>
              <w:bottom w:val="single" w:sz="4" w:space="0" w:color="000000"/>
              <w:right w:val="single" w:sz="4" w:space="0" w:color="000000"/>
            </w:tcBorders>
            <w:hideMark/>
          </w:tcPr>
          <w:p w:rsidR="008631E4" w:rsidRPr="008631E4" w:rsidRDefault="008631E4" w:rsidP="008631E4">
            <w:pPr>
              <w:ind w:firstLine="34"/>
              <w:rPr>
                <w:rFonts w:ascii="Times New Roman" w:hAnsi="Times New Roman"/>
                <w:sz w:val="28"/>
                <w:szCs w:val="28"/>
              </w:rPr>
            </w:pPr>
            <w:r w:rsidRPr="008631E4">
              <w:rPr>
                <w:rFonts w:ascii="Times New Roman" w:hAnsi="Times New Roman"/>
                <w:sz w:val="28"/>
                <w:szCs w:val="28"/>
              </w:rPr>
              <w:t xml:space="preserve">Участники подпрограммы </w:t>
            </w:r>
          </w:p>
        </w:tc>
        <w:tc>
          <w:tcPr>
            <w:tcW w:w="5420" w:type="dxa"/>
            <w:tcBorders>
              <w:top w:val="single" w:sz="4" w:space="0" w:color="000000"/>
              <w:left w:val="single" w:sz="4" w:space="0" w:color="000000"/>
              <w:bottom w:val="single" w:sz="4" w:space="0" w:color="000000"/>
              <w:right w:val="single" w:sz="4" w:space="0" w:color="000000"/>
            </w:tcBorders>
            <w:hideMark/>
          </w:tcPr>
          <w:p w:rsidR="008631E4" w:rsidRPr="008631E4" w:rsidRDefault="008631E4" w:rsidP="008631E4">
            <w:pPr>
              <w:ind w:firstLine="34"/>
              <w:rPr>
                <w:rFonts w:ascii="Times New Roman" w:hAnsi="Times New Roman"/>
                <w:sz w:val="28"/>
                <w:szCs w:val="28"/>
              </w:rPr>
            </w:pPr>
            <w:r w:rsidRPr="008631E4">
              <w:rPr>
                <w:rFonts w:ascii="Times New Roman" w:hAnsi="Times New Roman"/>
                <w:sz w:val="28"/>
                <w:szCs w:val="28"/>
              </w:rPr>
              <w:t xml:space="preserve">Администрация </w:t>
            </w:r>
            <w:proofErr w:type="spellStart"/>
            <w:r w:rsidR="00661151">
              <w:rPr>
                <w:rFonts w:ascii="Times New Roman" w:hAnsi="Times New Roman"/>
                <w:sz w:val="28"/>
                <w:szCs w:val="28"/>
              </w:rPr>
              <w:t>Краснолипьевского</w:t>
            </w:r>
            <w:proofErr w:type="spellEnd"/>
            <w:r w:rsidRPr="008631E4">
              <w:rPr>
                <w:rFonts w:ascii="Times New Roman" w:hAnsi="Times New Roman"/>
                <w:sz w:val="28"/>
                <w:szCs w:val="28"/>
              </w:rPr>
              <w:t xml:space="preserve"> сельского поселения</w:t>
            </w:r>
          </w:p>
        </w:tc>
      </w:tr>
      <w:tr w:rsidR="008631E4" w:rsidRPr="008631E4" w:rsidTr="008631E4">
        <w:tc>
          <w:tcPr>
            <w:tcW w:w="3936" w:type="dxa"/>
            <w:tcBorders>
              <w:top w:val="single" w:sz="4" w:space="0" w:color="000000"/>
              <w:left w:val="single" w:sz="4" w:space="0" w:color="000000"/>
              <w:bottom w:val="single" w:sz="4" w:space="0" w:color="000000"/>
              <w:right w:val="single" w:sz="4" w:space="0" w:color="000000"/>
            </w:tcBorders>
            <w:hideMark/>
          </w:tcPr>
          <w:p w:rsidR="008631E4" w:rsidRPr="008631E4" w:rsidRDefault="008631E4" w:rsidP="008631E4">
            <w:pPr>
              <w:ind w:firstLine="34"/>
              <w:rPr>
                <w:rFonts w:ascii="Times New Roman" w:hAnsi="Times New Roman"/>
                <w:sz w:val="28"/>
                <w:szCs w:val="28"/>
              </w:rPr>
            </w:pPr>
            <w:r w:rsidRPr="008631E4">
              <w:rPr>
                <w:rFonts w:ascii="Times New Roman" w:hAnsi="Times New Roman"/>
                <w:sz w:val="28"/>
                <w:szCs w:val="28"/>
              </w:rPr>
              <w:t>Цель подпрограммы</w:t>
            </w:r>
          </w:p>
        </w:tc>
        <w:tc>
          <w:tcPr>
            <w:tcW w:w="5420" w:type="dxa"/>
            <w:tcBorders>
              <w:top w:val="single" w:sz="4" w:space="0" w:color="000000"/>
              <w:left w:val="single" w:sz="4" w:space="0" w:color="000000"/>
              <w:bottom w:val="single" w:sz="4" w:space="0" w:color="000000"/>
              <w:right w:val="single" w:sz="4" w:space="0" w:color="000000"/>
            </w:tcBorders>
            <w:hideMark/>
          </w:tcPr>
          <w:p w:rsidR="008631E4" w:rsidRPr="008631E4" w:rsidRDefault="008631E4" w:rsidP="008631E4">
            <w:pPr>
              <w:ind w:firstLine="34"/>
              <w:rPr>
                <w:rFonts w:ascii="Times New Roman" w:hAnsi="Times New Roman"/>
                <w:sz w:val="28"/>
                <w:szCs w:val="28"/>
              </w:rPr>
            </w:pPr>
            <w:r w:rsidRPr="008631E4">
              <w:rPr>
                <w:rFonts w:ascii="Times New Roman" w:hAnsi="Times New Roman"/>
                <w:sz w:val="28"/>
                <w:szCs w:val="28"/>
              </w:rPr>
              <w:t xml:space="preserve">Совершенствование муниципального управления в администрации </w:t>
            </w:r>
            <w:proofErr w:type="spellStart"/>
            <w:r w:rsidR="00661151">
              <w:rPr>
                <w:rFonts w:ascii="Times New Roman" w:hAnsi="Times New Roman"/>
                <w:sz w:val="28"/>
                <w:szCs w:val="28"/>
              </w:rPr>
              <w:t>Краснолипьевского</w:t>
            </w:r>
            <w:proofErr w:type="spellEnd"/>
            <w:r w:rsidRPr="008631E4">
              <w:rPr>
                <w:rFonts w:ascii="Times New Roman" w:hAnsi="Times New Roman"/>
                <w:sz w:val="28"/>
                <w:szCs w:val="28"/>
              </w:rPr>
              <w:t xml:space="preserve"> сельского поселения</w:t>
            </w:r>
          </w:p>
        </w:tc>
      </w:tr>
      <w:tr w:rsidR="008631E4" w:rsidRPr="008631E4" w:rsidTr="008631E4">
        <w:tc>
          <w:tcPr>
            <w:tcW w:w="3936" w:type="dxa"/>
            <w:tcBorders>
              <w:top w:val="single" w:sz="4" w:space="0" w:color="000000"/>
              <w:left w:val="single" w:sz="4" w:space="0" w:color="000000"/>
              <w:bottom w:val="single" w:sz="4" w:space="0" w:color="000000"/>
              <w:right w:val="single" w:sz="4" w:space="0" w:color="000000"/>
            </w:tcBorders>
            <w:hideMark/>
          </w:tcPr>
          <w:p w:rsidR="008631E4" w:rsidRPr="008631E4" w:rsidRDefault="008631E4" w:rsidP="008631E4">
            <w:pPr>
              <w:ind w:firstLine="34"/>
              <w:rPr>
                <w:rFonts w:ascii="Times New Roman" w:hAnsi="Times New Roman"/>
                <w:sz w:val="28"/>
                <w:szCs w:val="28"/>
              </w:rPr>
            </w:pPr>
            <w:r w:rsidRPr="008631E4">
              <w:rPr>
                <w:rFonts w:ascii="Times New Roman" w:hAnsi="Times New Roman"/>
                <w:sz w:val="28"/>
                <w:szCs w:val="28"/>
              </w:rPr>
              <w:t>Задачи муниципальной подпрограммы</w:t>
            </w:r>
          </w:p>
        </w:tc>
        <w:tc>
          <w:tcPr>
            <w:tcW w:w="5420" w:type="dxa"/>
            <w:tcBorders>
              <w:top w:val="single" w:sz="4" w:space="0" w:color="000000"/>
              <w:left w:val="single" w:sz="4" w:space="0" w:color="000000"/>
              <w:bottom w:val="single" w:sz="4" w:space="0" w:color="000000"/>
              <w:right w:val="single" w:sz="4" w:space="0" w:color="000000"/>
            </w:tcBorders>
            <w:hideMark/>
          </w:tcPr>
          <w:p w:rsidR="008631E4" w:rsidRPr="008631E4" w:rsidRDefault="008631E4" w:rsidP="008631E4">
            <w:pPr>
              <w:ind w:firstLine="34"/>
              <w:rPr>
                <w:rFonts w:ascii="Times New Roman" w:hAnsi="Times New Roman"/>
                <w:sz w:val="28"/>
                <w:szCs w:val="28"/>
              </w:rPr>
            </w:pPr>
            <w:r w:rsidRPr="008631E4">
              <w:rPr>
                <w:rFonts w:ascii="Times New Roman" w:hAnsi="Times New Roman"/>
                <w:sz w:val="28"/>
                <w:szCs w:val="28"/>
              </w:rPr>
              <w:t>- Выполнение других расходных обязательств.</w:t>
            </w:r>
          </w:p>
          <w:p w:rsidR="008631E4" w:rsidRPr="008631E4" w:rsidRDefault="008631E4" w:rsidP="008631E4">
            <w:pPr>
              <w:ind w:firstLine="34"/>
              <w:rPr>
                <w:rFonts w:ascii="Times New Roman" w:hAnsi="Times New Roman"/>
                <w:sz w:val="28"/>
                <w:szCs w:val="28"/>
              </w:rPr>
            </w:pPr>
            <w:r w:rsidRPr="008631E4">
              <w:rPr>
                <w:rFonts w:ascii="Times New Roman" w:hAnsi="Times New Roman"/>
                <w:sz w:val="28"/>
                <w:szCs w:val="28"/>
              </w:rPr>
              <w:t>- Доплаты к пенсиям муниципальных служащих.</w:t>
            </w:r>
          </w:p>
          <w:p w:rsidR="008631E4" w:rsidRPr="008631E4" w:rsidRDefault="008631E4" w:rsidP="008631E4">
            <w:pPr>
              <w:ind w:firstLine="34"/>
              <w:rPr>
                <w:rFonts w:ascii="Times New Roman" w:hAnsi="Times New Roman"/>
                <w:sz w:val="28"/>
                <w:szCs w:val="28"/>
              </w:rPr>
            </w:pPr>
            <w:r w:rsidRPr="008631E4">
              <w:rPr>
                <w:rFonts w:ascii="Times New Roman" w:hAnsi="Times New Roman"/>
                <w:sz w:val="28"/>
                <w:szCs w:val="28"/>
              </w:rPr>
              <w:t>- Расходы на обеспечение функций органов местного самоуправления.</w:t>
            </w:r>
          </w:p>
          <w:p w:rsidR="008631E4" w:rsidRPr="008631E4" w:rsidRDefault="008631E4" w:rsidP="008631E4">
            <w:pPr>
              <w:ind w:firstLine="34"/>
              <w:rPr>
                <w:rFonts w:ascii="Times New Roman" w:hAnsi="Times New Roman"/>
                <w:sz w:val="28"/>
                <w:szCs w:val="28"/>
              </w:rPr>
            </w:pPr>
            <w:r w:rsidRPr="008631E4">
              <w:rPr>
                <w:rFonts w:ascii="Times New Roman" w:hAnsi="Times New Roman"/>
                <w:sz w:val="28"/>
                <w:szCs w:val="28"/>
              </w:rPr>
              <w:t xml:space="preserve">- Расходы на обеспечение деятельности главы администрации </w:t>
            </w:r>
            <w:proofErr w:type="spellStart"/>
            <w:r w:rsidR="00661151">
              <w:rPr>
                <w:rFonts w:ascii="Times New Roman" w:hAnsi="Times New Roman"/>
                <w:sz w:val="28"/>
                <w:szCs w:val="28"/>
              </w:rPr>
              <w:t>Краснолипьевского</w:t>
            </w:r>
            <w:proofErr w:type="spellEnd"/>
            <w:r w:rsidRPr="008631E4">
              <w:rPr>
                <w:rFonts w:ascii="Times New Roman" w:hAnsi="Times New Roman"/>
                <w:sz w:val="28"/>
                <w:szCs w:val="28"/>
              </w:rPr>
              <w:t xml:space="preserve"> сельского поселения</w:t>
            </w:r>
          </w:p>
        </w:tc>
      </w:tr>
      <w:tr w:rsidR="008631E4" w:rsidRPr="008631E4" w:rsidTr="008631E4">
        <w:tc>
          <w:tcPr>
            <w:tcW w:w="3936" w:type="dxa"/>
            <w:tcBorders>
              <w:top w:val="single" w:sz="4" w:space="0" w:color="000000"/>
              <w:left w:val="single" w:sz="4" w:space="0" w:color="000000"/>
              <w:bottom w:val="single" w:sz="4" w:space="0" w:color="000000"/>
              <w:right w:val="single" w:sz="4" w:space="0" w:color="000000"/>
            </w:tcBorders>
            <w:hideMark/>
          </w:tcPr>
          <w:p w:rsidR="008631E4" w:rsidRPr="008631E4" w:rsidRDefault="008631E4" w:rsidP="008631E4">
            <w:pPr>
              <w:ind w:firstLine="34"/>
              <w:rPr>
                <w:rFonts w:ascii="Times New Roman" w:hAnsi="Times New Roman"/>
                <w:sz w:val="28"/>
                <w:szCs w:val="28"/>
              </w:rPr>
            </w:pPr>
            <w:r w:rsidRPr="008631E4">
              <w:rPr>
                <w:rFonts w:ascii="Times New Roman" w:hAnsi="Times New Roman"/>
                <w:sz w:val="28"/>
                <w:szCs w:val="28"/>
              </w:rPr>
              <w:t>Целевые индикаторы и показатели муниципальной подпрограммы</w:t>
            </w:r>
          </w:p>
        </w:tc>
        <w:tc>
          <w:tcPr>
            <w:tcW w:w="5420" w:type="dxa"/>
            <w:tcBorders>
              <w:top w:val="single" w:sz="4" w:space="0" w:color="000000"/>
              <w:left w:val="single" w:sz="4" w:space="0" w:color="000000"/>
              <w:bottom w:val="single" w:sz="4" w:space="0" w:color="000000"/>
              <w:right w:val="single" w:sz="4" w:space="0" w:color="000000"/>
            </w:tcBorders>
            <w:hideMark/>
          </w:tcPr>
          <w:p w:rsidR="008631E4" w:rsidRPr="008631E4" w:rsidRDefault="008631E4" w:rsidP="008631E4">
            <w:pPr>
              <w:ind w:firstLine="34"/>
              <w:rPr>
                <w:rFonts w:ascii="Times New Roman" w:hAnsi="Times New Roman"/>
                <w:sz w:val="28"/>
                <w:szCs w:val="28"/>
              </w:rPr>
            </w:pPr>
            <w:r w:rsidRPr="008631E4">
              <w:rPr>
                <w:rFonts w:ascii="Times New Roman" w:hAnsi="Times New Roman"/>
                <w:sz w:val="28"/>
                <w:szCs w:val="28"/>
              </w:rPr>
              <w:t>- Доля исправного оборудования, программного обеспечения, %.</w:t>
            </w:r>
          </w:p>
          <w:p w:rsidR="008631E4" w:rsidRPr="008631E4" w:rsidRDefault="008631E4" w:rsidP="008631E4">
            <w:pPr>
              <w:ind w:firstLine="34"/>
              <w:rPr>
                <w:rFonts w:ascii="Times New Roman" w:hAnsi="Times New Roman"/>
                <w:sz w:val="28"/>
                <w:szCs w:val="28"/>
              </w:rPr>
            </w:pPr>
            <w:r w:rsidRPr="008631E4">
              <w:rPr>
                <w:rFonts w:ascii="Times New Roman" w:hAnsi="Times New Roman"/>
                <w:sz w:val="28"/>
                <w:szCs w:val="28"/>
              </w:rPr>
              <w:t xml:space="preserve">- Доля муниципальных услуг, по которым приняты административные регламенты предоставления услуги, соответствующие требованиям федерального законодательства, %. </w:t>
            </w:r>
          </w:p>
          <w:p w:rsidR="008631E4" w:rsidRPr="008631E4" w:rsidRDefault="008631E4" w:rsidP="008631E4">
            <w:pPr>
              <w:ind w:firstLine="34"/>
              <w:rPr>
                <w:rFonts w:ascii="Times New Roman" w:hAnsi="Times New Roman"/>
                <w:sz w:val="28"/>
                <w:szCs w:val="28"/>
              </w:rPr>
            </w:pPr>
            <w:r w:rsidRPr="008631E4">
              <w:rPr>
                <w:rFonts w:ascii="Times New Roman" w:hAnsi="Times New Roman"/>
                <w:sz w:val="28"/>
                <w:szCs w:val="28"/>
              </w:rPr>
              <w:t xml:space="preserve">- Удовлетворенность населения качеством и (или) доступностью муниципальных </w:t>
            </w:r>
            <w:r w:rsidRPr="008631E4">
              <w:rPr>
                <w:rFonts w:ascii="Times New Roman" w:hAnsi="Times New Roman"/>
                <w:sz w:val="28"/>
                <w:szCs w:val="28"/>
              </w:rPr>
              <w:lastRenderedPageBreak/>
              <w:t>услуг, предоставляемых поставщиками услуг, %.</w:t>
            </w:r>
          </w:p>
          <w:p w:rsidR="008631E4" w:rsidRPr="008631E4" w:rsidRDefault="008631E4" w:rsidP="008631E4">
            <w:pPr>
              <w:ind w:firstLine="34"/>
              <w:rPr>
                <w:rFonts w:ascii="Times New Roman" w:hAnsi="Times New Roman"/>
                <w:sz w:val="28"/>
                <w:szCs w:val="28"/>
              </w:rPr>
            </w:pPr>
            <w:r w:rsidRPr="008631E4">
              <w:rPr>
                <w:rFonts w:ascii="Times New Roman" w:hAnsi="Times New Roman"/>
                <w:sz w:val="28"/>
                <w:szCs w:val="28"/>
              </w:rPr>
              <w:t>- Доля пользователей, подключенных к системе электронного документооборота, (%).</w:t>
            </w:r>
          </w:p>
          <w:p w:rsidR="008631E4" w:rsidRPr="008631E4" w:rsidRDefault="008631E4" w:rsidP="008631E4">
            <w:pPr>
              <w:ind w:firstLine="34"/>
              <w:rPr>
                <w:rFonts w:ascii="Times New Roman" w:hAnsi="Times New Roman"/>
                <w:sz w:val="28"/>
                <w:szCs w:val="28"/>
              </w:rPr>
            </w:pPr>
            <w:r w:rsidRPr="008631E4">
              <w:rPr>
                <w:rFonts w:ascii="Times New Roman" w:hAnsi="Times New Roman"/>
                <w:sz w:val="28"/>
                <w:szCs w:val="28"/>
              </w:rPr>
              <w:t>- Доля обоснованных жалоб (обращений) граждан о нарушении порядка работы с документами, от общего числа поступивших жалоб (%).</w:t>
            </w:r>
          </w:p>
          <w:p w:rsidR="008631E4" w:rsidRPr="008631E4" w:rsidRDefault="008631E4" w:rsidP="008631E4">
            <w:pPr>
              <w:ind w:firstLine="34"/>
              <w:rPr>
                <w:rFonts w:ascii="Times New Roman" w:hAnsi="Times New Roman"/>
                <w:sz w:val="28"/>
                <w:szCs w:val="28"/>
              </w:rPr>
            </w:pPr>
            <w:r w:rsidRPr="008631E4">
              <w:rPr>
                <w:rFonts w:ascii="Times New Roman" w:hAnsi="Times New Roman"/>
                <w:sz w:val="28"/>
                <w:szCs w:val="28"/>
              </w:rPr>
              <w:t>- Возможность населения вносить предложения в проекты нормативных правовых актов, (да/нет).</w:t>
            </w:r>
          </w:p>
          <w:p w:rsidR="008631E4" w:rsidRPr="008631E4" w:rsidRDefault="008631E4" w:rsidP="008631E4">
            <w:pPr>
              <w:ind w:firstLine="34"/>
              <w:rPr>
                <w:rFonts w:ascii="Times New Roman" w:hAnsi="Times New Roman"/>
                <w:sz w:val="28"/>
                <w:szCs w:val="28"/>
              </w:rPr>
            </w:pPr>
            <w:r w:rsidRPr="008631E4">
              <w:rPr>
                <w:rFonts w:ascii="Times New Roman" w:hAnsi="Times New Roman"/>
                <w:sz w:val="28"/>
                <w:szCs w:val="28"/>
              </w:rPr>
              <w:t xml:space="preserve">- Доля муниципальных служащих органов местного самоуправления </w:t>
            </w:r>
            <w:proofErr w:type="spellStart"/>
            <w:r w:rsidR="00661151">
              <w:rPr>
                <w:rFonts w:ascii="Times New Roman" w:hAnsi="Times New Roman"/>
                <w:sz w:val="28"/>
                <w:szCs w:val="28"/>
              </w:rPr>
              <w:t>Краснолипьевского</w:t>
            </w:r>
            <w:proofErr w:type="spellEnd"/>
            <w:r w:rsidRPr="008631E4">
              <w:rPr>
                <w:rFonts w:ascii="Times New Roman" w:hAnsi="Times New Roman"/>
                <w:sz w:val="28"/>
                <w:szCs w:val="28"/>
              </w:rPr>
              <w:t xml:space="preserve"> сельского поселения, прошедших программы профессиональной переподготовки и повышения квалификации (от количества муниципальных служащих органов местного самоуправления </w:t>
            </w:r>
            <w:proofErr w:type="spellStart"/>
            <w:r w:rsidR="00661151">
              <w:rPr>
                <w:rFonts w:ascii="Times New Roman" w:hAnsi="Times New Roman"/>
                <w:sz w:val="28"/>
                <w:szCs w:val="28"/>
              </w:rPr>
              <w:t>Краснолипьевского</w:t>
            </w:r>
            <w:proofErr w:type="spellEnd"/>
            <w:r w:rsidRPr="008631E4">
              <w:rPr>
                <w:rFonts w:ascii="Times New Roman" w:hAnsi="Times New Roman"/>
                <w:sz w:val="28"/>
                <w:szCs w:val="28"/>
              </w:rPr>
              <w:t xml:space="preserve"> сельского поселения, обязанных в отчетном периоде повысить квалификацию или пройти профессиональную переподготовку), %.</w:t>
            </w:r>
          </w:p>
          <w:p w:rsidR="008631E4" w:rsidRPr="008631E4" w:rsidRDefault="008631E4" w:rsidP="008631E4">
            <w:pPr>
              <w:ind w:firstLine="34"/>
              <w:rPr>
                <w:rFonts w:ascii="Times New Roman" w:hAnsi="Times New Roman"/>
                <w:sz w:val="28"/>
                <w:szCs w:val="28"/>
              </w:rPr>
            </w:pPr>
            <w:r w:rsidRPr="008631E4">
              <w:rPr>
                <w:rFonts w:ascii="Times New Roman" w:hAnsi="Times New Roman"/>
                <w:sz w:val="28"/>
                <w:szCs w:val="28"/>
              </w:rPr>
              <w:t>- Количество подготовленных нормативных правовых актов на уровне сельского поселения -  ед.</w:t>
            </w:r>
          </w:p>
          <w:p w:rsidR="008631E4" w:rsidRPr="008631E4" w:rsidRDefault="008631E4" w:rsidP="008631E4">
            <w:pPr>
              <w:ind w:firstLine="34"/>
              <w:rPr>
                <w:rFonts w:ascii="Times New Roman" w:hAnsi="Times New Roman"/>
                <w:sz w:val="28"/>
                <w:szCs w:val="28"/>
              </w:rPr>
            </w:pPr>
            <w:r w:rsidRPr="008631E4">
              <w:rPr>
                <w:rFonts w:ascii="Times New Roman" w:hAnsi="Times New Roman"/>
                <w:b/>
                <w:sz w:val="28"/>
                <w:szCs w:val="28"/>
              </w:rPr>
              <w:t>-</w:t>
            </w:r>
            <w:r w:rsidRPr="008631E4">
              <w:rPr>
                <w:rFonts w:ascii="Times New Roman" w:hAnsi="Times New Roman"/>
                <w:sz w:val="28"/>
                <w:szCs w:val="28"/>
              </w:rPr>
              <w:t>Численность граждан, получивших пенсии, имеющих право на их получение в соответствии с действующим законодательством.</w:t>
            </w:r>
          </w:p>
        </w:tc>
      </w:tr>
      <w:tr w:rsidR="008631E4" w:rsidRPr="008631E4" w:rsidTr="008631E4">
        <w:tc>
          <w:tcPr>
            <w:tcW w:w="3936" w:type="dxa"/>
            <w:tcBorders>
              <w:top w:val="single" w:sz="4" w:space="0" w:color="000000"/>
              <w:left w:val="single" w:sz="4" w:space="0" w:color="000000"/>
              <w:bottom w:val="single" w:sz="4" w:space="0" w:color="000000"/>
              <w:right w:val="single" w:sz="4" w:space="0" w:color="000000"/>
            </w:tcBorders>
            <w:hideMark/>
          </w:tcPr>
          <w:p w:rsidR="008631E4" w:rsidRPr="008631E4" w:rsidRDefault="008631E4" w:rsidP="008631E4">
            <w:pPr>
              <w:ind w:firstLine="34"/>
              <w:rPr>
                <w:rFonts w:ascii="Times New Roman" w:hAnsi="Times New Roman"/>
                <w:sz w:val="28"/>
                <w:szCs w:val="28"/>
              </w:rPr>
            </w:pPr>
            <w:r w:rsidRPr="008631E4">
              <w:rPr>
                <w:rFonts w:ascii="Times New Roman" w:hAnsi="Times New Roman"/>
                <w:sz w:val="28"/>
                <w:szCs w:val="28"/>
              </w:rPr>
              <w:lastRenderedPageBreak/>
              <w:t>Этапы и сроки реализации муниципальной подпрограммы</w:t>
            </w:r>
          </w:p>
        </w:tc>
        <w:tc>
          <w:tcPr>
            <w:tcW w:w="5420" w:type="dxa"/>
            <w:tcBorders>
              <w:top w:val="single" w:sz="4" w:space="0" w:color="000000"/>
              <w:left w:val="single" w:sz="4" w:space="0" w:color="000000"/>
              <w:bottom w:val="single" w:sz="4" w:space="0" w:color="000000"/>
              <w:right w:val="single" w:sz="4" w:space="0" w:color="000000"/>
            </w:tcBorders>
            <w:hideMark/>
          </w:tcPr>
          <w:p w:rsidR="008631E4" w:rsidRPr="008631E4" w:rsidRDefault="008631E4" w:rsidP="008631E4">
            <w:pPr>
              <w:ind w:firstLine="34"/>
              <w:rPr>
                <w:rFonts w:ascii="Times New Roman" w:hAnsi="Times New Roman"/>
                <w:sz w:val="28"/>
                <w:szCs w:val="28"/>
              </w:rPr>
            </w:pPr>
            <w:r w:rsidRPr="008631E4">
              <w:rPr>
                <w:rFonts w:ascii="Times New Roman" w:hAnsi="Times New Roman"/>
                <w:sz w:val="28"/>
                <w:szCs w:val="28"/>
              </w:rPr>
              <w:t xml:space="preserve">Срок реализации подпрограммы – 2020-2028 годы. </w:t>
            </w:r>
          </w:p>
          <w:p w:rsidR="008631E4" w:rsidRPr="008631E4" w:rsidRDefault="008631E4" w:rsidP="008631E4">
            <w:pPr>
              <w:ind w:firstLine="34"/>
              <w:rPr>
                <w:rFonts w:ascii="Times New Roman" w:hAnsi="Times New Roman"/>
                <w:sz w:val="28"/>
                <w:szCs w:val="28"/>
              </w:rPr>
            </w:pPr>
            <w:r w:rsidRPr="008631E4">
              <w:rPr>
                <w:rFonts w:ascii="Times New Roman" w:hAnsi="Times New Roman"/>
                <w:sz w:val="28"/>
                <w:szCs w:val="28"/>
              </w:rPr>
              <w:t>Программа не имеет строгой разбивки на этапы.</w:t>
            </w:r>
          </w:p>
        </w:tc>
      </w:tr>
      <w:tr w:rsidR="008631E4" w:rsidRPr="008631E4" w:rsidTr="008631E4">
        <w:tc>
          <w:tcPr>
            <w:tcW w:w="3936" w:type="dxa"/>
            <w:tcBorders>
              <w:top w:val="single" w:sz="4" w:space="0" w:color="000000"/>
              <w:left w:val="single" w:sz="4" w:space="0" w:color="000000"/>
              <w:bottom w:val="single" w:sz="4" w:space="0" w:color="000000"/>
              <w:right w:val="single" w:sz="4" w:space="0" w:color="000000"/>
            </w:tcBorders>
            <w:hideMark/>
          </w:tcPr>
          <w:p w:rsidR="008631E4" w:rsidRPr="008631E4" w:rsidRDefault="008631E4" w:rsidP="008631E4">
            <w:pPr>
              <w:ind w:firstLine="34"/>
              <w:rPr>
                <w:rFonts w:ascii="Times New Roman" w:hAnsi="Times New Roman"/>
                <w:sz w:val="28"/>
                <w:szCs w:val="28"/>
              </w:rPr>
            </w:pPr>
            <w:r w:rsidRPr="008631E4">
              <w:rPr>
                <w:rFonts w:ascii="Times New Roman" w:hAnsi="Times New Roman"/>
                <w:sz w:val="28"/>
                <w:szCs w:val="28"/>
              </w:rPr>
              <w:t xml:space="preserve">Объемы и источники финансирования муниципальной подпрограммы (в действующих ценах каждого года реализации </w:t>
            </w:r>
            <w:r w:rsidRPr="008631E4">
              <w:rPr>
                <w:rFonts w:ascii="Times New Roman" w:hAnsi="Times New Roman"/>
                <w:sz w:val="28"/>
                <w:szCs w:val="28"/>
              </w:rPr>
              <w:lastRenderedPageBreak/>
              <w:t xml:space="preserve">муниципальной подпрограммы) </w:t>
            </w:r>
          </w:p>
        </w:tc>
        <w:tc>
          <w:tcPr>
            <w:tcW w:w="5420" w:type="dxa"/>
            <w:tcBorders>
              <w:top w:val="single" w:sz="4" w:space="0" w:color="000000"/>
              <w:left w:val="single" w:sz="4" w:space="0" w:color="000000"/>
              <w:bottom w:val="single" w:sz="4" w:space="0" w:color="000000"/>
              <w:right w:val="single" w:sz="4" w:space="0" w:color="000000"/>
            </w:tcBorders>
            <w:hideMark/>
          </w:tcPr>
          <w:p w:rsidR="00912264" w:rsidRPr="00912264" w:rsidRDefault="00912264" w:rsidP="00912264">
            <w:pPr>
              <w:snapToGrid w:val="0"/>
              <w:ind w:firstLine="0"/>
              <w:rPr>
                <w:rFonts w:ascii="Times New Roman" w:hAnsi="Times New Roman"/>
                <w:sz w:val="28"/>
                <w:szCs w:val="28"/>
              </w:rPr>
            </w:pPr>
            <w:r w:rsidRPr="00912264">
              <w:rPr>
                <w:rFonts w:ascii="Times New Roman" w:hAnsi="Times New Roman"/>
                <w:sz w:val="28"/>
                <w:szCs w:val="28"/>
              </w:rPr>
              <w:lastRenderedPageBreak/>
              <w:t>Объем бюджетных ассигнований на реализацию программы в 2020 – 2028 годах составляет:</w:t>
            </w:r>
          </w:p>
          <w:p w:rsidR="00912264" w:rsidRPr="00912264" w:rsidRDefault="00912264" w:rsidP="00912264">
            <w:pPr>
              <w:snapToGrid w:val="0"/>
              <w:ind w:firstLine="0"/>
              <w:rPr>
                <w:rFonts w:ascii="Times New Roman" w:hAnsi="Times New Roman"/>
                <w:sz w:val="28"/>
                <w:szCs w:val="28"/>
              </w:rPr>
            </w:pPr>
            <w:r w:rsidRPr="00912264">
              <w:rPr>
                <w:rFonts w:ascii="Times New Roman" w:hAnsi="Times New Roman"/>
                <w:sz w:val="28"/>
                <w:szCs w:val="28"/>
              </w:rPr>
              <w:t>Бю</w:t>
            </w:r>
            <w:r w:rsidR="00830D99">
              <w:rPr>
                <w:rFonts w:ascii="Times New Roman" w:hAnsi="Times New Roman"/>
                <w:sz w:val="28"/>
                <w:szCs w:val="28"/>
              </w:rPr>
              <w:t>джет сельского поселения –</w:t>
            </w:r>
            <w:r w:rsidR="0071734A">
              <w:rPr>
                <w:rFonts w:ascii="Times New Roman" w:hAnsi="Times New Roman"/>
                <w:sz w:val="28"/>
                <w:szCs w:val="28"/>
              </w:rPr>
              <w:t>16497,3</w:t>
            </w:r>
            <w:r w:rsidRPr="00912264">
              <w:rPr>
                <w:rFonts w:ascii="Times New Roman" w:hAnsi="Times New Roman"/>
                <w:sz w:val="28"/>
                <w:szCs w:val="28"/>
              </w:rPr>
              <w:t xml:space="preserve"> тыс. руб. в том числе ср</w:t>
            </w:r>
            <w:r w:rsidR="00830D99">
              <w:rPr>
                <w:rFonts w:ascii="Times New Roman" w:hAnsi="Times New Roman"/>
                <w:sz w:val="28"/>
                <w:szCs w:val="28"/>
              </w:rPr>
              <w:t xml:space="preserve">едства областного </w:t>
            </w:r>
            <w:r w:rsidR="0039255E">
              <w:rPr>
                <w:rFonts w:ascii="Times New Roman" w:hAnsi="Times New Roman"/>
                <w:sz w:val="28"/>
                <w:szCs w:val="28"/>
              </w:rPr>
              <w:t>750,1</w:t>
            </w:r>
            <w:r w:rsidR="00830D99">
              <w:rPr>
                <w:rFonts w:ascii="Times New Roman" w:hAnsi="Times New Roman"/>
                <w:sz w:val="28"/>
                <w:szCs w:val="28"/>
              </w:rPr>
              <w:t xml:space="preserve"> и местного бюджета </w:t>
            </w:r>
            <w:r w:rsidR="0071734A">
              <w:rPr>
                <w:rFonts w:ascii="Times New Roman" w:hAnsi="Times New Roman"/>
                <w:sz w:val="28"/>
                <w:szCs w:val="28"/>
              </w:rPr>
              <w:t>15747,2</w:t>
            </w:r>
            <w:r w:rsidRPr="00912264">
              <w:rPr>
                <w:rFonts w:ascii="Times New Roman" w:hAnsi="Times New Roman"/>
                <w:sz w:val="28"/>
                <w:szCs w:val="28"/>
              </w:rPr>
              <w:t xml:space="preserve"> тыс. руб. по годам: </w:t>
            </w:r>
          </w:p>
          <w:p w:rsidR="00912264" w:rsidRPr="00912264" w:rsidRDefault="00912264" w:rsidP="00912264">
            <w:pPr>
              <w:snapToGrid w:val="0"/>
              <w:ind w:firstLine="0"/>
              <w:rPr>
                <w:rFonts w:ascii="Times New Roman" w:hAnsi="Times New Roman"/>
                <w:sz w:val="28"/>
                <w:szCs w:val="28"/>
              </w:rPr>
            </w:pPr>
            <w:r w:rsidRPr="00912264">
              <w:rPr>
                <w:rFonts w:ascii="Times New Roman" w:hAnsi="Times New Roman"/>
                <w:sz w:val="28"/>
                <w:szCs w:val="28"/>
              </w:rPr>
              <w:lastRenderedPageBreak/>
              <w:t xml:space="preserve">2020 год – </w:t>
            </w:r>
          </w:p>
          <w:p w:rsidR="00912264" w:rsidRPr="00912264" w:rsidRDefault="00830D99" w:rsidP="00912264">
            <w:pPr>
              <w:snapToGrid w:val="0"/>
              <w:ind w:firstLine="0"/>
              <w:rPr>
                <w:rFonts w:ascii="Times New Roman" w:hAnsi="Times New Roman"/>
                <w:sz w:val="28"/>
                <w:szCs w:val="28"/>
              </w:rPr>
            </w:pPr>
            <w:r>
              <w:rPr>
                <w:rFonts w:ascii="Times New Roman" w:hAnsi="Times New Roman"/>
                <w:sz w:val="28"/>
                <w:szCs w:val="28"/>
              </w:rPr>
              <w:t xml:space="preserve">Всего: </w:t>
            </w:r>
            <w:r w:rsidR="00594512">
              <w:rPr>
                <w:rFonts w:ascii="Times New Roman" w:hAnsi="Times New Roman"/>
                <w:sz w:val="28"/>
                <w:szCs w:val="28"/>
              </w:rPr>
              <w:t>2398,0</w:t>
            </w:r>
            <w:r w:rsidR="00912264" w:rsidRPr="00912264">
              <w:rPr>
                <w:rFonts w:ascii="Times New Roman" w:hAnsi="Times New Roman"/>
                <w:sz w:val="28"/>
                <w:szCs w:val="28"/>
              </w:rPr>
              <w:t xml:space="preserve"> </w:t>
            </w:r>
            <w:proofErr w:type="spellStart"/>
            <w:r w:rsidR="00912264" w:rsidRPr="00912264">
              <w:rPr>
                <w:rFonts w:ascii="Times New Roman" w:hAnsi="Times New Roman"/>
                <w:sz w:val="28"/>
                <w:szCs w:val="28"/>
              </w:rPr>
              <w:t>тыс.руб</w:t>
            </w:r>
            <w:proofErr w:type="spellEnd"/>
            <w:r w:rsidR="00912264" w:rsidRPr="00912264">
              <w:rPr>
                <w:rFonts w:ascii="Times New Roman" w:hAnsi="Times New Roman"/>
                <w:sz w:val="28"/>
                <w:szCs w:val="28"/>
              </w:rPr>
              <w:t>.</w:t>
            </w:r>
          </w:p>
          <w:p w:rsidR="00912264" w:rsidRPr="00912264" w:rsidRDefault="00912264" w:rsidP="00912264">
            <w:pPr>
              <w:snapToGrid w:val="0"/>
              <w:ind w:firstLine="0"/>
              <w:rPr>
                <w:rFonts w:ascii="Times New Roman" w:hAnsi="Times New Roman"/>
                <w:sz w:val="28"/>
                <w:szCs w:val="28"/>
              </w:rPr>
            </w:pPr>
            <w:r w:rsidRPr="00912264">
              <w:rPr>
                <w:rFonts w:ascii="Times New Roman" w:hAnsi="Times New Roman"/>
                <w:sz w:val="28"/>
                <w:szCs w:val="28"/>
              </w:rPr>
              <w:t>федеральный:80.8 тыс. руб.</w:t>
            </w:r>
          </w:p>
          <w:p w:rsidR="00912264" w:rsidRPr="00912264" w:rsidRDefault="00912264" w:rsidP="00912264">
            <w:pPr>
              <w:snapToGrid w:val="0"/>
              <w:ind w:firstLine="0"/>
              <w:rPr>
                <w:rFonts w:ascii="Times New Roman" w:hAnsi="Times New Roman"/>
                <w:sz w:val="28"/>
                <w:szCs w:val="28"/>
              </w:rPr>
            </w:pPr>
            <w:r w:rsidRPr="00912264">
              <w:rPr>
                <w:rFonts w:ascii="Times New Roman" w:hAnsi="Times New Roman"/>
                <w:sz w:val="28"/>
                <w:szCs w:val="28"/>
              </w:rPr>
              <w:t xml:space="preserve">Местный: </w:t>
            </w:r>
            <w:r w:rsidR="00594512">
              <w:rPr>
                <w:rFonts w:ascii="Times New Roman" w:hAnsi="Times New Roman"/>
                <w:sz w:val="28"/>
                <w:szCs w:val="28"/>
              </w:rPr>
              <w:t>2317,2</w:t>
            </w:r>
            <w:r w:rsidRPr="00912264">
              <w:rPr>
                <w:rFonts w:ascii="Times New Roman" w:hAnsi="Times New Roman"/>
                <w:sz w:val="28"/>
                <w:szCs w:val="28"/>
              </w:rPr>
              <w:t xml:space="preserve"> тыс. руб.</w:t>
            </w:r>
          </w:p>
          <w:p w:rsidR="00912264" w:rsidRPr="00912264" w:rsidRDefault="00912264" w:rsidP="00912264">
            <w:pPr>
              <w:snapToGrid w:val="0"/>
              <w:ind w:firstLine="0"/>
              <w:rPr>
                <w:rFonts w:ascii="Times New Roman" w:hAnsi="Times New Roman"/>
                <w:sz w:val="28"/>
                <w:szCs w:val="28"/>
              </w:rPr>
            </w:pPr>
            <w:r w:rsidRPr="00912264">
              <w:rPr>
                <w:rFonts w:ascii="Times New Roman" w:hAnsi="Times New Roman"/>
                <w:sz w:val="28"/>
                <w:szCs w:val="28"/>
              </w:rPr>
              <w:t xml:space="preserve">2021 год – </w:t>
            </w:r>
          </w:p>
          <w:p w:rsidR="00912264" w:rsidRPr="00912264" w:rsidRDefault="00912264" w:rsidP="00912264">
            <w:pPr>
              <w:snapToGrid w:val="0"/>
              <w:ind w:firstLine="0"/>
              <w:rPr>
                <w:rFonts w:ascii="Times New Roman" w:hAnsi="Times New Roman"/>
                <w:sz w:val="28"/>
                <w:szCs w:val="28"/>
              </w:rPr>
            </w:pPr>
            <w:r w:rsidRPr="00912264">
              <w:rPr>
                <w:rFonts w:ascii="Times New Roman" w:hAnsi="Times New Roman"/>
                <w:sz w:val="28"/>
                <w:szCs w:val="28"/>
              </w:rPr>
              <w:t>Всего: 1742.9 тыс. руб.</w:t>
            </w:r>
          </w:p>
          <w:p w:rsidR="00912264" w:rsidRPr="00912264" w:rsidRDefault="00912264" w:rsidP="00912264">
            <w:pPr>
              <w:snapToGrid w:val="0"/>
              <w:ind w:firstLine="0"/>
              <w:rPr>
                <w:rFonts w:ascii="Times New Roman" w:hAnsi="Times New Roman"/>
                <w:sz w:val="28"/>
                <w:szCs w:val="28"/>
              </w:rPr>
            </w:pPr>
            <w:r w:rsidRPr="00912264">
              <w:rPr>
                <w:rFonts w:ascii="Times New Roman" w:hAnsi="Times New Roman"/>
                <w:sz w:val="28"/>
                <w:szCs w:val="28"/>
              </w:rPr>
              <w:t>федеральный:81.3 тыс. руб.</w:t>
            </w:r>
          </w:p>
          <w:p w:rsidR="00912264" w:rsidRPr="00912264" w:rsidRDefault="00912264" w:rsidP="00912264">
            <w:pPr>
              <w:snapToGrid w:val="0"/>
              <w:ind w:firstLine="0"/>
              <w:rPr>
                <w:rFonts w:ascii="Times New Roman" w:hAnsi="Times New Roman"/>
                <w:sz w:val="28"/>
                <w:szCs w:val="28"/>
              </w:rPr>
            </w:pPr>
            <w:r w:rsidRPr="00912264">
              <w:rPr>
                <w:rFonts w:ascii="Times New Roman" w:hAnsi="Times New Roman"/>
                <w:sz w:val="28"/>
                <w:szCs w:val="28"/>
              </w:rPr>
              <w:t>Местный: 1661.6 тыс. руб.</w:t>
            </w:r>
          </w:p>
          <w:p w:rsidR="00912264" w:rsidRPr="00912264" w:rsidRDefault="00912264" w:rsidP="00912264">
            <w:pPr>
              <w:snapToGrid w:val="0"/>
              <w:ind w:firstLine="0"/>
              <w:rPr>
                <w:rFonts w:ascii="Times New Roman" w:hAnsi="Times New Roman"/>
                <w:sz w:val="28"/>
                <w:szCs w:val="28"/>
              </w:rPr>
            </w:pPr>
            <w:r w:rsidRPr="00912264">
              <w:rPr>
                <w:rFonts w:ascii="Times New Roman" w:hAnsi="Times New Roman"/>
                <w:sz w:val="28"/>
                <w:szCs w:val="28"/>
              </w:rPr>
              <w:t xml:space="preserve">2022 год – </w:t>
            </w:r>
          </w:p>
          <w:p w:rsidR="00912264" w:rsidRPr="00912264" w:rsidRDefault="00912264" w:rsidP="00912264">
            <w:pPr>
              <w:snapToGrid w:val="0"/>
              <w:ind w:firstLine="0"/>
              <w:rPr>
                <w:rFonts w:ascii="Times New Roman" w:hAnsi="Times New Roman"/>
                <w:sz w:val="28"/>
                <w:szCs w:val="28"/>
              </w:rPr>
            </w:pPr>
            <w:r w:rsidRPr="00912264">
              <w:rPr>
                <w:rFonts w:ascii="Times New Roman" w:hAnsi="Times New Roman"/>
                <w:sz w:val="28"/>
                <w:szCs w:val="28"/>
              </w:rPr>
              <w:t>Всего: 1765.2 тыс. руб.</w:t>
            </w:r>
          </w:p>
          <w:p w:rsidR="00912264" w:rsidRPr="00912264" w:rsidRDefault="00912264" w:rsidP="00912264">
            <w:pPr>
              <w:snapToGrid w:val="0"/>
              <w:ind w:firstLine="0"/>
              <w:rPr>
                <w:rFonts w:ascii="Times New Roman" w:hAnsi="Times New Roman"/>
                <w:sz w:val="28"/>
                <w:szCs w:val="28"/>
              </w:rPr>
            </w:pPr>
            <w:r w:rsidRPr="00912264">
              <w:rPr>
                <w:rFonts w:ascii="Times New Roman" w:hAnsi="Times New Roman"/>
                <w:sz w:val="28"/>
                <w:szCs w:val="28"/>
              </w:rPr>
              <w:t>федеральный:84.0 тыс. руб.</w:t>
            </w:r>
          </w:p>
          <w:p w:rsidR="00912264" w:rsidRPr="00912264" w:rsidRDefault="00912264" w:rsidP="00912264">
            <w:pPr>
              <w:snapToGrid w:val="0"/>
              <w:ind w:firstLine="0"/>
              <w:rPr>
                <w:rFonts w:ascii="Times New Roman" w:hAnsi="Times New Roman"/>
                <w:sz w:val="28"/>
                <w:szCs w:val="28"/>
              </w:rPr>
            </w:pPr>
            <w:r w:rsidRPr="00912264">
              <w:rPr>
                <w:rFonts w:ascii="Times New Roman" w:hAnsi="Times New Roman"/>
                <w:sz w:val="28"/>
                <w:szCs w:val="28"/>
              </w:rPr>
              <w:t>Местный: 1681.2 тыс. руб.</w:t>
            </w:r>
          </w:p>
          <w:p w:rsidR="00912264" w:rsidRPr="00912264" w:rsidRDefault="00912264" w:rsidP="00912264">
            <w:pPr>
              <w:snapToGrid w:val="0"/>
              <w:ind w:firstLine="0"/>
              <w:rPr>
                <w:rFonts w:ascii="Times New Roman" w:hAnsi="Times New Roman"/>
                <w:sz w:val="28"/>
                <w:szCs w:val="28"/>
              </w:rPr>
            </w:pPr>
            <w:r w:rsidRPr="00912264">
              <w:rPr>
                <w:rFonts w:ascii="Times New Roman" w:hAnsi="Times New Roman"/>
                <w:sz w:val="28"/>
                <w:szCs w:val="28"/>
              </w:rPr>
              <w:t xml:space="preserve">2023 год – </w:t>
            </w:r>
          </w:p>
          <w:p w:rsidR="0039255E" w:rsidRPr="0039255E" w:rsidRDefault="0039255E" w:rsidP="0039255E">
            <w:pPr>
              <w:snapToGrid w:val="0"/>
              <w:ind w:firstLine="0"/>
              <w:rPr>
                <w:rFonts w:ascii="Times New Roman" w:hAnsi="Times New Roman"/>
                <w:sz w:val="28"/>
                <w:szCs w:val="28"/>
              </w:rPr>
            </w:pPr>
            <w:r w:rsidRPr="0039255E">
              <w:rPr>
                <w:rFonts w:ascii="Times New Roman" w:hAnsi="Times New Roman"/>
                <w:sz w:val="28"/>
                <w:szCs w:val="28"/>
              </w:rPr>
              <w:t>Всего: 1765.2 тыс. руб.</w:t>
            </w:r>
          </w:p>
          <w:p w:rsidR="0039255E" w:rsidRPr="0039255E" w:rsidRDefault="0039255E" w:rsidP="0039255E">
            <w:pPr>
              <w:snapToGrid w:val="0"/>
              <w:ind w:firstLine="0"/>
              <w:rPr>
                <w:rFonts w:ascii="Times New Roman" w:hAnsi="Times New Roman"/>
                <w:sz w:val="28"/>
                <w:szCs w:val="28"/>
              </w:rPr>
            </w:pPr>
            <w:r w:rsidRPr="0039255E">
              <w:rPr>
                <w:rFonts w:ascii="Times New Roman" w:hAnsi="Times New Roman"/>
                <w:sz w:val="28"/>
                <w:szCs w:val="28"/>
              </w:rPr>
              <w:t>федеральный:84.0 тыс. руб.</w:t>
            </w:r>
          </w:p>
          <w:p w:rsidR="0039255E" w:rsidRPr="0039255E" w:rsidRDefault="0039255E" w:rsidP="0039255E">
            <w:pPr>
              <w:snapToGrid w:val="0"/>
              <w:ind w:firstLine="0"/>
              <w:rPr>
                <w:rFonts w:ascii="Times New Roman" w:hAnsi="Times New Roman"/>
                <w:sz w:val="28"/>
                <w:szCs w:val="28"/>
              </w:rPr>
            </w:pPr>
            <w:r w:rsidRPr="0039255E">
              <w:rPr>
                <w:rFonts w:ascii="Times New Roman" w:hAnsi="Times New Roman"/>
                <w:sz w:val="28"/>
                <w:szCs w:val="28"/>
              </w:rPr>
              <w:t>Местный: 1681.2 тыс. руб.</w:t>
            </w:r>
          </w:p>
          <w:p w:rsidR="00912264" w:rsidRPr="00912264" w:rsidRDefault="00912264" w:rsidP="00912264">
            <w:pPr>
              <w:snapToGrid w:val="0"/>
              <w:ind w:firstLine="0"/>
              <w:rPr>
                <w:rFonts w:ascii="Times New Roman" w:hAnsi="Times New Roman"/>
                <w:sz w:val="28"/>
                <w:szCs w:val="28"/>
              </w:rPr>
            </w:pPr>
            <w:r w:rsidRPr="00912264">
              <w:rPr>
                <w:rFonts w:ascii="Times New Roman" w:hAnsi="Times New Roman"/>
                <w:sz w:val="28"/>
                <w:szCs w:val="28"/>
              </w:rPr>
              <w:t xml:space="preserve">2024 год – </w:t>
            </w:r>
          </w:p>
          <w:p w:rsidR="0039255E" w:rsidRPr="0039255E" w:rsidRDefault="0039255E" w:rsidP="0039255E">
            <w:pPr>
              <w:snapToGrid w:val="0"/>
              <w:ind w:firstLine="0"/>
              <w:rPr>
                <w:rFonts w:ascii="Times New Roman" w:hAnsi="Times New Roman"/>
                <w:sz w:val="28"/>
                <w:szCs w:val="28"/>
              </w:rPr>
            </w:pPr>
            <w:r w:rsidRPr="0039255E">
              <w:rPr>
                <w:rFonts w:ascii="Times New Roman" w:hAnsi="Times New Roman"/>
                <w:sz w:val="28"/>
                <w:szCs w:val="28"/>
              </w:rPr>
              <w:t>Всего: 1765.2 тыс. руб.</w:t>
            </w:r>
          </w:p>
          <w:p w:rsidR="0039255E" w:rsidRPr="0039255E" w:rsidRDefault="0039255E" w:rsidP="0039255E">
            <w:pPr>
              <w:snapToGrid w:val="0"/>
              <w:ind w:firstLine="0"/>
              <w:rPr>
                <w:rFonts w:ascii="Times New Roman" w:hAnsi="Times New Roman"/>
                <w:sz w:val="28"/>
                <w:szCs w:val="28"/>
              </w:rPr>
            </w:pPr>
            <w:r w:rsidRPr="0039255E">
              <w:rPr>
                <w:rFonts w:ascii="Times New Roman" w:hAnsi="Times New Roman"/>
                <w:sz w:val="28"/>
                <w:szCs w:val="28"/>
              </w:rPr>
              <w:t>федеральный:84.0 тыс. руб.</w:t>
            </w:r>
          </w:p>
          <w:p w:rsidR="0039255E" w:rsidRPr="0039255E" w:rsidRDefault="0039255E" w:rsidP="0039255E">
            <w:pPr>
              <w:snapToGrid w:val="0"/>
              <w:ind w:firstLine="0"/>
              <w:rPr>
                <w:rFonts w:ascii="Times New Roman" w:hAnsi="Times New Roman"/>
                <w:sz w:val="28"/>
                <w:szCs w:val="28"/>
              </w:rPr>
            </w:pPr>
            <w:r w:rsidRPr="0039255E">
              <w:rPr>
                <w:rFonts w:ascii="Times New Roman" w:hAnsi="Times New Roman"/>
                <w:sz w:val="28"/>
                <w:szCs w:val="28"/>
              </w:rPr>
              <w:t>Местный: 1681.2 тыс. руб.</w:t>
            </w:r>
          </w:p>
          <w:p w:rsidR="00912264" w:rsidRPr="00912264" w:rsidRDefault="00912264" w:rsidP="00912264">
            <w:pPr>
              <w:snapToGrid w:val="0"/>
              <w:ind w:firstLine="0"/>
              <w:rPr>
                <w:rFonts w:ascii="Times New Roman" w:hAnsi="Times New Roman"/>
                <w:sz w:val="28"/>
                <w:szCs w:val="28"/>
              </w:rPr>
            </w:pPr>
            <w:r w:rsidRPr="00912264">
              <w:rPr>
                <w:rFonts w:ascii="Times New Roman" w:hAnsi="Times New Roman"/>
                <w:sz w:val="28"/>
                <w:szCs w:val="28"/>
              </w:rPr>
              <w:t xml:space="preserve">2025 год – </w:t>
            </w:r>
          </w:p>
          <w:p w:rsidR="0039255E" w:rsidRPr="0039255E" w:rsidRDefault="0039255E" w:rsidP="0039255E">
            <w:pPr>
              <w:snapToGrid w:val="0"/>
              <w:ind w:firstLine="0"/>
              <w:rPr>
                <w:rFonts w:ascii="Times New Roman" w:hAnsi="Times New Roman"/>
                <w:sz w:val="28"/>
                <w:szCs w:val="28"/>
              </w:rPr>
            </w:pPr>
            <w:r w:rsidRPr="0039255E">
              <w:rPr>
                <w:rFonts w:ascii="Times New Roman" w:hAnsi="Times New Roman"/>
                <w:sz w:val="28"/>
                <w:szCs w:val="28"/>
              </w:rPr>
              <w:t>Всего: 1765.2 тыс. руб.</w:t>
            </w:r>
          </w:p>
          <w:p w:rsidR="0039255E" w:rsidRPr="0039255E" w:rsidRDefault="0039255E" w:rsidP="0039255E">
            <w:pPr>
              <w:snapToGrid w:val="0"/>
              <w:ind w:firstLine="0"/>
              <w:rPr>
                <w:rFonts w:ascii="Times New Roman" w:hAnsi="Times New Roman"/>
                <w:sz w:val="28"/>
                <w:szCs w:val="28"/>
              </w:rPr>
            </w:pPr>
            <w:r w:rsidRPr="0039255E">
              <w:rPr>
                <w:rFonts w:ascii="Times New Roman" w:hAnsi="Times New Roman"/>
                <w:sz w:val="28"/>
                <w:szCs w:val="28"/>
              </w:rPr>
              <w:t>федеральный:84.0 тыс. руб.</w:t>
            </w:r>
          </w:p>
          <w:p w:rsidR="0039255E" w:rsidRPr="0039255E" w:rsidRDefault="0039255E" w:rsidP="0039255E">
            <w:pPr>
              <w:snapToGrid w:val="0"/>
              <w:ind w:firstLine="0"/>
              <w:rPr>
                <w:rFonts w:ascii="Times New Roman" w:hAnsi="Times New Roman"/>
                <w:sz w:val="28"/>
                <w:szCs w:val="28"/>
              </w:rPr>
            </w:pPr>
            <w:r w:rsidRPr="0039255E">
              <w:rPr>
                <w:rFonts w:ascii="Times New Roman" w:hAnsi="Times New Roman"/>
                <w:sz w:val="28"/>
                <w:szCs w:val="28"/>
              </w:rPr>
              <w:t>Местный: 1681.2 тыс. руб.</w:t>
            </w:r>
          </w:p>
          <w:p w:rsidR="00912264" w:rsidRPr="00912264" w:rsidRDefault="00912264" w:rsidP="00912264">
            <w:pPr>
              <w:snapToGrid w:val="0"/>
              <w:ind w:firstLine="0"/>
              <w:rPr>
                <w:rFonts w:ascii="Times New Roman" w:hAnsi="Times New Roman"/>
                <w:sz w:val="28"/>
                <w:szCs w:val="28"/>
              </w:rPr>
            </w:pPr>
            <w:r w:rsidRPr="00912264">
              <w:rPr>
                <w:rFonts w:ascii="Times New Roman" w:hAnsi="Times New Roman"/>
                <w:sz w:val="28"/>
                <w:szCs w:val="28"/>
              </w:rPr>
              <w:t xml:space="preserve">2026 год – </w:t>
            </w:r>
          </w:p>
          <w:p w:rsidR="0039255E" w:rsidRPr="0039255E" w:rsidRDefault="0039255E" w:rsidP="0039255E">
            <w:pPr>
              <w:snapToGrid w:val="0"/>
              <w:ind w:firstLine="0"/>
              <w:rPr>
                <w:rFonts w:ascii="Times New Roman" w:hAnsi="Times New Roman"/>
                <w:sz w:val="28"/>
                <w:szCs w:val="28"/>
              </w:rPr>
            </w:pPr>
            <w:r w:rsidRPr="0039255E">
              <w:rPr>
                <w:rFonts w:ascii="Times New Roman" w:hAnsi="Times New Roman"/>
                <w:sz w:val="28"/>
                <w:szCs w:val="28"/>
              </w:rPr>
              <w:t>Всего: 1765.2 тыс. руб.</w:t>
            </w:r>
          </w:p>
          <w:p w:rsidR="0039255E" w:rsidRPr="0039255E" w:rsidRDefault="0039255E" w:rsidP="0039255E">
            <w:pPr>
              <w:snapToGrid w:val="0"/>
              <w:ind w:firstLine="0"/>
              <w:rPr>
                <w:rFonts w:ascii="Times New Roman" w:hAnsi="Times New Roman"/>
                <w:sz w:val="28"/>
                <w:szCs w:val="28"/>
              </w:rPr>
            </w:pPr>
            <w:r w:rsidRPr="0039255E">
              <w:rPr>
                <w:rFonts w:ascii="Times New Roman" w:hAnsi="Times New Roman"/>
                <w:sz w:val="28"/>
                <w:szCs w:val="28"/>
              </w:rPr>
              <w:t>федеральный:84.0 тыс. руб.</w:t>
            </w:r>
          </w:p>
          <w:p w:rsidR="0039255E" w:rsidRPr="0039255E" w:rsidRDefault="0039255E" w:rsidP="0039255E">
            <w:pPr>
              <w:snapToGrid w:val="0"/>
              <w:ind w:firstLine="0"/>
              <w:rPr>
                <w:rFonts w:ascii="Times New Roman" w:hAnsi="Times New Roman"/>
                <w:sz w:val="28"/>
                <w:szCs w:val="28"/>
              </w:rPr>
            </w:pPr>
            <w:r w:rsidRPr="0039255E">
              <w:rPr>
                <w:rFonts w:ascii="Times New Roman" w:hAnsi="Times New Roman"/>
                <w:sz w:val="28"/>
                <w:szCs w:val="28"/>
              </w:rPr>
              <w:t>Местный: 1681.2 тыс. руб.</w:t>
            </w:r>
          </w:p>
          <w:p w:rsidR="00912264" w:rsidRPr="00912264" w:rsidRDefault="00912264" w:rsidP="00912264">
            <w:pPr>
              <w:snapToGrid w:val="0"/>
              <w:ind w:firstLine="0"/>
              <w:rPr>
                <w:rFonts w:ascii="Times New Roman" w:hAnsi="Times New Roman"/>
                <w:sz w:val="28"/>
                <w:szCs w:val="28"/>
              </w:rPr>
            </w:pPr>
            <w:r w:rsidRPr="00912264">
              <w:rPr>
                <w:rFonts w:ascii="Times New Roman" w:hAnsi="Times New Roman"/>
                <w:sz w:val="28"/>
                <w:szCs w:val="28"/>
              </w:rPr>
              <w:t xml:space="preserve">2027 год – </w:t>
            </w:r>
          </w:p>
          <w:p w:rsidR="0039255E" w:rsidRPr="0039255E" w:rsidRDefault="0039255E" w:rsidP="0039255E">
            <w:pPr>
              <w:snapToGrid w:val="0"/>
              <w:ind w:firstLine="0"/>
              <w:rPr>
                <w:rFonts w:ascii="Times New Roman" w:hAnsi="Times New Roman"/>
                <w:sz w:val="28"/>
                <w:szCs w:val="28"/>
              </w:rPr>
            </w:pPr>
            <w:r w:rsidRPr="0039255E">
              <w:rPr>
                <w:rFonts w:ascii="Times New Roman" w:hAnsi="Times New Roman"/>
                <w:sz w:val="28"/>
                <w:szCs w:val="28"/>
              </w:rPr>
              <w:t>Всего: 1765.2 тыс. руб.</w:t>
            </w:r>
          </w:p>
          <w:p w:rsidR="0039255E" w:rsidRPr="0039255E" w:rsidRDefault="0039255E" w:rsidP="0039255E">
            <w:pPr>
              <w:snapToGrid w:val="0"/>
              <w:ind w:firstLine="0"/>
              <w:rPr>
                <w:rFonts w:ascii="Times New Roman" w:hAnsi="Times New Roman"/>
                <w:sz w:val="28"/>
                <w:szCs w:val="28"/>
              </w:rPr>
            </w:pPr>
            <w:r w:rsidRPr="0039255E">
              <w:rPr>
                <w:rFonts w:ascii="Times New Roman" w:hAnsi="Times New Roman"/>
                <w:sz w:val="28"/>
                <w:szCs w:val="28"/>
              </w:rPr>
              <w:t>федеральный:84.0 тыс. руб.</w:t>
            </w:r>
          </w:p>
          <w:p w:rsidR="0039255E" w:rsidRPr="0039255E" w:rsidRDefault="0039255E" w:rsidP="0039255E">
            <w:pPr>
              <w:snapToGrid w:val="0"/>
              <w:ind w:firstLine="0"/>
              <w:rPr>
                <w:rFonts w:ascii="Times New Roman" w:hAnsi="Times New Roman"/>
                <w:sz w:val="28"/>
                <w:szCs w:val="28"/>
              </w:rPr>
            </w:pPr>
            <w:r w:rsidRPr="0039255E">
              <w:rPr>
                <w:rFonts w:ascii="Times New Roman" w:hAnsi="Times New Roman"/>
                <w:sz w:val="28"/>
                <w:szCs w:val="28"/>
              </w:rPr>
              <w:t>Местный: 1681.2 тыс. руб.</w:t>
            </w:r>
          </w:p>
          <w:p w:rsidR="00912264" w:rsidRPr="00912264" w:rsidRDefault="00912264" w:rsidP="00912264">
            <w:pPr>
              <w:snapToGrid w:val="0"/>
              <w:ind w:firstLine="0"/>
              <w:rPr>
                <w:rFonts w:ascii="Times New Roman" w:hAnsi="Times New Roman"/>
                <w:sz w:val="28"/>
                <w:szCs w:val="28"/>
              </w:rPr>
            </w:pPr>
            <w:r w:rsidRPr="00912264">
              <w:rPr>
                <w:rFonts w:ascii="Times New Roman" w:hAnsi="Times New Roman"/>
                <w:sz w:val="28"/>
                <w:szCs w:val="28"/>
              </w:rPr>
              <w:t xml:space="preserve">2028 год – </w:t>
            </w:r>
          </w:p>
          <w:p w:rsidR="0039255E" w:rsidRPr="0039255E" w:rsidRDefault="0039255E" w:rsidP="0039255E">
            <w:pPr>
              <w:snapToGrid w:val="0"/>
              <w:ind w:firstLine="0"/>
              <w:rPr>
                <w:rFonts w:ascii="Times New Roman" w:hAnsi="Times New Roman"/>
                <w:sz w:val="28"/>
                <w:szCs w:val="28"/>
              </w:rPr>
            </w:pPr>
            <w:r w:rsidRPr="0039255E">
              <w:rPr>
                <w:rFonts w:ascii="Times New Roman" w:hAnsi="Times New Roman"/>
                <w:sz w:val="28"/>
                <w:szCs w:val="28"/>
              </w:rPr>
              <w:t>Всего: 1765.2 тыс. руб.</w:t>
            </w:r>
          </w:p>
          <w:p w:rsidR="0039255E" w:rsidRPr="0039255E" w:rsidRDefault="0039255E" w:rsidP="0039255E">
            <w:pPr>
              <w:snapToGrid w:val="0"/>
              <w:ind w:firstLine="0"/>
              <w:rPr>
                <w:rFonts w:ascii="Times New Roman" w:hAnsi="Times New Roman"/>
                <w:sz w:val="28"/>
                <w:szCs w:val="28"/>
              </w:rPr>
            </w:pPr>
            <w:r w:rsidRPr="0039255E">
              <w:rPr>
                <w:rFonts w:ascii="Times New Roman" w:hAnsi="Times New Roman"/>
                <w:sz w:val="28"/>
                <w:szCs w:val="28"/>
              </w:rPr>
              <w:t>федеральный:84.0 тыс. руб.</w:t>
            </w:r>
          </w:p>
          <w:p w:rsidR="0039255E" w:rsidRPr="0039255E" w:rsidRDefault="0039255E" w:rsidP="0039255E">
            <w:pPr>
              <w:snapToGrid w:val="0"/>
              <w:ind w:firstLine="0"/>
              <w:rPr>
                <w:rFonts w:ascii="Times New Roman" w:hAnsi="Times New Roman"/>
                <w:sz w:val="28"/>
                <w:szCs w:val="28"/>
              </w:rPr>
            </w:pPr>
            <w:r w:rsidRPr="0039255E">
              <w:rPr>
                <w:rFonts w:ascii="Times New Roman" w:hAnsi="Times New Roman"/>
                <w:sz w:val="28"/>
                <w:szCs w:val="28"/>
              </w:rPr>
              <w:t>Местный: 1681.2 тыс. руб.</w:t>
            </w:r>
          </w:p>
          <w:p w:rsidR="008631E4" w:rsidRPr="008631E4" w:rsidRDefault="008631E4" w:rsidP="00912264">
            <w:pPr>
              <w:ind w:firstLine="34"/>
              <w:rPr>
                <w:rFonts w:ascii="Times New Roman" w:hAnsi="Times New Roman"/>
                <w:sz w:val="28"/>
                <w:szCs w:val="28"/>
              </w:rPr>
            </w:pPr>
          </w:p>
        </w:tc>
      </w:tr>
      <w:tr w:rsidR="008631E4" w:rsidRPr="008631E4" w:rsidTr="008631E4">
        <w:tc>
          <w:tcPr>
            <w:tcW w:w="3936" w:type="dxa"/>
            <w:tcBorders>
              <w:top w:val="single" w:sz="4" w:space="0" w:color="000000"/>
              <w:left w:val="single" w:sz="4" w:space="0" w:color="000000"/>
              <w:bottom w:val="single" w:sz="4" w:space="0" w:color="000000"/>
              <w:right w:val="single" w:sz="4" w:space="0" w:color="000000"/>
            </w:tcBorders>
            <w:hideMark/>
          </w:tcPr>
          <w:p w:rsidR="008631E4" w:rsidRPr="008631E4" w:rsidRDefault="008631E4" w:rsidP="008631E4">
            <w:pPr>
              <w:ind w:firstLine="34"/>
              <w:rPr>
                <w:rFonts w:ascii="Times New Roman" w:hAnsi="Times New Roman"/>
                <w:sz w:val="28"/>
                <w:szCs w:val="28"/>
              </w:rPr>
            </w:pPr>
            <w:r w:rsidRPr="008631E4">
              <w:rPr>
                <w:rFonts w:ascii="Times New Roman" w:hAnsi="Times New Roman"/>
                <w:sz w:val="28"/>
                <w:szCs w:val="28"/>
              </w:rPr>
              <w:lastRenderedPageBreak/>
              <w:t>Ожидаемые конечные результаты реализации муниципальной подпрограммы</w:t>
            </w:r>
          </w:p>
        </w:tc>
        <w:tc>
          <w:tcPr>
            <w:tcW w:w="5420" w:type="dxa"/>
            <w:tcBorders>
              <w:top w:val="single" w:sz="4" w:space="0" w:color="000000"/>
              <w:left w:val="single" w:sz="4" w:space="0" w:color="000000"/>
              <w:bottom w:val="single" w:sz="4" w:space="0" w:color="000000"/>
              <w:right w:val="single" w:sz="4" w:space="0" w:color="000000"/>
            </w:tcBorders>
          </w:tcPr>
          <w:p w:rsidR="008631E4" w:rsidRPr="008631E4" w:rsidRDefault="008631E4" w:rsidP="008631E4">
            <w:pPr>
              <w:ind w:firstLine="34"/>
              <w:rPr>
                <w:rFonts w:ascii="Times New Roman" w:hAnsi="Times New Roman"/>
                <w:sz w:val="28"/>
                <w:szCs w:val="28"/>
              </w:rPr>
            </w:pPr>
            <w:r w:rsidRPr="008631E4">
              <w:rPr>
                <w:rFonts w:ascii="Times New Roman" w:hAnsi="Times New Roman"/>
                <w:sz w:val="28"/>
                <w:szCs w:val="28"/>
              </w:rPr>
              <w:t>Реализация муниципальной программы позволит:</w:t>
            </w:r>
          </w:p>
          <w:p w:rsidR="008631E4" w:rsidRPr="008631E4" w:rsidRDefault="008631E4" w:rsidP="008631E4">
            <w:pPr>
              <w:ind w:firstLine="34"/>
              <w:rPr>
                <w:rFonts w:ascii="Times New Roman" w:hAnsi="Times New Roman"/>
                <w:bCs/>
                <w:snapToGrid w:val="0"/>
                <w:sz w:val="28"/>
                <w:szCs w:val="28"/>
              </w:rPr>
            </w:pPr>
            <w:r w:rsidRPr="008631E4">
              <w:rPr>
                <w:rFonts w:ascii="Times New Roman" w:hAnsi="Times New Roman"/>
                <w:bCs/>
                <w:snapToGrid w:val="0"/>
                <w:sz w:val="28"/>
                <w:szCs w:val="28"/>
              </w:rPr>
              <w:t xml:space="preserve">- улучшить качество эксплуатации программно-аппаратных средств, надежности и бесперебойности их работы, </w:t>
            </w:r>
            <w:r w:rsidRPr="008631E4">
              <w:rPr>
                <w:rFonts w:ascii="Times New Roman" w:hAnsi="Times New Roman"/>
                <w:bCs/>
                <w:snapToGrid w:val="0"/>
                <w:sz w:val="28"/>
                <w:szCs w:val="28"/>
              </w:rPr>
              <w:lastRenderedPageBreak/>
              <w:t xml:space="preserve">надежности хранения и защиты информации, перевод документов в электронную форму, увеличении скорости обработки, поиска документов;  </w:t>
            </w:r>
          </w:p>
          <w:p w:rsidR="008631E4" w:rsidRPr="008631E4" w:rsidRDefault="008631E4" w:rsidP="008631E4">
            <w:pPr>
              <w:ind w:firstLine="34"/>
              <w:rPr>
                <w:rFonts w:ascii="Times New Roman" w:hAnsi="Times New Roman"/>
                <w:sz w:val="28"/>
                <w:szCs w:val="28"/>
              </w:rPr>
            </w:pPr>
            <w:r w:rsidRPr="008631E4">
              <w:rPr>
                <w:rFonts w:ascii="Times New Roman" w:hAnsi="Times New Roman"/>
                <w:sz w:val="28"/>
                <w:szCs w:val="28"/>
              </w:rPr>
              <w:t>-повысить качество и доступность муниципальных услуг, р</w:t>
            </w:r>
            <w:r w:rsidRPr="008631E4">
              <w:rPr>
                <w:rFonts w:ascii="Times New Roman" w:hAnsi="Times New Roman"/>
                <w:bCs/>
                <w:iCs/>
                <w:sz w:val="28"/>
                <w:szCs w:val="28"/>
              </w:rPr>
              <w:t xml:space="preserve">егламентировать процедур предоставления муниципальных услуг и достичь </w:t>
            </w:r>
            <w:r w:rsidRPr="008631E4">
              <w:rPr>
                <w:rFonts w:ascii="Times New Roman" w:hAnsi="Times New Roman"/>
                <w:sz w:val="28"/>
                <w:szCs w:val="28"/>
              </w:rPr>
              <w:t xml:space="preserve">снижения административных барьеров; </w:t>
            </w:r>
          </w:p>
          <w:p w:rsidR="008631E4" w:rsidRPr="008631E4" w:rsidRDefault="008631E4" w:rsidP="008631E4">
            <w:pPr>
              <w:ind w:firstLine="34"/>
              <w:rPr>
                <w:rFonts w:ascii="Times New Roman" w:hAnsi="Times New Roman"/>
                <w:sz w:val="28"/>
                <w:szCs w:val="28"/>
              </w:rPr>
            </w:pPr>
            <w:r w:rsidRPr="008631E4">
              <w:rPr>
                <w:rFonts w:ascii="Times New Roman" w:hAnsi="Times New Roman"/>
                <w:sz w:val="28"/>
                <w:szCs w:val="28"/>
              </w:rPr>
              <w:t xml:space="preserve">- качественно исполнять свои полномочия органами муниципальных образований; </w:t>
            </w:r>
          </w:p>
          <w:p w:rsidR="008631E4" w:rsidRPr="008631E4" w:rsidRDefault="008631E4" w:rsidP="008631E4">
            <w:pPr>
              <w:ind w:firstLine="34"/>
              <w:rPr>
                <w:rFonts w:ascii="Times New Roman" w:hAnsi="Times New Roman"/>
                <w:sz w:val="28"/>
                <w:szCs w:val="28"/>
              </w:rPr>
            </w:pPr>
            <w:r w:rsidRPr="008631E4">
              <w:rPr>
                <w:rFonts w:ascii="Times New Roman" w:hAnsi="Times New Roman"/>
                <w:sz w:val="28"/>
                <w:szCs w:val="28"/>
              </w:rPr>
              <w:t xml:space="preserve">- обеспечить ответственный подход глав поселений к отчетам перед населением; </w:t>
            </w:r>
          </w:p>
          <w:p w:rsidR="008631E4" w:rsidRPr="008631E4" w:rsidRDefault="008631E4" w:rsidP="008631E4">
            <w:pPr>
              <w:ind w:firstLine="34"/>
              <w:rPr>
                <w:rFonts w:ascii="Times New Roman" w:hAnsi="Times New Roman"/>
                <w:sz w:val="28"/>
                <w:szCs w:val="28"/>
              </w:rPr>
            </w:pPr>
            <w:r w:rsidRPr="008631E4">
              <w:rPr>
                <w:rFonts w:ascii="Times New Roman" w:hAnsi="Times New Roman"/>
                <w:sz w:val="28"/>
                <w:szCs w:val="28"/>
              </w:rPr>
              <w:t>- увеличить рост доверия к власти при совместном решении проблем поселения с органами власти;</w:t>
            </w:r>
          </w:p>
          <w:p w:rsidR="008631E4" w:rsidRPr="008631E4" w:rsidRDefault="008631E4" w:rsidP="008631E4">
            <w:pPr>
              <w:ind w:firstLine="34"/>
              <w:rPr>
                <w:rFonts w:ascii="Times New Roman" w:hAnsi="Times New Roman"/>
                <w:spacing w:val="2"/>
                <w:sz w:val="28"/>
                <w:szCs w:val="28"/>
              </w:rPr>
            </w:pPr>
            <w:r w:rsidRPr="008631E4">
              <w:rPr>
                <w:rFonts w:ascii="Times New Roman" w:hAnsi="Times New Roman"/>
                <w:sz w:val="28"/>
                <w:szCs w:val="28"/>
              </w:rPr>
              <w:t xml:space="preserve">- повысить эффективность организационно – документационной деятельности администрации </w:t>
            </w:r>
            <w:proofErr w:type="spellStart"/>
            <w:r w:rsidR="00661151">
              <w:rPr>
                <w:rFonts w:ascii="Times New Roman" w:hAnsi="Times New Roman"/>
                <w:sz w:val="28"/>
                <w:szCs w:val="28"/>
              </w:rPr>
              <w:t>Краснолипьевского</w:t>
            </w:r>
            <w:proofErr w:type="spellEnd"/>
            <w:r w:rsidRPr="008631E4">
              <w:rPr>
                <w:rFonts w:ascii="Times New Roman" w:hAnsi="Times New Roman"/>
                <w:sz w:val="28"/>
                <w:szCs w:val="28"/>
              </w:rPr>
              <w:t xml:space="preserve"> сельского поселения, совершенствовать систему контроля исполнения документов (служебной корреспонденции, поручений главы, обращений граждан), предполагающую сокращение сроков исполнения документов, а также  повысить уровень </w:t>
            </w:r>
            <w:r w:rsidRPr="008631E4">
              <w:rPr>
                <w:rFonts w:ascii="Times New Roman" w:hAnsi="Times New Roman"/>
                <w:spacing w:val="2"/>
                <w:sz w:val="28"/>
                <w:szCs w:val="28"/>
              </w:rPr>
              <w:t xml:space="preserve">открытости и доступности к проектам нормативных правовых актов администрации </w:t>
            </w:r>
            <w:proofErr w:type="spellStart"/>
            <w:r w:rsidR="00661151">
              <w:rPr>
                <w:rFonts w:ascii="Times New Roman" w:hAnsi="Times New Roman"/>
                <w:spacing w:val="2"/>
                <w:sz w:val="28"/>
                <w:szCs w:val="28"/>
              </w:rPr>
              <w:t>Краснолипьевского</w:t>
            </w:r>
            <w:proofErr w:type="spellEnd"/>
            <w:r w:rsidRPr="008631E4">
              <w:rPr>
                <w:rFonts w:ascii="Times New Roman" w:hAnsi="Times New Roman"/>
                <w:spacing w:val="2"/>
                <w:sz w:val="28"/>
                <w:szCs w:val="28"/>
              </w:rPr>
              <w:t xml:space="preserve"> сельского поселения, принятым нормативным правовым актам администрации </w:t>
            </w:r>
            <w:proofErr w:type="spellStart"/>
            <w:r w:rsidR="00661151">
              <w:rPr>
                <w:rFonts w:ascii="Times New Roman" w:hAnsi="Times New Roman"/>
                <w:spacing w:val="2"/>
                <w:sz w:val="28"/>
                <w:szCs w:val="28"/>
              </w:rPr>
              <w:t>Краснолипьевского</w:t>
            </w:r>
            <w:proofErr w:type="spellEnd"/>
            <w:r w:rsidRPr="008631E4">
              <w:rPr>
                <w:rFonts w:ascii="Times New Roman" w:hAnsi="Times New Roman"/>
                <w:spacing w:val="2"/>
                <w:sz w:val="28"/>
                <w:szCs w:val="28"/>
              </w:rPr>
              <w:t xml:space="preserve"> сельского поселения; </w:t>
            </w:r>
          </w:p>
          <w:p w:rsidR="008631E4" w:rsidRPr="008631E4" w:rsidRDefault="008631E4" w:rsidP="008631E4">
            <w:pPr>
              <w:ind w:firstLine="34"/>
              <w:rPr>
                <w:rFonts w:ascii="Times New Roman" w:hAnsi="Times New Roman"/>
                <w:sz w:val="28"/>
                <w:szCs w:val="28"/>
              </w:rPr>
            </w:pPr>
            <w:r w:rsidRPr="008631E4">
              <w:rPr>
                <w:rFonts w:ascii="Times New Roman" w:hAnsi="Times New Roman"/>
                <w:sz w:val="28"/>
                <w:szCs w:val="28"/>
              </w:rPr>
              <w:t xml:space="preserve">- сформировать систему повышения квалификации и профессиональной переподготовки муниципальных служащих </w:t>
            </w:r>
            <w:proofErr w:type="spellStart"/>
            <w:r w:rsidR="00661151">
              <w:rPr>
                <w:rFonts w:ascii="Times New Roman" w:hAnsi="Times New Roman"/>
                <w:sz w:val="28"/>
                <w:szCs w:val="28"/>
              </w:rPr>
              <w:t>Краснолипьевского</w:t>
            </w:r>
            <w:proofErr w:type="spellEnd"/>
            <w:r w:rsidRPr="008631E4">
              <w:rPr>
                <w:rFonts w:ascii="Times New Roman" w:hAnsi="Times New Roman"/>
                <w:sz w:val="28"/>
                <w:szCs w:val="28"/>
              </w:rPr>
              <w:t xml:space="preserve"> сельского поселения, что приведет к повышению уровня профессиональных знаний, умений и навыков и позволит муниципальным служащим эффективно и качественно выполнять должностные обязанности в органах местного самоуправления.</w:t>
            </w:r>
          </w:p>
          <w:p w:rsidR="008631E4" w:rsidRPr="008631E4" w:rsidRDefault="008631E4" w:rsidP="008631E4">
            <w:pPr>
              <w:ind w:firstLine="34"/>
              <w:rPr>
                <w:rFonts w:ascii="Times New Roman" w:hAnsi="Times New Roman"/>
                <w:sz w:val="28"/>
                <w:szCs w:val="28"/>
              </w:rPr>
            </w:pPr>
            <w:r w:rsidRPr="008631E4">
              <w:rPr>
                <w:rFonts w:ascii="Times New Roman" w:hAnsi="Times New Roman"/>
                <w:sz w:val="28"/>
                <w:szCs w:val="28"/>
              </w:rPr>
              <w:lastRenderedPageBreak/>
              <w:t>- своевременная выплата муниципальных пенсий,  работникам ушедшим на  пенсию по старости,  замещавшим  муниципальную должность муниципальной  службы – срок 15 лет  стажа  муниципальной  службы.</w:t>
            </w:r>
          </w:p>
          <w:p w:rsidR="008631E4" w:rsidRPr="008631E4" w:rsidRDefault="008631E4" w:rsidP="008631E4">
            <w:pPr>
              <w:ind w:firstLine="34"/>
              <w:rPr>
                <w:rFonts w:ascii="Times New Roman" w:hAnsi="Times New Roman"/>
                <w:sz w:val="28"/>
                <w:szCs w:val="28"/>
              </w:rPr>
            </w:pPr>
          </w:p>
        </w:tc>
      </w:tr>
    </w:tbl>
    <w:p w:rsidR="0024762A" w:rsidRPr="008631E4" w:rsidRDefault="0024762A" w:rsidP="008631E4">
      <w:pPr>
        <w:spacing w:line="276" w:lineRule="auto"/>
        <w:rPr>
          <w:rFonts w:ascii="Times New Roman" w:hAnsi="Times New Roman"/>
          <w:sz w:val="28"/>
          <w:szCs w:val="28"/>
        </w:rPr>
      </w:pPr>
    </w:p>
    <w:p w:rsidR="008631E4" w:rsidRPr="008631E4" w:rsidRDefault="008631E4" w:rsidP="008631E4">
      <w:pPr>
        <w:spacing w:line="276" w:lineRule="auto"/>
        <w:rPr>
          <w:rFonts w:ascii="Times New Roman" w:hAnsi="Times New Roman"/>
          <w:b/>
          <w:sz w:val="28"/>
          <w:szCs w:val="28"/>
        </w:rPr>
      </w:pPr>
      <w:r w:rsidRPr="008631E4">
        <w:rPr>
          <w:rFonts w:ascii="Times New Roman" w:hAnsi="Times New Roman"/>
          <w:b/>
          <w:sz w:val="28"/>
          <w:szCs w:val="28"/>
        </w:rPr>
        <w:t>Раздел 1. Характеристика сферы реализации подпрограммы, описание основных проблем в указанной сфере и прогноз ее развития.</w:t>
      </w:r>
    </w:p>
    <w:p w:rsidR="008631E4" w:rsidRPr="008631E4" w:rsidRDefault="008631E4" w:rsidP="008631E4">
      <w:pPr>
        <w:spacing w:line="276" w:lineRule="auto"/>
        <w:rPr>
          <w:rFonts w:ascii="Times New Roman" w:hAnsi="Times New Roman"/>
          <w:sz w:val="28"/>
          <w:szCs w:val="28"/>
        </w:rPr>
      </w:pPr>
      <w:r w:rsidRPr="008631E4">
        <w:rPr>
          <w:rFonts w:ascii="Times New Roman" w:hAnsi="Times New Roman"/>
          <w:sz w:val="28"/>
          <w:szCs w:val="28"/>
        </w:rPr>
        <w:t xml:space="preserve">Совершенствование и оптимизация системы муниципального управления администрации </w:t>
      </w:r>
      <w:proofErr w:type="spellStart"/>
      <w:r w:rsidR="00661151">
        <w:rPr>
          <w:rFonts w:ascii="Times New Roman" w:hAnsi="Times New Roman"/>
          <w:sz w:val="28"/>
          <w:szCs w:val="28"/>
        </w:rPr>
        <w:t>Краснолипьевского</w:t>
      </w:r>
      <w:proofErr w:type="spellEnd"/>
      <w:r w:rsidRPr="008631E4">
        <w:rPr>
          <w:rFonts w:ascii="Times New Roman" w:hAnsi="Times New Roman"/>
          <w:sz w:val="28"/>
          <w:szCs w:val="28"/>
        </w:rPr>
        <w:t xml:space="preserve"> сельского поселения, повышение эффективности и информационной прозрачности деятельности органов местного самоуправления в </w:t>
      </w:r>
      <w:bookmarkStart w:id="0" w:name="_GoBack"/>
      <w:bookmarkEnd w:id="0"/>
      <w:r w:rsidR="00557360">
        <w:rPr>
          <w:rFonts w:ascii="Times New Roman" w:hAnsi="Times New Roman"/>
          <w:sz w:val="28"/>
          <w:szCs w:val="28"/>
        </w:rPr>
        <w:t>Краснолипьевском</w:t>
      </w:r>
      <w:r w:rsidRPr="008631E4">
        <w:rPr>
          <w:rFonts w:ascii="Times New Roman" w:hAnsi="Times New Roman"/>
          <w:sz w:val="28"/>
          <w:szCs w:val="28"/>
        </w:rPr>
        <w:t xml:space="preserve"> сельском поселении- одна из важнейших целей деятельности муниципального управления поселения. </w:t>
      </w:r>
    </w:p>
    <w:p w:rsidR="008631E4" w:rsidRPr="008631E4" w:rsidRDefault="008631E4" w:rsidP="008631E4">
      <w:pPr>
        <w:spacing w:line="276" w:lineRule="auto"/>
        <w:rPr>
          <w:rFonts w:ascii="Times New Roman" w:hAnsi="Times New Roman"/>
          <w:sz w:val="28"/>
          <w:szCs w:val="28"/>
        </w:rPr>
      </w:pPr>
      <w:r w:rsidRPr="008631E4">
        <w:rPr>
          <w:rFonts w:ascii="Times New Roman" w:hAnsi="Times New Roman"/>
          <w:sz w:val="28"/>
          <w:szCs w:val="28"/>
        </w:rPr>
        <w:t xml:space="preserve">Обеспечение деятельности главы поселения и органов местного самоуправления, деятельность которых направлена на достижение стратегической цели </w:t>
      </w:r>
      <w:proofErr w:type="spellStart"/>
      <w:r w:rsidR="00661151">
        <w:rPr>
          <w:rFonts w:ascii="Times New Roman" w:hAnsi="Times New Roman"/>
          <w:sz w:val="28"/>
          <w:szCs w:val="28"/>
        </w:rPr>
        <w:t>Краснолипьевского</w:t>
      </w:r>
      <w:proofErr w:type="spellEnd"/>
      <w:r w:rsidRPr="008631E4">
        <w:rPr>
          <w:rFonts w:ascii="Times New Roman" w:hAnsi="Times New Roman"/>
          <w:sz w:val="28"/>
          <w:szCs w:val="28"/>
        </w:rPr>
        <w:t xml:space="preserve"> сельского поселения - повышение качества жизни населения на основе развития приоритетных отраслей экономики и модернизации социальной сферы, осуществляется в следующих направлениях:</w:t>
      </w:r>
    </w:p>
    <w:p w:rsidR="008631E4" w:rsidRPr="008631E4" w:rsidRDefault="008631E4" w:rsidP="008631E4">
      <w:pPr>
        <w:spacing w:line="276" w:lineRule="auto"/>
        <w:rPr>
          <w:rFonts w:ascii="Times New Roman" w:hAnsi="Times New Roman"/>
          <w:sz w:val="28"/>
          <w:szCs w:val="28"/>
        </w:rPr>
      </w:pPr>
      <w:r w:rsidRPr="008631E4">
        <w:rPr>
          <w:rFonts w:ascii="Times New Roman" w:hAnsi="Times New Roman"/>
          <w:sz w:val="28"/>
          <w:szCs w:val="28"/>
        </w:rPr>
        <w:t>- Расходы на обеспечение функций органов местного самоуправления.</w:t>
      </w:r>
    </w:p>
    <w:p w:rsidR="008631E4" w:rsidRPr="008631E4" w:rsidRDefault="008631E4" w:rsidP="008631E4">
      <w:pPr>
        <w:spacing w:line="276" w:lineRule="auto"/>
        <w:rPr>
          <w:rFonts w:ascii="Times New Roman" w:hAnsi="Times New Roman"/>
          <w:sz w:val="28"/>
          <w:szCs w:val="28"/>
        </w:rPr>
      </w:pPr>
      <w:r w:rsidRPr="008631E4">
        <w:rPr>
          <w:rFonts w:ascii="Times New Roman" w:hAnsi="Times New Roman"/>
          <w:sz w:val="28"/>
          <w:szCs w:val="28"/>
        </w:rPr>
        <w:t>- Расходы на обеспечение деятельности главы администрации сельского поселения</w:t>
      </w:r>
    </w:p>
    <w:p w:rsidR="008631E4" w:rsidRPr="008631E4" w:rsidRDefault="008631E4" w:rsidP="008631E4">
      <w:pPr>
        <w:spacing w:line="276" w:lineRule="auto"/>
        <w:rPr>
          <w:rFonts w:ascii="Times New Roman" w:hAnsi="Times New Roman"/>
          <w:sz w:val="28"/>
          <w:szCs w:val="28"/>
        </w:rPr>
      </w:pPr>
      <w:r w:rsidRPr="008631E4">
        <w:rPr>
          <w:rFonts w:ascii="Times New Roman" w:hAnsi="Times New Roman"/>
          <w:sz w:val="28"/>
          <w:szCs w:val="28"/>
        </w:rPr>
        <w:t>- Выполнение других расходных обязательств.</w:t>
      </w:r>
    </w:p>
    <w:p w:rsidR="008631E4" w:rsidRPr="008631E4" w:rsidRDefault="008631E4" w:rsidP="008631E4">
      <w:pPr>
        <w:spacing w:line="276" w:lineRule="auto"/>
        <w:rPr>
          <w:rFonts w:ascii="Times New Roman" w:hAnsi="Times New Roman"/>
          <w:sz w:val="28"/>
          <w:szCs w:val="28"/>
        </w:rPr>
      </w:pPr>
      <w:r w:rsidRPr="008631E4">
        <w:rPr>
          <w:rFonts w:ascii="Times New Roman" w:hAnsi="Times New Roman"/>
          <w:sz w:val="28"/>
          <w:szCs w:val="28"/>
        </w:rPr>
        <w:t>- Доплаты к пенсиям муниципальных служащих.</w:t>
      </w:r>
    </w:p>
    <w:p w:rsidR="008631E4" w:rsidRPr="008631E4" w:rsidRDefault="008631E4" w:rsidP="008631E4">
      <w:pPr>
        <w:spacing w:line="276" w:lineRule="auto"/>
        <w:rPr>
          <w:rFonts w:ascii="Times New Roman" w:hAnsi="Times New Roman"/>
          <w:sz w:val="28"/>
          <w:szCs w:val="28"/>
        </w:rPr>
      </w:pPr>
      <w:r w:rsidRPr="008631E4">
        <w:rPr>
          <w:rFonts w:ascii="Times New Roman" w:hAnsi="Times New Roman"/>
          <w:sz w:val="28"/>
          <w:szCs w:val="28"/>
        </w:rPr>
        <w:t>-Повышение оперативности и качества работы с документами, упорядочение документооборота, обеспечение контроля исполнения.</w:t>
      </w:r>
    </w:p>
    <w:p w:rsidR="008631E4" w:rsidRPr="008631E4" w:rsidRDefault="008631E4" w:rsidP="008631E4">
      <w:pPr>
        <w:spacing w:line="276" w:lineRule="auto"/>
        <w:rPr>
          <w:rFonts w:ascii="Times New Roman" w:hAnsi="Times New Roman"/>
          <w:sz w:val="28"/>
          <w:szCs w:val="28"/>
        </w:rPr>
      </w:pPr>
      <w:r w:rsidRPr="008631E4">
        <w:rPr>
          <w:rFonts w:ascii="Times New Roman" w:hAnsi="Times New Roman"/>
          <w:sz w:val="28"/>
          <w:szCs w:val="28"/>
        </w:rPr>
        <w:t xml:space="preserve">-Реализация кадровой политики, направленной на непрерывное повышение профессионального уровня муниципальных служащих </w:t>
      </w:r>
      <w:proofErr w:type="spellStart"/>
      <w:r w:rsidR="00661151">
        <w:rPr>
          <w:rFonts w:ascii="Times New Roman" w:hAnsi="Times New Roman"/>
          <w:sz w:val="28"/>
          <w:szCs w:val="28"/>
        </w:rPr>
        <w:t>Краснолипьевского</w:t>
      </w:r>
      <w:proofErr w:type="spellEnd"/>
      <w:r w:rsidRPr="008631E4">
        <w:rPr>
          <w:rFonts w:ascii="Times New Roman" w:hAnsi="Times New Roman"/>
          <w:sz w:val="28"/>
          <w:szCs w:val="28"/>
        </w:rPr>
        <w:t xml:space="preserve"> сельского поселения.</w:t>
      </w:r>
    </w:p>
    <w:p w:rsidR="008631E4" w:rsidRPr="008631E4" w:rsidRDefault="008631E4" w:rsidP="008631E4">
      <w:pPr>
        <w:spacing w:line="276" w:lineRule="auto"/>
        <w:rPr>
          <w:rFonts w:ascii="Times New Roman" w:hAnsi="Times New Roman"/>
          <w:spacing w:val="2"/>
          <w:sz w:val="28"/>
          <w:szCs w:val="28"/>
        </w:rPr>
      </w:pPr>
      <w:r w:rsidRPr="008631E4">
        <w:rPr>
          <w:rFonts w:ascii="Times New Roman" w:hAnsi="Times New Roman"/>
          <w:sz w:val="28"/>
          <w:szCs w:val="28"/>
        </w:rPr>
        <w:t>-О</w:t>
      </w:r>
      <w:r w:rsidRPr="008631E4">
        <w:rPr>
          <w:rFonts w:ascii="Times New Roman" w:hAnsi="Times New Roman"/>
          <w:spacing w:val="2"/>
          <w:sz w:val="28"/>
          <w:szCs w:val="28"/>
        </w:rPr>
        <w:t xml:space="preserve">беспечение открытости и доступности информации о деятельности органов местного самоуправления </w:t>
      </w:r>
      <w:proofErr w:type="spellStart"/>
      <w:r w:rsidR="00661151">
        <w:rPr>
          <w:rFonts w:ascii="Times New Roman" w:hAnsi="Times New Roman"/>
          <w:spacing w:val="2"/>
          <w:sz w:val="28"/>
          <w:szCs w:val="28"/>
        </w:rPr>
        <w:t>Краснолипьевского</w:t>
      </w:r>
      <w:proofErr w:type="spellEnd"/>
      <w:r w:rsidRPr="008631E4">
        <w:rPr>
          <w:rFonts w:ascii="Times New Roman" w:hAnsi="Times New Roman"/>
          <w:spacing w:val="2"/>
          <w:sz w:val="28"/>
          <w:szCs w:val="28"/>
        </w:rPr>
        <w:t xml:space="preserve"> сельского поселения.</w:t>
      </w:r>
    </w:p>
    <w:p w:rsidR="008631E4" w:rsidRPr="008631E4" w:rsidRDefault="008631E4" w:rsidP="008631E4">
      <w:pPr>
        <w:spacing w:line="276" w:lineRule="auto"/>
        <w:rPr>
          <w:rFonts w:ascii="Times New Roman" w:hAnsi="Times New Roman"/>
          <w:sz w:val="28"/>
          <w:szCs w:val="28"/>
        </w:rPr>
      </w:pPr>
      <w:r w:rsidRPr="008631E4">
        <w:rPr>
          <w:rFonts w:ascii="Times New Roman" w:hAnsi="Times New Roman"/>
          <w:sz w:val="28"/>
          <w:szCs w:val="28"/>
        </w:rPr>
        <w:t xml:space="preserve">Перед поселением стоит задача эффективной эксплуатации и использования имущества, находящегося в собственности поселения. </w:t>
      </w:r>
    </w:p>
    <w:p w:rsidR="008631E4" w:rsidRPr="008631E4" w:rsidRDefault="008631E4" w:rsidP="008631E4">
      <w:pPr>
        <w:spacing w:line="276" w:lineRule="auto"/>
        <w:rPr>
          <w:rFonts w:ascii="Times New Roman" w:hAnsi="Times New Roman"/>
          <w:sz w:val="28"/>
          <w:szCs w:val="28"/>
        </w:rPr>
      </w:pPr>
      <w:r w:rsidRPr="008631E4">
        <w:rPr>
          <w:rFonts w:ascii="Times New Roman" w:hAnsi="Times New Roman"/>
          <w:sz w:val="28"/>
          <w:szCs w:val="28"/>
        </w:rPr>
        <w:t>Прежде всего, необходимо обеспечить деятельность администрации поселения, создать условия для материально-технического, транспортного, информационно-коммуникационного и кадрового обеспечения выполнения органами местного самоуправления поселения своих полномочий.</w:t>
      </w:r>
    </w:p>
    <w:p w:rsidR="008631E4" w:rsidRPr="008631E4" w:rsidRDefault="008631E4" w:rsidP="008631E4">
      <w:pPr>
        <w:spacing w:line="276" w:lineRule="auto"/>
        <w:rPr>
          <w:rFonts w:ascii="Times New Roman" w:hAnsi="Times New Roman"/>
          <w:sz w:val="28"/>
          <w:szCs w:val="28"/>
        </w:rPr>
      </w:pPr>
      <w:r w:rsidRPr="008631E4">
        <w:rPr>
          <w:rFonts w:ascii="Times New Roman" w:hAnsi="Times New Roman"/>
          <w:sz w:val="28"/>
          <w:szCs w:val="28"/>
        </w:rPr>
        <w:lastRenderedPageBreak/>
        <w:t>Требует замены морально и физически устаревшее оборудование Требуется осуществлять организацию по обеспечению физической защиты и охраны имущества. Территория перед зданием администрации поселения требует ухода: уборки, ухода за газонами, цветниками, обрезки кустарников.</w:t>
      </w:r>
    </w:p>
    <w:p w:rsidR="008631E4" w:rsidRPr="008631E4" w:rsidRDefault="008631E4" w:rsidP="008631E4">
      <w:pPr>
        <w:spacing w:line="276" w:lineRule="auto"/>
        <w:rPr>
          <w:rFonts w:ascii="Times New Roman" w:hAnsi="Times New Roman"/>
          <w:sz w:val="28"/>
          <w:szCs w:val="28"/>
        </w:rPr>
      </w:pPr>
      <w:r w:rsidRPr="008631E4">
        <w:rPr>
          <w:rFonts w:ascii="Times New Roman" w:hAnsi="Times New Roman"/>
          <w:sz w:val="28"/>
          <w:szCs w:val="28"/>
        </w:rPr>
        <w:t>Важное значение для обеспечения деятельности администрации поселения имеет транспортное обслуживание.</w:t>
      </w:r>
    </w:p>
    <w:p w:rsidR="008631E4" w:rsidRPr="008631E4" w:rsidRDefault="008631E4" w:rsidP="008631E4">
      <w:pPr>
        <w:spacing w:line="276" w:lineRule="auto"/>
        <w:rPr>
          <w:rFonts w:ascii="Times New Roman" w:hAnsi="Times New Roman"/>
          <w:sz w:val="28"/>
          <w:szCs w:val="28"/>
        </w:rPr>
      </w:pPr>
      <w:r w:rsidRPr="008631E4">
        <w:rPr>
          <w:rFonts w:ascii="Times New Roman" w:hAnsi="Times New Roman"/>
          <w:sz w:val="28"/>
          <w:szCs w:val="28"/>
        </w:rPr>
        <w:t>В настоящее время в учреждении эксплуатируется 1 единица легкового транспорта. Для обеспечения технической готовности транспорта проводятся регулярные технические осмотры (ТО-1, ТО-2), а также по мере необходимости - текущие ремонты с заменой запасных частей, узлов и агрегатов.</w:t>
      </w:r>
    </w:p>
    <w:p w:rsidR="008631E4" w:rsidRPr="008631E4" w:rsidRDefault="008631E4" w:rsidP="008631E4">
      <w:pPr>
        <w:spacing w:line="276" w:lineRule="auto"/>
        <w:rPr>
          <w:rFonts w:ascii="Times New Roman" w:hAnsi="Times New Roman"/>
          <w:sz w:val="28"/>
          <w:szCs w:val="28"/>
        </w:rPr>
      </w:pPr>
      <w:r w:rsidRPr="008631E4">
        <w:rPr>
          <w:rFonts w:ascii="Times New Roman" w:hAnsi="Times New Roman"/>
          <w:sz w:val="28"/>
          <w:szCs w:val="28"/>
        </w:rPr>
        <w:t>Эффективная деятельность органов местного самоуправления поселения невозможна без современных средств информационно-коммуникационной системы. Необходимо создавать условия для эффективного управления и обеспечения информационным обслуживанием.</w:t>
      </w:r>
    </w:p>
    <w:p w:rsidR="008631E4" w:rsidRPr="008631E4" w:rsidRDefault="008631E4" w:rsidP="008631E4">
      <w:pPr>
        <w:spacing w:line="276" w:lineRule="auto"/>
        <w:rPr>
          <w:rFonts w:ascii="Times New Roman" w:hAnsi="Times New Roman"/>
          <w:sz w:val="28"/>
          <w:szCs w:val="28"/>
        </w:rPr>
      </w:pPr>
      <w:r w:rsidRPr="008631E4">
        <w:rPr>
          <w:rFonts w:ascii="Times New Roman" w:hAnsi="Times New Roman"/>
          <w:sz w:val="28"/>
          <w:szCs w:val="28"/>
        </w:rPr>
        <w:t>Важные задачи стоят перед администрацией поселения в сфере развития кадрового потенциала.</w:t>
      </w:r>
    </w:p>
    <w:p w:rsidR="008631E4" w:rsidRPr="008631E4" w:rsidRDefault="008631E4" w:rsidP="008631E4">
      <w:pPr>
        <w:spacing w:line="276" w:lineRule="auto"/>
        <w:rPr>
          <w:rFonts w:ascii="Times New Roman" w:hAnsi="Times New Roman"/>
          <w:sz w:val="28"/>
          <w:szCs w:val="28"/>
        </w:rPr>
      </w:pPr>
      <w:r w:rsidRPr="008631E4">
        <w:rPr>
          <w:rFonts w:ascii="Times New Roman" w:hAnsi="Times New Roman"/>
          <w:sz w:val="28"/>
          <w:szCs w:val="28"/>
        </w:rPr>
        <w:t>Современная муниципальная служба должна быть ориентирована на обеспечение прав и законных интересов граждан, эффективное взаимодействие институтов гражданского общества и органов местного самоуправления, противодействие коррупции, повышение престижа муниципальной службы, основанного на авторитете и профессионализме муниципальных служащих.</w:t>
      </w:r>
    </w:p>
    <w:p w:rsidR="008631E4" w:rsidRPr="008631E4" w:rsidRDefault="008631E4" w:rsidP="008631E4">
      <w:pPr>
        <w:spacing w:line="276" w:lineRule="auto"/>
        <w:rPr>
          <w:rFonts w:ascii="Times New Roman" w:hAnsi="Times New Roman"/>
          <w:sz w:val="28"/>
          <w:szCs w:val="28"/>
        </w:rPr>
      </w:pPr>
      <w:r w:rsidRPr="008631E4">
        <w:rPr>
          <w:rFonts w:ascii="Times New Roman" w:hAnsi="Times New Roman"/>
          <w:sz w:val="28"/>
          <w:szCs w:val="28"/>
        </w:rPr>
        <w:t>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w:t>
      </w:r>
    </w:p>
    <w:p w:rsidR="008631E4" w:rsidRPr="008631E4" w:rsidRDefault="008631E4" w:rsidP="008631E4">
      <w:pPr>
        <w:spacing w:line="276" w:lineRule="auto"/>
        <w:rPr>
          <w:rFonts w:ascii="Times New Roman" w:hAnsi="Times New Roman"/>
          <w:sz w:val="28"/>
          <w:szCs w:val="28"/>
        </w:rPr>
      </w:pPr>
      <w:r w:rsidRPr="008631E4">
        <w:rPr>
          <w:rFonts w:ascii="Times New Roman" w:hAnsi="Times New Roman"/>
          <w:sz w:val="28"/>
          <w:szCs w:val="28"/>
        </w:rPr>
        <w:t>Важнейшими направлениями повышения эффективности муниципальной службы являются разработка и внедрение механизмов, обеспечивающих результативность профессиональной служебной деятельности муниципальных служащих. В настоящее время показатели служебной деятельности муниципальных служащих недостаточно ориентированы на результативность их труда, на достижение целей и приоритетов органов местного самоуправления. Уровень денежного содержания муниципальных служащих слабо зависит от результатов их труда. Необходимо обеспечить надлежащие условия для качественного исполнения муниципальными служащими своих должностных обязанностей для эффективного функционирования муниципальной службы.</w:t>
      </w:r>
    </w:p>
    <w:p w:rsidR="008631E4" w:rsidRPr="008631E4" w:rsidRDefault="008631E4" w:rsidP="008631E4">
      <w:pPr>
        <w:spacing w:line="276" w:lineRule="auto"/>
        <w:rPr>
          <w:rFonts w:ascii="Times New Roman" w:hAnsi="Times New Roman"/>
          <w:sz w:val="28"/>
          <w:szCs w:val="28"/>
        </w:rPr>
      </w:pPr>
      <w:r w:rsidRPr="008631E4">
        <w:rPr>
          <w:rFonts w:ascii="Times New Roman" w:hAnsi="Times New Roman"/>
          <w:sz w:val="28"/>
          <w:szCs w:val="28"/>
        </w:rPr>
        <w:t>Этому может способствовать совершенствование системы организации профессиональной служебной деятельности муниципальных служащих.</w:t>
      </w:r>
    </w:p>
    <w:p w:rsidR="008631E4" w:rsidRPr="008631E4" w:rsidRDefault="008631E4" w:rsidP="008631E4">
      <w:pPr>
        <w:spacing w:line="276" w:lineRule="auto"/>
        <w:rPr>
          <w:rFonts w:ascii="Times New Roman" w:hAnsi="Times New Roman"/>
          <w:sz w:val="28"/>
          <w:szCs w:val="28"/>
        </w:rPr>
      </w:pPr>
      <w:r w:rsidRPr="008631E4">
        <w:rPr>
          <w:rFonts w:ascii="Times New Roman" w:hAnsi="Times New Roman"/>
          <w:sz w:val="28"/>
          <w:szCs w:val="28"/>
        </w:rPr>
        <w:lastRenderedPageBreak/>
        <w:t>Необходимо разработать сбалансированную систему показателей результативности профессиональной служебной деятельности муниципальных служащих, а также усилить стимулы к надлежащему исполнению ими должностных регламентов.</w:t>
      </w:r>
    </w:p>
    <w:p w:rsidR="008631E4" w:rsidRPr="008631E4" w:rsidRDefault="008631E4" w:rsidP="008631E4">
      <w:pPr>
        <w:spacing w:line="276" w:lineRule="auto"/>
        <w:rPr>
          <w:rFonts w:ascii="Times New Roman" w:hAnsi="Times New Roman"/>
          <w:sz w:val="28"/>
          <w:szCs w:val="28"/>
        </w:rPr>
      </w:pPr>
      <w:r w:rsidRPr="008631E4">
        <w:rPr>
          <w:rFonts w:ascii="Times New Roman" w:hAnsi="Times New Roman"/>
          <w:sz w:val="28"/>
          <w:szCs w:val="28"/>
        </w:rPr>
        <w:t>Повышение уровня социальной защищенности муниципальных служащих, совершенствование системы муниципальных гарантий, создание современной системы материального и нематериального стимулирования труда муниципальных служащих, оптимизация порядка оплаты труда на муниципальной службе являются необходимыми условиями успешного развития системы муниципальной службы, эффективного достижения поставленных перед нею целей.</w:t>
      </w:r>
    </w:p>
    <w:p w:rsidR="008631E4" w:rsidRPr="008631E4" w:rsidRDefault="008631E4" w:rsidP="008631E4">
      <w:pPr>
        <w:spacing w:line="276" w:lineRule="auto"/>
        <w:rPr>
          <w:rFonts w:ascii="Times New Roman" w:hAnsi="Times New Roman"/>
          <w:sz w:val="28"/>
          <w:szCs w:val="28"/>
        </w:rPr>
      </w:pPr>
      <w:r w:rsidRPr="008631E4">
        <w:rPr>
          <w:rFonts w:ascii="Times New Roman" w:hAnsi="Times New Roman"/>
          <w:sz w:val="28"/>
          <w:szCs w:val="28"/>
        </w:rPr>
        <w:t>Развитие системы кадрового обеспечения органов местного самоуправления поселения является первоочередным в ходе реализации Федеральных законов от 06.10.2003 № 131-ФЗ «Об общих принципах организации местного самоуправления в Российской Федерации» (далее - Федеральный закон от 06.10.2003 № 131-ФЗ), от 02.03.2007 № 25-ФЗ «О муниципальной службе в Российской Федерации», от 21.07.2005 № 94-ФЗ «О размещении заказов на поставки товаров, выполнение работ, оказание услуг для государственных и муниципальных нужд».</w:t>
      </w:r>
    </w:p>
    <w:p w:rsidR="008631E4" w:rsidRPr="008631E4" w:rsidRDefault="008631E4" w:rsidP="008631E4">
      <w:pPr>
        <w:spacing w:line="276" w:lineRule="auto"/>
        <w:rPr>
          <w:rFonts w:ascii="Times New Roman" w:hAnsi="Times New Roman"/>
          <w:sz w:val="28"/>
          <w:szCs w:val="28"/>
        </w:rPr>
      </w:pPr>
      <w:r w:rsidRPr="008631E4">
        <w:rPr>
          <w:rFonts w:ascii="Times New Roman" w:hAnsi="Times New Roman"/>
          <w:sz w:val="28"/>
          <w:szCs w:val="28"/>
        </w:rPr>
        <w:t>Внесение изменений в Федеральный закон от 06.10.2003 № 131-ФЗ и иные правовые акты Российской Федерации и Воронежской области, постоянное обновление кадрового состава органов местного самоуправления требует регулярной переподготовки и повышения квалификации лиц, замещающих муниципальные должности, и муниципальных служащих по основным вопросам деятельности органов местного самоуправления.</w:t>
      </w:r>
    </w:p>
    <w:p w:rsidR="008631E4" w:rsidRPr="008631E4" w:rsidRDefault="008631E4" w:rsidP="008631E4">
      <w:pPr>
        <w:spacing w:line="276" w:lineRule="auto"/>
        <w:rPr>
          <w:rFonts w:ascii="Times New Roman" w:hAnsi="Times New Roman"/>
          <w:sz w:val="28"/>
          <w:szCs w:val="28"/>
        </w:rPr>
      </w:pPr>
      <w:r w:rsidRPr="008631E4">
        <w:rPr>
          <w:rFonts w:ascii="Times New Roman" w:hAnsi="Times New Roman"/>
          <w:sz w:val="28"/>
          <w:szCs w:val="28"/>
        </w:rPr>
        <w:t>По состоянию на 01.01.2019 количество муниципальных служащих поселения составило 2 человека.</w:t>
      </w:r>
    </w:p>
    <w:p w:rsidR="008631E4" w:rsidRPr="008631E4" w:rsidRDefault="008631E4" w:rsidP="008631E4">
      <w:pPr>
        <w:spacing w:line="276" w:lineRule="auto"/>
        <w:rPr>
          <w:rFonts w:ascii="Times New Roman" w:hAnsi="Times New Roman"/>
          <w:sz w:val="28"/>
          <w:szCs w:val="28"/>
        </w:rPr>
      </w:pPr>
      <w:r w:rsidRPr="008631E4">
        <w:rPr>
          <w:rFonts w:ascii="Times New Roman" w:hAnsi="Times New Roman"/>
          <w:sz w:val="28"/>
          <w:szCs w:val="28"/>
        </w:rPr>
        <w:t>В соответствии с Федеральным законом от 06.10.2003 № 131-ФЗ к полномочиям органов местного самоуправления относятся самостоятельная подготовка проекта местного бюджета, его утверждение, исполнение, составление отчета об исполнении бюджета, его утверждение и контроль за бюджетным процессом.</w:t>
      </w:r>
    </w:p>
    <w:p w:rsidR="008631E4" w:rsidRPr="008631E4" w:rsidRDefault="008631E4" w:rsidP="008631E4">
      <w:pPr>
        <w:spacing w:line="276" w:lineRule="auto"/>
        <w:rPr>
          <w:rFonts w:ascii="Times New Roman" w:hAnsi="Times New Roman"/>
          <w:sz w:val="28"/>
          <w:szCs w:val="28"/>
        </w:rPr>
      </w:pPr>
      <w:r w:rsidRPr="008631E4">
        <w:rPr>
          <w:rFonts w:ascii="Times New Roman" w:hAnsi="Times New Roman"/>
          <w:sz w:val="28"/>
          <w:szCs w:val="28"/>
        </w:rPr>
        <w:t xml:space="preserve">При этом уровень квалификации специалистов по финансовой работе органов местного самоуправления не всегда соответствует предъявляемым действующим законодательством требованиям. В настоящее время в условиях непрерывного совершенствования системы закупок и внесения изменений в </w:t>
      </w:r>
      <w:r w:rsidRPr="008631E4">
        <w:rPr>
          <w:rFonts w:ascii="Times New Roman" w:hAnsi="Times New Roman"/>
          <w:sz w:val="28"/>
          <w:szCs w:val="28"/>
        </w:rPr>
        <w:lastRenderedPageBreak/>
        <w:t>законодательство в сфере размещения заказов на поставки товаров, выполнение работ, оказание услуг для государственных и муниципальных нужд требования к уровню квалификации специалистов повышаются. От квалифицированного проведения процедур закупок зависит повышение прозрачности муниципальных финансов и эффективности использования бюджетных средств, направляемых на закупки товаров, выполнение работ, оказание услуг для муниципальных нужд.</w:t>
      </w:r>
    </w:p>
    <w:p w:rsidR="008631E4" w:rsidRPr="008631E4" w:rsidRDefault="008631E4" w:rsidP="008631E4">
      <w:pPr>
        <w:spacing w:line="276" w:lineRule="auto"/>
        <w:rPr>
          <w:rFonts w:ascii="Times New Roman" w:hAnsi="Times New Roman"/>
          <w:sz w:val="28"/>
          <w:szCs w:val="28"/>
        </w:rPr>
      </w:pPr>
      <w:r w:rsidRPr="008631E4">
        <w:rPr>
          <w:rFonts w:ascii="Times New Roman" w:hAnsi="Times New Roman"/>
          <w:sz w:val="28"/>
          <w:szCs w:val="28"/>
        </w:rPr>
        <w:t>Основными проблемами, с которыми столкнулись органы местного самоуправления поселений в период самостоятельного осуществления прав собственника в отношении переданного имущества, являются следующие:</w:t>
      </w:r>
    </w:p>
    <w:p w:rsidR="008631E4" w:rsidRPr="008631E4" w:rsidRDefault="008631E4" w:rsidP="008631E4">
      <w:pPr>
        <w:spacing w:line="276" w:lineRule="auto"/>
        <w:rPr>
          <w:rFonts w:ascii="Times New Roman" w:hAnsi="Times New Roman"/>
          <w:sz w:val="28"/>
          <w:szCs w:val="28"/>
        </w:rPr>
      </w:pPr>
      <w:r w:rsidRPr="008631E4">
        <w:rPr>
          <w:rFonts w:ascii="Times New Roman" w:hAnsi="Times New Roman"/>
          <w:sz w:val="28"/>
          <w:szCs w:val="28"/>
        </w:rPr>
        <w:t>- недостаток квалифицированного кадрового обеспечения;</w:t>
      </w:r>
    </w:p>
    <w:p w:rsidR="008631E4" w:rsidRPr="008631E4" w:rsidRDefault="008631E4" w:rsidP="008631E4">
      <w:pPr>
        <w:spacing w:line="276" w:lineRule="auto"/>
        <w:rPr>
          <w:rFonts w:ascii="Times New Roman" w:hAnsi="Times New Roman"/>
          <w:sz w:val="28"/>
          <w:szCs w:val="28"/>
        </w:rPr>
      </w:pPr>
      <w:r w:rsidRPr="008631E4">
        <w:rPr>
          <w:rFonts w:ascii="Times New Roman" w:hAnsi="Times New Roman"/>
          <w:sz w:val="28"/>
          <w:szCs w:val="28"/>
        </w:rPr>
        <w:t>- недостаточность собственных источников финансирования, необходимых для эффективного управления собственностью и поддержания удовлетворительного состояния переданных объектов;</w:t>
      </w:r>
    </w:p>
    <w:p w:rsidR="008631E4" w:rsidRPr="008631E4" w:rsidRDefault="008631E4" w:rsidP="008631E4">
      <w:pPr>
        <w:spacing w:line="276" w:lineRule="auto"/>
        <w:rPr>
          <w:rFonts w:ascii="Times New Roman" w:hAnsi="Times New Roman"/>
          <w:sz w:val="28"/>
          <w:szCs w:val="28"/>
        </w:rPr>
      </w:pPr>
      <w:r w:rsidRPr="008631E4">
        <w:rPr>
          <w:rFonts w:ascii="Times New Roman" w:hAnsi="Times New Roman"/>
          <w:sz w:val="28"/>
          <w:szCs w:val="28"/>
        </w:rPr>
        <w:t>- недостаточность в поселении имущества, необходимого для исполнения собственных полномочий (имущества, предназначенного для обслуживания автомобильных дорог местного значения; имущества, предназначенного для тепло-, водоснабжения населения, водоотведения; пожарного оборудования и снаряжения, предназначенного для обеспечения первичных мер по тушению пожаров; имущества, предназначенного для развития малого и среднего предпринимательства в поселении).</w:t>
      </w:r>
    </w:p>
    <w:p w:rsidR="008631E4" w:rsidRPr="008631E4" w:rsidRDefault="008631E4" w:rsidP="008631E4">
      <w:pPr>
        <w:spacing w:line="276" w:lineRule="auto"/>
        <w:rPr>
          <w:rFonts w:ascii="Times New Roman" w:hAnsi="Times New Roman"/>
          <w:sz w:val="28"/>
          <w:szCs w:val="28"/>
        </w:rPr>
      </w:pPr>
      <w:r w:rsidRPr="008631E4">
        <w:rPr>
          <w:rFonts w:ascii="Times New Roman" w:hAnsi="Times New Roman"/>
          <w:sz w:val="28"/>
          <w:szCs w:val="28"/>
        </w:rPr>
        <w:t>Современное состояние местного самоуправления в поселении характеризуется рядом основных проблем:</w:t>
      </w:r>
    </w:p>
    <w:p w:rsidR="008631E4" w:rsidRPr="008631E4" w:rsidRDefault="008631E4" w:rsidP="008631E4">
      <w:pPr>
        <w:spacing w:line="276" w:lineRule="auto"/>
        <w:rPr>
          <w:rFonts w:ascii="Times New Roman" w:hAnsi="Times New Roman"/>
          <w:sz w:val="28"/>
          <w:szCs w:val="28"/>
        </w:rPr>
      </w:pPr>
      <w:r w:rsidRPr="008631E4">
        <w:rPr>
          <w:rFonts w:ascii="Times New Roman" w:hAnsi="Times New Roman"/>
          <w:sz w:val="28"/>
          <w:szCs w:val="28"/>
        </w:rPr>
        <w:t>- недостаточной для качественного исполнения финансовой обеспеченностью закрепленных полномочий;</w:t>
      </w:r>
    </w:p>
    <w:p w:rsidR="008631E4" w:rsidRPr="008631E4" w:rsidRDefault="008631E4" w:rsidP="008631E4">
      <w:pPr>
        <w:spacing w:line="276" w:lineRule="auto"/>
        <w:rPr>
          <w:rFonts w:ascii="Times New Roman" w:hAnsi="Times New Roman"/>
          <w:sz w:val="28"/>
          <w:szCs w:val="28"/>
        </w:rPr>
      </w:pPr>
      <w:r w:rsidRPr="008631E4">
        <w:rPr>
          <w:rFonts w:ascii="Times New Roman" w:hAnsi="Times New Roman"/>
          <w:sz w:val="28"/>
          <w:szCs w:val="28"/>
        </w:rPr>
        <w:t>- нехваткой квалифицированных кадров в органах местного самоуправления;</w:t>
      </w:r>
    </w:p>
    <w:p w:rsidR="008631E4" w:rsidRPr="008631E4" w:rsidRDefault="008631E4" w:rsidP="008631E4">
      <w:pPr>
        <w:spacing w:line="276" w:lineRule="auto"/>
        <w:rPr>
          <w:rFonts w:ascii="Times New Roman" w:hAnsi="Times New Roman"/>
          <w:sz w:val="28"/>
          <w:szCs w:val="28"/>
        </w:rPr>
      </w:pPr>
      <w:r w:rsidRPr="008631E4">
        <w:rPr>
          <w:rFonts w:ascii="Times New Roman" w:hAnsi="Times New Roman"/>
          <w:sz w:val="28"/>
          <w:szCs w:val="28"/>
        </w:rPr>
        <w:t>- слабым внедрением современных технологий в муниципальное управление.</w:t>
      </w:r>
    </w:p>
    <w:p w:rsidR="008631E4" w:rsidRPr="006A55D8" w:rsidRDefault="008631E4" w:rsidP="006A55D8">
      <w:pPr>
        <w:spacing w:line="276" w:lineRule="auto"/>
        <w:rPr>
          <w:rFonts w:ascii="Times New Roman" w:hAnsi="Times New Roman"/>
          <w:sz w:val="28"/>
          <w:szCs w:val="28"/>
        </w:rPr>
      </w:pPr>
    </w:p>
    <w:p w:rsidR="008631E4" w:rsidRPr="006A55D8" w:rsidRDefault="008631E4" w:rsidP="006A55D8">
      <w:pPr>
        <w:spacing w:line="276" w:lineRule="auto"/>
        <w:rPr>
          <w:rFonts w:ascii="Times New Roman" w:hAnsi="Times New Roman"/>
          <w:sz w:val="28"/>
          <w:szCs w:val="28"/>
        </w:rPr>
      </w:pPr>
      <w:r w:rsidRPr="006A55D8">
        <w:rPr>
          <w:rFonts w:ascii="Times New Roman" w:hAnsi="Times New Roman"/>
          <w:b/>
          <w:sz w:val="28"/>
          <w:szCs w:val="2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подпрограммы.</w:t>
      </w:r>
    </w:p>
    <w:p w:rsidR="008631E4" w:rsidRPr="006A55D8" w:rsidRDefault="008631E4" w:rsidP="006A55D8">
      <w:pPr>
        <w:spacing w:line="276" w:lineRule="auto"/>
        <w:rPr>
          <w:rFonts w:ascii="Times New Roman" w:hAnsi="Times New Roman"/>
          <w:sz w:val="28"/>
          <w:szCs w:val="28"/>
        </w:rPr>
      </w:pPr>
      <w:r w:rsidRPr="006A55D8">
        <w:rPr>
          <w:rFonts w:ascii="Times New Roman" w:hAnsi="Times New Roman"/>
          <w:bCs/>
          <w:sz w:val="28"/>
          <w:szCs w:val="28"/>
        </w:rPr>
        <w:t xml:space="preserve">Приоритетом муниципальной политики в сфере реализации Подпрограммы </w:t>
      </w:r>
      <w:r w:rsidRPr="006A55D8">
        <w:rPr>
          <w:rFonts w:ascii="Times New Roman" w:hAnsi="Times New Roman"/>
          <w:sz w:val="28"/>
          <w:szCs w:val="28"/>
        </w:rPr>
        <w:t xml:space="preserve">являются совершенствование и оптимизация системы муниципального управления </w:t>
      </w:r>
      <w:proofErr w:type="spellStart"/>
      <w:r w:rsidR="00661151">
        <w:rPr>
          <w:rFonts w:ascii="Times New Roman" w:hAnsi="Times New Roman"/>
          <w:sz w:val="28"/>
          <w:szCs w:val="28"/>
        </w:rPr>
        <w:t>Краснолипьевского</w:t>
      </w:r>
      <w:proofErr w:type="spellEnd"/>
      <w:r w:rsidRPr="006A55D8">
        <w:rPr>
          <w:rFonts w:ascii="Times New Roman" w:hAnsi="Times New Roman"/>
          <w:sz w:val="28"/>
          <w:szCs w:val="28"/>
        </w:rPr>
        <w:t xml:space="preserve"> сельского поселения, повышение эффективности </w:t>
      </w:r>
      <w:r w:rsidRPr="006A55D8">
        <w:rPr>
          <w:rFonts w:ascii="Times New Roman" w:hAnsi="Times New Roman"/>
          <w:sz w:val="28"/>
          <w:szCs w:val="28"/>
        </w:rPr>
        <w:lastRenderedPageBreak/>
        <w:t xml:space="preserve">и информационной прозрачности деятельности органов местного самоуправления </w:t>
      </w:r>
      <w:proofErr w:type="spellStart"/>
      <w:r w:rsidR="00661151">
        <w:rPr>
          <w:rFonts w:ascii="Times New Roman" w:hAnsi="Times New Roman"/>
          <w:sz w:val="28"/>
          <w:szCs w:val="28"/>
        </w:rPr>
        <w:t>Краснолипьевского</w:t>
      </w:r>
      <w:proofErr w:type="spellEnd"/>
      <w:r w:rsidRPr="006A55D8">
        <w:rPr>
          <w:rFonts w:ascii="Times New Roman" w:hAnsi="Times New Roman"/>
          <w:sz w:val="28"/>
          <w:szCs w:val="28"/>
        </w:rPr>
        <w:t xml:space="preserve"> сельского поселения Репьевского муниципального района.</w:t>
      </w:r>
    </w:p>
    <w:p w:rsidR="008631E4" w:rsidRPr="006A55D8" w:rsidRDefault="008631E4" w:rsidP="006A55D8">
      <w:pPr>
        <w:spacing w:line="276" w:lineRule="auto"/>
        <w:rPr>
          <w:rFonts w:ascii="Times New Roman" w:hAnsi="Times New Roman"/>
          <w:sz w:val="28"/>
          <w:szCs w:val="28"/>
        </w:rPr>
      </w:pPr>
      <w:r w:rsidRPr="006A55D8">
        <w:rPr>
          <w:rFonts w:ascii="Times New Roman" w:hAnsi="Times New Roman"/>
          <w:sz w:val="28"/>
          <w:szCs w:val="28"/>
          <w:u w:val="single"/>
        </w:rPr>
        <w:t>В целях достижения целей</w:t>
      </w:r>
      <w:r w:rsidRPr="006A55D8">
        <w:rPr>
          <w:rFonts w:ascii="Times New Roman" w:hAnsi="Times New Roman"/>
          <w:sz w:val="28"/>
          <w:szCs w:val="28"/>
        </w:rPr>
        <w:t xml:space="preserve"> подпрограммы должны быть решены следующие задачи:</w:t>
      </w:r>
    </w:p>
    <w:p w:rsidR="008631E4" w:rsidRPr="006A55D8" w:rsidRDefault="008631E4" w:rsidP="006A55D8">
      <w:pPr>
        <w:spacing w:line="276" w:lineRule="auto"/>
        <w:rPr>
          <w:rFonts w:ascii="Times New Roman" w:hAnsi="Times New Roman"/>
          <w:sz w:val="28"/>
          <w:szCs w:val="28"/>
        </w:rPr>
      </w:pPr>
      <w:r w:rsidRPr="006A55D8">
        <w:rPr>
          <w:rFonts w:ascii="Times New Roman" w:hAnsi="Times New Roman"/>
          <w:sz w:val="28"/>
          <w:szCs w:val="28"/>
        </w:rPr>
        <w:t>- Выполнение других расходных обязательств.</w:t>
      </w:r>
    </w:p>
    <w:p w:rsidR="008631E4" w:rsidRPr="006A55D8" w:rsidRDefault="008631E4" w:rsidP="006A55D8">
      <w:pPr>
        <w:spacing w:line="276" w:lineRule="auto"/>
        <w:rPr>
          <w:rFonts w:ascii="Times New Roman" w:hAnsi="Times New Roman"/>
          <w:sz w:val="28"/>
          <w:szCs w:val="28"/>
        </w:rPr>
      </w:pPr>
      <w:r w:rsidRPr="006A55D8">
        <w:rPr>
          <w:rFonts w:ascii="Times New Roman" w:hAnsi="Times New Roman"/>
          <w:sz w:val="28"/>
          <w:szCs w:val="28"/>
        </w:rPr>
        <w:t>- Доплаты к пенсиям муниципальных служащих.</w:t>
      </w:r>
    </w:p>
    <w:p w:rsidR="008631E4" w:rsidRPr="006A55D8" w:rsidRDefault="008631E4" w:rsidP="006A55D8">
      <w:pPr>
        <w:spacing w:line="276" w:lineRule="auto"/>
        <w:rPr>
          <w:rFonts w:ascii="Times New Roman" w:hAnsi="Times New Roman"/>
          <w:sz w:val="28"/>
          <w:szCs w:val="28"/>
        </w:rPr>
      </w:pPr>
      <w:r w:rsidRPr="006A55D8">
        <w:rPr>
          <w:rFonts w:ascii="Times New Roman" w:hAnsi="Times New Roman"/>
          <w:sz w:val="28"/>
          <w:szCs w:val="28"/>
        </w:rPr>
        <w:t>- Расходы на обеспечение функций органов местного самоуправления.</w:t>
      </w:r>
    </w:p>
    <w:p w:rsidR="008631E4" w:rsidRPr="006A55D8" w:rsidRDefault="008631E4" w:rsidP="006A55D8">
      <w:pPr>
        <w:spacing w:line="276" w:lineRule="auto"/>
        <w:rPr>
          <w:rFonts w:ascii="Times New Roman" w:hAnsi="Times New Roman"/>
          <w:sz w:val="28"/>
          <w:szCs w:val="28"/>
        </w:rPr>
      </w:pPr>
      <w:r w:rsidRPr="006A55D8">
        <w:rPr>
          <w:rFonts w:ascii="Times New Roman" w:hAnsi="Times New Roman"/>
          <w:sz w:val="28"/>
          <w:szCs w:val="28"/>
        </w:rPr>
        <w:t xml:space="preserve">- Расходы на обеспечение деятельности главы </w:t>
      </w:r>
      <w:proofErr w:type="spellStart"/>
      <w:r w:rsidR="00661151">
        <w:rPr>
          <w:rFonts w:ascii="Times New Roman" w:hAnsi="Times New Roman"/>
          <w:sz w:val="28"/>
          <w:szCs w:val="28"/>
        </w:rPr>
        <w:t>Краснолипьевского</w:t>
      </w:r>
      <w:proofErr w:type="spellEnd"/>
      <w:r w:rsidRPr="006A55D8">
        <w:rPr>
          <w:rFonts w:ascii="Times New Roman" w:hAnsi="Times New Roman"/>
          <w:sz w:val="28"/>
          <w:szCs w:val="28"/>
        </w:rPr>
        <w:t xml:space="preserve"> сельского поселения</w:t>
      </w:r>
    </w:p>
    <w:p w:rsidR="008631E4" w:rsidRPr="006A55D8" w:rsidRDefault="008631E4" w:rsidP="006A55D8">
      <w:pPr>
        <w:spacing w:line="276" w:lineRule="auto"/>
        <w:rPr>
          <w:rFonts w:ascii="Times New Roman" w:hAnsi="Times New Roman"/>
          <w:sz w:val="28"/>
          <w:szCs w:val="28"/>
        </w:rPr>
      </w:pPr>
      <w:r w:rsidRPr="006A55D8">
        <w:rPr>
          <w:rFonts w:ascii="Times New Roman" w:hAnsi="Times New Roman"/>
          <w:sz w:val="28"/>
          <w:szCs w:val="28"/>
        </w:rPr>
        <w:t>-Реализация кадровой политики, направленной на непрерывное повышение профессионального уровня муниципальных служащих сельского поселения.</w:t>
      </w:r>
    </w:p>
    <w:p w:rsidR="008631E4" w:rsidRPr="006A55D8" w:rsidRDefault="008631E4" w:rsidP="006A55D8">
      <w:pPr>
        <w:spacing w:line="276" w:lineRule="auto"/>
        <w:rPr>
          <w:rFonts w:ascii="Times New Roman" w:hAnsi="Times New Roman"/>
          <w:spacing w:val="2"/>
          <w:sz w:val="28"/>
          <w:szCs w:val="28"/>
        </w:rPr>
      </w:pPr>
      <w:r w:rsidRPr="006A55D8">
        <w:rPr>
          <w:rFonts w:ascii="Times New Roman" w:hAnsi="Times New Roman"/>
          <w:sz w:val="28"/>
          <w:szCs w:val="28"/>
        </w:rPr>
        <w:t>-О</w:t>
      </w:r>
      <w:r w:rsidRPr="006A55D8">
        <w:rPr>
          <w:rFonts w:ascii="Times New Roman" w:hAnsi="Times New Roman"/>
          <w:spacing w:val="2"/>
          <w:sz w:val="28"/>
          <w:szCs w:val="28"/>
        </w:rPr>
        <w:t xml:space="preserve">беспечение открытости и доступности информации о деятельности органов местного самоуправления </w:t>
      </w:r>
      <w:proofErr w:type="spellStart"/>
      <w:r w:rsidR="00661151">
        <w:rPr>
          <w:rFonts w:ascii="Times New Roman" w:hAnsi="Times New Roman"/>
          <w:spacing w:val="2"/>
          <w:sz w:val="28"/>
          <w:szCs w:val="28"/>
        </w:rPr>
        <w:t>Краснолипьевского</w:t>
      </w:r>
      <w:proofErr w:type="spellEnd"/>
      <w:r w:rsidRPr="006A55D8">
        <w:rPr>
          <w:rFonts w:ascii="Times New Roman" w:hAnsi="Times New Roman"/>
          <w:spacing w:val="2"/>
          <w:sz w:val="28"/>
          <w:szCs w:val="28"/>
        </w:rPr>
        <w:t xml:space="preserve"> сельского поселения.</w:t>
      </w:r>
    </w:p>
    <w:p w:rsidR="008631E4" w:rsidRPr="006A55D8" w:rsidRDefault="008631E4" w:rsidP="006A55D8">
      <w:pPr>
        <w:spacing w:line="276" w:lineRule="auto"/>
        <w:rPr>
          <w:rFonts w:ascii="Times New Roman" w:hAnsi="Times New Roman"/>
          <w:sz w:val="28"/>
          <w:szCs w:val="28"/>
        </w:rPr>
      </w:pPr>
      <w:r w:rsidRPr="006A55D8">
        <w:rPr>
          <w:rFonts w:ascii="Times New Roman" w:hAnsi="Times New Roman"/>
          <w:sz w:val="28"/>
          <w:szCs w:val="28"/>
          <w:u w:val="single"/>
        </w:rPr>
        <w:t>Целевыми показателями эффективности</w:t>
      </w:r>
      <w:r w:rsidRPr="006A55D8">
        <w:rPr>
          <w:rFonts w:ascii="Times New Roman" w:hAnsi="Times New Roman"/>
          <w:sz w:val="28"/>
          <w:szCs w:val="28"/>
        </w:rPr>
        <w:t xml:space="preserve"> реализации муниципальной подпрограммы будут являться:</w:t>
      </w:r>
    </w:p>
    <w:p w:rsidR="008631E4" w:rsidRPr="006A55D8" w:rsidRDefault="008631E4" w:rsidP="006A55D8">
      <w:pPr>
        <w:spacing w:line="276" w:lineRule="auto"/>
        <w:rPr>
          <w:rFonts w:ascii="Times New Roman" w:hAnsi="Times New Roman"/>
          <w:sz w:val="28"/>
          <w:szCs w:val="28"/>
        </w:rPr>
      </w:pPr>
      <w:r w:rsidRPr="006A55D8">
        <w:rPr>
          <w:rFonts w:ascii="Times New Roman" w:hAnsi="Times New Roman"/>
          <w:sz w:val="28"/>
          <w:szCs w:val="28"/>
        </w:rPr>
        <w:t>- Доля исправного оборудования, программного обеспечения, %.</w:t>
      </w:r>
    </w:p>
    <w:p w:rsidR="008631E4" w:rsidRPr="006A55D8" w:rsidRDefault="008631E4" w:rsidP="006A55D8">
      <w:pPr>
        <w:spacing w:line="276" w:lineRule="auto"/>
        <w:rPr>
          <w:rFonts w:ascii="Times New Roman" w:hAnsi="Times New Roman"/>
          <w:sz w:val="28"/>
          <w:szCs w:val="28"/>
        </w:rPr>
      </w:pPr>
      <w:r w:rsidRPr="006A55D8">
        <w:rPr>
          <w:rFonts w:ascii="Times New Roman" w:hAnsi="Times New Roman"/>
          <w:sz w:val="28"/>
          <w:szCs w:val="28"/>
        </w:rPr>
        <w:t>- Доля модернизированных и новых средств вычислительной и офисной техники, %.</w:t>
      </w:r>
    </w:p>
    <w:p w:rsidR="008631E4" w:rsidRPr="006A55D8" w:rsidRDefault="008631E4" w:rsidP="006A55D8">
      <w:pPr>
        <w:spacing w:line="276" w:lineRule="auto"/>
        <w:rPr>
          <w:rFonts w:ascii="Times New Roman" w:hAnsi="Times New Roman"/>
          <w:sz w:val="28"/>
          <w:szCs w:val="28"/>
        </w:rPr>
      </w:pPr>
      <w:r w:rsidRPr="006A55D8">
        <w:rPr>
          <w:rFonts w:ascii="Times New Roman" w:hAnsi="Times New Roman"/>
          <w:sz w:val="28"/>
          <w:szCs w:val="28"/>
        </w:rPr>
        <w:t xml:space="preserve">- Доля муниципальных услуг, по которым приняты административные регламенты предоставления услуги, соответствующие требованиям федерального законодательства, %. </w:t>
      </w:r>
    </w:p>
    <w:p w:rsidR="008631E4" w:rsidRPr="006A55D8" w:rsidRDefault="008631E4" w:rsidP="006A55D8">
      <w:pPr>
        <w:spacing w:line="276" w:lineRule="auto"/>
        <w:rPr>
          <w:rFonts w:ascii="Times New Roman" w:hAnsi="Times New Roman"/>
          <w:sz w:val="28"/>
          <w:szCs w:val="28"/>
        </w:rPr>
      </w:pPr>
      <w:r w:rsidRPr="006A55D8">
        <w:rPr>
          <w:rFonts w:ascii="Times New Roman" w:hAnsi="Times New Roman"/>
          <w:sz w:val="28"/>
          <w:szCs w:val="28"/>
        </w:rPr>
        <w:t>- Удовлетворенность населения качеством и (или) доступностью муниципальных услуг, предоставляемых поставщиками услуг, %.</w:t>
      </w:r>
    </w:p>
    <w:p w:rsidR="008631E4" w:rsidRPr="006A55D8" w:rsidRDefault="008631E4" w:rsidP="006A55D8">
      <w:pPr>
        <w:spacing w:line="276" w:lineRule="auto"/>
        <w:rPr>
          <w:rFonts w:ascii="Times New Roman" w:hAnsi="Times New Roman"/>
          <w:sz w:val="28"/>
          <w:szCs w:val="28"/>
        </w:rPr>
      </w:pPr>
      <w:r w:rsidRPr="006A55D8">
        <w:rPr>
          <w:rFonts w:ascii="Times New Roman" w:hAnsi="Times New Roman"/>
          <w:sz w:val="28"/>
          <w:szCs w:val="28"/>
        </w:rPr>
        <w:t>- Доля пользователей, подключенных к системе электронного документооборота, (%).</w:t>
      </w:r>
    </w:p>
    <w:p w:rsidR="008631E4" w:rsidRPr="006A55D8" w:rsidRDefault="008631E4" w:rsidP="006A55D8">
      <w:pPr>
        <w:spacing w:line="276" w:lineRule="auto"/>
        <w:rPr>
          <w:rFonts w:ascii="Times New Roman" w:hAnsi="Times New Roman"/>
          <w:sz w:val="28"/>
          <w:szCs w:val="28"/>
        </w:rPr>
      </w:pPr>
      <w:r w:rsidRPr="006A55D8">
        <w:rPr>
          <w:rFonts w:ascii="Times New Roman" w:hAnsi="Times New Roman"/>
          <w:sz w:val="28"/>
          <w:szCs w:val="28"/>
        </w:rPr>
        <w:t>- Доля обоснованных жалоб (обращений) граждан о нарушении порядка работы с документами, от общего числа поступивших жалоб (%).</w:t>
      </w:r>
    </w:p>
    <w:p w:rsidR="008631E4" w:rsidRPr="006A55D8" w:rsidRDefault="008631E4" w:rsidP="006A55D8">
      <w:pPr>
        <w:spacing w:line="276" w:lineRule="auto"/>
        <w:rPr>
          <w:rFonts w:ascii="Times New Roman" w:hAnsi="Times New Roman"/>
          <w:sz w:val="28"/>
          <w:szCs w:val="28"/>
        </w:rPr>
      </w:pPr>
      <w:r w:rsidRPr="006A55D8">
        <w:rPr>
          <w:rFonts w:ascii="Times New Roman" w:hAnsi="Times New Roman"/>
          <w:sz w:val="28"/>
          <w:szCs w:val="28"/>
        </w:rPr>
        <w:t>- Возможность населения вносить предложения в проекты нормативных правовых актов, (да/нет).</w:t>
      </w:r>
    </w:p>
    <w:p w:rsidR="008631E4" w:rsidRPr="006A55D8" w:rsidRDefault="008631E4" w:rsidP="006A55D8">
      <w:pPr>
        <w:spacing w:line="276" w:lineRule="auto"/>
        <w:rPr>
          <w:rFonts w:ascii="Times New Roman" w:hAnsi="Times New Roman"/>
          <w:sz w:val="28"/>
          <w:szCs w:val="28"/>
        </w:rPr>
      </w:pPr>
      <w:r w:rsidRPr="006A55D8">
        <w:rPr>
          <w:rFonts w:ascii="Times New Roman" w:hAnsi="Times New Roman"/>
          <w:sz w:val="28"/>
          <w:szCs w:val="28"/>
        </w:rPr>
        <w:t>- Количество подготовленных нормативных правовых актов на уровне сельского поселения -  ед.</w:t>
      </w:r>
    </w:p>
    <w:p w:rsidR="008631E4" w:rsidRPr="006A55D8" w:rsidRDefault="008631E4" w:rsidP="006A55D8">
      <w:pPr>
        <w:spacing w:line="276" w:lineRule="auto"/>
        <w:rPr>
          <w:rFonts w:ascii="Times New Roman" w:hAnsi="Times New Roman"/>
          <w:sz w:val="28"/>
          <w:szCs w:val="28"/>
        </w:rPr>
      </w:pPr>
      <w:r w:rsidRPr="006A55D8">
        <w:rPr>
          <w:rFonts w:ascii="Times New Roman" w:hAnsi="Times New Roman"/>
          <w:sz w:val="28"/>
          <w:szCs w:val="28"/>
        </w:rPr>
        <w:t>-Численность граждан, получивших пенсии, имеющих право на их получение в соответствии с действующим  законодательством.</w:t>
      </w:r>
    </w:p>
    <w:p w:rsidR="008631E4" w:rsidRPr="006A55D8" w:rsidRDefault="008631E4" w:rsidP="006A55D8">
      <w:pPr>
        <w:spacing w:line="276" w:lineRule="auto"/>
        <w:rPr>
          <w:rFonts w:ascii="Times New Roman" w:hAnsi="Times New Roman"/>
          <w:sz w:val="28"/>
          <w:szCs w:val="28"/>
        </w:rPr>
      </w:pPr>
      <w:r w:rsidRPr="006A55D8">
        <w:rPr>
          <w:rFonts w:ascii="Times New Roman" w:hAnsi="Times New Roman"/>
          <w:sz w:val="28"/>
          <w:szCs w:val="28"/>
          <w:u w:val="single"/>
        </w:rPr>
        <w:t xml:space="preserve">Основными ожидаемыми результатами </w:t>
      </w:r>
      <w:r w:rsidRPr="006A55D8">
        <w:rPr>
          <w:rFonts w:ascii="Times New Roman" w:hAnsi="Times New Roman"/>
          <w:sz w:val="28"/>
          <w:szCs w:val="28"/>
        </w:rPr>
        <w:t>подпрограммы в качественном выражении должны стать:</w:t>
      </w:r>
    </w:p>
    <w:p w:rsidR="008631E4" w:rsidRPr="006A55D8" w:rsidRDefault="008631E4" w:rsidP="006A55D8">
      <w:pPr>
        <w:spacing w:line="276" w:lineRule="auto"/>
        <w:rPr>
          <w:rFonts w:ascii="Times New Roman" w:hAnsi="Times New Roman"/>
          <w:bCs/>
          <w:snapToGrid w:val="0"/>
          <w:sz w:val="28"/>
          <w:szCs w:val="28"/>
        </w:rPr>
      </w:pPr>
      <w:r w:rsidRPr="006A55D8">
        <w:rPr>
          <w:rFonts w:ascii="Times New Roman" w:hAnsi="Times New Roman"/>
          <w:bCs/>
          <w:snapToGrid w:val="0"/>
          <w:sz w:val="28"/>
          <w:szCs w:val="28"/>
        </w:rPr>
        <w:lastRenderedPageBreak/>
        <w:t xml:space="preserve">- улучшение качества эксплуатации программно-аппаратных средств, надежность и бесперебойность их работы, надежность хранения и защиты информации, внедрение электронного документооборота, увеличении скорости обработки, поиска документов;  </w:t>
      </w:r>
    </w:p>
    <w:p w:rsidR="008631E4" w:rsidRPr="006A55D8" w:rsidRDefault="008631E4" w:rsidP="006A55D8">
      <w:pPr>
        <w:spacing w:line="276" w:lineRule="auto"/>
        <w:rPr>
          <w:rFonts w:ascii="Times New Roman" w:hAnsi="Times New Roman"/>
          <w:sz w:val="28"/>
          <w:szCs w:val="28"/>
        </w:rPr>
      </w:pPr>
      <w:r w:rsidRPr="006A55D8">
        <w:rPr>
          <w:rFonts w:ascii="Times New Roman" w:hAnsi="Times New Roman"/>
          <w:sz w:val="28"/>
          <w:szCs w:val="28"/>
        </w:rPr>
        <w:t>-повышение качества и доступности муниципальных услуг, р</w:t>
      </w:r>
      <w:r w:rsidRPr="006A55D8">
        <w:rPr>
          <w:rFonts w:ascii="Times New Roman" w:hAnsi="Times New Roman"/>
          <w:bCs/>
          <w:iCs/>
          <w:sz w:val="28"/>
          <w:szCs w:val="28"/>
        </w:rPr>
        <w:t xml:space="preserve">егламентирование процедур предоставления муниципальных услуг и достижения </w:t>
      </w:r>
      <w:r w:rsidRPr="006A55D8">
        <w:rPr>
          <w:rFonts w:ascii="Times New Roman" w:hAnsi="Times New Roman"/>
          <w:sz w:val="28"/>
          <w:szCs w:val="28"/>
        </w:rPr>
        <w:t xml:space="preserve">снижения административных барьеров; </w:t>
      </w:r>
    </w:p>
    <w:p w:rsidR="008631E4" w:rsidRPr="006A55D8" w:rsidRDefault="008631E4" w:rsidP="006A55D8">
      <w:pPr>
        <w:spacing w:line="276" w:lineRule="auto"/>
        <w:rPr>
          <w:rFonts w:ascii="Times New Roman" w:hAnsi="Times New Roman"/>
          <w:sz w:val="28"/>
          <w:szCs w:val="28"/>
        </w:rPr>
      </w:pPr>
      <w:r w:rsidRPr="006A55D8">
        <w:rPr>
          <w:rFonts w:ascii="Times New Roman" w:hAnsi="Times New Roman"/>
          <w:sz w:val="28"/>
          <w:szCs w:val="28"/>
        </w:rPr>
        <w:t xml:space="preserve">- качественного исполнения своих полномочий органами местного самоуправления; </w:t>
      </w:r>
    </w:p>
    <w:p w:rsidR="008631E4" w:rsidRPr="006A55D8" w:rsidRDefault="008631E4" w:rsidP="006A55D8">
      <w:pPr>
        <w:spacing w:line="276" w:lineRule="auto"/>
        <w:rPr>
          <w:rFonts w:ascii="Times New Roman" w:hAnsi="Times New Roman"/>
          <w:spacing w:val="2"/>
          <w:sz w:val="28"/>
          <w:szCs w:val="28"/>
        </w:rPr>
      </w:pPr>
      <w:r w:rsidRPr="006A55D8">
        <w:rPr>
          <w:rFonts w:ascii="Times New Roman" w:hAnsi="Times New Roman"/>
          <w:bCs/>
          <w:sz w:val="28"/>
          <w:szCs w:val="28"/>
        </w:rPr>
        <w:t xml:space="preserve">- </w:t>
      </w:r>
      <w:r w:rsidRPr="006A55D8">
        <w:rPr>
          <w:rFonts w:ascii="Times New Roman" w:hAnsi="Times New Roman"/>
          <w:sz w:val="28"/>
          <w:szCs w:val="28"/>
        </w:rPr>
        <w:t xml:space="preserve">повышение эффективности организационно – документационной деятельности органов местного самоуправления сельского поселения, совершенствование системы контроля исполнения документов (служебной корреспонденции, поручений главы, обращений граждан), предполагающую сокращение сроков исполнения документов, а также повышение уровня </w:t>
      </w:r>
      <w:r w:rsidRPr="006A55D8">
        <w:rPr>
          <w:rFonts w:ascii="Times New Roman" w:hAnsi="Times New Roman"/>
          <w:spacing w:val="2"/>
          <w:sz w:val="28"/>
          <w:szCs w:val="28"/>
        </w:rPr>
        <w:t xml:space="preserve">открытости и доступности к проектам нормативных правовых актов администрации </w:t>
      </w:r>
      <w:proofErr w:type="spellStart"/>
      <w:r w:rsidR="00661151">
        <w:rPr>
          <w:rFonts w:ascii="Times New Roman" w:hAnsi="Times New Roman"/>
          <w:spacing w:val="2"/>
          <w:sz w:val="28"/>
          <w:szCs w:val="28"/>
        </w:rPr>
        <w:t>Краснолипьевского</w:t>
      </w:r>
      <w:proofErr w:type="spellEnd"/>
      <w:r w:rsidRPr="006A55D8">
        <w:rPr>
          <w:rFonts w:ascii="Times New Roman" w:hAnsi="Times New Roman"/>
          <w:spacing w:val="2"/>
          <w:sz w:val="28"/>
          <w:szCs w:val="28"/>
        </w:rPr>
        <w:t xml:space="preserve"> сельского поселения, </w:t>
      </w:r>
    </w:p>
    <w:p w:rsidR="008631E4" w:rsidRPr="006A55D8" w:rsidRDefault="008631E4" w:rsidP="006A55D8">
      <w:pPr>
        <w:spacing w:line="276" w:lineRule="auto"/>
        <w:rPr>
          <w:rFonts w:ascii="Times New Roman" w:hAnsi="Times New Roman"/>
          <w:sz w:val="28"/>
          <w:szCs w:val="28"/>
        </w:rPr>
      </w:pPr>
      <w:r w:rsidRPr="006A55D8">
        <w:rPr>
          <w:rFonts w:ascii="Times New Roman" w:hAnsi="Times New Roman"/>
          <w:sz w:val="28"/>
          <w:szCs w:val="28"/>
        </w:rPr>
        <w:t xml:space="preserve">- формирование системы повышения квалификации и профессиональной переподготовки муниципальных служащих сельского поселения, что приведет к повышению уровня профессиональных знаний, умений и навыков и позволит муниципальным служащим сельского поселения эффективно и качественно выполнять должностные обязанности в органах местного самоуправления </w:t>
      </w:r>
      <w:proofErr w:type="spellStart"/>
      <w:r w:rsidR="00661151">
        <w:rPr>
          <w:rFonts w:ascii="Times New Roman" w:hAnsi="Times New Roman"/>
          <w:sz w:val="28"/>
          <w:szCs w:val="28"/>
        </w:rPr>
        <w:t>Краснолипьевского</w:t>
      </w:r>
      <w:proofErr w:type="spellEnd"/>
      <w:r w:rsidRPr="006A55D8">
        <w:rPr>
          <w:rFonts w:ascii="Times New Roman" w:hAnsi="Times New Roman"/>
          <w:sz w:val="28"/>
          <w:szCs w:val="28"/>
        </w:rPr>
        <w:t xml:space="preserve"> сельского поселения.</w:t>
      </w:r>
    </w:p>
    <w:p w:rsidR="008631E4" w:rsidRPr="006A55D8" w:rsidRDefault="008631E4" w:rsidP="006A55D8">
      <w:pPr>
        <w:spacing w:line="276" w:lineRule="auto"/>
        <w:rPr>
          <w:rFonts w:ascii="Times New Roman" w:hAnsi="Times New Roman"/>
          <w:sz w:val="28"/>
          <w:szCs w:val="28"/>
        </w:rPr>
      </w:pPr>
      <w:r w:rsidRPr="006A55D8">
        <w:rPr>
          <w:rFonts w:ascii="Times New Roman" w:hAnsi="Times New Roman"/>
          <w:sz w:val="28"/>
          <w:szCs w:val="28"/>
        </w:rPr>
        <w:t>- своевременная выплата муниципальных пенсий, работникам ушедшим на  пенсию по старости,  замещавшим  муниципальную должность муниципальной службы – срок 15 лет стажа муниципальной  службы.</w:t>
      </w:r>
    </w:p>
    <w:p w:rsidR="008631E4" w:rsidRPr="006A55D8" w:rsidRDefault="008631E4" w:rsidP="006A55D8">
      <w:pPr>
        <w:spacing w:line="276" w:lineRule="auto"/>
        <w:rPr>
          <w:rFonts w:ascii="Times New Roman" w:hAnsi="Times New Roman"/>
          <w:sz w:val="28"/>
          <w:szCs w:val="28"/>
        </w:rPr>
      </w:pPr>
      <w:r w:rsidRPr="006A55D8">
        <w:rPr>
          <w:rFonts w:ascii="Times New Roman" w:hAnsi="Times New Roman"/>
          <w:sz w:val="28"/>
          <w:szCs w:val="28"/>
          <w:u w:val="single"/>
        </w:rPr>
        <w:t>Срок реализации</w:t>
      </w:r>
      <w:r w:rsidR="006A55D8" w:rsidRPr="006A55D8">
        <w:rPr>
          <w:rFonts w:ascii="Times New Roman" w:hAnsi="Times New Roman"/>
          <w:sz w:val="28"/>
          <w:szCs w:val="28"/>
        </w:rPr>
        <w:t xml:space="preserve"> подпрограммы рассчитан на 2020</w:t>
      </w:r>
      <w:r w:rsidRPr="006A55D8">
        <w:rPr>
          <w:rFonts w:ascii="Times New Roman" w:hAnsi="Times New Roman"/>
          <w:sz w:val="28"/>
          <w:szCs w:val="28"/>
        </w:rPr>
        <w:t xml:space="preserve"> - 2</w:t>
      </w:r>
      <w:r w:rsidR="006A55D8" w:rsidRPr="006A55D8">
        <w:rPr>
          <w:rFonts w:ascii="Times New Roman" w:hAnsi="Times New Roman"/>
          <w:sz w:val="28"/>
          <w:szCs w:val="28"/>
        </w:rPr>
        <w:t>028</w:t>
      </w:r>
      <w:r w:rsidRPr="006A55D8">
        <w:rPr>
          <w:rFonts w:ascii="Times New Roman" w:hAnsi="Times New Roman"/>
          <w:sz w:val="28"/>
          <w:szCs w:val="28"/>
        </w:rPr>
        <w:t xml:space="preserve"> годы. Разделения реализации муниципальной программы на этапы не предусматривается.</w:t>
      </w:r>
    </w:p>
    <w:p w:rsidR="008631E4" w:rsidRPr="006A55D8" w:rsidRDefault="008631E4" w:rsidP="006A55D8">
      <w:pPr>
        <w:spacing w:line="276" w:lineRule="auto"/>
        <w:rPr>
          <w:rFonts w:ascii="Times New Roman" w:hAnsi="Times New Roman"/>
          <w:sz w:val="28"/>
          <w:szCs w:val="28"/>
        </w:rPr>
      </w:pPr>
    </w:p>
    <w:p w:rsidR="006A55D8" w:rsidRPr="006A55D8" w:rsidRDefault="006A55D8" w:rsidP="006A55D8">
      <w:pPr>
        <w:spacing w:line="276" w:lineRule="auto"/>
        <w:rPr>
          <w:rFonts w:ascii="Times New Roman" w:hAnsi="Times New Roman"/>
          <w:b/>
          <w:sz w:val="28"/>
          <w:szCs w:val="28"/>
        </w:rPr>
      </w:pPr>
      <w:r w:rsidRPr="006A55D8">
        <w:rPr>
          <w:rFonts w:ascii="Times New Roman" w:hAnsi="Times New Roman"/>
          <w:b/>
          <w:sz w:val="28"/>
          <w:szCs w:val="28"/>
        </w:rPr>
        <w:t>Раздел 3. Характеристика основных мероприятий подпрограммы.</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t>В рамках подпрограммы предусмотрена реализация следующих мероприятий:</w:t>
      </w:r>
    </w:p>
    <w:p w:rsidR="006A55D8" w:rsidRPr="006A55D8" w:rsidRDefault="006A55D8" w:rsidP="006A55D8">
      <w:pPr>
        <w:spacing w:line="276" w:lineRule="auto"/>
        <w:rPr>
          <w:rFonts w:ascii="Times New Roman" w:hAnsi="Times New Roman"/>
          <w:sz w:val="28"/>
          <w:szCs w:val="28"/>
          <w:u w:val="single"/>
        </w:rPr>
      </w:pPr>
      <w:r w:rsidRPr="006A55D8">
        <w:rPr>
          <w:rFonts w:ascii="Times New Roman" w:hAnsi="Times New Roman"/>
          <w:sz w:val="28"/>
          <w:szCs w:val="28"/>
          <w:u w:val="single"/>
        </w:rPr>
        <w:t>- Выполнение других расходных обязательств.</w:t>
      </w:r>
    </w:p>
    <w:p w:rsidR="006A55D8" w:rsidRPr="006A55D8" w:rsidRDefault="006A55D8" w:rsidP="006A55D8">
      <w:pPr>
        <w:spacing w:line="276" w:lineRule="auto"/>
        <w:rPr>
          <w:rFonts w:ascii="Times New Roman" w:hAnsi="Times New Roman"/>
          <w:color w:val="000000"/>
          <w:sz w:val="28"/>
          <w:szCs w:val="28"/>
          <w:lang w:eastAsia="ar-SA"/>
        </w:rPr>
      </w:pPr>
      <w:r w:rsidRPr="006A55D8">
        <w:rPr>
          <w:rFonts w:ascii="Times New Roman" w:hAnsi="Times New Roman"/>
          <w:color w:val="000000"/>
          <w:sz w:val="28"/>
          <w:szCs w:val="28"/>
          <w:lang w:eastAsia="ar-SA"/>
        </w:rPr>
        <w:t xml:space="preserve">В рамках данного мероприятия предусматривается исполнение обязательств, согласно заключенных соглашений между </w:t>
      </w:r>
      <w:proofErr w:type="spellStart"/>
      <w:proofErr w:type="gramStart"/>
      <w:r w:rsidR="0071734A">
        <w:rPr>
          <w:rFonts w:ascii="Times New Roman" w:hAnsi="Times New Roman"/>
          <w:color w:val="000000"/>
          <w:sz w:val="28"/>
          <w:szCs w:val="28"/>
          <w:lang w:eastAsia="ar-SA"/>
        </w:rPr>
        <w:t>Краснолипьевским</w:t>
      </w:r>
      <w:proofErr w:type="spellEnd"/>
      <w:r w:rsidR="0071734A">
        <w:rPr>
          <w:rFonts w:ascii="Times New Roman" w:hAnsi="Times New Roman"/>
          <w:color w:val="000000"/>
          <w:sz w:val="28"/>
          <w:szCs w:val="28"/>
          <w:lang w:eastAsia="ar-SA"/>
        </w:rPr>
        <w:t xml:space="preserve"> </w:t>
      </w:r>
      <w:r w:rsidRPr="006A55D8">
        <w:rPr>
          <w:rFonts w:ascii="Times New Roman" w:hAnsi="Times New Roman"/>
          <w:color w:val="000000"/>
          <w:sz w:val="28"/>
          <w:szCs w:val="28"/>
          <w:lang w:eastAsia="ar-SA"/>
        </w:rPr>
        <w:t xml:space="preserve"> сельским</w:t>
      </w:r>
      <w:proofErr w:type="gramEnd"/>
      <w:r w:rsidRPr="006A55D8">
        <w:rPr>
          <w:rFonts w:ascii="Times New Roman" w:hAnsi="Times New Roman"/>
          <w:color w:val="000000"/>
          <w:sz w:val="28"/>
          <w:szCs w:val="28"/>
          <w:lang w:eastAsia="ar-SA"/>
        </w:rPr>
        <w:t xml:space="preserve"> поселением и </w:t>
      </w:r>
      <w:proofErr w:type="spellStart"/>
      <w:r w:rsidRPr="006A55D8">
        <w:rPr>
          <w:rFonts w:ascii="Times New Roman" w:hAnsi="Times New Roman"/>
          <w:color w:val="000000"/>
          <w:sz w:val="28"/>
          <w:szCs w:val="28"/>
          <w:lang w:eastAsia="ar-SA"/>
        </w:rPr>
        <w:t>Репьевским</w:t>
      </w:r>
      <w:proofErr w:type="spellEnd"/>
      <w:r w:rsidRPr="006A55D8">
        <w:rPr>
          <w:rFonts w:ascii="Times New Roman" w:hAnsi="Times New Roman"/>
          <w:color w:val="000000"/>
          <w:sz w:val="28"/>
          <w:szCs w:val="28"/>
          <w:lang w:eastAsia="ar-SA"/>
        </w:rPr>
        <w:t xml:space="preserve"> муниципальным районом.</w:t>
      </w:r>
    </w:p>
    <w:p w:rsidR="006A55D8" w:rsidRPr="006A55D8" w:rsidRDefault="006A55D8" w:rsidP="006A55D8">
      <w:pPr>
        <w:spacing w:line="276" w:lineRule="auto"/>
        <w:rPr>
          <w:rFonts w:ascii="Times New Roman" w:hAnsi="Times New Roman"/>
          <w:sz w:val="28"/>
          <w:szCs w:val="28"/>
          <w:u w:val="single"/>
        </w:rPr>
      </w:pPr>
      <w:r w:rsidRPr="006A55D8">
        <w:rPr>
          <w:rFonts w:ascii="Times New Roman" w:hAnsi="Times New Roman"/>
          <w:sz w:val="28"/>
          <w:szCs w:val="28"/>
          <w:u w:val="single"/>
        </w:rPr>
        <w:t>- Доплаты к пенсиям муниципальных служащих.</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lastRenderedPageBreak/>
        <w:t>-В рамках данного мероприятия предусматривается исполнение обязательств по своевременной выплате муниципальных пенсий работникам, ушедшим на пенсию по старости, замещавшим муниципальную должность муниципальной службы – срок 15 лет стажа муниципальной службы.</w:t>
      </w:r>
    </w:p>
    <w:p w:rsidR="006A55D8" w:rsidRPr="006A55D8" w:rsidRDefault="006A55D8" w:rsidP="006A55D8">
      <w:pPr>
        <w:spacing w:line="276" w:lineRule="auto"/>
        <w:rPr>
          <w:rFonts w:ascii="Times New Roman" w:hAnsi="Times New Roman"/>
          <w:sz w:val="28"/>
          <w:szCs w:val="28"/>
          <w:u w:val="single"/>
        </w:rPr>
      </w:pPr>
      <w:r w:rsidRPr="006A55D8">
        <w:rPr>
          <w:rFonts w:ascii="Times New Roman" w:hAnsi="Times New Roman"/>
          <w:sz w:val="28"/>
          <w:szCs w:val="28"/>
          <w:u w:val="single"/>
        </w:rPr>
        <w:t>- Расходы на обеспечение функций органов местного самоуправления.</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t xml:space="preserve">В рамках данного мероприятия предусматривается финансовое обеспечение реализации мероприятий органов местного самоуправления </w:t>
      </w:r>
      <w:proofErr w:type="spellStart"/>
      <w:r w:rsidR="00661151">
        <w:rPr>
          <w:rFonts w:ascii="Times New Roman" w:hAnsi="Times New Roman"/>
          <w:sz w:val="28"/>
          <w:szCs w:val="28"/>
        </w:rPr>
        <w:t>Краснолипьевского</w:t>
      </w:r>
      <w:proofErr w:type="spellEnd"/>
      <w:r w:rsidRPr="006A55D8">
        <w:rPr>
          <w:rFonts w:ascii="Times New Roman" w:hAnsi="Times New Roman"/>
          <w:sz w:val="28"/>
          <w:szCs w:val="28"/>
        </w:rPr>
        <w:t xml:space="preserve"> сельского поселения в </w:t>
      </w:r>
      <w:proofErr w:type="spellStart"/>
      <w:r w:rsidRPr="006A55D8">
        <w:rPr>
          <w:rFonts w:ascii="Times New Roman" w:hAnsi="Times New Roman"/>
          <w:sz w:val="28"/>
          <w:szCs w:val="28"/>
        </w:rPr>
        <w:t>т.ч</w:t>
      </w:r>
      <w:proofErr w:type="spellEnd"/>
      <w:r w:rsidRPr="006A55D8">
        <w:rPr>
          <w:rFonts w:ascii="Times New Roman" w:hAnsi="Times New Roman"/>
          <w:sz w:val="28"/>
          <w:szCs w:val="28"/>
        </w:rPr>
        <w:t>.:</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t>фонд оплаты труда и страховые взносы;</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t>закупка товаров, работ, услуг в сфере информационно-коммуникационных технологий;</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t>закупка товаров, работ и услуг для муниципальных нужд;</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t>уплата прочих налогов, сборов и иных платежей.</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t>Финансовое обеспечение деятельности органов местного самоуправления сельского поселения осуществляется на основании бюджетной сметы.</w:t>
      </w:r>
    </w:p>
    <w:p w:rsidR="006A55D8" w:rsidRPr="006A55D8" w:rsidRDefault="006A55D8" w:rsidP="006A55D8">
      <w:pPr>
        <w:spacing w:line="276" w:lineRule="auto"/>
        <w:rPr>
          <w:rFonts w:ascii="Times New Roman" w:hAnsi="Times New Roman"/>
          <w:sz w:val="28"/>
          <w:szCs w:val="28"/>
          <w:u w:val="single"/>
        </w:rPr>
      </w:pPr>
      <w:r w:rsidRPr="006A55D8">
        <w:rPr>
          <w:rFonts w:ascii="Times New Roman" w:hAnsi="Times New Roman"/>
          <w:sz w:val="28"/>
          <w:szCs w:val="28"/>
          <w:u w:val="single"/>
        </w:rPr>
        <w:t xml:space="preserve">- Расходы на обеспечение деятельности главы администрации </w:t>
      </w:r>
      <w:proofErr w:type="spellStart"/>
      <w:r w:rsidR="00661151">
        <w:rPr>
          <w:rFonts w:ascii="Times New Roman" w:hAnsi="Times New Roman"/>
          <w:sz w:val="28"/>
          <w:szCs w:val="28"/>
          <w:u w:val="single"/>
        </w:rPr>
        <w:t>Краснолипьевского</w:t>
      </w:r>
      <w:proofErr w:type="spellEnd"/>
      <w:r w:rsidRPr="006A55D8">
        <w:rPr>
          <w:rFonts w:ascii="Times New Roman" w:hAnsi="Times New Roman"/>
          <w:sz w:val="28"/>
          <w:szCs w:val="28"/>
          <w:u w:val="single"/>
        </w:rPr>
        <w:t xml:space="preserve"> сельского поселения.</w:t>
      </w:r>
    </w:p>
    <w:p w:rsidR="006A55D8" w:rsidRPr="006A55D8" w:rsidRDefault="006A55D8" w:rsidP="006A55D8">
      <w:pPr>
        <w:spacing w:line="276" w:lineRule="auto"/>
        <w:rPr>
          <w:rFonts w:ascii="Times New Roman" w:hAnsi="Times New Roman"/>
          <w:sz w:val="28"/>
          <w:szCs w:val="28"/>
          <w:lang w:eastAsia="ar-SA"/>
        </w:rPr>
      </w:pPr>
      <w:r w:rsidRPr="006A55D8">
        <w:rPr>
          <w:rFonts w:ascii="Times New Roman" w:hAnsi="Times New Roman"/>
          <w:sz w:val="28"/>
          <w:szCs w:val="28"/>
          <w:lang w:eastAsia="ar-SA"/>
        </w:rPr>
        <w:t>В рамках данного мероприятия предусматривается финансовое обеспечение реализации мероприятий исполнительно-распорядительного органа сельского поселения-главы местной администрации.</w:t>
      </w:r>
    </w:p>
    <w:p w:rsidR="006A55D8" w:rsidRPr="006A55D8" w:rsidRDefault="006A55D8" w:rsidP="006A55D8">
      <w:pPr>
        <w:spacing w:line="276" w:lineRule="auto"/>
        <w:rPr>
          <w:rFonts w:ascii="Times New Roman" w:hAnsi="Times New Roman"/>
          <w:sz w:val="28"/>
          <w:szCs w:val="28"/>
          <w:lang w:eastAsia="ar-SA"/>
        </w:rPr>
      </w:pPr>
      <w:r w:rsidRPr="006A55D8">
        <w:rPr>
          <w:rFonts w:ascii="Times New Roman" w:hAnsi="Times New Roman"/>
          <w:sz w:val="28"/>
          <w:szCs w:val="28"/>
          <w:lang w:eastAsia="ar-SA"/>
        </w:rPr>
        <w:t xml:space="preserve">Расходы  за счет средств бюджета </w:t>
      </w:r>
      <w:proofErr w:type="spellStart"/>
      <w:r w:rsidR="00661151">
        <w:rPr>
          <w:rFonts w:ascii="Times New Roman" w:hAnsi="Times New Roman"/>
          <w:sz w:val="28"/>
          <w:szCs w:val="28"/>
          <w:lang w:eastAsia="ar-SA"/>
        </w:rPr>
        <w:t>Краснолипьевского</w:t>
      </w:r>
      <w:proofErr w:type="spellEnd"/>
      <w:r w:rsidRPr="006A55D8">
        <w:rPr>
          <w:rFonts w:ascii="Times New Roman" w:hAnsi="Times New Roman"/>
          <w:sz w:val="28"/>
          <w:szCs w:val="28"/>
          <w:lang w:eastAsia="ar-SA"/>
        </w:rPr>
        <w:t xml:space="preserve"> сельского поселения на содержание главы сельского поселения, в </w:t>
      </w:r>
      <w:proofErr w:type="spellStart"/>
      <w:r w:rsidRPr="006A55D8">
        <w:rPr>
          <w:rFonts w:ascii="Times New Roman" w:hAnsi="Times New Roman"/>
          <w:sz w:val="28"/>
          <w:szCs w:val="28"/>
          <w:lang w:eastAsia="ar-SA"/>
        </w:rPr>
        <w:t>т.ч</w:t>
      </w:r>
      <w:proofErr w:type="spellEnd"/>
      <w:r w:rsidRPr="006A55D8">
        <w:rPr>
          <w:rFonts w:ascii="Times New Roman" w:hAnsi="Times New Roman"/>
          <w:sz w:val="28"/>
          <w:szCs w:val="28"/>
          <w:lang w:eastAsia="ar-SA"/>
        </w:rPr>
        <w:t>.:</w:t>
      </w:r>
    </w:p>
    <w:p w:rsidR="006A55D8" w:rsidRPr="006A55D8" w:rsidRDefault="006A55D8" w:rsidP="006A55D8">
      <w:pPr>
        <w:spacing w:line="276" w:lineRule="auto"/>
        <w:rPr>
          <w:rFonts w:ascii="Times New Roman" w:hAnsi="Times New Roman"/>
          <w:sz w:val="28"/>
          <w:szCs w:val="28"/>
          <w:lang w:eastAsia="ar-SA"/>
        </w:rPr>
      </w:pPr>
      <w:r w:rsidRPr="006A55D8">
        <w:rPr>
          <w:rFonts w:ascii="Times New Roman" w:hAnsi="Times New Roman"/>
          <w:sz w:val="28"/>
          <w:szCs w:val="28"/>
          <w:lang w:eastAsia="ar-SA"/>
        </w:rPr>
        <w:t xml:space="preserve"> фонд оплаты труда и страховые взносы;</w:t>
      </w:r>
    </w:p>
    <w:p w:rsidR="006A55D8" w:rsidRPr="006A55D8" w:rsidRDefault="006A55D8" w:rsidP="006A55D8">
      <w:pPr>
        <w:spacing w:line="276" w:lineRule="auto"/>
        <w:rPr>
          <w:rFonts w:ascii="Times New Roman" w:hAnsi="Times New Roman"/>
          <w:b/>
          <w:sz w:val="28"/>
          <w:szCs w:val="28"/>
        </w:rPr>
      </w:pPr>
      <w:r w:rsidRPr="006A55D8">
        <w:rPr>
          <w:rFonts w:ascii="Times New Roman" w:hAnsi="Times New Roman"/>
          <w:b/>
          <w:sz w:val="28"/>
          <w:szCs w:val="28"/>
        </w:rPr>
        <w:t>Раздел 4. Основные меры муниципального и правового регулирования подпрограммы.</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t>Реализация подпрограммы предполагает разработку и утверждение комплекса мер правового регулирования.</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t xml:space="preserve">Разработка и утверждение дополнительных нормативных правовых актов </w:t>
      </w:r>
      <w:proofErr w:type="spellStart"/>
      <w:r w:rsidR="00661151">
        <w:rPr>
          <w:rFonts w:ascii="Times New Roman" w:hAnsi="Times New Roman"/>
          <w:sz w:val="28"/>
          <w:szCs w:val="28"/>
        </w:rPr>
        <w:t>Краснолипьевского</w:t>
      </w:r>
      <w:proofErr w:type="spellEnd"/>
      <w:r w:rsidRPr="006A55D8">
        <w:rPr>
          <w:rFonts w:ascii="Times New Roman" w:hAnsi="Times New Roman"/>
          <w:sz w:val="28"/>
          <w:szCs w:val="28"/>
        </w:rPr>
        <w:t xml:space="preserve"> сельского поселения будут осуществлены в случае принятия на федеральном и региональном уровнях нормативных правовых актов, затрагивающих сферу реализации муниципальной программы, и (или) внесения в них изменений, а также в случае принятия соответствующих управленческих решений.</w:t>
      </w:r>
    </w:p>
    <w:p w:rsidR="006A55D8" w:rsidRPr="006A55D8" w:rsidRDefault="006A55D8" w:rsidP="006A55D8">
      <w:pPr>
        <w:spacing w:line="276" w:lineRule="auto"/>
        <w:rPr>
          <w:rFonts w:ascii="Times New Roman" w:hAnsi="Times New Roman"/>
          <w:sz w:val="28"/>
          <w:szCs w:val="28"/>
        </w:rPr>
      </w:pPr>
    </w:p>
    <w:p w:rsidR="006A55D8" w:rsidRPr="006A55D8" w:rsidRDefault="006A55D8" w:rsidP="006A55D8">
      <w:pPr>
        <w:spacing w:line="276" w:lineRule="auto"/>
        <w:rPr>
          <w:rFonts w:ascii="Times New Roman" w:hAnsi="Times New Roman"/>
          <w:b/>
          <w:sz w:val="28"/>
          <w:szCs w:val="28"/>
        </w:rPr>
      </w:pPr>
      <w:r w:rsidRPr="006A55D8">
        <w:rPr>
          <w:rFonts w:ascii="Times New Roman" w:hAnsi="Times New Roman"/>
          <w:b/>
          <w:sz w:val="28"/>
          <w:szCs w:val="28"/>
        </w:rPr>
        <w:lastRenderedPageBreak/>
        <w:t>Раздел 5.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t>Общественные, научные и иные организации, а также внебюджетные фонды, юридические и физические лица могут принимать участие в реализации настоящей подпрограммы муниципальной программы в соответствии с действующим законодательством.</w:t>
      </w:r>
    </w:p>
    <w:p w:rsidR="006A55D8" w:rsidRPr="006A55D8" w:rsidRDefault="006A55D8" w:rsidP="006A55D8">
      <w:pPr>
        <w:spacing w:line="276" w:lineRule="auto"/>
        <w:rPr>
          <w:rFonts w:ascii="Times New Roman" w:hAnsi="Times New Roman"/>
          <w:sz w:val="28"/>
          <w:szCs w:val="28"/>
        </w:rPr>
      </w:pPr>
    </w:p>
    <w:p w:rsidR="006A55D8" w:rsidRPr="006A55D8" w:rsidRDefault="006A55D8" w:rsidP="006A55D8">
      <w:pPr>
        <w:spacing w:line="276" w:lineRule="auto"/>
        <w:rPr>
          <w:rFonts w:ascii="Times New Roman" w:hAnsi="Times New Roman"/>
          <w:b/>
          <w:sz w:val="28"/>
          <w:szCs w:val="28"/>
        </w:rPr>
      </w:pPr>
      <w:r w:rsidRPr="006A55D8">
        <w:rPr>
          <w:rFonts w:ascii="Times New Roman" w:hAnsi="Times New Roman"/>
          <w:b/>
          <w:sz w:val="28"/>
          <w:szCs w:val="28"/>
        </w:rPr>
        <w:t>Раздел 6. Финансовое обеспечение реализации подпрограммы.</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t>Источником финансирования подпрограммы являются средства, выделяемые из местного бюджета.</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t xml:space="preserve">В течение периода реализации подпрограммы объемы финансирования могут уточняться. </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t xml:space="preserve">Объем финансового обеспечения реализации подпрограммы за счет средств местного бюджета за период ее </w:t>
      </w:r>
      <w:r w:rsidRPr="00912264">
        <w:rPr>
          <w:rFonts w:ascii="Times New Roman" w:hAnsi="Times New Roman"/>
          <w:sz w:val="28"/>
          <w:szCs w:val="28"/>
        </w:rPr>
        <w:t xml:space="preserve">реализации составляет </w:t>
      </w:r>
      <w:r w:rsidR="0071734A">
        <w:rPr>
          <w:rFonts w:ascii="Times New Roman" w:hAnsi="Times New Roman"/>
          <w:sz w:val="28"/>
          <w:szCs w:val="28"/>
        </w:rPr>
        <w:t>15742,2</w:t>
      </w:r>
      <w:r w:rsidRPr="00912264">
        <w:rPr>
          <w:rFonts w:ascii="Times New Roman" w:hAnsi="Times New Roman"/>
          <w:sz w:val="28"/>
          <w:szCs w:val="28"/>
        </w:rPr>
        <w:t xml:space="preserve"> </w:t>
      </w:r>
      <w:r w:rsidRPr="006A55D8">
        <w:rPr>
          <w:rFonts w:ascii="Times New Roman" w:hAnsi="Times New Roman"/>
          <w:sz w:val="28"/>
          <w:szCs w:val="28"/>
        </w:rPr>
        <w:t>рублей.</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t>Финансовые ресурсы, необходимые для реализации подпрограммы в 2020-2028 годах рассчитаны в соответствии с прогнозным уровнем инфляции на период до 2030 года, утвержденным Министерством экономического развития РФ.</w:t>
      </w:r>
    </w:p>
    <w:p w:rsidR="006A55D8" w:rsidRPr="007E65D2" w:rsidRDefault="006A55D8" w:rsidP="006A55D8">
      <w:pPr>
        <w:spacing w:line="276" w:lineRule="auto"/>
      </w:pPr>
      <w:r w:rsidRPr="006A55D8">
        <w:rPr>
          <w:rFonts w:ascii="Times New Roman" w:hAnsi="Times New Roman"/>
          <w:sz w:val="28"/>
          <w:szCs w:val="28"/>
        </w:rPr>
        <w:t>Расходы бюджета сельского поселения на реализацию подпрограммы приведены в приложении 2 к муниципальной программы</w:t>
      </w:r>
      <w:r w:rsidRPr="007E65D2">
        <w:t>.</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t>Ресурсное обеспечение и прогнозная оценка расходов областного и местного бюджета на реализацию подпрограммы приведены в приложении 3 к муниципальной программе.</w:t>
      </w:r>
    </w:p>
    <w:p w:rsidR="006A55D8" w:rsidRPr="007E65D2" w:rsidRDefault="006A55D8" w:rsidP="006A55D8">
      <w:pPr>
        <w:spacing w:line="276" w:lineRule="auto"/>
      </w:pPr>
      <w:r w:rsidRPr="006A55D8">
        <w:rPr>
          <w:rFonts w:ascii="Times New Roman" w:hAnsi="Times New Roman"/>
          <w:sz w:val="28"/>
          <w:szCs w:val="28"/>
        </w:rPr>
        <w:t>Размер расходуемых средств может уточняться исходя из возможностей местного бюджета</w:t>
      </w:r>
      <w:r w:rsidRPr="007E65D2">
        <w:t>.</w:t>
      </w:r>
    </w:p>
    <w:p w:rsidR="006A55D8" w:rsidRPr="006A55D8" w:rsidRDefault="006A55D8" w:rsidP="006A55D8">
      <w:pPr>
        <w:spacing w:line="276" w:lineRule="auto"/>
        <w:rPr>
          <w:rFonts w:ascii="Times New Roman" w:hAnsi="Times New Roman"/>
          <w:sz w:val="28"/>
          <w:szCs w:val="28"/>
        </w:rPr>
      </w:pPr>
    </w:p>
    <w:p w:rsidR="006A55D8" w:rsidRPr="006A55D8" w:rsidRDefault="006A55D8" w:rsidP="006A55D8">
      <w:pPr>
        <w:spacing w:line="276" w:lineRule="auto"/>
        <w:rPr>
          <w:rFonts w:ascii="Times New Roman" w:hAnsi="Times New Roman"/>
          <w:b/>
          <w:sz w:val="28"/>
          <w:szCs w:val="28"/>
        </w:rPr>
      </w:pPr>
      <w:r w:rsidRPr="006A55D8">
        <w:rPr>
          <w:rFonts w:ascii="Times New Roman" w:hAnsi="Times New Roman"/>
          <w:b/>
          <w:sz w:val="28"/>
          <w:szCs w:val="28"/>
        </w:rPr>
        <w:t>Раздел 7. Анализ рисков реализации подпрограммы и описание мер управления рисками реализации подпрограммы</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tab/>
        <w:t xml:space="preserve">На эффективность реализации подпрограммы могут оказать влияние риски, связанные с ухудшением макроэкономических условий в России и в мире, с возможным наступлением мирового экономического кризиса, с природными и техногенными катастрофами. </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t>Данные риски являются неуправляемыми. В ходе реализации подпрограммы возможны стандартные риски:</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lastRenderedPageBreak/>
        <w:t xml:space="preserve">- недофинансирование мероприятий подпрограммы (в частности, это может быть рост цен на материально-технические средства, оборудование, материалы, выполнение работ, оказание услуг, снижение либо отсутствие финансирования мероприятий подпрограммы); </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t>- изменение федерального законодательства.</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t>Предложения по мерам управления рисками реализации подпрограммы муниципальной программы таковы:</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t>- в ходе реализации муниципальной программы возможно внесение корректировок в разделы подпрограммы;</w:t>
      </w:r>
    </w:p>
    <w:p w:rsidR="006A55D8" w:rsidRPr="007E65D2" w:rsidRDefault="006A55D8" w:rsidP="006A55D8">
      <w:pPr>
        <w:spacing w:line="276" w:lineRule="auto"/>
      </w:pPr>
      <w:r w:rsidRPr="006A55D8">
        <w:rPr>
          <w:rFonts w:ascii="Times New Roman" w:hAnsi="Times New Roman"/>
          <w:sz w:val="28"/>
          <w:szCs w:val="28"/>
        </w:rPr>
        <w:t>- изменения в действующие нормативно-правовые акты сельского поселения должны вноситься своевременно</w:t>
      </w:r>
      <w:r w:rsidRPr="007E65D2">
        <w:t>.</w:t>
      </w:r>
    </w:p>
    <w:p w:rsidR="006A55D8" w:rsidRPr="007E65D2" w:rsidRDefault="006A55D8" w:rsidP="006A55D8"/>
    <w:p w:rsidR="006A55D8" w:rsidRPr="006A55D8" w:rsidRDefault="006A55D8" w:rsidP="006A55D8">
      <w:pPr>
        <w:spacing w:line="276" w:lineRule="auto"/>
        <w:rPr>
          <w:rFonts w:ascii="Times New Roman" w:hAnsi="Times New Roman"/>
          <w:b/>
          <w:sz w:val="28"/>
          <w:szCs w:val="28"/>
        </w:rPr>
      </w:pPr>
      <w:r w:rsidRPr="006A55D8">
        <w:rPr>
          <w:rFonts w:ascii="Times New Roman" w:hAnsi="Times New Roman"/>
          <w:b/>
          <w:sz w:val="28"/>
          <w:szCs w:val="28"/>
        </w:rPr>
        <w:t>Раздел 8. Оценка эффективности реализации подпрограммы</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t>Оценка эффективности реализации подпрограммы проводится на основе следующих критерий:</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t>- Доля исправного оборудования, программного обеспечения, %.</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t>- Доля модернизированных и новых средств вычислительной и офисной техники, %.</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t xml:space="preserve">- Доля муниципальных услуг, по которым приняты административные регламенты предоставления услуги, соответствующие требованиям федерального законодательства, %. </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t>- Удовлетворенность населения качеством и (или) доступностью муниципальных услуг, предоставляемых поставщиками услуг, %.</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t>- Доля пользователей, подключенных к системе электронного документооборота, (%).</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t>- Доля обоснованных жалоб (обращений) граждан о нарушении порядка работы с документами, от общего числа поступивших жалоб (%).</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t>- Возможность населения вносить предложения в проекты нормативных правовых актов, (да/нет).</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t>- Доля муниципальных служащих органов местного самоуправления сельского поселения, прошедших программы профессиональной переподготовки и повышения квалификации (от количества муниципальных служащих органов местного самоуправления сельского поселения, обязанных в отчетном периоде повысить квалификацию или пройти профессиональную переподготовку), %.</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t>- Количество подготовленных нормативных правовых актов на уровне сельского поселения -  ед.</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lastRenderedPageBreak/>
        <w:t>- Численность граждан, получивших пенсии, имеющих право на их получение в соответствии с действующим  законодательством.</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t xml:space="preserve">Сведения о показателях (индикаторах) муниципальной программы </w:t>
      </w:r>
      <w:proofErr w:type="spellStart"/>
      <w:r w:rsidR="00661151">
        <w:rPr>
          <w:rFonts w:ascii="Times New Roman" w:hAnsi="Times New Roman"/>
          <w:sz w:val="28"/>
          <w:szCs w:val="28"/>
        </w:rPr>
        <w:t>Краснолипьевского</w:t>
      </w:r>
      <w:proofErr w:type="spellEnd"/>
      <w:r w:rsidRPr="006A55D8">
        <w:rPr>
          <w:rFonts w:ascii="Times New Roman" w:hAnsi="Times New Roman"/>
          <w:sz w:val="28"/>
          <w:szCs w:val="28"/>
        </w:rPr>
        <w:t xml:space="preserve"> сельского поселения «Муниципальное управление сельского поселения на 2020-2028 годы» и их значениях указаны в приложении 1 к настоящей программе.</w:t>
      </w:r>
    </w:p>
    <w:p w:rsidR="006A55D8" w:rsidRPr="006A55D8" w:rsidRDefault="006A55D8" w:rsidP="006A55D8">
      <w:pPr>
        <w:jc w:val="center"/>
        <w:rPr>
          <w:rFonts w:ascii="Times New Roman" w:hAnsi="Times New Roman"/>
          <w:b/>
          <w:color w:val="000000"/>
          <w:sz w:val="28"/>
          <w:szCs w:val="28"/>
        </w:rPr>
      </w:pPr>
      <w:r w:rsidRPr="006A55D8">
        <w:rPr>
          <w:rFonts w:ascii="Times New Roman" w:hAnsi="Times New Roman"/>
          <w:b/>
          <w:color w:val="000000"/>
          <w:sz w:val="28"/>
          <w:szCs w:val="28"/>
        </w:rPr>
        <w:t>Подпрограмма</w:t>
      </w:r>
    </w:p>
    <w:p w:rsidR="006A55D8" w:rsidRPr="006A55D8" w:rsidRDefault="006A55D8" w:rsidP="006A55D8">
      <w:pPr>
        <w:jc w:val="center"/>
        <w:rPr>
          <w:rFonts w:ascii="Times New Roman" w:hAnsi="Times New Roman"/>
          <w:b/>
          <w:color w:val="000000"/>
          <w:sz w:val="28"/>
          <w:szCs w:val="28"/>
        </w:rPr>
      </w:pPr>
      <w:r w:rsidRPr="006A55D8">
        <w:rPr>
          <w:rFonts w:ascii="Times New Roman" w:hAnsi="Times New Roman"/>
          <w:b/>
          <w:color w:val="000000"/>
          <w:sz w:val="28"/>
          <w:szCs w:val="28"/>
        </w:rPr>
        <w:t>«Управление муниципальными финансами»</w:t>
      </w:r>
    </w:p>
    <w:p w:rsidR="006A55D8" w:rsidRPr="006A55D8" w:rsidRDefault="006A55D8" w:rsidP="006A55D8">
      <w:pPr>
        <w:jc w:val="center"/>
        <w:rPr>
          <w:rFonts w:ascii="Times New Roman" w:hAnsi="Times New Roman"/>
          <w:b/>
          <w:color w:val="000000"/>
          <w:sz w:val="28"/>
          <w:szCs w:val="28"/>
        </w:rPr>
      </w:pPr>
    </w:p>
    <w:p w:rsidR="006A55D8" w:rsidRPr="006A55D8" w:rsidRDefault="006A55D8" w:rsidP="006A55D8">
      <w:pPr>
        <w:jc w:val="center"/>
        <w:rPr>
          <w:rFonts w:ascii="Times New Roman" w:hAnsi="Times New Roman"/>
          <w:b/>
          <w:color w:val="000000"/>
          <w:sz w:val="28"/>
          <w:szCs w:val="28"/>
        </w:rPr>
      </w:pPr>
      <w:r w:rsidRPr="006A55D8">
        <w:rPr>
          <w:rFonts w:ascii="Times New Roman" w:hAnsi="Times New Roman"/>
          <w:b/>
          <w:color w:val="000000"/>
          <w:sz w:val="28"/>
          <w:szCs w:val="28"/>
        </w:rPr>
        <w:t>ПАСПОРТ</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5420"/>
      </w:tblGrid>
      <w:tr w:rsidR="006A55D8" w:rsidRPr="006A55D8" w:rsidTr="00D41BAD">
        <w:tc>
          <w:tcPr>
            <w:tcW w:w="3936" w:type="dxa"/>
            <w:tcBorders>
              <w:top w:val="single" w:sz="4" w:space="0" w:color="000000"/>
              <w:left w:val="single" w:sz="4" w:space="0" w:color="000000"/>
              <w:bottom w:val="single" w:sz="4" w:space="0" w:color="000000"/>
              <w:right w:val="single" w:sz="4" w:space="0" w:color="000000"/>
            </w:tcBorders>
            <w:hideMark/>
          </w:tcPr>
          <w:p w:rsidR="006A55D8" w:rsidRPr="006A55D8" w:rsidRDefault="006A55D8" w:rsidP="00D41BAD">
            <w:pPr>
              <w:ind w:hanging="108"/>
              <w:rPr>
                <w:rFonts w:ascii="Times New Roman" w:hAnsi="Times New Roman"/>
                <w:color w:val="000000"/>
                <w:sz w:val="28"/>
                <w:szCs w:val="28"/>
              </w:rPr>
            </w:pPr>
            <w:r w:rsidRPr="006A55D8">
              <w:rPr>
                <w:rFonts w:ascii="Times New Roman" w:hAnsi="Times New Roman"/>
                <w:color w:val="000000"/>
                <w:sz w:val="28"/>
                <w:szCs w:val="28"/>
              </w:rPr>
              <w:t>Ответственный исполнитель подпрограммы</w:t>
            </w:r>
          </w:p>
        </w:tc>
        <w:tc>
          <w:tcPr>
            <w:tcW w:w="5420" w:type="dxa"/>
            <w:tcBorders>
              <w:top w:val="single" w:sz="4" w:space="0" w:color="000000"/>
              <w:left w:val="single" w:sz="4" w:space="0" w:color="000000"/>
              <w:bottom w:val="single" w:sz="4" w:space="0" w:color="000000"/>
              <w:right w:val="single" w:sz="4" w:space="0" w:color="000000"/>
            </w:tcBorders>
            <w:hideMark/>
          </w:tcPr>
          <w:p w:rsidR="006A55D8" w:rsidRPr="006A55D8" w:rsidRDefault="006A55D8" w:rsidP="00D41BAD">
            <w:pPr>
              <w:ind w:hanging="108"/>
              <w:rPr>
                <w:rFonts w:ascii="Times New Roman" w:hAnsi="Times New Roman"/>
                <w:color w:val="000000"/>
                <w:sz w:val="28"/>
                <w:szCs w:val="28"/>
              </w:rPr>
            </w:pPr>
            <w:r w:rsidRPr="006A55D8">
              <w:rPr>
                <w:rFonts w:ascii="Times New Roman" w:hAnsi="Times New Roman"/>
                <w:color w:val="000000"/>
                <w:sz w:val="28"/>
                <w:szCs w:val="28"/>
              </w:rPr>
              <w:t xml:space="preserve">Администрация </w:t>
            </w:r>
            <w:proofErr w:type="spellStart"/>
            <w:r w:rsidR="00661151">
              <w:rPr>
                <w:rFonts w:ascii="Times New Roman" w:hAnsi="Times New Roman"/>
                <w:color w:val="000000"/>
                <w:sz w:val="28"/>
                <w:szCs w:val="28"/>
              </w:rPr>
              <w:t>Краснолипьевского</w:t>
            </w:r>
            <w:proofErr w:type="spellEnd"/>
            <w:r w:rsidRPr="006A55D8">
              <w:rPr>
                <w:rFonts w:ascii="Times New Roman" w:hAnsi="Times New Roman"/>
                <w:color w:val="000000"/>
                <w:sz w:val="28"/>
                <w:szCs w:val="28"/>
              </w:rPr>
              <w:t xml:space="preserve"> сельского поселения</w:t>
            </w:r>
          </w:p>
        </w:tc>
      </w:tr>
      <w:tr w:rsidR="006A55D8" w:rsidRPr="006A55D8" w:rsidTr="00D41BAD">
        <w:tc>
          <w:tcPr>
            <w:tcW w:w="3936" w:type="dxa"/>
            <w:tcBorders>
              <w:top w:val="single" w:sz="4" w:space="0" w:color="000000"/>
              <w:left w:val="single" w:sz="4" w:space="0" w:color="000000"/>
              <w:bottom w:val="single" w:sz="4" w:space="0" w:color="000000"/>
              <w:right w:val="single" w:sz="4" w:space="0" w:color="000000"/>
            </w:tcBorders>
            <w:hideMark/>
          </w:tcPr>
          <w:p w:rsidR="006A55D8" w:rsidRPr="006A55D8" w:rsidRDefault="006A55D8" w:rsidP="00D41BAD">
            <w:pPr>
              <w:ind w:hanging="108"/>
              <w:rPr>
                <w:rFonts w:ascii="Times New Roman" w:hAnsi="Times New Roman"/>
                <w:color w:val="000000"/>
                <w:sz w:val="28"/>
                <w:szCs w:val="28"/>
              </w:rPr>
            </w:pPr>
            <w:r w:rsidRPr="006A55D8">
              <w:rPr>
                <w:rFonts w:ascii="Times New Roman" w:hAnsi="Times New Roman"/>
                <w:color w:val="000000"/>
                <w:sz w:val="28"/>
                <w:szCs w:val="28"/>
              </w:rPr>
              <w:t>Соисполнители подпрограммы</w:t>
            </w:r>
          </w:p>
        </w:tc>
        <w:tc>
          <w:tcPr>
            <w:tcW w:w="5420" w:type="dxa"/>
            <w:tcBorders>
              <w:top w:val="single" w:sz="4" w:space="0" w:color="000000"/>
              <w:left w:val="single" w:sz="4" w:space="0" w:color="000000"/>
              <w:bottom w:val="single" w:sz="4" w:space="0" w:color="000000"/>
              <w:right w:val="single" w:sz="4" w:space="0" w:color="000000"/>
            </w:tcBorders>
            <w:hideMark/>
          </w:tcPr>
          <w:p w:rsidR="006A55D8" w:rsidRPr="006A55D8" w:rsidRDefault="006A55D8" w:rsidP="00D41BAD">
            <w:pPr>
              <w:ind w:hanging="108"/>
              <w:rPr>
                <w:rFonts w:ascii="Times New Roman" w:hAnsi="Times New Roman"/>
                <w:color w:val="000000"/>
                <w:sz w:val="28"/>
                <w:szCs w:val="28"/>
              </w:rPr>
            </w:pPr>
            <w:r w:rsidRPr="006A55D8">
              <w:rPr>
                <w:rFonts w:ascii="Times New Roman" w:hAnsi="Times New Roman"/>
                <w:color w:val="000000"/>
                <w:sz w:val="28"/>
                <w:szCs w:val="28"/>
              </w:rPr>
              <w:t xml:space="preserve">Администрация </w:t>
            </w:r>
            <w:proofErr w:type="spellStart"/>
            <w:r w:rsidR="00661151">
              <w:rPr>
                <w:rFonts w:ascii="Times New Roman" w:hAnsi="Times New Roman"/>
                <w:color w:val="000000"/>
                <w:sz w:val="28"/>
                <w:szCs w:val="28"/>
              </w:rPr>
              <w:t>Краснолипьевского</w:t>
            </w:r>
            <w:proofErr w:type="spellEnd"/>
            <w:r w:rsidRPr="006A55D8">
              <w:rPr>
                <w:rFonts w:ascii="Times New Roman" w:hAnsi="Times New Roman"/>
                <w:color w:val="000000"/>
                <w:sz w:val="28"/>
                <w:szCs w:val="28"/>
              </w:rPr>
              <w:t xml:space="preserve"> сельского поселения</w:t>
            </w:r>
          </w:p>
        </w:tc>
      </w:tr>
      <w:tr w:rsidR="006A55D8" w:rsidRPr="006A55D8" w:rsidTr="00D41BAD">
        <w:tc>
          <w:tcPr>
            <w:tcW w:w="3936" w:type="dxa"/>
            <w:tcBorders>
              <w:top w:val="single" w:sz="4" w:space="0" w:color="000000"/>
              <w:left w:val="single" w:sz="4" w:space="0" w:color="000000"/>
              <w:bottom w:val="single" w:sz="4" w:space="0" w:color="000000"/>
              <w:right w:val="single" w:sz="4" w:space="0" w:color="000000"/>
            </w:tcBorders>
            <w:hideMark/>
          </w:tcPr>
          <w:p w:rsidR="006A55D8" w:rsidRPr="006A55D8" w:rsidRDefault="006A55D8" w:rsidP="00D41BAD">
            <w:pPr>
              <w:ind w:hanging="108"/>
              <w:rPr>
                <w:rFonts w:ascii="Times New Roman" w:hAnsi="Times New Roman"/>
                <w:color w:val="000000"/>
                <w:sz w:val="28"/>
                <w:szCs w:val="28"/>
              </w:rPr>
            </w:pPr>
            <w:r w:rsidRPr="006A55D8">
              <w:rPr>
                <w:rFonts w:ascii="Times New Roman" w:hAnsi="Times New Roman"/>
                <w:color w:val="000000"/>
                <w:sz w:val="28"/>
                <w:szCs w:val="28"/>
              </w:rPr>
              <w:t xml:space="preserve">Участники подпрограммы </w:t>
            </w:r>
          </w:p>
        </w:tc>
        <w:tc>
          <w:tcPr>
            <w:tcW w:w="5420" w:type="dxa"/>
            <w:tcBorders>
              <w:top w:val="single" w:sz="4" w:space="0" w:color="000000"/>
              <w:left w:val="single" w:sz="4" w:space="0" w:color="000000"/>
              <w:bottom w:val="single" w:sz="4" w:space="0" w:color="000000"/>
              <w:right w:val="single" w:sz="4" w:space="0" w:color="000000"/>
            </w:tcBorders>
            <w:hideMark/>
          </w:tcPr>
          <w:p w:rsidR="006A55D8" w:rsidRPr="006A55D8" w:rsidRDefault="006A55D8" w:rsidP="00D41BAD">
            <w:pPr>
              <w:ind w:hanging="108"/>
              <w:rPr>
                <w:rFonts w:ascii="Times New Roman" w:hAnsi="Times New Roman"/>
                <w:color w:val="000000"/>
                <w:sz w:val="28"/>
                <w:szCs w:val="28"/>
              </w:rPr>
            </w:pPr>
            <w:r w:rsidRPr="006A55D8">
              <w:rPr>
                <w:rFonts w:ascii="Times New Roman" w:hAnsi="Times New Roman"/>
                <w:color w:val="000000"/>
                <w:sz w:val="28"/>
                <w:szCs w:val="28"/>
              </w:rPr>
              <w:t xml:space="preserve">Администрация </w:t>
            </w:r>
            <w:proofErr w:type="spellStart"/>
            <w:r w:rsidR="00661151">
              <w:rPr>
                <w:rFonts w:ascii="Times New Roman" w:hAnsi="Times New Roman"/>
                <w:color w:val="000000"/>
                <w:sz w:val="28"/>
                <w:szCs w:val="28"/>
              </w:rPr>
              <w:t>Краснолипьевского</w:t>
            </w:r>
            <w:proofErr w:type="spellEnd"/>
            <w:r w:rsidRPr="006A55D8">
              <w:rPr>
                <w:rFonts w:ascii="Times New Roman" w:hAnsi="Times New Roman"/>
                <w:color w:val="000000"/>
                <w:sz w:val="28"/>
                <w:szCs w:val="28"/>
              </w:rPr>
              <w:t xml:space="preserve"> сельского поселения</w:t>
            </w:r>
          </w:p>
        </w:tc>
      </w:tr>
      <w:tr w:rsidR="006A55D8" w:rsidRPr="006A55D8" w:rsidTr="00D41BAD">
        <w:tc>
          <w:tcPr>
            <w:tcW w:w="3936" w:type="dxa"/>
            <w:tcBorders>
              <w:top w:val="single" w:sz="4" w:space="0" w:color="000000"/>
              <w:left w:val="single" w:sz="4" w:space="0" w:color="000000"/>
              <w:bottom w:val="single" w:sz="4" w:space="0" w:color="000000"/>
              <w:right w:val="single" w:sz="4" w:space="0" w:color="000000"/>
            </w:tcBorders>
            <w:hideMark/>
          </w:tcPr>
          <w:p w:rsidR="006A55D8" w:rsidRPr="006A55D8" w:rsidRDefault="006A55D8" w:rsidP="00D41BAD">
            <w:pPr>
              <w:ind w:hanging="108"/>
              <w:rPr>
                <w:rFonts w:ascii="Times New Roman" w:hAnsi="Times New Roman"/>
                <w:color w:val="000000"/>
                <w:sz w:val="28"/>
                <w:szCs w:val="28"/>
              </w:rPr>
            </w:pPr>
            <w:r w:rsidRPr="006A55D8">
              <w:rPr>
                <w:rFonts w:ascii="Times New Roman" w:hAnsi="Times New Roman"/>
                <w:color w:val="000000"/>
                <w:sz w:val="28"/>
                <w:szCs w:val="28"/>
              </w:rPr>
              <w:t>Цель подпрограммы</w:t>
            </w:r>
          </w:p>
        </w:tc>
        <w:tc>
          <w:tcPr>
            <w:tcW w:w="5420" w:type="dxa"/>
            <w:tcBorders>
              <w:top w:val="single" w:sz="4" w:space="0" w:color="000000"/>
              <w:left w:val="single" w:sz="4" w:space="0" w:color="000000"/>
              <w:bottom w:val="single" w:sz="4" w:space="0" w:color="000000"/>
              <w:right w:val="single" w:sz="4" w:space="0" w:color="000000"/>
            </w:tcBorders>
            <w:hideMark/>
          </w:tcPr>
          <w:p w:rsidR="006A55D8" w:rsidRPr="006A55D8" w:rsidRDefault="006A55D8" w:rsidP="00D41BAD">
            <w:pPr>
              <w:ind w:hanging="108"/>
              <w:rPr>
                <w:rFonts w:ascii="Times New Roman" w:hAnsi="Times New Roman"/>
                <w:color w:val="000000"/>
                <w:sz w:val="28"/>
                <w:szCs w:val="28"/>
              </w:rPr>
            </w:pPr>
            <w:r w:rsidRPr="006A55D8">
              <w:rPr>
                <w:rFonts w:ascii="Times New Roman" w:hAnsi="Times New Roman"/>
                <w:color w:val="000000"/>
                <w:sz w:val="28"/>
                <w:szCs w:val="28"/>
              </w:rPr>
              <w:t>Повышение качества управления муниципальными финансами</w:t>
            </w:r>
          </w:p>
        </w:tc>
      </w:tr>
      <w:tr w:rsidR="006A55D8" w:rsidRPr="006A55D8" w:rsidTr="00D41BAD">
        <w:tc>
          <w:tcPr>
            <w:tcW w:w="3936" w:type="dxa"/>
            <w:tcBorders>
              <w:top w:val="single" w:sz="4" w:space="0" w:color="000000"/>
              <w:left w:val="single" w:sz="4" w:space="0" w:color="000000"/>
              <w:bottom w:val="single" w:sz="4" w:space="0" w:color="000000"/>
              <w:right w:val="single" w:sz="4" w:space="0" w:color="000000"/>
            </w:tcBorders>
            <w:hideMark/>
          </w:tcPr>
          <w:p w:rsidR="006A55D8" w:rsidRPr="006A55D8" w:rsidRDefault="006A55D8" w:rsidP="00D41BAD">
            <w:pPr>
              <w:ind w:hanging="108"/>
              <w:rPr>
                <w:rFonts w:ascii="Times New Roman" w:hAnsi="Times New Roman"/>
                <w:sz w:val="28"/>
                <w:szCs w:val="28"/>
              </w:rPr>
            </w:pPr>
            <w:r w:rsidRPr="006A55D8">
              <w:rPr>
                <w:rFonts w:ascii="Times New Roman" w:hAnsi="Times New Roman"/>
                <w:sz w:val="28"/>
                <w:szCs w:val="28"/>
              </w:rPr>
              <w:t>Задачи муниципальной подпрограммы</w:t>
            </w:r>
          </w:p>
        </w:tc>
        <w:tc>
          <w:tcPr>
            <w:tcW w:w="5420" w:type="dxa"/>
            <w:tcBorders>
              <w:top w:val="single" w:sz="4" w:space="0" w:color="000000"/>
              <w:left w:val="single" w:sz="4" w:space="0" w:color="000000"/>
              <w:bottom w:val="single" w:sz="4" w:space="0" w:color="000000"/>
              <w:right w:val="single" w:sz="4" w:space="0" w:color="000000"/>
            </w:tcBorders>
            <w:hideMark/>
          </w:tcPr>
          <w:p w:rsidR="006A55D8" w:rsidRPr="006A55D8" w:rsidRDefault="006A55D8" w:rsidP="00D41BAD">
            <w:pPr>
              <w:ind w:hanging="108"/>
              <w:rPr>
                <w:rFonts w:ascii="Times New Roman" w:hAnsi="Times New Roman"/>
                <w:sz w:val="28"/>
                <w:szCs w:val="28"/>
              </w:rPr>
            </w:pPr>
            <w:r w:rsidRPr="006A55D8">
              <w:rPr>
                <w:rFonts w:ascii="Times New Roman" w:hAnsi="Times New Roman"/>
                <w:sz w:val="28"/>
                <w:szCs w:val="28"/>
              </w:rPr>
              <w:t>-Осуществлять контроль за соответствием предельного объема муниципального долга и расходов на его обслуживание ограничениям, установленным Бюджетным кодексом РФ</w:t>
            </w:r>
          </w:p>
        </w:tc>
      </w:tr>
      <w:tr w:rsidR="006A55D8" w:rsidRPr="006A55D8" w:rsidTr="00D41BAD">
        <w:tc>
          <w:tcPr>
            <w:tcW w:w="3936" w:type="dxa"/>
            <w:tcBorders>
              <w:top w:val="single" w:sz="4" w:space="0" w:color="000000"/>
              <w:left w:val="single" w:sz="4" w:space="0" w:color="000000"/>
              <w:bottom w:val="single" w:sz="4" w:space="0" w:color="000000"/>
              <w:right w:val="single" w:sz="4" w:space="0" w:color="000000"/>
            </w:tcBorders>
            <w:hideMark/>
          </w:tcPr>
          <w:p w:rsidR="006A55D8" w:rsidRPr="006A55D8" w:rsidRDefault="006A55D8" w:rsidP="00D41BAD">
            <w:pPr>
              <w:ind w:hanging="108"/>
              <w:rPr>
                <w:rFonts w:ascii="Times New Roman" w:hAnsi="Times New Roman"/>
                <w:sz w:val="28"/>
                <w:szCs w:val="28"/>
              </w:rPr>
            </w:pPr>
            <w:r w:rsidRPr="006A55D8">
              <w:rPr>
                <w:rFonts w:ascii="Times New Roman" w:hAnsi="Times New Roman"/>
                <w:sz w:val="28"/>
                <w:szCs w:val="28"/>
              </w:rPr>
              <w:t>Целевые индикаторы и показатели муниципальной подпрограммы</w:t>
            </w:r>
          </w:p>
        </w:tc>
        <w:tc>
          <w:tcPr>
            <w:tcW w:w="5420" w:type="dxa"/>
            <w:tcBorders>
              <w:top w:val="single" w:sz="4" w:space="0" w:color="000000"/>
              <w:left w:val="single" w:sz="4" w:space="0" w:color="000000"/>
              <w:bottom w:val="single" w:sz="4" w:space="0" w:color="000000"/>
              <w:right w:val="single" w:sz="4" w:space="0" w:color="000000"/>
            </w:tcBorders>
            <w:hideMark/>
          </w:tcPr>
          <w:p w:rsidR="006A55D8" w:rsidRPr="006A55D8" w:rsidRDefault="006A55D8" w:rsidP="00D41BAD">
            <w:pPr>
              <w:ind w:hanging="108"/>
              <w:rPr>
                <w:rFonts w:ascii="Times New Roman" w:hAnsi="Times New Roman"/>
                <w:sz w:val="28"/>
                <w:szCs w:val="28"/>
              </w:rPr>
            </w:pPr>
            <w:r w:rsidRPr="006A55D8">
              <w:rPr>
                <w:rFonts w:ascii="Times New Roman" w:hAnsi="Times New Roman"/>
                <w:sz w:val="28"/>
                <w:szCs w:val="28"/>
              </w:rPr>
              <w:t>Доля расходов на обслуживание муниципального долга в общем объеме расходов бюджета за исключением расходов, осуществляемых за счет субвенций (%).</w:t>
            </w:r>
          </w:p>
          <w:p w:rsidR="006A55D8" w:rsidRPr="006A55D8" w:rsidRDefault="006A55D8" w:rsidP="00D41BAD">
            <w:pPr>
              <w:ind w:hanging="108"/>
              <w:rPr>
                <w:rFonts w:ascii="Times New Roman" w:hAnsi="Times New Roman"/>
                <w:sz w:val="28"/>
                <w:szCs w:val="28"/>
              </w:rPr>
            </w:pPr>
            <w:r w:rsidRPr="006A55D8">
              <w:rPr>
                <w:rFonts w:ascii="Times New Roman" w:hAnsi="Times New Roman"/>
                <w:sz w:val="28"/>
                <w:szCs w:val="28"/>
              </w:rPr>
              <w:t xml:space="preserve">Отношение объема муниципального долга </w:t>
            </w:r>
            <w:proofErr w:type="spellStart"/>
            <w:r w:rsidR="00661151">
              <w:rPr>
                <w:rFonts w:ascii="Times New Roman" w:hAnsi="Times New Roman"/>
                <w:sz w:val="28"/>
                <w:szCs w:val="28"/>
              </w:rPr>
              <w:t>Краснолипьевского</w:t>
            </w:r>
            <w:proofErr w:type="spellEnd"/>
            <w:r w:rsidRPr="006A55D8">
              <w:rPr>
                <w:rFonts w:ascii="Times New Roman" w:hAnsi="Times New Roman"/>
                <w:sz w:val="28"/>
                <w:szCs w:val="28"/>
              </w:rPr>
              <w:t xml:space="preserve"> сельского поселения к годовому объему доходов бюджета без учета утвержденного объема безвозмездных поступлений из областного бюджета (%).</w:t>
            </w:r>
          </w:p>
        </w:tc>
      </w:tr>
      <w:tr w:rsidR="006A55D8" w:rsidRPr="006A55D8" w:rsidTr="00D41BAD">
        <w:tc>
          <w:tcPr>
            <w:tcW w:w="3936" w:type="dxa"/>
            <w:tcBorders>
              <w:top w:val="single" w:sz="4" w:space="0" w:color="000000"/>
              <w:left w:val="single" w:sz="4" w:space="0" w:color="000000"/>
              <w:bottom w:val="single" w:sz="4" w:space="0" w:color="000000"/>
              <w:right w:val="single" w:sz="4" w:space="0" w:color="000000"/>
            </w:tcBorders>
            <w:hideMark/>
          </w:tcPr>
          <w:p w:rsidR="006A55D8" w:rsidRPr="006A55D8" w:rsidRDefault="006A55D8" w:rsidP="00D41BAD">
            <w:pPr>
              <w:ind w:hanging="108"/>
              <w:rPr>
                <w:rFonts w:ascii="Times New Roman" w:hAnsi="Times New Roman"/>
                <w:sz w:val="28"/>
                <w:szCs w:val="28"/>
              </w:rPr>
            </w:pPr>
            <w:r w:rsidRPr="006A55D8">
              <w:rPr>
                <w:rFonts w:ascii="Times New Roman" w:hAnsi="Times New Roman"/>
                <w:sz w:val="28"/>
                <w:szCs w:val="28"/>
              </w:rPr>
              <w:t>Этапы и сроки реализации муниципальной подпрограммы</w:t>
            </w:r>
          </w:p>
        </w:tc>
        <w:tc>
          <w:tcPr>
            <w:tcW w:w="5420" w:type="dxa"/>
            <w:tcBorders>
              <w:top w:val="single" w:sz="4" w:space="0" w:color="000000"/>
              <w:left w:val="single" w:sz="4" w:space="0" w:color="000000"/>
              <w:bottom w:val="single" w:sz="4" w:space="0" w:color="000000"/>
              <w:right w:val="single" w:sz="4" w:space="0" w:color="000000"/>
            </w:tcBorders>
            <w:hideMark/>
          </w:tcPr>
          <w:p w:rsidR="006A55D8" w:rsidRPr="006A55D8" w:rsidRDefault="006A55D8" w:rsidP="00D41BAD">
            <w:pPr>
              <w:ind w:hanging="108"/>
              <w:rPr>
                <w:rFonts w:ascii="Times New Roman" w:hAnsi="Times New Roman"/>
                <w:sz w:val="28"/>
                <w:szCs w:val="28"/>
              </w:rPr>
            </w:pPr>
            <w:r w:rsidRPr="006A55D8">
              <w:rPr>
                <w:rFonts w:ascii="Times New Roman" w:hAnsi="Times New Roman"/>
                <w:sz w:val="28"/>
                <w:szCs w:val="28"/>
              </w:rPr>
              <w:t xml:space="preserve">Срок реализации подпрограммы – 2020-2028 годы. </w:t>
            </w:r>
          </w:p>
          <w:p w:rsidR="006A55D8" w:rsidRPr="006A55D8" w:rsidRDefault="006A55D8" w:rsidP="00D41BAD">
            <w:pPr>
              <w:ind w:hanging="108"/>
              <w:rPr>
                <w:rFonts w:ascii="Times New Roman" w:hAnsi="Times New Roman"/>
                <w:sz w:val="28"/>
                <w:szCs w:val="28"/>
              </w:rPr>
            </w:pPr>
            <w:r w:rsidRPr="006A55D8">
              <w:rPr>
                <w:rFonts w:ascii="Times New Roman" w:hAnsi="Times New Roman"/>
                <w:sz w:val="28"/>
                <w:szCs w:val="28"/>
              </w:rPr>
              <w:t>Программа не имеет строгой разбивки на этапы.</w:t>
            </w:r>
          </w:p>
        </w:tc>
      </w:tr>
      <w:tr w:rsidR="006A55D8" w:rsidRPr="006A55D8" w:rsidTr="00D41BAD">
        <w:tc>
          <w:tcPr>
            <w:tcW w:w="3936" w:type="dxa"/>
            <w:tcBorders>
              <w:top w:val="single" w:sz="4" w:space="0" w:color="000000"/>
              <w:left w:val="single" w:sz="4" w:space="0" w:color="000000"/>
              <w:bottom w:val="single" w:sz="4" w:space="0" w:color="000000"/>
              <w:right w:val="single" w:sz="4" w:space="0" w:color="000000"/>
            </w:tcBorders>
            <w:hideMark/>
          </w:tcPr>
          <w:p w:rsidR="006A55D8" w:rsidRPr="006A55D8" w:rsidRDefault="006A55D8" w:rsidP="00D41BAD">
            <w:pPr>
              <w:ind w:hanging="108"/>
              <w:rPr>
                <w:rFonts w:ascii="Times New Roman" w:hAnsi="Times New Roman"/>
                <w:sz w:val="28"/>
                <w:szCs w:val="28"/>
              </w:rPr>
            </w:pPr>
            <w:r w:rsidRPr="006A55D8">
              <w:rPr>
                <w:rFonts w:ascii="Times New Roman" w:hAnsi="Times New Roman"/>
                <w:sz w:val="28"/>
                <w:szCs w:val="28"/>
              </w:rPr>
              <w:lastRenderedPageBreak/>
              <w:t>Объемы и источники финансирования муниципальной подпрограммы (в действующих ценах каждого года реализации муниципальной подпрограммы)</w:t>
            </w:r>
          </w:p>
        </w:tc>
        <w:tc>
          <w:tcPr>
            <w:tcW w:w="5420" w:type="dxa"/>
            <w:tcBorders>
              <w:top w:val="single" w:sz="4" w:space="0" w:color="000000"/>
              <w:left w:val="single" w:sz="4" w:space="0" w:color="000000"/>
              <w:bottom w:val="single" w:sz="4" w:space="0" w:color="000000"/>
              <w:right w:val="single" w:sz="4" w:space="0" w:color="000000"/>
            </w:tcBorders>
          </w:tcPr>
          <w:p w:rsidR="006A55D8" w:rsidRPr="006A55D8" w:rsidRDefault="006A55D8" w:rsidP="00D41BAD">
            <w:pPr>
              <w:ind w:hanging="108"/>
              <w:rPr>
                <w:rFonts w:ascii="Times New Roman" w:hAnsi="Times New Roman"/>
                <w:sz w:val="28"/>
                <w:szCs w:val="28"/>
              </w:rPr>
            </w:pPr>
            <w:r w:rsidRPr="006A55D8">
              <w:rPr>
                <w:rFonts w:ascii="Times New Roman" w:hAnsi="Times New Roman"/>
                <w:sz w:val="28"/>
                <w:szCs w:val="28"/>
              </w:rPr>
              <w:t>Объем бюджетных ассигнований на реализацию подпрограммы в 2020 – 2028 годах составляет:</w:t>
            </w:r>
          </w:p>
          <w:p w:rsidR="006A55D8" w:rsidRPr="006A55D8" w:rsidRDefault="006A55D8" w:rsidP="00D41BAD">
            <w:pPr>
              <w:ind w:hanging="108"/>
              <w:rPr>
                <w:rFonts w:ascii="Times New Roman" w:hAnsi="Times New Roman"/>
                <w:sz w:val="28"/>
                <w:szCs w:val="28"/>
              </w:rPr>
            </w:pPr>
            <w:r w:rsidRPr="006A55D8">
              <w:rPr>
                <w:rFonts w:ascii="Times New Roman" w:hAnsi="Times New Roman"/>
                <w:sz w:val="28"/>
                <w:szCs w:val="28"/>
              </w:rPr>
              <w:t>Бюджет местный бюджет – 0,0 тыс. руб. в том числе по годам:</w:t>
            </w:r>
          </w:p>
          <w:p w:rsidR="006A55D8" w:rsidRPr="006A55D8" w:rsidRDefault="006A55D8" w:rsidP="00D41BAD">
            <w:pPr>
              <w:ind w:hanging="108"/>
              <w:rPr>
                <w:rFonts w:ascii="Times New Roman" w:hAnsi="Times New Roman"/>
                <w:sz w:val="28"/>
                <w:szCs w:val="28"/>
              </w:rPr>
            </w:pPr>
            <w:r w:rsidRPr="006A55D8">
              <w:rPr>
                <w:rFonts w:ascii="Times New Roman" w:hAnsi="Times New Roman"/>
                <w:sz w:val="28"/>
                <w:szCs w:val="28"/>
              </w:rPr>
              <w:t>2020 год – 0,0 тыс. рублей</w:t>
            </w:r>
          </w:p>
          <w:p w:rsidR="006A55D8" w:rsidRPr="006A55D8" w:rsidRDefault="006A55D8" w:rsidP="00D41BAD">
            <w:pPr>
              <w:ind w:hanging="108"/>
              <w:rPr>
                <w:rFonts w:ascii="Times New Roman" w:hAnsi="Times New Roman"/>
                <w:sz w:val="28"/>
                <w:szCs w:val="28"/>
              </w:rPr>
            </w:pPr>
            <w:r w:rsidRPr="006A55D8">
              <w:rPr>
                <w:rFonts w:ascii="Times New Roman" w:hAnsi="Times New Roman"/>
                <w:sz w:val="28"/>
                <w:szCs w:val="28"/>
              </w:rPr>
              <w:t>2021 год –0,0 тыс. рублей</w:t>
            </w:r>
          </w:p>
          <w:p w:rsidR="006A55D8" w:rsidRPr="006A55D8" w:rsidRDefault="006A55D8" w:rsidP="00D41BAD">
            <w:pPr>
              <w:ind w:hanging="108"/>
              <w:rPr>
                <w:rFonts w:ascii="Times New Roman" w:hAnsi="Times New Roman"/>
                <w:sz w:val="28"/>
                <w:szCs w:val="28"/>
              </w:rPr>
            </w:pPr>
            <w:r w:rsidRPr="006A55D8">
              <w:rPr>
                <w:rFonts w:ascii="Times New Roman" w:hAnsi="Times New Roman"/>
                <w:sz w:val="28"/>
                <w:szCs w:val="28"/>
              </w:rPr>
              <w:t>2022 год – 0,0 тыс. рублей</w:t>
            </w:r>
          </w:p>
          <w:p w:rsidR="006A55D8" w:rsidRPr="006A55D8" w:rsidRDefault="006A55D8" w:rsidP="00D41BAD">
            <w:pPr>
              <w:ind w:hanging="108"/>
              <w:rPr>
                <w:rFonts w:ascii="Times New Roman" w:hAnsi="Times New Roman"/>
                <w:sz w:val="28"/>
                <w:szCs w:val="28"/>
              </w:rPr>
            </w:pPr>
            <w:r w:rsidRPr="006A55D8">
              <w:rPr>
                <w:rFonts w:ascii="Times New Roman" w:hAnsi="Times New Roman"/>
                <w:sz w:val="28"/>
                <w:szCs w:val="28"/>
              </w:rPr>
              <w:t>2023 год -  0,0 тыс. рублей</w:t>
            </w:r>
          </w:p>
          <w:p w:rsidR="006A55D8" w:rsidRPr="006A55D8" w:rsidRDefault="006A55D8" w:rsidP="00D41BAD">
            <w:pPr>
              <w:ind w:hanging="108"/>
              <w:rPr>
                <w:rFonts w:ascii="Times New Roman" w:hAnsi="Times New Roman"/>
                <w:sz w:val="28"/>
                <w:szCs w:val="28"/>
              </w:rPr>
            </w:pPr>
            <w:r w:rsidRPr="006A55D8">
              <w:rPr>
                <w:rFonts w:ascii="Times New Roman" w:hAnsi="Times New Roman"/>
                <w:sz w:val="28"/>
                <w:szCs w:val="28"/>
              </w:rPr>
              <w:t>2024 год – 0,0 тыс. рублей</w:t>
            </w:r>
          </w:p>
          <w:p w:rsidR="006A55D8" w:rsidRPr="006A55D8" w:rsidRDefault="006A55D8" w:rsidP="00D41BAD">
            <w:pPr>
              <w:ind w:hanging="108"/>
              <w:rPr>
                <w:rFonts w:ascii="Times New Roman" w:hAnsi="Times New Roman"/>
                <w:sz w:val="28"/>
                <w:szCs w:val="28"/>
              </w:rPr>
            </w:pPr>
            <w:r w:rsidRPr="006A55D8">
              <w:rPr>
                <w:rFonts w:ascii="Times New Roman" w:hAnsi="Times New Roman"/>
                <w:sz w:val="28"/>
                <w:szCs w:val="28"/>
              </w:rPr>
              <w:t>2025 год – 0,0 тыс. рублей</w:t>
            </w:r>
          </w:p>
          <w:p w:rsidR="006A55D8" w:rsidRPr="006A55D8" w:rsidRDefault="006A55D8" w:rsidP="006A55D8">
            <w:pPr>
              <w:ind w:hanging="108"/>
              <w:rPr>
                <w:rFonts w:ascii="Times New Roman" w:hAnsi="Times New Roman"/>
                <w:sz w:val="28"/>
                <w:szCs w:val="28"/>
              </w:rPr>
            </w:pPr>
            <w:r w:rsidRPr="006A55D8">
              <w:rPr>
                <w:rFonts w:ascii="Times New Roman" w:hAnsi="Times New Roman"/>
                <w:sz w:val="28"/>
                <w:szCs w:val="28"/>
              </w:rPr>
              <w:t>2026 год – 0,0 тыс. рублей</w:t>
            </w:r>
          </w:p>
          <w:p w:rsidR="006A55D8" w:rsidRPr="006A55D8" w:rsidRDefault="006A55D8" w:rsidP="006A55D8">
            <w:pPr>
              <w:ind w:hanging="108"/>
              <w:rPr>
                <w:rFonts w:ascii="Times New Roman" w:hAnsi="Times New Roman"/>
                <w:sz w:val="28"/>
                <w:szCs w:val="28"/>
              </w:rPr>
            </w:pPr>
            <w:r w:rsidRPr="006A55D8">
              <w:rPr>
                <w:rFonts w:ascii="Times New Roman" w:hAnsi="Times New Roman"/>
                <w:sz w:val="28"/>
                <w:szCs w:val="28"/>
              </w:rPr>
              <w:t>2027 год – 0,0 тыс. рублей</w:t>
            </w:r>
          </w:p>
          <w:p w:rsidR="006A55D8" w:rsidRPr="006A55D8" w:rsidRDefault="006A55D8" w:rsidP="006A55D8">
            <w:pPr>
              <w:ind w:hanging="108"/>
              <w:rPr>
                <w:rFonts w:ascii="Times New Roman" w:hAnsi="Times New Roman"/>
                <w:sz w:val="28"/>
                <w:szCs w:val="28"/>
              </w:rPr>
            </w:pPr>
            <w:r w:rsidRPr="006A55D8">
              <w:rPr>
                <w:rFonts w:ascii="Times New Roman" w:hAnsi="Times New Roman"/>
                <w:sz w:val="28"/>
                <w:szCs w:val="28"/>
              </w:rPr>
              <w:t>2028 год – 0,0 тыс. рублей</w:t>
            </w:r>
          </w:p>
          <w:p w:rsidR="006A55D8" w:rsidRPr="006A55D8" w:rsidRDefault="006A55D8" w:rsidP="00D41BAD">
            <w:pPr>
              <w:ind w:hanging="108"/>
              <w:rPr>
                <w:rFonts w:ascii="Times New Roman" w:hAnsi="Times New Roman"/>
                <w:sz w:val="28"/>
                <w:szCs w:val="28"/>
              </w:rPr>
            </w:pPr>
          </w:p>
        </w:tc>
      </w:tr>
      <w:tr w:rsidR="006A55D8" w:rsidRPr="006A55D8" w:rsidTr="00D41BAD">
        <w:tc>
          <w:tcPr>
            <w:tcW w:w="3936" w:type="dxa"/>
            <w:tcBorders>
              <w:top w:val="single" w:sz="4" w:space="0" w:color="000000"/>
              <w:left w:val="single" w:sz="4" w:space="0" w:color="000000"/>
              <w:bottom w:val="single" w:sz="4" w:space="0" w:color="000000"/>
              <w:right w:val="single" w:sz="4" w:space="0" w:color="000000"/>
            </w:tcBorders>
            <w:hideMark/>
          </w:tcPr>
          <w:p w:rsidR="006A55D8" w:rsidRPr="006A55D8" w:rsidRDefault="006A55D8" w:rsidP="00D41BAD">
            <w:pPr>
              <w:ind w:hanging="108"/>
              <w:rPr>
                <w:rFonts w:ascii="Times New Roman" w:hAnsi="Times New Roman"/>
                <w:sz w:val="28"/>
                <w:szCs w:val="28"/>
              </w:rPr>
            </w:pPr>
            <w:r w:rsidRPr="006A55D8">
              <w:rPr>
                <w:rFonts w:ascii="Times New Roman" w:hAnsi="Times New Roman"/>
                <w:sz w:val="28"/>
                <w:szCs w:val="28"/>
              </w:rPr>
              <w:t>Ожидаемые конечные результаты реализации муниципальной подпрограммы</w:t>
            </w:r>
          </w:p>
        </w:tc>
        <w:tc>
          <w:tcPr>
            <w:tcW w:w="5420" w:type="dxa"/>
            <w:tcBorders>
              <w:top w:val="single" w:sz="4" w:space="0" w:color="000000"/>
              <w:left w:val="single" w:sz="4" w:space="0" w:color="000000"/>
              <w:bottom w:val="single" w:sz="4" w:space="0" w:color="000000"/>
              <w:right w:val="single" w:sz="4" w:space="0" w:color="000000"/>
            </w:tcBorders>
            <w:hideMark/>
          </w:tcPr>
          <w:p w:rsidR="006A55D8" w:rsidRPr="006A55D8" w:rsidRDefault="006A55D8" w:rsidP="00D41BAD">
            <w:pPr>
              <w:ind w:hanging="108"/>
              <w:rPr>
                <w:rFonts w:ascii="Times New Roman" w:hAnsi="Times New Roman"/>
                <w:sz w:val="28"/>
                <w:szCs w:val="28"/>
              </w:rPr>
            </w:pPr>
            <w:r w:rsidRPr="006A55D8">
              <w:rPr>
                <w:rFonts w:ascii="Times New Roman" w:hAnsi="Times New Roman"/>
                <w:sz w:val="28"/>
                <w:szCs w:val="28"/>
              </w:rPr>
              <w:t xml:space="preserve">Обеспечение приемлемого и экономически обоснованного объема, и структуры муниципального долга. </w:t>
            </w:r>
          </w:p>
        </w:tc>
      </w:tr>
    </w:tbl>
    <w:p w:rsidR="006A55D8" w:rsidRDefault="006A55D8" w:rsidP="006A55D8">
      <w:pPr>
        <w:rPr>
          <w:b/>
        </w:rPr>
      </w:pPr>
    </w:p>
    <w:p w:rsidR="006A55D8" w:rsidRPr="006A55D8" w:rsidRDefault="006A55D8" w:rsidP="006A55D8">
      <w:pPr>
        <w:spacing w:line="276" w:lineRule="auto"/>
        <w:rPr>
          <w:rFonts w:ascii="Times New Roman" w:hAnsi="Times New Roman"/>
          <w:b/>
          <w:sz w:val="28"/>
          <w:szCs w:val="28"/>
        </w:rPr>
      </w:pPr>
      <w:r w:rsidRPr="006A55D8">
        <w:rPr>
          <w:rFonts w:ascii="Times New Roman" w:hAnsi="Times New Roman"/>
          <w:b/>
          <w:sz w:val="28"/>
          <w:szCs w:val="28"/>
        </w:rPr>
        <w:t>Раздел 1. Характеристика сферы реализации подпрограммы, описание основных проблем в указанной сфере и прогноз ее развития.</w:t>
      </w:r>
    </w:p>
    <w:p w:rsidR="006A55D8" w:rsidRPr="006A55D8" w:rsidRDefault="006A55D8" w:rsidP="006A55D8">
      <w:pPr>
        <w:spacing w:line="276" w:lineRule="auto"/>
        <w:rPr>
          <w:rFonts w:ascii="Times New Roman" w:hAnsi="Times New Roman"/>
          <w:sz w:val="28"/>
          <w:szCs w:val="28"/>
        </w:rPr>
      </w:pP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t>В целях соблюдения требований Бюджетного кодекса РФ и повышения качества управления муниципальными финансами в рамках мероприятий подпрограммы необходимо:</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t>Осуществлять контроль за соответствием предельного объема муниципального долга и расходов на его обслуживание ограничениям, установленным Бюджетным кодексом РФ и решением Совета народных депутатов сельского поселения на соответствующий финансовый год и плановый период.</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b/>
          <w:sz w:val="28"/>
          <w:szCs w:val="2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подпрограммы.</w:t>
      </w:r>
    </w:p>
    <w:p w:rsidR="006A55D8" w:rsidRPr="006A55D8" w:rsidRDefault="006A55D8" w:rsidP="006A55D8">
      <w:pPr>
        <w:spacing w:line="276" w:lineRule="auto"/>
        <w:rPr>
          <w:rFonts w:ascii="Times New Roman" w:hAnsi="Times New Roman"/>
          <w:sz w:val="28"/>
          <w:szCs w:val="28"/>
        </w:rPr>
      </w:pP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t>Приоритетом муниципальной политики в сфере реализации подпрограммы является повышение качества управления муниципальными финансами.</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lastRenderedPageBreak/>
        <w:t>Для достижения целей подпрограммы должна быть решена задача по снижению долговой нагрузки на бюджет поселения.</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t>Целевыми показателями эффективности реализации подпрограммы являются:</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t>-доля расходов на обслуживание муниципального долга в общем объеме расходов бюджета за исключением расходов, осуществляемых за счет субвенций (%);</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t xml:space="preserve"> -отношение объема муниципального долга </w:t>
      </w:r>
      <w:proofErr w:type="spellStart"/>
      <w:r w:rsidR="00661151">
        <w:rPr>
          <w:rFonts w:ascii="Times New Roman" w:hAnsi="Times New Roman"/>
          <w:sz w:val="28"/>
          <w:szCs w:val="28"/>
        </w:rPr>
        <w:t>Краснолипьевского</w:t>
      </w:r>
      <w:proofErr w:type="spellEnd"/>
      <w:r w:rsidRPr="006A55D8">
        <w:rPr>
          <w:rFonts w:ascii="Times New Roman" w:hAnsi="Times New Roman"/>
          <w:sz w:val="28"/>
          <w:szCs w:val="28"/>
        </w:rPr>
        <w:t xml:space="preserve"> сельского поселения к годовому объему доходов бюджета без учета утвержденного объема безвозмездных поступлений из областного бюджета (%).</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t xml:space="preserve">Основными ожидаемыми результатами подпрограммы является регулирование долговой нагрузки на бюджет сельского поселения, оптимизация структуры и объема муниципального долга с целью минимизации расходов бюджета на его обслуживание, повышение финансовой устойчивости бюджета сельского поселения. </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t>Срок реализац</w:t>
      </w:r>
      <w:r>
        <w:rPr>
          <w:rFonts w:ascii="Times New Roman" w:hAnsi="Times New Roman"/>
          <w:sz w:val="28"/>
          <w:szCs w:val="28"/>
        </w:rPr>
        <w:t>ии подпрограммы рассчитан на 2020-2028</w:t>
      </w:r>
      <w:r w:rsidRPr="006A55D8">
        <w:rPr>
          <w:rFonts w:ascii="Times New Roman" w:hAnsi="Times New Roman"/>
          <w:sz w:val="28"/>
          <w:szCs w:val="28"/>
        </w:rPr>
        <w:t xml:space="preserve"> годы. Подпрограмма не имеет строгой разбивки на этапы.</w:t>
      </w:r>
    </w:p>
    <w:p w:rsidR="006A55D8" w:rsidRPr="006A55D8" w:rsidRDefault="006A55D8" w:rsidP="006A55D8">
      <w:pPr>
        <w:spacing w:line="276" w:lineRule="auto"/>
        <w:rPr>
          <w:rFonts w:ascii="Times New Roman" w:hAnsi="Times New Roman"/>
          <w:sz w:val="28"/>
          <w:szCs w:val="28"/>
        </w:rPr>
      </w:pPr>
    </w:p>
    <w:p w:rsidR="006A55D8" w:rsidRPr="006A55D8" w:rsidRDefault="006A55D8" w:rsidP="006A55D8">
      <w:pPr>
        <w:spacing w:line="276" w:lineRule="auto"/>
        <w:rPr>
          <w:rFonts w:ascii="Times New Roman" w:hAnsi="Times New Roman"/>
          <w:b/>
          <w:sz w:val="28"/>
          <w:szCs w:val="28"/>
        </w:rPr>
      </w:pPr>
      <w:r w:rsidRPr="006A55D8">
        <w:rPr>
          <w:rFonts w:ascii="Times New Roman" w:hAnsi="Times New Roman"/>
          <w:b/>
          <w:sz w:val="28"/>
          <w:szCs w:val="28"/>
        </w:rPr>
        <w:t>Раздел 3. Характеристика основных мероприятий подпрограммы.</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t>В целях реализации подпрограммы предусмотрены следующие мероприятия:</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t>-направление части доходов, полученных в ходе исполнения бюджета сверх утвержденного решением о бюджете общего объема доходов, на погашение долговых обязательств;</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t>-проведение реструктуризации по отдельным долговым обязательствам, позволяющим уменьшить долговую нагрузку на бюджет;</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t>-равномерное распределение во времени платежей, связанных с исполнением долговых обязательств.</w:t>
      </w:r>
    </w:p>
    <w:p w:rsidR="006A55D8" w:rsidRPr="006A55D8" w:rsidRDefault="006A55D8" w:rsidP="006A55D8">
      <w:pPr>
        <w:spacing w:line="276" w:lineRule="auto"/>
        <w:rPr>
          <w:rFonts w:ascii="Times New Roman" w:hAnsi="Times New Roman"/>
          <w:sz w:val="28"/>
          <w:szCs w:val="28"/>
        </w:rPr>
      </w:pPr>
    </w:p>
    <w:p w:rsidR="006A55D8" w:rsidRPr="006A55D8" w:rsidRDefault="006A55D8" w:rsidP="006A55D8">
      <w:pPr>
        <w:spacing w:line="276" w:lineRule="auto"/>
        <w:rPr>
          <w:rFonts w:ascii="Times New Roman" w:hAnsi="Times New Roman"/>
          <w:b/>
          <w:sz w:val="28"/>
          <w:szCs w:val="28"/>
        </w:rPr>
      </w:pPr>
      <w:r w:rsidRPr="006A55D8">
        <w:rPr>
          <w:rFonts w:ascii="Times New Roman" w:hAnsi="Times New Roman"/>
          <w:b/>
          <w:sz w:val="28"/>
          <w:szCs w:val="28"/>
        </w:rPr>
        <w:t>Раздел 4. Основные меры муниципального и правового регулирования подпрограммы.</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t>Реализация подпрограммы предполагает разработку и утверждение комплекса мер правового регулирования.</w:t>
      </w:r>
    </w:p>
    <w:p w:rsidR="006A55D8" w:rsidRPr="006A55D8" w:rsidRDefault="006A55D8" w:rsidP="006A55D8">
      <w:pPr>
        <w:spacing w:line="276" w:lineRule="auto"/>
        <w:rPr>
          <w:rFonts w:ascii="Times New Roman" w:hAnsi="Times New Roman"/>
          <w:sz w:val="28"/>
          <w:szCs w:val="28"/>
        </w:rPr>
      </w:pPr>
      <w:r w:rsidRPr="006A55D8">
        <w:rPr>
          <w:rFonts w:ascii="Times New Roman" w:hAnsi="Times New Roman"/>
          <w:sz w:val="28"/>
          <w:szCs w:val="28"/>
        </w:rPr>
        <w:t xml:space="preserve">Разработка и утверждение дополнительных нормативных правовых актов сельского поселения будут осуществлены в случае принятия на федеральном и региональном уровнях нормативных правовых актов, затрагивающих сферу </w:t>
      </w:r>
      <w:r w:rsidRPr="006A55D8">
        <w:rPr>
          <w:rFonts w:ascii="Times New Roman" w:hAnsi="Times New Roman"/>
          <w:sz w:val="28"/>
          <w:szCs w:val="28"/>
        </w:rPr>
        <w:lastRenderedPageBreak/>
        <w:t>реализации муниципальной программы, и (или) внесения в них изменений, а также в случае принятия соответствующих управленческих решений.</w:t>
      </w:r>
    </w:p>
    <w:p w:rsidR="006A55D8" w:rsidRPr="006A55D8" w:rsidRDefault="006A55D8" w:rsidP="006A55D8">
      <w:pPr>
        <w:spacing w:line="276" w:lineRule="auto"/>
        <w:rPr>
          <w:rFonts w:ascii="Times New Roman" w:hAnsi="Times New Roman"/>
          <w:sz w:val="28"/>
          <w:szCs w:val="28"/>
        </w:rPr>
      </w:pPr>
    </w:p>
    <w:p w:rsidR="006A55D8" w:rsidRPr="006A55D8" w:rsidRDefault="006A55D8" w:rsidP="006A55D8">
      <w:pPr>
        <w:spacing w:line="276" w:lineRule="auto"/>
        <w:rPr>
          <w:rFonts w:ascii="Times New Roman" w:hAnsi="Times New Roman"/>
          <w:b/>
          <w:sz w:val="28"/>
          <w:szCs w:val="28"/>
        </w:rPr>
      </w:pPr>
      <w:r w:rsidRPr="006A55D8">
        <w:rPr>
          <w:rFonts w:ascii="Times New Roman" w:hAnsi="Times New Roman"/>
          <w:b/>
          <w:sz w:val="28"/>
          <w:szCs w:val="28"/>
        </w:rPr>
        <w:t>Раздел 5.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6A55D8" w:rsidRPr="007E65D2" w:rsidRDefault="006A55D8" w:rsidP="006A55D8">
      <w:pPr>
        <w:spacing w:line="276" w:lineRule="auto"/>
      </w:pPr>
      <w:r w:rsidRPr="006A55D8">
        <w:rPr>
          <w:rFonts w:ascii="Times New Roman" w:hAnsi="Times New Roman"/>
          <w:sz w:val="28"/>
          <w:szCs w:val="28"/>
        </w:rPr>
        <w:t>Общественные, научные и иные организации, а также внебюджетные фонды, юридические и физические лица могут принимать участие в реализации настоящей подпрограммы муниципальной программы в соответствии с действующим законодательством</w:t>
      </w:r>
      <w:r w:rsidRPr="007E65D2">
        <w:t>.</w:t>
      </w:r>
    </w:p>
    <w:p w:rsidR="006A55D8" w:rsidRPr="00D41BAD" w:rsidRDefault="006A55D8" w:rsidP="00D41BAD">
      <w:pPr>
        <w:spacing w:line="276" w:lineRule="auto"/>
        <w:rPr>
          <w:rFonts w:ascii="Times New Roman" w:hAnsi="Times New Roman"/>
          <w:sz w:val="28"/>
          <w:szCs w:val="28"/>
        </w:rPr>
      </w:pPr>
    </w:p>
    <w:p w:rsidR="006A55D8" w:rsidRPr="00D41BAD" w:rsidRDefault="006A55D8" w:rsidP="00D41BAD">
      <w:pPr>
        <w:spacing w:line="276" w:lineRule="auto"/>
        <w:rPr>
          <w:rFonts w:ascii="Times New Roman" w:hAnsi="Times New Roman"/>
          <w:b/>
          <w:sz w:val="28"/>
          <w:szCs w:val="28"/>
        </w:rPr>
      </w:pPr>
      <w:r w:rsidRPr="00D41BAD">
        <w:rPr>
          <w:rFonts w:ascii="Times New Roman" w:hAnsi="Times New Roman"/>
          <w:b/>
          <w:sz w:val="28"/>
          <w:szCs w:val="28"/>
        </w:rPr>
        <w:t>Раздел 6. Финансовое обеспечение реализации подпрограммы.</w:t>
      </w:r>
    </w:p>
    <w:p w:rsidR="006A55D8" w:rsidRPr="00D41BAD" w:rsidRDefault="006A55D8" w:rsidP="00D41BAD">
      <w:pPr>
        <w:spacing w:line="276" w:lineRule="auto"/>
        <w:rPr>
          <w:rFonts w:ascii="Times New Roman" w:hAnsi="Times New Roman"/>
          <w:sz w:val="28"/>
          <w:szCs w:val="28"/>
        </w:rPr>
      </w:pPr>
    </w:p>
    <w:p w:rsidR="006A55D8" w:rsidRPr="00D41BAD" w:rsidRDefault="006A55D8" w:rsidP="00D41BAD">
      <w:pPr>
        <w:spacing w:line="276" w:lineRule="auto"/>
        <w:rPr>
          <w:rFonts w:ascii="Times New Roman" w:hAnsi="Times New Roman"/>
          <w:sz w:val="28"/>
          <w:szCs w:val="28"/>
        </w:rPr>
      </w:pPr>
      <w:r w:rsidRPr="00D41BAD">
        <w:rPr>
          <w:rFonts w:ascii="Times New Roman" w:hAnsi="Times New Roman"/>
          <w:sz w:val="28"/>
          <w:szCs w:val="28"/>
        </w:rPr>
        <w:t>Источником финансирования подпрограммы являются средства, выделяемые из местного бюджета.</w:t>
      </w:r>
    </w:p>
    <w:p w:rsidR="006A55D8" w:rsidRPr="00D41BAD" w:rsidRDefault="006A55D8" w:rsidP="00D41BAD">
      <w:pPr>
        <w:spacing w:line="276" w:lineRule="auto"/>
        <w:rPr>
          <w:rFonts w:ascii="Times New Roman" w:hAnsi="Times New Roman"/>
          <w:sz w:val="28"/>
          <w:szCs w:val="28"/>
        </w:rPr>
      </w:pPr>
      <w:r w:rsidRPr="00D41BAD">
        <w:rPr>
          <w:rFonts w:ascii="Times New Roman" w:hAnsi="Times New Roman"/>
          <w:sz w:val="28"/>
          <w:szCs w:val="28"/>
        </w:rPr>
        <w:t xml:space="preserve">В течение периода реализации подпрограммы объемы финансирования могут уточняться. </w:t>
      </w:r>
    </w:p>
    <w:p w:rsidR="006A55D8" w:rsidRPr="00D41BAD" w:rsidRDefault="006A55D8" w:rsidP="00D41BAD">
      <w:pPr>
        <w:spacing w:line="276" w:lineRule="auto"/>
        <w:rPr>
          <w:rFonts w:ascii="Times New Roman" w:hAnsi="Times New Roman"/>
          <w:sz w:val="28"/>
          <w:szCs w:val="28"/>
        </w:rPr>
      </w:pPr>
      <w:r w:rsidRPr="00D41BAD">
        <w:rPr>
          <w:rFonts w:ascii="Times New Roman" w:hAnsi="Times New Roman"/>
          <w:sz w:val="28"/>
          <w:szCs w:val="28"/>
        </w:rPr>
        <w:t>Объем финансового обеспечения реализации подпрограммы за счет средств местного бюджета за период ее реализации составляет 0,0 тыс. рублей.</w:t>
      </w:r>
    </w:p>
    <w:p w:rsidR="006A55D8" w:rsidRPr="00D41BAD" w:rsidRDefault="006A55D8" w:rsidP="00D41BAD">
      <w:pPr>
        <w:spacing w:line="276" w:lineRule="auto"/>
        <w:rPr>
          <w:rFonts w:ascii="Times New Roman" w:hAnsi="Times New Roman"/>
          <w:sz w:val="28"/>
          <w:szCs w:val="28"/>
        </w:rPr>
      </w:pPr>
      <w:r w:rsidRPr="00D41BAD">
        <w:rPr>
          <w:rFonts w:ascii="Times New Roman" w:hAnsi="Times New Roman"/>
          <w:sz w:val="28"/>
          <w:szCs w:val="28"/>
        </w:rPr>
        <w:t>Финансовые ресурсы, необходимые для реализации подпрограммы в 2020-2028 годах рассчитаны в соответствии с прогнозным уровнем инфляции на период до 2030 года, утвержденным Министерством экономического развития РФ.</w:t>
      </w:r>
    </w:p>
    <w:p w:rsidR="006A55D8" w:rsidRPr="007E65D2" w:rsidRDefault="006A55D8" w:rsidP="00D41BAD">
      <w:pPr>
        <w:spacing w:line="276" w:lineRule="auto"/>
      </w:pPr>
      <w:r w:rsidRPr="00D41BAD">
        <w:rPr>
          <w:rFonts w:ascii="Times New Roman" w:hAnsi="Times New Roman"/>
          <w:sz w:val="28"/>
          <w:szCs w:val="28"/>
        </w:rPr>
        <w:t>Расходы бюджета сельского поселения на реализацию подпрограммы приведены в приложении 2 к муниципальной программы</w:t>
      </w:r>
      <w:r w:rsidRPr="007E65D2">
        <w:t>.</w:t>
      </w:r>
    </w:p>
    <w:p w:rsidR="006A55D8" w:rsidRPr="00D41BAD" w:rsidRDefault="006A55D8" w:rsidP="00D41BAD">
      <w:pPr>
        <w:spacing w:line="276" w:lineRule="auto"/>
        <w:rPr>
          <w:rFonts w:ascii="Times New Roman" w:hAnsi="Times New Roman"/>
          <w:sz w:val="28"/>
          <w:szCs w:val="28"/>
        </w:rPr>
      </w:pPr>
      <w:r w:rsidRPr="00D41BAD">
        <w:rPr>
          <w:rFonts w:ascii="Times New Roman" w:hAnsi="Times New Roman"/>
          <w:sz w:val="28"/>
          <w:szCs w:val="28"/>
        </w:rPr>
        <w:t>Ресурсное обеспечение и прогнозная оценка расходов областного и местного бюджета на реализацию подпрограммы приведены в приложении 3 к муниципальной программе.</w:t>
      </w:r>
    </w:p>
    <w:p w:rsidR="006A55D8" w:rsidRPr="00D41BAD" w:rsidRDefault="006A55D8" w:rsidP="00D41BAD">
      <w:pPr>
        <w:spacing w:line="276" w:lineRule="auto"/>
        <w:rPr>
          <w:rFonts w:ascii="Times New Roman" w:hAnsi="Times New Roman"/>
          <w:sz w:val="28"/>
          <w:szCs w:val="28"/>
        </w:rPr>
      </w:pPr>
    </w:p>
    <w:p w:rsidR="006A55D8" w:rsidRPr="00D41BAD" w:rsidRDefault="006A55D8" w:rsidP="00D41BAD">
      <w:pPr>
        <w:spacing w:line="276" w:lineRule="auto"/>
        <w:rPr>
          <w:rFonts w:ascii="Times New Roman" w:hAnsi="Times New Roman"/>
          <w:b/>
          <w:sz w:val="28"/>
          <w:szCs w:val="28"/>
        </w:rPr>
      </w:pPr>
      <w:r w:rsidRPr="00D41BAD">
        <w:rPr>
          <w:rFonts w:ascii="Times New Roman" w:hAnsi="Times New Roman"/>
          <w:b/>
          <w:sz w:val="28"/>
          <w:szCs w:val="28"/>
        </w:rPr>
        <w:t>Раздел 7. Анализ рисков реализации подпрограммы и описание мер управления рисками реализации подпрограммы</w:t>
      </w:r>
    </w:p>
    <w:p w:rsidR="006A55D8" w:rsidRPr="00D41BAD" w:rsidRDefault="006A55D8" w:rsidP="00D41BAD">
      <w:pPr>
        <w:spacing w:line="276" w:lineRule="auto"/>
        <w:rPr>
          <w:rFonts w:ascii="Times New Roman" w:hAnsi="Times New Roman"/>
          <w:sz w:val="28"/>
          <w:szCs w:val="28"/>
        </w:rPr>
      </w:pPr>
      <w:r w:rsidRPr="00D41BAD">
        <w:rPr>
          <w:rFonts w:ascii="Times New Roman" w:hAnsi="Times New Roman"/>
          <w:sz w:val="28"/>
          <w:szCs w:val="28"/>
        </w:rPr>
        <w:tab/>
        <w:t>На эффективность реализации подпрограммы могут оказать влияние риски, связанные с ухудшением макроэкономических условий в России и в мире, с возможным наступлением экономического кризиса, с природными и техногенными катастрофами.</w:t>
      </w:r>
    </w:p>
    <w:p w:rsidR="006A55D8" w:rsidRPr="00D41BAD" w:rsidRDefault="006A55D8" w:rsidP="00D41BAD">
      <w:pPr>
        <w:spacing w:line="276" w:lineRule="auto"/>
        <w:rPr>
          <w:rFonts w:ascii="Times New Roman" w:hAnsi="Times New Roman"/>
          <w:sz w:val="28"/>
          <w:szCs w:val="28"/>
        </w:rPr>
      </w:pPr>
      <w:r w:rsidRPr="00D41BAD">
        <w:rPr>
          <w:rFonts w:ascii="Times New Roman" w:hAnsi="Times New Roman"/>
          <w:sz w:val="28"/>
          <w:szCs w:val="28"/>
        </w:rPr>
        <w:t xml:space="preserve">Данные риски являются неуправляемыми.  </w:t>
      </w:r>
    </w:p>
    <w:p w:rsidR="006A55D8" w:rsidRPr="00D41BAD" w:rsidRDefault="006A55D8" w:rsidP="00D41BAD">
      <w:pPr>
        <w:spacing w:line="276" w:lineRule="auto"/>
        <w:rPr>
          <w:rFonts w:ascii="Times New Roman" w:hAnsi="Times New Roman"/>
          <w:sz w:val="28"/>
          <w:szCs w:val="28"/>
        </w:rPr>
      </w:pPr>
      <w:r w:rsidRPr="00D41BAD">
        <w:rPr>
          <w:rFonts w:ascii="Times New Roman" w:hAnsi="Times New Roman"/>
          <w:sz w:val="28"/>
          <w:szCs w:val="28"/>
        </w:rPr>
        <w:lastRenderedPageBreak/>
        <w:t>В ходе реализации подпрограммы возможны стандартные риски:</w:t>
      </w:r>
    </w:p>
    <w:p w:rsidR="006A55D8" w:rsidRPr="00D41BAD" w:rsidRDefault="006A55D8" w:rsidP="00D41BAD">
      <w:pPr>
        <w:spacing w:line="276" w:lineRule="auto"/>
        <w:rPr>
          <w:rFonts w:ascii="Times New Roman" w:hAnsi="Times New Roman"/>
          <w:sz w:val="28"/>
          <w:szCs w:val="28"/>
        </w:rPr>
      </w:pPr>
      <w:r w:rsidRPr="00D41BAD">
        <w:rPr>
          <w:rFonts w:ascii="Times New Roman" w:hAnsi="Times New Roman"/>
          <w:sz w:val="28"/>
          <w:szCs w:val="28"/>
        </w:rPr>
        <w:t>-недофинансирование подпрограммы, сокращение или прекращение реализации мероприятий.</w:t>
      </w:r>
    </w:p>
    <w:p w:rsidR="006A55D8" w:rsidRPr="00D41BAD" w:rsidRDefault="006A55D8" w:rsidP="00D41BAD">
      <w:pPr>
        <w:spacing w:line="276" w:lineRule="auto"/>
        <w:rPr>
          <w:rFonts w:ascii="Times New Roman" w:hAnsi="Times New Roman"/>
          <w:sz w:val="28"/>
          <w:szCs w:val="28"/>
        </w:rPr>
      </w:pPr>
      <w:r w:rsidRPr="00D41BAD">
        <w:rPr>
          <w:rFonts w:ascii="Times New Roman" w:hAnsi="Times New Roman"/>
          <w:sz w:val="28"/>
          <w:szCs w:val="28"/>
        </w:rPr>
        <w:t>Предложения по мерам управления рисками реализации подпрограммы таковы:</w:t>
      </w:r>
    </w:p>
    <w:p w:rsidR="006A55D8" w:rsidRPr="00D41BAD" w:rsidRDefault="006A55D8" w:rsidP="00D41BAD">
      <w:pPr>
        <w:spacing w:line="276" w:lineRule="auto"/>
        <w:rPr>
          <w:rFonts w:ascii="Times New Roman" w:hAnsi="Times New Roman"/>
          <w:sz w:val="28"/>
          <w:szCs w:val="28"/>
        </w:rPr>
      </w:pPr>
      <w:r w:rsidRPr="00D41BAD">
        <w:rPr>
          <w:rFonts w:ascii="Times New Roman" w:hAnsi="Times New Roman"/>
          <w:sz w:val="28"/>
          <w:szCs w:val="28"/>
        </w:rPr>
        <w:t>-в ходе реализации подпрограммы возможно внесение корректировок;</w:t>
      </w:r>
    </w:p>
    <w:p w:rsidR="006A55D8" w:rsidRPr="00D41BAD" w:rsidRDefault="006A55D8" w:rsidP="00D41BAD">
      <w:pPr>
        <w:spacing w:line="276" w:lineRule="auto"/>
        <w:rPr>
          <w:rFonts w:ascii="Times New Roman" w:hAnsi="Times New Roman"/>
          <w:sz w:val="28"/>
          <w:szCs w:val="28"/>
        </w:rPr>
      </w:pPr>
      <w:r w:rsidRPr="00D41BAD">
        <w:rPr>
          <w:rFonts w:ascii="Times New Roman" w:hAnsi="Times New Roman"/>
          <w:sz w:val="28"/>
          <w:szCs w:val="28"/>
        </w:rPr>
        <w:t xml:space="preserve">-изменения в действующие нормативно-правовые акты </w:t>
      </w:r>
      <w:proofErr w:type="spellStart"/>
      <w:r w:rsidR="00661151">
        <w:rPr>
          <w:rFonts w:ascii="Times New Roman" w:hAnsi="Times New Roman"/>
          <w:sz w:val="28"/>
          <w:szCs w:val="28"/>
        </w:rPr>
        <w:t>Краснолипьевского</w:t>
      </w:r>
      <w:proofErr w:type="spellEnd"/>
      <w:r w:rsidRPr="00D41BAD">
        <w:rPr>
          <w:rFonts w:ascii="Times New Roman" w:hAnsi="Times New Roman"/>
          <w:sz w:val="28"/>
          <w:szCs w:val="28"/>
        </w:rPr>
        <w:t xml:space="preserve"> сельского поселения должны вноситься своевременно.</w:t>
      </w:r>
    </w:p>
    <w:p w:rsidR="006A55D8" w:rsidRPr="00D41BAD" w:rsidRDefault="006A55D8" w:rsidP="00D41BAD">
      <w:pPr>
        <w:spacing w:line="276" w:lineRule="auto"/>
        <w:rPr>
          <w:rFonts w:ascii="Times New Roman" w:hAnsi="Times New Roman"/>
          <w:b/>
          <w:sz w:val="28"/>
          <w:szCs w:val="28"/>
        </w:rPr>
      </w:pPr>
      <w:r w:rsidRPr="00D41BAD">
        <w:rPr>
          <w:rFonts w:ascii="Times New Roman" w:hAnsi="Times New Roman"/>
          <w:b/>
          <w:sz w:val="28"/>
          <w:szCs w:val="28"/>
        </w:rPr>
        <w:t>Раздел 8. Оценка эффективности реализации подпрограммы</w:t>
      </w:r>
    </w:p>
    <w:p w:rsidR="006A55D8" w:rsidRPr="00D41BAD" w:rsidRDefault="006A55D8" w:rsidP="00D41BAD">
      <w:pPr>
        <w:spacing w:line="276" w:lineRule="auto"/>
        <w:rPr>
          <w:rFonts w:ascii="Times New Roman" w:hAnsi="Times New Roman"/>
          <w:sz w:val="28"/>
          <w:szCs w:val="28"/>
        </w:rPr>
      </w:pPr>
      <w:r w:rsidRPr="00D41BAD">
        <w:rPr>
          <w:rFonts w:ascii="Times New Roman" w:hAnsi="Times New Roman"/>
          <w:sz w:val="28"/>
          <w:szCs w:val="28"/>
        </w:rPr>
        <w:t xml:space="preserve">Для оценки эффективности реализации подпрограммы  будут использоваться  следующие критерии: </w:t>
      </w:r>
    </w:p>
    <w:p w:rsidR="006A55D8" w:rsidRPr="00D41BAD" w:rsidRDefault="006A55D8" w:rsidP="00D41BAD">
      <w:pPr>
        <w:spacing w:line="276" w:lineRule="auto"/>
        <w:rPr>
          <w:rFonts w:ascii="Times New Roman" w:hAnsi="Times New Roman"/>
          <w:sz w:val="28"/>
          <w:szCs w:val="28"/>
        </w:rPr>
      </w:pPr>
      <w:r w:rsidRPr="00D41BAD">
        <w:rPr>
          <w:rFonts w:ascii="Times New Roman" w:hAnsi="Times New Roman"/>
          <w:sz w:val="28"/>
          <w:szCs w:val="28"/>
        </w:rPr>
        <w:t>-доля расходов на обслуживание муниципального долга в общем объеме расходов бюджета за исключением расходов, осуществляемых за счет субвенций, % .</w:t>
      </w:r>
    </w:p>
    <w:p w:rsidR="006A55D8" w:rsidRPr="00D41BAD" w:rsidRDefault="006A55D8" w:rsidP="00D41BAD">
      <w:pPr>
        <w:spacing w:line="276" w:lineRule="auto"/>
        <w:rPr>
          <w:rFonts w:ascii="Times New Roman" w:hAnsi="Times New Roman"/>
          <w:sz w:val="28"/>
          <w:szCs w:val="28"/>
        </w:rPr>
      </w:pPr>
      <w:r w:rsidRPr="00D41BAD">
        <w:rPr>
          <w:rFonts w:ascii="Times New Roman" w:hAnsi="Times New Roman"/>
          <w:sz w:val="28"/>
          <w:szCs w:val="28"/>
        </w:rPr>
        <w:t xml:space="preserve">-отношение объема муниципального долга </w:t>
      </w:r>
      <w:proofErr w:type="spellStart"/>
      <w:r w:rsidR="00661151">
        <w:rPr>
          <w:rFonts w:ascii="Times New Roman" w:hAnsi="Times New Roman"/>
          <w:sz w:val="28"/>
          <w:szCs w:val="28"/>
        </w:rPr>
        <w:t>Краснолипьевского</w:t>
      </w:r>
      <w:proofErr w:type="spellEnd"/>
      <w:r w:rsidRPr="00D41BAD">
        <w:rPr>
          <w:rFonts w:ascii="Times New Roman" w:hAnsi="Times New Roman"/>
          <w:sz w:val="28"/>
          <w:szCs w:val="28"/>
        </w:rPr>
        <w:t xml:space="preserve"> сельского поселения к годовому объему доходов бюджета без учета утвержденного объема безвозмездных поступлений из областного бюджета (%).</w:t>
      </w:r>
    </w:p>
    <w:p w:rsidR="006A55D8" w:rsidRPr="00D41BAD" w:rsidRDefault="006A55D8" w:rsidP="00D41BAD">
      <w:pPr>
        <w:spacing w:line="276" w:lineRule="auto"/>
        <w:rPr>
          <w:rFonts w:ascii="Times New Roman" w:hAnsi="Times New Roman"/>
          <w:sz w:val="28"/>
          <w:szCs w:val="28"/>
        </w:rPr>
      </w:pPr>
      <w:r w:rsidRPr="00D41BAD">
        <w:rPr>
          <w:rFonts w:ascii="Times New Roman" w:hAnsi="Times New Roman"/>
          <w:sz w:val="28"/>
          <w:szCs w:val="28"/>
        </w:rPr>
        <w:t>Сведения о  показателях (индикаторах) подпрограммы  и их значениях  приведены</w:t>
      </w:r>
      <w:r w:rsidRPr="00D41BAD">
        <w:rPr>
          <w:rFonts w:ascii="Times New Roman" w:hAnsi="Times New Roman"/>
          <w:sz w:val="28"/>
          <w:szCs w:val="28"/>
        </w:rPr>
        <w:tab/>
        <w:t xml:space="preserve">в приложении 1 к программе. </w:t>
      </w:r>
    </w:p>
    <w:p w:rsidR="006A55D8" w:rsidRDefault="006A55D8" w:rsidP="006A55D8"/>
    <w:p w:rsidR="00D41BAD" w:rsidRPr="007E65D2" w:rsidRDefault="00D41BAD" w:rsidP="006A55D8"/>
    <w:p w:rsidR="00D41BAD" w:rsidRPr="00D41BAD" w:rsidRDefault="00D41BAD" w:rsidP="00D41BAD">
      <w:pPr>
        <w:jc w:val="center"/>
        <w:rPr>
          <w:rFonts w:ascii="Times New Roman" w:hAnsi="Times New Roman"/>
          <w:b/>
          <w:sz w:val="28"/>
          <w:szCs w:val="28"/>
        </w:rPr>
      </w:pPr>
      <w:r w:rsidRPr="00D41BAD">
        <w:rPr>
          <w:rFonts w:ascii="Times New Roman" w:hAnsi="Times New Roman"/>
          <w:b/>
          <w:sz w:val="28"/>
          <w:szCs w:val="28"/>
        </w:rPr>
        <w:t>Подпрограмма</w:t>
      </w:r>
    </w:p>
    <w:p w:rsidR="00D41BAD" w:rsidRPr="00D41BAD" w:rsidRDefault="00D41BAD" w:rsidP="00D41BAD">
      <w:pPr>
        <w:jc w:val="center"/>
        <w:rPr>
          <w:rFonts w:ascii="Times New Roman" w:hAnsi="Times New Roman"/>
          <w:b/>
          <w:sz w:val="28"/>
          <w:szCs w:val="28"/>
        </w:rPr>
      </w:pPr>
      <w:r w:rsidRPr="00D41BAD">
        <w:rPr>
          <w:rFonts w:ascii="Times New Roman" w:hAnsi="Times New Roman"/>
          <w:b/>
          <w:sz w:val="28"/>
          <w:szCs w:val="28"/>
        </w:rPr>
        <w:t>«Финансовое обеспечение муниципальных образований сельского поселения для исполнения переданных полномочий»</w:t>
      </w:r>
    </w:p>
    <w:p w:rsidR="00D41BAD" w:rsidRPr="00D41BAD" w:rsidRDefault="00D41BAD" w:rsidP="00D41BAD">
      <w:pPr>
        <w:jc w:val="center"/>
        <w:rPr>
          <w:rFonts w:ascii="Times New Roman" w:hAnsi="Times New Roman"/>
          <w:b/>
          <w:sz w:val="28"/>
          <w:szCs w:val="28"/>
        </w:rPr>
      </w:pPr>
    </w:p>
    <w:p w:rsidR="00D41BAD" w:rsidRPr="00D41BAD" w:rsidRDefault="00D41BAD" w:rsidP="00D41BAD">
      <w:pPr>
        <w:jc w:val="center"/>
        <w:rPr>
          <w:rFonts w:ascii="Times New Roman" w:hAnsi="Times New Roman"/>
          <w:b/>
          <w:sz w:val="28"/>
          <w:szCs w:val="28"/>
        </w:rPr>
      </w:pPr>
      <w:r w:rsidRPr="00D41BAD">
        <w:rPr>
          <w:rFonts w:ascii="Times New Roman" w:hAnsi="Times New Roman"/>
          <w:b/>
          <w:sz w:val="28"/>
          <w:szCs w:val="28"/>
        </w:rPr>
        <w:t>ПАСПОРТ</w:t>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5562"/>
      </w:tblGrid>
      <w:tr w:rsidR="00D41BAD" w:rsidRPr="00D41BAD" w:rsidTr="00D41BAD">
        <w:tc>
          <w:tcPr>
            <w:tcW w:w="3936" w:type="dxa"/>
            <w:tcBorders>
              <w:top w:val="single" w:sz="4" w:space="0" w:color="000000"/>
              <w:left w:val="single" w:sz="4" w:space="0" w:color="000000"/>
              <w:bottom w:val="single" w:sz="4" w:space="0" w:color="000000"/>
              <w:right w:val="single" w:sz="4" w:space="0" w:color="000000"/>
            </w:tcBorders>
            <w:hideMark/>
          </w:tcPr>
          <w:p w:rsidR="00D41BAD" w:rsidRPr="00D41BAD" w:rsidRDefault="00D41BAD" w:rsidP="00D41BAD">
            <w:pPr>
              <w:ind w:firstLine="0"/>
              <w:rPr>
                <w:rFonts w:ascii="Times New Roman" w:hAnsi="Times New Roman"/>
                <w:sz w:val="28"/>
                <w:szCs w:val="28"/>
              </w:rPr>
            </w:pPr>
            <w:r w:rsidRPr="00D41BAD">
              <w:rPr>
                <w:rFonts w:ascii="Times New Roman" w:hAnsi="Times New Roman"/>
                <w:sz w:val="28"/>
                <w:szCs w:val="28"/>
              </w:rPr>
              <w:t>Ответственный исполнитель подпрограммы</w:t>
            </w:r>
          </w:p>
        </w:tc>
        <w:tc>
          <w:tcPr>
            <w:tcW w:w="5562" w:type="dxa"/>
            <w:tcBorders>
              <w:top w:val="single" w:sz="4" w:space="0" w:color="000000"/>
              <w:left w:val="single" w:sz="4" w:space="0" w:color="000000"/>
              <w:bottom w:val="single" w:sz="4" w:space="0" w:color="000000"/>
              <w:right w:val="single" w:sz="4" w:space="0" w:color="000000"/>
            </w:tcBorders>
            <w:hideMark/>
          </w:tcPr>
          <w:p w:rsidR="00D41BAD" w:rsidRPr="00D41BAD" w:rsidRDefault="00D41BAD" w:rsidP="00D41BAD">
            <w:pPr>
              <w:ind w:firstLine="0"/>
              <w:rPr>
                <w:rFonts w:ascii="Times New Roman" w:hAnsi="Times New Roman"/>
                <w:sz w:val="28"/>
                <w:szCs w:val="28"/>
              </w:rPr>
            </w:pPr>
            <w:r w:rsidRPr="00D41BAD">
              <w:rPr>
                <w:rFonts w:ascii="Times New Roman" w:hAnsi="Times New Roman"/>
                <w:sz w:val="28"/>
                <w:szCs w:val="28"/>
              </w:rPr>
              <w:t xml:space="preserve">Администрация </w:t>
            </w:r>
            <w:proofErr w:type="spellStart"/>
            <w:r w:rsidR="00661151">
              <w:rPr>
                <w:rFonts w:ascii="Times New Roman" w:hAnsi="Times New Roman"/>
                <w:sz w:val="28"/>
                <w:szCs w:val="28"/>
              </w:rPr>
              <w:t>Краснолипьевского</w:t>
            </w:r>
            <w:proofErr w:type="spellEnd"/>
            <w:r w:rsidRPr="00D41BAD">
              <w:rPr>
                <w:rFonts w:ascii="Times New Roman" w:hAnsi="Times New Roman"/>
                <w:sz w:val="28"/>
                <w:szCs w:val="28"/>
              </w:rPr>
              <w:t xml:space="preserve"> сельского поселения</w:t>
            </w:r>
          </w:p>
        </w:tc>
      </w:tr>
      <w:tr w:rsidR="00D41BAD" w:rsidRPr="00D41BAD" w:rsidTr="00D41BAD">
        <w:tc>
          <w:tcPr>
            <w:tcW w:w="3936" w:type="dxa"/>
            <w:tcBorders>
              <w:top w:val="single" w:sz="4" w:space="0" w:color="000000"/>
              <w:left w:val="single" w:sz="4" w:space="0" w:color="000000"/>
              <w:bottom w:val="single" w:sz="4" w:space="0" w:color="000000"/>
              <w:right w:val="single" w:sz="4" w:space="0" w:color="000000"/>
            </w:tcBorders>
            <w:hideMark/>
          </w:tcPr>
          <w:p w:rsidR="00D41BAD" w:rsidRPr="00D41BAD" w:rsidRDefault="00D41BAD" w:rsidP="00D41BAD">
            <w:pPr>
              <w:ind w:firstLine="0"/>
              <w:rPr>
                <w:rFonts w:ascii="Times New Roman" w:hAnsi="Times New Roman"/>
                <w:sz w:val="28"/>
                <w:szCs w:val="28"/>
              </w:rPr>
            </w:pPr>
            <w:r w:rsidRPr="00D41BAD">
              <w:rPr>
                <w:rFonts w:ascii="Times New Roman" w:hAnsi="Times New Roman"/>
                <w:sz w:val="28"/>
                <w:szCs w:val="28"/>
              </w:rPr>
              <w:t>Соисполнители подпрограммы</w:t>
            </w:r>
          </w:p>
        </w:tc>
        <w:tc>
          <w:tcPr>
            <w:tcW w:w="5562" w:type="dxa"/>
            <w:tcBorders>
              <w:top w:val="single" w:sz="4" w:space="0" w:color="000000"/>
              <w:left w:val="single" w:sz="4" w:space="0" w:color="000000"/>
              <w:bottom w:val="single" w:sz="4" w:space="0" w:color="000000"/>
              <w:right w:val="single" w:sz="4" w:space="0" w:color="000000"/>
            </w:tcBorders>
            <w:hideMark/>
          </w:tcPr>
          <w:p w:rsidR="00D41BAD" w:rsidRPr="00D41BAD" w:rsidRDefault="00D41BAD" w:rsidP="00D41BAD">
            <w:pPr>
              <w:ind w:firstLine="0"/>
              <w:rPr>
                <w:rFonts w:ascii="Times New Roman" w:hAnsi="Times New Roman"/>
                <w:sz w:val="28"/>
                <w:szCs w:val="28"/>
              </w:rPr>
            </w:pPr>
            <w:r w:rsidRPr="00D41BAD">
              <w:rPr>
                <w:rFonts w:ascii="Times New Roman" w:hAnsi="Times New Roman"/>
                <w:sz w:val="28"/>
                <w:szCs w:val="28"/>
              </w:rPr>
              <w:t xml:space="preserve">Администрация </w:t>
            </w:r>
            <w:proofErr w:type="spellStart"/>
            <w:r w:rsidR="00661151">
              <w:rPr>
                <w:rFonts w:ascii="Times New Roman" w:hAnsi="Times New Roman"/>
                <w:sz w:val="28"/>
                <w:szCs w:val="28"/>
              </w:rPr>
              <w:t>Краснолипьевского</w:t>
            </w:r>
            <w:proofErr w:type="spellEnd"/>
            <w:r w:rsidRPr="00D41BAD">
              <w:rPr>
                <w:rFonts w:ascii="Times New Roman" w:hAnsi="Times New Roman"/>
                <w:sz w:val="28"/>
                <w:szCs w:val="28"/>
              </w:rPr>
              <w:t xml:space="preserve"> сельского поселения</w:t>
            </w:r>
          </w:p>
        </w:tc>
      </w:tr>
      <w:tr w:rsidR="00D41BAD" w:rsidRPr="00D41BAD" w:rsidTr="00D41BAD">
        <w:tc>
          <w:tcPr>
            <w:tcW w:w="3936" w:type="dxa"/>
            <w:tcBorders>
              <w:top w:val="single" w:sz="4" w:space="0" w:color="000000"/>
              <w:left w:val="single" w:sz="4" w:space="0" w:color="000000"/>
              <w:bottom w:val="single" w:sz="4" w:space="0" w:color="000000"/>
              <w:right w:val="single" w:sz="4" w:space="0" w:color="000000"/>
            </w:tcBorders>
            <w:hideMark/>
          </w:tcPr>
          <w:p w:rsidR="00D41BAD" w:rsidRPr="00D41BAD" w:rsidRDefault="00D41BAD" w:rsidP="00D41BAD">
            <w:pPr>
              <w:ind w:firstLine="0"/>
              <w:rPr>
                <w:rFonts w:ascii="Times New Roman" w:hAnsi="Times New Roman"/>
                <w:sz w:val="28"/>
                <w:szCs w:val="28"/>
              </w:rPr>
            </w:pPr>
            <w:r w:rsidRPr="00D41BAD">
              <w:rPr>
                <w:rFonts w:ascii="Times New Roman" w:hAnsi="Times New Roman"/>
                <w:sz w:val="28"/>
                <w:szCs w:val="28"/>
              </w:rPr>
              <w:t xml:space="preserve">Участники подпрограммы </w:t>
            </w:r>
          </w:p>
        </w:tc>
        <w:tc>
          <w:tcPr>
            <w:tcW w:w="5562" w:type="dxa"/>
            <w:tcBorders>
              <w:top w:val="single" w:sz="4" w:space="0" w:color="000000"/>
              <w:left w:val="single" w:sz="4" w:space="0" w:color="000000"/>
              <w:bottom w:val="single" w:sz="4" w:space="0" w:color="000000"/>
              <w:right w:val="single" w:sz="4" w:space="0" w:color="000000"/>
            </w:tcBorders>
            <w:hideMark/>
          </w:tcPr>
          <w:p w:rsidR="00D41BAD" w:rsidRPr="00D41BAD" w:rsidRDefault="00D41BAD" w:rsidP="00D41BAD">
            <w:pPr>
              <w:ind w:firstLine="0"/>
              <w:rPr>
                <w:rFonts w:ascii="Times New Roman" w:hAnsi="Times New Roman"/>
                <w:sz w:val="28"/>
                <w:szCs w:val="28"/>
              </w:rPr>
            </w:pPr>
            <w:r w:rsidRPr="00D41BAD">
              <w:rPr>
                <w:rFonts w:ascii="Times New Roman" w:hAnsi="Times New Roman"/>
                <w:sz w:val="28"/>
                <w:szCs w:val="28"/>
              </w:rPr>
              <w:t xml:space="preserve">Администрация </w:t>
            </w:r>
            <w:proofErr w:type="spellStart"/>
            <w:r w:rsidR="00661151">
              <w:rPr>
                <w:rFonts w:ascii="Times New Roman" w:hAnsi="Times New Roman"/>
                <w:sz w:val="28"/>
                <w:szCs w:val="28"/>
              </w:rPr>
              <w:t>Краснолипьевского</w:t>
            </w:r>
            <w:proofErr w:type="spellEnd"/>
            <w:r w:rsidRPr="00D41BAD">
              <w:rPr>
                <w:rFonts w:ascii="Times New Roman" w:hAnsi="Times New Roman"/>
                <w:sz w:val="28"/>
                <w:szCs w:val="28"/>
              </w:rPr>
              <w:t xml:space="preserve"> сельского поселения</w:t>
            </w:r>
          </w:p>
        </w:tc>
      </w:tr>
      <w:tr w:rsidR="00D41BAD" w:rsidRPr="00D41BAD" w:rsidTr="00D41BAD">
        <w:tc>
          <w:tcPr>
            <w:tcW w:w="3936" w:type="dxa"/>
            <w:tcBorders>
              <w:top w:val="single" w:sz="4" w:space="0" w:color="000000"/>
              <w:left w:val="single" w:sz="4" w:space="0" w:color="000000"/>
              <w:bottom w:val="single" w:sz="4" w:space="0" w:color="000000"/>
              <w:right w:val="single" w:sz="4" w:space="0" w:color="000000"/>
            </w:tcBorders>
            <w:hideMark/>
          </w:tcPr>
          <w:p w:rsidR="00D41BAD" w:rsidRPr="00D41BAD" w:rsidRDefault="00D41BAD" w:rsidP="00D41BAD">
            <w:pPr>
              <w:ind w:firstLine="0"/>
              <w:rPr>
                <w:rFonts w:ascii="Times New Roman" w:hAnsi="Times New Roman"/>
                <w:sz w:val="28"/>
                <w:szCs w:val="28"/>
              </w:rPr>
            </w:pPr>
            <w:r w:rsidRPr="00D41BAD">
              <w:rPr>
                <w:rFonts w:ascii="Times New Roman" w:hAnsi="Times New Roman"/>
                <w:sz w:val="28"/>
                <w:szCs w:val="28"/>
              </w:rPr>
              <w:t>Цель подпрограммы</w:t>
            </w:r>
          </w:p>
        </w:tc>
        <w:tc>
          <w:tcPr>
            <w:tcW w:w="5562" w:type="dxa"/>
            <w:tcBorders>
              <w:top w:val="single" w:sz="4" w:space="0" w:color="000000"/>
              <w:left w:val="single" w:sz="4" w:space="0" w:color="000000"/>
              <w:bottom w:val="single" w:sz="4" w:space="0" w:color="000000"/>
              <w:right w:val="single" w:sz="4" w:space="0" w:color="000000"/>
            </w:tcBorders>
            <w:hideMark/>
          </w:tcPr>
          <w:p w:rsidR="00D41BAD" w:rsidRPr="00D41BAD" w:rsidRDefault="00D41BAD" w:rsidP="00D41BAD">
            <w:pPr>
              <w:ind w:firstLine="0"/>
              <w:rPr>
                <w:rFonts w:ascii="Times New Roman" w:hAnsi="Times New Roman"/>
                <w:sz w:val="28"/>
                <w:szCs w:val="28"/>
              </w:rPr>
            </w:pPr>
            <w:r w:rsidRPr="00D41BAD">
              <w:rPr>
                <w:rFonts w:ascii="Times New Roman" w:hAnsi="Times New Roman"/>
                <w:sz w:val="28"/>
                <w:szCs w:val="28"/>
              </w:rPr>
              <w:t>Осуществление первичного воинского учета на территориях, где отсутствуют военные комиссариаты</w:t>
            </w:r>
          </w:p>
        </w:tc>
      </w:tr>
      <w:tr w:rsidR="00D41BAD" w:rsidRPr="00D41BAD" w:rsidTr="00D41BAD">
        <w:tc>
          <w:tcPr>
            <w:tcW w:w="3936" w:type="dxa"/>
            <w:tcBorders>
              <w:top w:val="single" w:sz="4" w:space="0" w:color="000000"/>
              <w:left w:val="single" w:sz="4" w:space="0" w:color="000000"/>
              <w:bottom w:val="single" w:sz="4" w:space="0" w:color="000000"/>
              <w:right w:val="single" w:sz="4" w:space="0" w:color="000000"/>
            </w:tcBorders>
            <w:hideMark/>
          </w:tcPr>
          <w:p w:rsidR="00D41BAD" w:rsidRPr="00D41BAD" w:rsidRDefault="00D41BAD" w:rsidP="00D41BAD">
            <w:pPr>
              <w:ind w:left="-647" w:firstLine="647"/>
              <w:rPr>
                <w:rFonts w:ascii="Times New Roman" w:hAnsi="Times New Roman"/>
                <w:sz w:val="28"/>
                <w:szCs w:val="28"/>
              </w:rPr>
            </w:pPr>
            <w:r w:rsidRPr="00D41BAD">
              <w:rPr>
                <w:rFonts w:ascii="Times New Roman" w:hAnsi="Times New Roman"/>
                <w:sz w:val="28"/>
                <w:szCs w:val="28"/>
              </w:rPr>
              <w:t>Задачи муниципальной подпрограммы</w:t>
            </w:r>
          </w:p>
        </w:tc>
        <w:tc>
          <w:tcPr>
            <w:tcW w:w="5562" w:type="dxa"/>
            <w:tcBorders>
              <w:top w:val="single" w:sz="4" w:space="0" w:color="000000"/>
              <w:left w:val="single" w:sz="4" w:space="0" w:color="000000"/>
              <w:bottom w:val="single" w:sz="4" w:space="0" w:color="000000"/>
              <w:right w:val="single" w:sz="4" w:space="0" w:color="000000"/>
            </w:tcBorders>
            <w:hideMark/>
          </w:tcPr>
          <w:p w:rsidR="00D41BAD" w:rsidRPr="00D41BAD" w:rsidRDefault="00D41BAD" w:rsidP="00D41BAD">
            <w:pPr>
              <w:ind w:firstLine="0"/>
              <w:rPr>
                <w:rFonts w:ascii="Times New Roman" w:hAnsi="Times New Roman"/>
                <w:sz w:val="28"/>
                <w:szCs w:val="28"/>
              </w:rPr>
            </w:pPr>
            <w:r w:rsidRPr="00D41BAD">
              <w:rPr>
                <w:rFonts w:ascii="Times New Roman" w:hAnsi="Times New Roman"/>
                <w:sz w:val="28"/>
                <w:szCs w:val="28"/>
              </w:rPr>
              <w:t xml:space="preserve"> Обеспечение исполнения гражданами воинской обязанности, установленной федеральными законами «Об обороне», «О воинской обязанности и военной службе», </w:t>
            </w:r>
            <w:r w:rsidRPr="00D41BAD">
              <w:rPr>
                <w:rFonts w:ascii="Times New Roman" w:hAnsi="Times New Roman"/>
                <w:sz w:val="28"/>
                <w:szCs w:val="28"/>
              </w:rPr>
              <w:lastRenderedPageBreak/>
              <w:t>«О мобилизационной подготовке и мобилизации в Российской Федерации». Документальное оформление сведений воинского учета о гражданах, состоящих на воинском учете;</w:t>
            </w:r>
          </w:p>
          <w:p w:rsidR="00D41BAD" w:rsidRPr="00D41BAD" w:rsidRDefault="00D41BAD" w:rsidP="00D41BAD">
            <w:pPr>
              <w:ind w:firstLine="0"/>
              <w:rPr>
                <w:rFonts w:ascii="Times New Roman" w:hAnsi="Times New Roman"/>
                <w:sz w:val="28"/>
                <w:szCs w:val="28"/>
              </w:rPr>
            </w:pPr>
            <w:r w:rsidRPr="00D41BAD">
              <w:rPr>
                <w:rFonts w:ascii="Times New Roman" w:hAnsi="Times New Roman"/>
                <w:sz w:val="28"/>
                <w:szCs w:val="28"/>
              </w:rPr>
              <w:t xml:space="preserve">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D41BAD" w:rsidRPr="00D41BAD" w:rsidRDefault="00D41BAD" w:rsidP="00D41BAD">
            <w:pPr>
              <w:ind w:firstLine="0"/>
              <w:rPr>
                <w:rFonts w:ascii="Times New Roman" w:hAnsi="Times New Roman"/>
                <w:sz w:val="28"/>
                <w:szCs w:val="28"/>
              </w:rPr>
            </w:pPr>
            <w:r w:rsidRPr="00D41BAD">
              <w:rPr>
                <w:rFonts w:ascii="Times New Roman" w:hAnsi="Times New Roman"/>
                <w:sz w:val="28"/>
                <w:szCs w:val="28"/>
              </w:rPr>
              <w:t xml:space="preserve">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 </w:t>
            </w:r>
          </w:p>
        </w:tc>
      </w:tr>
      <w:tr w:rsidR="00D41BAD" w:rsidRPr="00D41BAD" w:rsidTr="00D41BAD">
        <w:tc>
          <w:tcPr>
            <w:tcW w:w="3936" w:type="dxa"/>
            <w:tcBorders>
              <w:top w:val="single" w:sz="4" w:space="0" w:color="000000"/>
              <w:left w:val="single" w:sz="4" w:space="0" w:color="000000"/>
              <w:bottom w:val="single" w:sz="4" w:space="0" w:color="000000"/>
              <w:right w:val="single" w:sz="4" w:space="0" w:color="000000"/>
            </w:tcBorders>
            <w:hideMark/>
          </w:tcPr>
          <w:p w:rsidR="00D41BAD" w:rsidRPr="00D41BAD" w:rsidRDefault="00D41BAD" w:rsidP="00D41BAD">
            <w:pPr>
              <w:ind w:firstLine="0"/>
              <w:rPr>
                <w:rFonts w:ascii="Times New Roman" w:hAnsi="Times New Roman"/>
                <w:sz w:val="28"/>
                <w:szCs w:val="28"/>
              </w:rPr>
            </w:pPr>
            <w:r w:rsidRPr="00D41BAD">
              <w:rPr>
                <w:rFonts w:ascii="Times New Roman" w:hAnsi="Times New Roman"/>
                <w:sz w:val="28"/>
                <w:szCs w:val="28"/>
              </w:rPr>
              <w:lastRenderedPageBreak/>
              <w:t>Этапы и сроки реализации муниципальной подпрограммы</w:t>
            </w:r>
          </w:p>
        </w:tc>
        <w:tc>
          <w:tcPr>
            <w:tcW w:w="5562" w:type="dxa"/>
            <w:tcBorders>
              <w:top w:val="single" w:sz="4" w:space="0" w:color="000000"/>
              <w:left w:val="single" w:sz="4" w:space="0" w:color="000000"/>
              <w:bottom w:val="single" w:sz="4" w:space="0" w:color="000000"/>
              <w:right w:val="single" w:sz="4" w:space="0" w:color="000000"/>
            </w:tcBorders>
            <w:hideMark/>
          </w:tcPr>
          <w:p w:rsidR="00D41BAD" w:rsidRPr="00D41BAD" w:rsidRDefault="00D41BAD" w:rsidP="00D41BAD">
            <w:pPr>
              <w:ind w:firstLine="0"/>
              <w:rPr>
                <w:rFonts w:ascii="Times New Roman" w:hAnsi="Times New Roman"/>
                <w:sz w:val="28"/>
                <w:szCs w:val="28"/>
              </w:rPr>
            </w:pPr>
            <w:r w:rsidRPr="00D41BAD">
              <w:rPr>
                <w:rFonts w:ascii="Times New Roman" w:hAnsi="Times New Roman"/>
                <w:sz w:val="28"/>
                <w:szCs w:val="28"/>
              </w:rPr>
              <w:t xml:space="preserve">Срок реализации подпрограммы – 2020-2028 годы. </w:t>
            </w:r>
          </w:p>
          <w:p w:rsidR="00D41BAD" w:rsidRPr="00D41BAD" w:rsidRDefault="00D41BAD" w:rsidP="00D41BAD">
            <w:pPr>
              <w:ind w:firstLine="0"/>
              <w:rPr>
                <w:rFonts w:ascii="Times New Roman" w:hAnsi="Times New Roman"/>
                <w:sz w:val="28"/>
                <w:szCs w:val="28"/>
              </w:rPr>
            </w:pPr>
            <w:r w:rsidRPr="00D41BAD">
              <w:rPr>
                <w:rFonts w:ascii="Times New Roman" w:hAnsi="Times New Roman"/>
                <w:sz w:val="28"/>
                <w:szCs w:val="28"/>
              </w:rPr>
              <w:t>Программа не имеет строгой разбивки на этапы.</w:t>
            </w:r>
          </w:p>
        </w:tc>
      </w:tr>
      <w:tr w:rsidR="00D41BAD" w:rsidRPr="00D41BAD" w:rsidTr="00D41BAD">
        <w:tc>
          <w:tcPr>
            <w:tcW w:w="3936" w:type="dxa"/>
            <w:tcBorders>
              <w:top w:val="single" w:sz="4" w:space="0" w:color="000000"/>
              <w:left w:val="single" w:sz="4" w:space="0" w:color="000000"/>
              <w:bottom w:val="single" w:sz="4" w:space="0" w:color="000000"/>
              <w:right w:val="single" w:sz="4" w:space="0" w:color="000000"/>
            </w:tcBorders>
            <w:hideMark/>
          </w:tcPr>
          <w:p w:rsidR="00D41BAD" w:rsidRPr="00D41BAD" w:rsidRDefault="00D41BAD" w:rsidP="00D41BAD">
            <w:pPr>
              <w:ind w:firstLine="0"/>
              <w:rPr>
                <w:rFonts w:ascii="Times New Roman" w:hAnsi="Times New Roman"/>
                <w:sz w:val="28"/>
                <w:szCs w:val="28"/>
              </w:rPr>
            </w:pPr>
            <w:r w:rsidRPr="00D41BAD">
              <w:rPr>
                <w:rFonts w:ascii="Times New Roman" w:hAnsi="Times New Roman"/>
                <w:sz w:val="28"/>
                <w:szCs w:val="28"/>
              </w:rPr>
              <w:t xml:space="preserve">Объемы и источники финансирования муниципальной подпрограммы (в действующих ценах каждого года реализации муниципальной подпрограммы) </w:t>
            </w:r>
          </w:p>
        </w:tc>
        <w:tc>
          <w:tcPr>
            <w:tcW w:w="5562" w:type="dxa"/>
            <w:tcBorders>
              <w:top w:val="single" w:sz="4" w:space="0" w:color="000000"/>
              <w:left w:val="single" w:sz="4" w:space="0" w:color="000000"/>
              <w:bottom w:val="single" w:sz="4" w:space="0" w:color="000000"/>
              <w:right w:val="single" w:sz="4" w:space="0" w:color="000000"/>
            </w:tcBorders>
          </w:tcPr>
          <w:p w:rsidR="00D41BAD" w:rsidRPr="00EC6393" w:rsidRDefault="00D41BAD" w:rsidP="00D41BAD">
            <w:pPr>
              <w:snapToGrid w:val="0"/>
              <w:ind w:firstLine="0"/>
              <w:rPr>
                <w:rFonts w:ascii="Times New Roman" w:hAnsi="Times New Roman"/>
                <w:sz w:val="28"/>
                <w:szCs w:val="28"/>
              </w:rPr>
            </w:pPr>
            <w:r w:rsidRPr="00D41BAD">
              <w:rPr>
                <w:rFonts w:ascii="Times New Roman" w:hAnsi="Times New Roman"/>
                <w:sz w:val="28"/>
                <w:szCs w:val="28"/>
              </w:rPr>
              <w:t>Объем бюджетных ассигнований на реализацию подпрограммы в 2020 – 2028 годах составляе</w:t>
            </w:r>
            <w:r w:rsidRPr="00EC6393">
              <w:rPr>
                <w:rFonts w:ascii="Times New Roman" w:hAnsi="Times New Roman"/>
                <w:sz w:val="28"/>
                <w:szCs w:val="28"/>
              </w:rPr>
              <w:t>т:</w:t>
            </w:r>
          </w:p>
          <w:p w:rsidR="00D41BAD" w:rsidRPr="00EC6393" w:rsidRDefault="00D41BAD" w:rsidP="00D41BAD">
            <w:pPr>
              <w:ind w:firstLine="0"/>
              <w:rPr>
                <w:rFonts w:ascii="Times New Roman" w:hAnsi="Times New Roman"/>
                <w:sz w:val="28"/>
                <w:szCs w:val="28"/>
              </w:rPr>
            </w:pPr>
            <w:r w:rsidRPr="00EC6393">
              <w:rPr>
                <w:rFonts w:ascii="Times New Roman" w:hAnsi="Times New Roman"/>
                <w:sz w:val="28"/>
                <w:szCs w:val="28"/>
              </w:rPr>
              <w:t xml:space="preserve">федеральный бюджет – </w:t>
            </w:r>
            <w:r w:rsidR="0039255E">
              <w:rPr>
                <w:rFonts w:ascii="Times New Roman" w:hAnsi="Times New Roman"/>
                <w:sz w:val="28"/>
                <w:szCs w:val="28"/>
              </w:rPr>
              <w:t>750,1</w:t>
            </w:r>
            <w:r w:rsidRPr="00EC6393">
              <w:rPr>
                <w:rFonts w:ascii="Times New Roman" w:hAnsi="Times New Roman"/>
                <w:sz w:val="28"/>
                <w:szCs w:val="28"/>
              </w:rPr>
              <w:t xml:space="preserve"> тыс. руб. в том числе по годам:</w:t>
            </w:r>
          </w:p>
          <w:p w:rsidR="00D41BAD" w:rsidRPr="00EC6393" w:rsidRDefault="00D41BAD" w:rsidP="00D41BAD">
            <w:pPr>
              <w:ind w:firstLine="0"/>
              <w:rPr>
                <w:rFonts w:ascii="Times New Roman" w:hAnsi="Times New Roman"/>
                <w:sz w:val="28"/>
                <w:szCs w:val="28"/>
              </w:rPr>
            </w:pPr>
            <w:r w:rsidRPr="00EC6393">
              <w:rPr>
                <w:rFonts w:ascii="Times New Roman" w:hAnsi="Times New Roman"/>
                <w:sz w:val="28"/>
                <w:szCs w:val="28"/>
              </w:rPr>
              <w:t xml:space="preserve">2020 год – </w:t>
            </w:r>
            <w:r w:rsidR="00EC6393" w:rsidRPr="00EC6393">
              <w:rPr>
                <w:rFonts w:ascii="Times New Roman" w:hAnsi="Times New Roman"/>
                <w:sz w:val="28"/>
                <w:szCs w:val="28"/>
              </w:rPr>
              <w:t>80,8</w:t>
            </w:r>
            <w:r w:rsidRPr="00EC6393">
              <w:rPr>
                <w:rFonts w:ascii="Times New Roman" w:hAnsi="Times New Roman"/>
                <w:sz w:val="28"/>
                <w:szCs w:val="28"/>
              </w:rPr>
              <w:t xml:space="preserve"> тыс. рублей</w:t>
            </w:r>
          </w:p>
          <w:p w:rsidR="00D41BAD" w:rsidRPr="00EC6393" w:rsidRDefault="00D41BAD" w:rsidP="00D41BAD">
            <w:pPr>
              <w:ind w:firstLine="0"/>
              <w:rPr>
                <w:rFonts w:ascii="Times New Roman" w:hAnsi="Times New Roman"/>
                <w:sz w:val="28"/>
                <w:szCs w:val="28"/>
              </w:rPr>
            </w:pPr>
            <w:r w:rsidRPr="00EC6393">
              <w:rPr>
                <w:rFonts w:ascii="Times New Roman" w:hAnsi="Times New Roman"/>
                <w:sz w:val="28"/>
                <w:szCs w:val="28"/>
              </w:rPr>
              <w:t>2021 год –</w:t>
            </w:r>
            <w:r w:rsidR="00EC6393" w:rsidRPr="00EC6393">
              <w:rPr>
                <w:rFonts w:ascii="Times New Roman" w:hAnsi="Times New Roman"/>
                <w:sz w:val="28"/>
                <w:szCs w:val="28"/>
              </w:rPr>
              <w:t>81,3</w:t>
            </w:r>
            <w:r w:rsidRPr="00EC6393">
              <w:rPr>
                <w:rFonts w:ascii="Times New Roman" w:hAnsi="Times New Roman"/>
                <w:sz w:val="28"/>
                <w:szCs w:val="28"/>
              </w:rPr>
              <w:t xml:space="preserve"> тыс. рублей</w:t>
            </w:r>
          </w:p>
          <w:p w:rsidR="00D41BAD" w:rsidRPr="00D41BAD" w:rsidRDefault="00D41BAD" w:rsidP="00D41BAD">
            <w:pPr>
              <w:ind w:firstLine="0"/>
              <w:rPr>
                <w:rFonts w:ascii="Times New Roman" w:hAnsi="Times New Roman"/>
                <w:sz w:val="28"/>
                <w:szCs w:val="28"/>
              </w:rPr>
            </w:pPr>
            <w:r w:rsidRPr="00EC6393">
              <w:rPr>
                <w:rFonts w:ascii="Times New Roman" w:hAnsi="Times New Roman"/>
                <w:sz w:val="28"/>
                <w:szCs w:val="28"/>
              </w:rPr>
              <w:t xml:space="preserve">2022 год – </w:t>
            </w:r>
            <w:r w:rsidR="00EC6393" w:rsidRPr="00EC6393">
              <w:rPr>
                <w:rFonts w:ascii="Times New Roman" w:hAnsi="Times New Roman"/>
                <w:sz w:val="28"/>
                <w:szCs w:val="28"/>
              </w:rPr>
              <w:t>84,0</w:t>
            </w:r>
            <w:r w:rsidRPr="00EC6393">
              <w:rPr>
                <w:rFonts w:ascii="Times New Roman" w:hAnsi="Times New Roman"/>
                <w:sz w:val="28"/>
                <w:szCs w:val="28"/>
              </w:rPr>
              <w:t xml:space="preserve"> </w:t>
            </w:r>
            <w:r w:rsidRPr="00D41BAD">
              <w:rPr>
                <w:rFonts w:ascii="Times New Roman" w:hAnsi="Times New Roman"/>
                <w:sz w:val="28"/>
                <w:szCs w:val="28"/>
              </w:rPr>
              <w:t>тыс. рублей</w:t>
            </w:r>
          </w:p>
          <w:p w:rsidR="00D41BAD" w:rsidRPr="00D41BAD" w:rsidRDefault="00D41BAD" w:rsidP="00D41BAD">
            <w:pPr>
              <w:ind w:firstLine="0"/>
              <w:rPr>
                <w:rFonts w:ascii="Times New Roman" w:hAnsi="Times New Roman"/>
                <w:sz w:val="28"/>
                <w:szCs w:val="28"/>
              </w:rPr>
            </w:pPr>
            <w:r w:rsidRPr="00D41BAD">
              <w:rPr>
                <w:rFonts w:ascii="Times New Roman" w:hAnsi="Times New Roman"/>
                <w:sz w:val="28"/>
                <w:szCs w:val="28"/>
              </w:rPr>
              <w:t xml:space="preserve">2023 год – </w:t>
            </w:r>
            <w:r w:rsidR="0039255E">
              <w:rPr>
                <w:rFonts w:ascii="Times New Roman" w:hAnsi="Times New Roman"/>
                <w:sz w:val="28"/>
                <w:szCs w:val="28"/>
              </w:rPr>
              <w:t>84,0</w:t>
            </w:r>
            <w:r w:rsidRPr="00D41BAD">
              <w:rPr>
                <w:rFonts w:ascii="Times New Roman" w:hAnsi="Times New Roman"/>
                <w:sz w:val="28"/>
                <w:szCs w:val="28"/>
              </w:rPr>
              <w:t xml:space="preserve"> тыс. рублей</w:t>
            </w:r>
          </w:p>
          <w:p w:rsidR="00D41BAD" w:rsidRPr="00D41BAD" w:rsidRDefault="00D41BAD" w:rsidP="00D41BAD">
            <w:pPr>
              <w:ind w:firstLine="0"/>
              <w:rPr>
                <w:rFonts w:ascii="Times New Roman" w:hAnsi="Times New Roman"/>
                <w:sz w:val="28"/>
                <w:szCs w:val="28"/>
              </w:rPr>
            </w:pPr>
            <w:r w:rsidRPr="00D41BAD">
              <w:rPr>
                <w:rFonts w:ascii="Times New Roman" w:hAnsi="Times New Roman"/>
                <w:sz w:val="28"/>
                <w:szCs w:val="28"/>
              </w:rPr>
              <w:t>2024 год –</w:t>
            </w:r>
            <w:r w:rsidR="0039255E">
              <w:rPr>
                <w:rFonts w:ascii="Times New Roman" w:hAnsi="Times New Roman"/>
                <w:sz w:val="28"/>
                <w:szCs w:val="28"/>
              </w:rPr>
              <w:t>84,0</w:t>
            </w:r>
            <w:r w:rsidRPr="00D41BAD">
              <w:rPr>
                <w:rFonts w:ascii="Times New Roman" w:hAnsi="Times New Roman"/>
                <w:sz w:val="28"/>
                <w:szCs w:val="28"/>
              </w:rPr>
              <w:t xml:space="preserve"> тыс. рублей</w:t>
            </w:r>
          </w:p>
          <w:p w:rsidR="00D41BAD" w:rsidRPr="00D41BAD" w:rsidRDefault="00D41BAD" w:rsidP="00D41BAD">
            <w:pPr>
              <w:ind w:firstLine="0"/>
              <w:rPr>
                <w:rFonts w:ascii="Times New Roman" w:hAnsi="Times New Roman"/>
                <w:sz w:val="28"/>
                <w:szCs w:val="28"/>
              </w:rPr>
            </w:pPr>
            <w:r w:rsidRPr="00D41BAD">
              <w:rPr>
                <w:rFonts w:ascii="Times New Roman" w:hAnsi="Times New Roman"/>
                <w:sz w:val="28"/>
                <w:szCs w:val="28"/>
              </w:rPr>
              <w:t xml:space="preserve">2025 год – </w:t>
            </w:r>
            <w:r w:rsidR="0039255E">
              <w:rPr>
                <w:rFonts w:ascii="Times New Roman" w:hAnsi="Times New Roman"/>
                <w:sz w:val="28"/>
                <w:szCs w:val="28"/>
              </w:rPr>
              <w:t>84,0</w:t>
            </w:r>
            <w:r w:rsidRPr="00D41BAD">
              <w:rPr>
                <w:rFonts w:ascii="Times New Roman" w:hAnsi="Times New Roman"/>
                <w:sz w:val="28"/>
                <w:szCs w:val="28"/>
              </w:rPr>
              <w:t xml:space="preserve"> тыс. рублей</w:t>
            </w:r>
          </w:p>
          <w:p w:rsidR="00D41BAD" w:rsidRPr="00D41BAD" w:rsidRDefault="00D41BAD" w:rsidP="00D41BAD">
            <w:pPr>
              <w:ind w:firstLine="0"/>
              <w:rPr>
                <w:rFonts w:ascii="Times New Roman" w:hAnsi="Times New Roman"/>
                <w:sz w:val="28"/>
                <w:szCs w:val="28"/>
              </w:rPr>
            </w:pPr>
            <w:r w:rsidRPr="00D41BAD">
              <w:rPr>
                <w:rFonts w:ascii="Times New Roman" w:hAnsi="Times New Roman"/>
                <w:sz w:val="28"/>
                <w:szCs w:val="28"/>
              </w:rPr>
              <w:t xml:space="preserve">2026 год – </w:t>
            </w:r>
            <w:r w:rsidR="0039255E">
              <w:rPr>
                <w:rFonts w:ascii="Times New Roman" w:hAnsi="Times New Roman"/>
                <w:sz w:val="28"/>
                <w:szCs w:val="28"/>
              </w:rPr>
              <w:t>84,0</w:t>
            </w:r>
            <w:r w:rsidRPr="00D41BAD">
              <w:rPr>
                <w:rFonts w:ascii="Times New Roman" w:hAnsi="Times New Roman"/>
                <w:sz w:val="28"/>
                <w:szCs w:val="28"/>
              </w:rPr>
              <w:t xml:space="preserve"> тыс. рублей</w:t>
            </w:r>
          </w:p>
          <w:p w:rsidR="00D41BAD" w:rsidRPr="00D41BAD" w:rsidRDefault="00D41BAD" w:rsidP="00D41BAD">
            <w:pPr>
              <w:ind w:firstLine="0"/>
              <w:rPr>
                <w:rFonts w:ascii="Times New Roman" w:hAnsi="Times New Roman"/>
                <w:sz w:val="28"/>
                <w:szCs w:val="28"/>
              </w:rPr>
            </w:pPr>
            <w:r w:rsidRPr="00D41BAD">
              <w:rPr>
                <w:rFonts w:ascii="Times New Roman" w:hAnsi="Times New Roman"/>
                <w:sz w:val="28"/>
                <w:szCs w:val="28"/>
              </w:rPr>
              <w:t xml:space="preserve">2027 год – </w:t>
            </w:r>
            <w:r w:rsidR="0039255E">
              <w:rPr>
                <w:rFonts w:ascii="Times New Roman" w:hAnsi="Times New Roman"/>
                <w:sz w:val="28"/>
                <w:szCs w:val="28"/>
              </w:rPr>
              <w:t>84,0</w:t>
            </w:r>
            <w:r w:rsidRPr="00D41BAD">
              <w:rPr>
                <w:rFonts w:ascii="Times New Roman" w:hAnsi="Times New Roman"/>
                <w:sz w:val="28"/>
                <w:szCs w:val="28"/>
              </w:rPr>
              <w:t xml:space="preserve"> тыс. рублей</w:t>
            </w:r>
          </w:p>
          <w:p w:rsidR="00D41BAD" w:rsidRPr="00D41BAD" w:rsidRDefault="00D41BAD" w:rsidP="0039255E">
            <w:pPr>
              <w:ind w:firstLine="0"/>
              <w:rPr>
                <w:rFonts w:ascii="Times New Roman" w:hAnsi="Times New Roman"/>
                <w:sz w:val="28"/>
                <w:szCs w:val="28"/>
              </w:rPr>
            </w:pPr>
            <w:r w:rsidRPr="00D41BAD">
              <w:rPr>
                <w:rFonts w:ascii="Times New Roman" w:hAnsi="Times New Roman"/>
                <w:sz w:val="28"/>
                <w:szCs w:val="28"/>
              </w:rPr>
              <w:t xml:space="preserve">2028 год – </w:t>
            </w:r>
            <w:r w:rsidR="0039255E">
              <w:rPr>
                <w:rFonts w:ascii="Times New Roman" w:hAnsi="Times New Roman"/>
                <w:sz w:val="28"/>
                <w:szCs w:val="28"/>
              </w:rPr>
              <w:t>84,0</w:t>
            </w:r>
            <w:r w:rsidRPr="00D41BAD">
              <w:rPr>
                <w:rFonts w:ascii="Times New Roman" w:hAnsi="Times New Roman"/>
                <w:sz w:val="28"/>
                <w:szCs w:val="28"/>
              </w:rPr>
              <w:t xml:space="preserve"> тыс. рублей</w:t>
            </w:r>
          </w:p>
        </w:tc>
      </w:tr>
      <w:tr w:rsidR="00D41BAD" w:rsidRPr="007E65D2" w:rsidTr="00D41BAD">
        <w:tc>
          <w:tcPr>
            <w:tcW w:w="3936" w:type="dxa"/>
            <w:tcBorders>
              <w:top w:val="single" w:sz="4" w:space="0" w:color="000000"/>
              <w:left w:val="single" w:sz="4" w:space="0" w:color="000000"/>
              <w:bottom w:val="single" w:sz="4" w:space="0" w:color="000000"/>
              <w:right w:val="single" w:sz="4" w:space="0" w:color="000000"/>
            </w:tcBorders>
            <w:hideMark/>
          </w:tcPr>
          <w:p w:rsidR="00D41BAD" w:rsidRPr="007E65D2" w:rsidRDefault="00D41BAD" w:rsidP="00D41BAD">
            <w:pPr>
              <w:ind w:firstLine="0"/>
            </w:pPr>
            <w:r w:rsidRPr="007E65D2">
              <w:t>Ожидаемые конечные результаты реализации муниципальной подпрограммы</w:t>
            </w:r>
          </w:p>
        </w:tc>
        <w:tc>
          <w:tcPr>
            <w:tcW w:w="5562" w:type="dxa"/>
            <w:tcBorders>
              <w:top w:val="single" w:sz="4" w:space="0" w:color="000000"/>
              <w:left w:val="single" w:sz="4" w:space="0" w:color="000000"/>
              <w:bottom w:val="single" w:sz="4" w:space="0" w:color="000000"/>
              <w:right w:val="single" w:sz="4" w:space="0" w:color="000000"/>
            </w:tcBorders>
            <w:hideMark/>
          </w:tcPr>
          <w:p w:rsidR="00D41BAD" w:rsidRPr="007E65D2" w:rsidRDefault="00D41BAD" w:rsidP="00D41BAD">
            <w:pPr>
              <w:ind w:firstLine="0"/>
            </w:pPr>
            <w:r w:rsidRPr="007E65D2">
              <w:t xml:space="preserve">Качественное выполнения функций, возложенных на администрацию в повседневной деятельности по первичному </w:t>
            </w:r>
            <w:r w:rsidRPr="007E65D2">
              <w:lastRenderedPageBreak/>
              <w:t>воинскому учету, воинскому учету и бронированию, граждан, пребывающих в запасе.</w:t>
            </w:r>
          </w:p>
        </w:tc>
      </w:tr>
    </w:tbl>
    <w:p w:rsidR="008631E4" w:rsidRDefault="008631E4" w:rsidP="006A55D8">
      <w:pPr>
        <w:spacing w:line="276" w:lineRule="auto"/>
        <w:rPr>
          <w:rFonts w:ascii="Times New Roman" w:hAnsi="Times New Roman"/>
          <w:sz w:val="28"/>
          <w:szCs w:val="28"/>
        </w:rPr>
      </w:pPr>
    </w:p>
    <w:p w:rsidR="00D41BAD" w:rsidRPr="00D41BAD" w:rsidRDefault="00D41BAD" w:rsidP="00D41BAD">
      <w:pPr>
        <w:spacing w:line="276" w:lineRule="auto"/>
        <w:rPr>
          <w:rFonts w:ascii="Times New Roman" w:hAnsi="Times New Roman"/>
          <w:b/>
          <w:sz w:val="28"/>
          <w:szCs w:val="28"/>
        </w:rPr>
      </w:pPr>
      <w:r w:rsidRPr="00D41BAD">
        <w:rPr>
          <w:rFonts w:ascii="Times New Roman" w:hAnsi="Times New Roman"/>
          <w:b/>
          <w:sz w:val="28"/>
          <w:szCs w:val="28"/>
        </w:rPr>
        <w:t>Раздел 1. Характеристика сферы реализации подпрограммы, описание основных проблем в указанной сфере и прогноз ее развития.</w:t>
      </w:r>
    </w:p>
    <w:p w:rsidR="00D41BAD" w:rsidRPr="00D41BAD" w:rsidRDefault="00D41BAD" w:rsidP="00D41BAD">
      <w:pPr>
        <w:spacing w:line="276" w:lineRule="auto"/>
        <w:rPr>
          <w:rFonts w:ascii="Times New Roman" w:hAnsi="Times New Roman"/>
          <w:sz w:val="28"/>
          <w:szCs w:val="28"/>
        </w:rPr>
      </w:pPr>
      <w:r w:rsidRPr="00D41BAD">
        <w:rPr>
          <w:rFonts w:ascii="Times New Roman" w:hAnsi="Times New Roman"/>
          <w:sz w:val="28"/>
          <w:szCs w:val="28"/>
        </w:rP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 система воинского учета).</w:t>
      </w:r>
    </w:p>
    <w:p w:rsidR="00D41BAD" w:rsidRPr="007E65D2" w:rsidRDefault="00D41BAD" w:rsidP="00D41BAD">
      <w:pPr>
        <w:spacing w:line="276" w:lineRule="auto"/>
      </w:pPr>
      <w:r w:rsidRPr="00D41BAD">
        <w:rPr>
          <w:rFonts w:ascii="Times New Roman" w:hAnsi="Times New Roman"/>
          <w:sz w:val="28"/>
          <w:szCs w:val="28"/>
        </w:rPr>
        <w:t xml:space="preserve">Организация воинского учета в органах местного самоуправления поселений, расположенных на территории </w:t>
      </w:r>
      <w:proofErr w:type="spellStart"/>
      <w:r w:rsidR="00661151">
        <w:rPr>
          <w:rFonts w:ascii="Times New Roman" w:hAnsi="Times New Roman"/>
          <w:sz w:val="28"/>
          <w:szCs w:val="28"/>
        </w:rPr>
        <w:t>Краснолипьевского</w:t>
      </w:r>
      <w:proofErr w:type="spellEnd"/>
      <w:r w:rsidRPr="00D41BAD">
        <w:rPr>
          <w:rFonts w:ascii="Times New Roman" w:hAnsi="Times New Roman"/>
          <w:sz w:val="28"/>
          <w:szCs w:val="28"/>
        </w:rPr>
        <w:t xml:space="preserve"> сельского поселения входит содержание мобилизационной подготовки и мобилизации.</w:t>
      </w:r>
    </w:p>
    <w:p w:rsidR="00D41BAD" w:rsidRPr="00D41BAD" w:rsidRDefault="00D41BAD" w:rsidP="00D41BAD">
      <w:pPr>
        <w:spacing w:line="276" w:lineRule="auto"/>
        <w:rPr>
          <w:rFonts w:ascii="Times New Roman" w:hAnsi="Times New Roman"/>
          <w:sz w:val="28"/>
          <w:szCs w:val="28"/>
        </w:rPr>
      </w:pPr>
      <w:r w:rsidRPr="00D41BAD">
        <w:rPr>
          <w:rFonts w:ascii="Times New Roman" w:hAnsi="Times New Roman"/>
          <w:b/>
          <w:sz w:val="28"/>
          <w:szCs w:val="2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подпрограммы.</w:t>
      </w:r>
    </w:p>
    <w:p w:rsidR="00D41BAD" w:rsidRPr="00D41BAD" w:rsidRDefault="00D41BAD" w:rsidP="00D41BAD">
      <w:pPr>
        <w:spacing w:line="276" w:lineRule="auto"/>
        <w:rPr>
          <w:rFonts w:ascii="Times New Roman" w:hAnsi="Times New Roman"/>
          <w:sz w:val="28"/>
          <w:szCs w:val="28"/>
        </w:rPr>
      </w:pPr>
    </w:p>
    <w:p w:rsidR="00D41BAD" w:rsidRPr="00D41BAD" w:rsidRDefault="00D41BAD" w:rsidP="00D41BAD">
      <w:pPr>
        <w:spacing w:line="276" w:lineRule="auto"/>
        <w:rPr>
          <w:rFonts w:ascii="Times New Roman" w:hAnsi="Times New Roman"/>
          <w:sz w:val="28"/>
          <w:szCs w:val="28"/>
        </w:rPr>
      </w:pPr>
      <w:r w:rsidRPr="00D41BAD">
        <w:rPr>
          <w:rFonts w:ascii="Times New Roman" w:hAnsi="Times New Roman"/>
          <w:sz w:val="28"/>
          <w:szCs w:val="28"/>
        </w:rPr>
        <w:t xml:space="preserve">Приоритетом муниципальной политики в сфере реализации подпрограммы является осуществление контроля за расходованием субвенции на осуществление первичного воинского учета; </w:t>
      </w:r>
    </w:p>
    <w:p w:rsidR="00D41BAD" w:rsidRPr="00D41BAD" w:rsidRDefault="00D41BAD" w:rsidP="00D41BAD">
      <w:pPr>
        <w:spacing w:line="276" w:lineRule="auto"/>
        <w:rPr>
          <w:rFonts w:ascii="Times New Roman" w:hAnsi="Times New Roman"/>
          <w:sz w:val="28"/>
          <w:szCs w:val="28"/>
        </w:rPr>
      </w:pPr>
      <w:r w:rsidRPr="00D41BAD">
        <w:rPr>
          <w:rFonts w:ascii="Times New Roman" w:hAnsi="Times New Roman"/>
          <w:sz w:val="28"/>
          <w:szCs w:val="28"/>
        </w:rPr>
        <w:t>Основными целями Программы являются:</w:t>
      </w:r>
    </w:p>
    <w:p w:rsidR="00D41BAD" w:rsidRPr="00D41BAD" w:rsidRDefault="00D41BAD" w:rsidP="00D41BAD">
      <w:pPr>
        <w:spacing w:line="276" w:lineRule="auto"/>
        <w:rPr>
          <w:rFonts w:ascii="Times New Roman" w:hAnsi="Times New Roman"/>
          <w:sz w:val="28"/>
          <w:szCs w:val="28"/>
        </w:rPr>
      </w:pPr>
      <w:r w:rsidRPr="00D41BAD">
        <w:rPr>
          <w:rFonts w:ascii="Times New Roman" w:hAnsi="Times New Roman"/>
          <w:sz w:val="28"/>
          <w:szCs w:val="28"/>
        </w:rPr>
        <w:t>- приведение системы функционирования воинского учета в соответствие с требованиями законодательных актов и руководящих документов;</w:t>
      </w:r>
    </w:p>
    <w:p w:rsidR="00D41BAD" w:rsidRPr="00D41BAD" w:rsidRDefault="00D41BAD" w:rsidP="00D41BAD">
      <w:pPr>
        <w:spacing w:line="276" w:lineRule="auto"/>
        <w:rPr>
          <w:rFonts w:ascii="Times New Roman" w:hAnsi="Times New Roman"/>
          <w:sz w:val="28"/>
          <w:szCs w:val="28"/>
        </w:rPr>
      </w:pPr>
      <w:r w:rsidRPr="00D41BAD">
        <w:rPr>
          <w:rFonts w:ascii="Times New Roman" w:hAnsi="Times New Roman"/>
          <w:sz w:val="28"/>
          <w:szCs w:val="28"/>
        </w:rPr>
        <w:t xml:space="preserve"> -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 </w:t>
      </w:r>
    </w:p>
    <w:p w:rsidR="00D41BAD" w:rsidRPr="00D41BAD" w:rsidRDefault="00D41BAD" w:rsidP="00D41BAD">
      <w:pPr>
        <w:spacing w:line="276" w:lineRule="auto"/>
        <w:rPr>
          <w:rFonts w:ascii="Times New Roman" w:hAnsi="Times New Roman"/>
          <w:sz w:val="28"/>
          <w:szCs w:val="28"/>
        </w:rPr>
      </w:pPr>
      <w:r w:rsidRPr="00D41BAD">
        <w:rPr>
          <w:rFonts w:ascii="Times New Roman" w:hAnsi="Times New Roman"/>
          <w:sz w:val="28"/>
          <w:szCs w:val="28"/>
        </w:rPr>
        <w:t>  Основные задачи программы:</w:t>
      </w:r>
    </w:p>
    <w:p w:rsidR="00D41BAD" w:rsidRPr="00D41BAD" w:rsidRDefault="00D41BAD" w:rsidP="00D41BAD">
      <w:pPr>
        <w:spacing w:line="276" w:lineRule="auto"/>
        <w:rPr>
          <w:rFonts w:ascii="Times New Roman" w:hAnsi="Times New Roman"/>
          <w:sz w:val="28"/>
          <w:szCs w:val="28"/>
        </w:rPr>
      </w:pPr>
      <w:r w:rsidRPr="00D41BAD">
        <w:rPr>
          <w:rFonts w:ascii="Times New Roman" w:hAnsi="Times New Roman"/>
          <w:sz w:val="28"/>
          <w:szCs w:val="28"/>
        </w:rPr>
        <w:t>- обеспечение исполнения жителями сельского поселения воинской обязанности;</w:t>
      </w:r>
    </w:p>
    <w:p w:rsidR="00D41BAD" w:rsidRPr="00D41BAD" w:rsidRDefault="00D41BAD" w:rsidP="00D41BAD">
      <w:pPr>
        <w:spacing w:line="276" w:lineRule="auto"/>
        <w:rPr>
          <w:rFonts w:ascii="Times New Roman" w:hAnsi="Times New Roman"/>
          <w:sz w:val="28"/>
          <w:szCs w:val="28"/>
        </w:rPr>
      </w:pPr>
      <w:r w:rsidRPr="00D41BAD">
        <w:rPr>
          <w:rFonts w:ascii="Times New Roman" w:hAnsi="Times New Roman"/>
          <w:sz w:val="28"/>
          <w:szCs w:val="28"/>
        </w:rPr>
        <w:t>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D41BAD" w:rsidRPr="00D41BAD" w:rsidRDefault="00D41BAD" w:rsidP="00D41BAD">
      <w:pPr>
        <w:spacing w:line="276" w:lineRule="auto"/>
        <w:rPr>
          <w:rFonts w:ascii="Times New Roman" w:hAnsi="Times New Roman"/>
          <w:sz w:val="28"/>
          <w:szCs w:val="28"/>
        </w:rPr>
      </w:pPr>
      <w:r w:rsidRPr="00D41BAD">
        <w:rPr>
          <w:rFonts w:ascii="Times New Roman" w:hAnsi="Times New Roman"/>
          <w:sz w:val="28"/>
          <w:szCs w:val="28"/>
        </w:rPr>
        <w:t> -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p w:rsidR="00D41BAD" w:rsidRPr="00D41BAD" w:rsidRDefault="00D41BAD" w:rsidP="00D41BAD">
      <w:pPr>
        <w:spacing w:line="276" w:lineRule="auto"/>
        <w:rPr>
          <w:rFonts w:ascii="Times New Roman" w:hAnsi="Times New Roman"/>
          <w:sz w:val="28"/>
          <w:szCs w:val="28"/>
        </w:rPr>
      </w:pPr>
    </w:p>
    <w:p w:rsidR="00D41BAD" w:rsidRPr="00D41BAD" w:rsidRDefault="00D41BAD" w:rsidP="00D41BAD">
      <w:pPr>
        <w:spacing w:line="276" w:lineRule="auto"/>
        <w:rPr>
          <w:rFonts w:ascii="Times New Roman" w:hAnsi="Times New Roman"/>
          <w:b/>
          <w:sz w:val="28"/>
          <w:szCs w:val="28"/>
        </w:rPr>
      </w:pPr>
      <w:r w:rsidRPr="00D41BAD">
        <w:rPr>
          <w:rFonts w:ascii="Times New Roman" w:hAnsi="Times New Roman"/>
          <w:b/>
          <w:sz w:val="28"/>
          <w:szCs w:val="28"/>
        </w:rPr>
        <w:t>Раздел 3. Характеристика основных мероприятий подпрограммы.</w:t>
      </w:r>
    </w:p>
    <w:p w:rsidR="00D41BAD" w:rsidRPr="00D41BAD" w:rsidRDefault="00D41BAD" w:rsidP="00D41BAD">
      <w:pPr>
        <w:spacing w:line="276" w:lineRule="auto"/>
        <w:rPr>
          <w:rFonts w:ascii="Times New Roman" w:hAnsi="Times New Roman"/>
          <w:sz w:val="28"/>
          <w:szCs w:val="28"/>
        </w:rPr>
      </w:pPr>
      <w:r w:rsidRPr="00D41BAD">
        <w:rPr>
          <w:rFonts w:ascii="Times New Roman" w:hAnsi="Times New Roman"/>
          <w:sz w:val="28"/>
          <w:szCs w:val="28"/>
        </w:rPr>
        <w:t xml:space="preserve">Выполнение переданных полномочий по организации и осуществлению первичного воинского учета на территории </w:t>
      </w:r>
      <w:proofErr w:type="spellStart"/>
      <w:r w:rsidR="00661151">
        <w:rPr>
          <w:rFonts w:ascii="Times New Roman" w:hAnsi="Times New Roman"/>
          <w:sz w:val="28"/>
          <w:szCs w:val="28"/>
        </w:rPr>
        <w:t>Краснолипьевского</w:t>
      </w:r>
      <w:proofErr w:type="spellEnd"/>
      <w:r w:rsidRPr="00D41BAD">
        <w:rPr>
          <w:rFonts w:ascii="Times New Roman" w:hAnsi="Times New Roman"/>
          <w:sz w:val="28"/>
          <w:szCs w:val="28"/>
        </w:rPr>
        <w:t xml:space="preserve"> сельского поселения, где отсутствует военный комиссариат.</w:t>
      </w:r>
    </w:p>
    <w:p w:rsidR="00D41BAD" w:rsidRPr="00D41BAD" w:rsidRDefault="00D41BAD" w:rsidP="00D41BAD">
      <w:pPr>
        <w:spacing w:line="276" w:lineRule="auto"/>
        <w:rPr>
          <w:rFonts w:ascii="Times New Roman" w:hAnsi="Times New Roman"/>
          <w:sz w:val="28"/>
          <w:szCs w:val="28"/>
        </w:rPr>
      </w:pPr>
      <w:r w:rsidRPr="00D41BAD">
        <w:rPr>
          <w:rFonts w:ascii="Times New Roman" w:hAnsi="Times New Roman"/>
          <w:sz w:val="28"/>
          <w:szCs w:val="28"/>
        </w:rPr>
        <w:t xml:space="preserve"> Реализация мероприятия предусматривает:</w:t>
      </w:r>
    </w:p>
    <w:p w:rsidR="00D41BAD" w:rsidRPr="00D41BAD" w:rsidRDefault="00D41BAD" w:rsidP="00D41BAD">
      <w:pPr>
        <w:spacing w:line="276" w:lineRule="auto"/>
        <w:rPr>
          <w:rFonts w:ascii="Times New Roman" w:hAnsi="Times New Roman"/>
          <w:sz w:val="28"/>
          <w:szCs w:val="28"/>
        </w:rPr>
      </w:pPr>
      <w:r w:rsidRPr="00D41BAD">
        <w:rPr>
          <w:rFonts w:ascii="Times New Roman" w:hAnsi="Times New Roman"/>
          <w:sz w:val="28"/>
          <w:szCs w:val="28"/>
        </w:rPr>
        <w:t xml:space="preserve">- В соответствии с Распоряжением Администрации Воронежской области от 17.03.2006 № 686-р «О ведении первичного воинского учета граждан в органах местного самоуправления поселений и органах местного самоуправления городских округов» включение в бюджет </w:t>
      </w:r>
      <w:proofErr w:type="spellStart"/>
      <w:r w:rsidR="00661151">
        <w:rPr>
          <w:rFonts w:ascii="Times New Roman" w:hAnsi="Times New Roman"/>
          <w:sz w:val="28"/>
          <w:szCs w:val="28"/>
        </w:rPr>
        <w:t>Краснолипьевского</w:t>
      </w:r>
      <w:proofErr w:type="spellEnd"/>
      <w:r w:rsidRPr="00D41BAD">
        <w:rPr>
          <w:rFonts w:ascii="Times New Roman" w:hAnsi="Times New Roman"/>
          <w:sz w:val="28"/>
          <w:szCs w:val="28"/>
        </w:rPr>
        <w:t xml:space="preserve"> сельского поселения субвенции из областного бюджета на очередной финансовый год и плановый период:</w:t>
      </w:r>
    </w:p>
    <w:p w:rsidR="00D41BAD" w:rsidRPr="00D41BAD" w:rsidRDefault="00D41BAD" w:rsidP="00D41BAD">
      <w:pPr>
        <w:spacing w:line="276" w:lineRule="auto"/>
        <w:rPr>
          <w:rFonts w:ascii="Times New Roman" w:hAnsi="Times New Roman"/>
          <w:sz w:val="28"/>
          <w:szCs w:val="28"/>
        </w:rPr>
      </w:pPr>
      <w:r w:rsidRPr="00D41BAD">
        <w:rPr>
          <w:rFonts w:ascii="Times New Roman" w:hAnsi="Times New Roman"/>
          <w:sz w:val="28"/>
          <w:szCs w:val="28"/>
        </w:rPr>
        <w:t xml:space="preserve">- расходы на содержание работников ВУС в </w:t>
      </w:r>
      <w:proofErr w:type="spellStart"/>
      <w:r w:rsidRPr="00D41BAD">
        <w:rPr>
          <w:rFonts w:ascii="Times New Roman" w:hAnsi="Times New Roman"/>
          <w:sz w:val="28"/>
          <w:szCs w:val="28"/>
        </w:rPr>
        <w:t>т.ч</w:t>
      </w:r>
      <w:proofErr w:type="spellEnd"/>
      <w:r w:rsidRPr="00D41BAD">
        <w:rPr>
          <w:rFonts w:ascii="Times New Roman" w:hAnsi="Times New Roman"/>
          <w:sz w:val="28"/>
          <w:szCs w:val="28"/>
        </w:rPr>
        <w:t>.:</w:t>
      </w:r>
    </w:p>
    <w:p w:rsidR="00D41BAD" w:rsidRPr="00D41BAD" w:rsidRDefault="00D41BAD" w:rsidP="00D41BAD">
      <w:pPr>
        <w:spacing w:line="276" w:lineRule="auto"/>
        <w:rPr>
          <w:rFonts w:ascii="Times New Roman" w:hAnsi="Times New Roman"/>
          <w:sz w:val="28"/>
          <w:szCs w:val="28"/>
        </w:rPr>
      </w:pPr>
      <w:r w:rsidRPr="00D41BAD">
        <w:rPr>
          <w:rFonts w:ascii="Times New Roman" w:hAnsi="Times New Roman"/>
          <w:sz w:val="28"/>
          <w:szCs w:val="28"/>
        </w:rPr>
        <w:t>фонд оплаты труда и страховые взносы;</w:t>
      </w:r>
    </w:p>
    <w:p w:rsidR="00D41BAD" w:rsidRPr="00D41BAD" w:rsidRDefault="00D41BAD" w:rsidP="00D41BAD">
      <w:pPr>
        <w:spacing w:line="276" w:lineRule="auto"/>
        <w:rPr>
          <w:rFonts w:ascii="Times New Roman" w:hAnsi="Times New Roman"/>
          <w:sz w:val="28"/>
          <w:szCs w:val="28"/>
        </w:rPr>
      </w:pPr>
      <w:r w:rsidRPr="00D41BAD">
        <w:rPr>
          <w:rFonts w:ascii="Times New Roman" w:hAnsi="Times New Roman"/>
          <w:sz w:val="28"/>
          <w:szCs w:val="28"/>
        </w:rPr>
        <w:t>закупка товаров, работ, услуг в сфере информационно-коммуникационных технологий;</w:t>
      </w:r>
    </w:p>
    <w:p w:rsidR="00D41BAD" w:rsidRPr="00D41BAD" w:rsidRDefault="00D41BAD" w:rsidP="00D41BAD">
      <w:pPr>
        <w:spacing w:line="276" w:lineRule="auto"/>
        <w:rPr>
          <w:rFonts w:ascii="Times New Roman" w:hAnsi="Times New Roman"/>
          <w:sz w:val="28"/>
          <w:szCs w:val="28"/>
        </w:rPr>
      </w:pPr>
      <w:r w:rsidRPr="00D41BAD">
        <w:rPr>
          <w:rFonts w:ascii="Times New Roman" w:hAnsi="Times New Roman"/>
          <w:sz w:val="28"/>
          <w:szCs w:val="28"/>
        </w:rPr>
        <w:t>закупка товаров, работ и услуг для муниципальных нужд;</w:t>
      </w:r>
    </w:p>
    <w:p w:rsidR="00D41BAD" w:rsidRPr="00D41BAD" w:rsidRDefault="00D41BAD" w:rsidP="00D41BAD">
      <w:pPr>
        <w:spacing w:line="276" w:lineRule="auto"/>
        <w:rPr>
          <w:rFonts w:ascii="Times New Roman" w:hAnsi="Times New Roman"/>
          <w:sz w:val="28"/>
          <w:szCs w:val="28"/>
        </w:rPr>
      </w:pPr>
      <w:r w:rsidRPr="00D41BAD">
        <w:rPr>
          <w:rFonts w:ascii="Times New Roman" w:hAnsi="Times New Roman"/>
          <w:sz w:val="28"/>
          <w:szCs w:val="28"/>
        </w:rPr>
        <w:t>- представление ежеквартально, не позднее 5-го числа месяца, следующего за отчетным кварталом, в финансовый отдел администрации Репьевского муниципального района отчета о расходовании субвенции на осуществление первичного воинского учета по форме.</w:t>
      </w:r>
    </w:p>
    <w:p w:rsidR="00D41BAD" w:rsidRPr="00D41BAD" w:rsidRDefault="00D41BAD" w:rsidP="00D41BAD">
      <w:pPr>
        <w:spacing w:line="276" w:lineRule="auto"/>
        <w:rPr>
          <w:rFonts w:ascii="Times New Roman" w:hAnsi="Times New Roman"/>
          <w:b/>
          <w:sz w:val="28"/>
          <w:szCs w:val="28"/>
        </w:rPr>
      </w:pPr>
      <w:r w:rsidRPr="00D41BAD">
        <w:rPr>
          <w:rFonts w:ascii="Times New Roman" w:hAnsi="Times New Roman"/>
          <w:b/>
          <w:sz w:val="28"/>
          <w:szCs w:val="28"/>
        </w:rPr>
        <w:t>Раздел 4.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D41BAD" w:rsidRPr="00D41BAD" w:rsidRDefault="00D41BAD" w:rsidP="00D41BAD">
      <w:pPr>
        <w:spacing w:line="276" w:lineRule="auto"/>
        <w:rPr>
          <w:rFonts w:ascii="Times New Roman" w:hAnsi="Times New Roman"/>
          <w:sz w:val="28"/>
          <w:szCs w:val="28"/>
        </w:rPr>
      </w:pPr>
      <w:r w:rsidRPr="00D41BAD">
        <w:rPr>
          <w:rFonts w:ascii="Times New Roman" w:hAnsi="Times New Roman"/>
          <w:sz w:val="28"/>
          <w:szCs w:val="28"/>
        </w:rPr>
        <w:t>Общественные, научные и иные организации, а также внебюджетные фонды, юридические и физические лица могут принимать участие в реализации настоящей подпрограммы муниципальной программы в соответствии с действующим законодательством.</w:t>
      </w:r>
    </w:p>
    <w:p w:rsidR="00D41BAD" w:rsidRPr="00D41BAD" w:rsidRDefault="00D41BAD" w:rsidP="00D41BAD">
      <w:pPr>
        <w:spacing w:line="276" w:lineRule="auto"/>
        <w:rPr>
          <w:rFonts w:ascii="Times New Roman" w:hAnsi="Times New Roman"/>
          <w:sz w:val="28"/>
          <w:szCs w:val="28"/>
        </w:rPr>
      </w:pPr>
    </w:p>
    <w:p w:rsidR="00D41BAD" w:rsidRPr="00D41BAD" w:rsidRDefault="00D41BAD" w:rsidP="00D41BAD">
      <w:pPr>
        <w:spacing w:line="276" w:lineRule="auto"/>
        <w:rPr>
          <w:rFonts w:ascii="Times New Roman" w:hAnsi="Times New Roman"/>
          <w:b/>
          <w:sz w:val="28"/>
          <w:szCs w:val="28"/>
        </w:rPr>
      </w:pPr>
      <w:r w:rsidRPr="00D41BAD">
        <w:rPr>
          <w:rFonts w:ascii="Times New Roman" w:hAnsi="Times New Roman"/>
          <w:b/>
          <w:sz w:val="28"/>
          <w:szCs w:val="28"/>
        </w:rPr>
        <w:t>Раздел 5. Финансовое обеспечение реализации подпрограммы.</w:t>
      </w:r>
    </w:p>
    <w:p w:rsidR="00D41BAD" w:rsidRPr="00D41BAD" w:rsidRDefault="00D41BAD" w:rsidP="00D41BAD">
      <w:pPr>
        <w:spacing w:line="276" w:lineRule="auto"/>
        <w:rPr>
          <w:rFonts w:ascii="Times New Roman" w:hAnsi="Times New Roman"/>
          <w:sz w:val="28"/>
          <w:szCs w:val="28"/>
        </w:rPr>
      </w:pPr>
    </w:p>
    <w:p w:rsidR="00D41BAD" w:rsidRPr="00D41BAD" w:rsidRDefault="00D41BAD" w:rsidP="00D41BAD">
      <w:pPr>
        <w:spacing w:line="276" w:lineRule="auto"/>
        <w:rPr>
          <w:rFonts w:ascii="Times New Roman" w:hAnsi="Times New Roman"/>
          <w:sz w:val="28"/>
          <w:szCs w:val="28"/>
        </w:rPr>
      </w:pPr>
      <w:r w:rsidRPr="00D41BAD">
        <w:rPr>
          <w:rFonts w:ascii="Times New Roman" w:hAnsi="Times New Roman"/>
          <w:sz w:val="28"/>
          <w:szCs w:val="28"/>
        </w:rPr>
        <w:t>Источником финансирования подпрограммы являются средства, выделяемые из областного бюджета.</w:t>
      </w:r>
    </w:p>
    <w:p w:rsidR="00D41BAD" w:rsidRPr="00D41BAD" w:rsidRDefault="00D41BAD" w:rsidP="00D41BAD">
      <w:pPr>
        <w:spacing w:line="276" w:lineRule="auto"/>
        <w:rPr>
          <w:rFonts w:ascii="Times New Roman" w:hAnsi="Times New Roman"/>
          <w:sz w:val="28"/>
          <w:szCs w:val="28"/>
        </w:rPr>
      </w:pPr>
      <w:r w:rsidRPr="00D41BAD">
        <w:rPr>
          <w:rFonts w:ascii="Times New Roman" w:hAnsi="Times New Roman"/>
          <w:sz w:val="28"/>
          <w:szCs w:val="28"/>
        </w:rPr>
        <w:t xml:space="preserve">В течение периода реализации подпрограммы объемы финансирования могут уточняться. </w:t>
      </w:r>
    </w:p>
    <w:p w:rsidR="00D41BAD" w:rsidRPr="00D41BAD" w:rsidRDefault="00D41BAD" w:rsidP="00D41BAD">
      <w:pPr>
        <w:spacing w:line="276" w:lineRule="auto"/>
        <w:rPr>
          <w:rFonts w:ascii="Times New Roman" w:hAnsi="Times New Roman"/>
          <w:sz w:val="28"/>
          <w:szCs w:val="28"/>
        </w:rPr>
      </w:pPr>
      <w:r w:rsidRPr="00D41BAD">
        <w:rPr>
          <w:rFonts w:ascii="Times New Roman" w:hAnsi="Times New Roman"/>
          <w:sz w:val="28"/>
          <w:szCs w:val="28"/>
        </w:rPr>
        <w:lastRenderedPageBreak/>
        <w:t xml:space="preserve">Объем финансового обеспечения реализации подпрограммы за счет средств местного бюджета за период ее реализации </w:t>
      </w:r>
      <w:r w:rsidRPr="00EC6393">
        <w:rPr>
          <w:rFonts w:ascii="Times New Roman" w:hAnsi="Times New Roman"/>
          <w:sz w:val="28"/>
          <w:szCs w:val="28"/>
        </w:rPr>
        <w:t xml:space="preserve">составляет </w:t>
      </w:r>
      <w:r w:rsidR="00EC6393" w:rsidRPr="00EC6393">
        <w:rPr>
          <w:rFonts w:ascii="Times New Roman" w:hAnsi="Times New Roman"/>
          <w:sz w:val="28"/>
          <w:szCs w:val="28"/>
        </w:rPr>
        <w:t>733,9</w:t>
      </w:r>
      <w:r w:rsidRPr="00EC6393">
        <w:rPr>
          <w:rFonts w:ascii="Times New Roman" w:hAnsi="Times New Roman"/>
          <w:sz w:val="28"/>
          <w:szCs w:val="28"/>
        </w:rPr>
        <w:t xml:space="preserve"> тыс. </w:t>
      </w:r>
      <w:r w:rsidRPr="00D41BAD">
        <w:rPr>
          <w:rFonts w:ascii="Times New Roman" w:hAnsi="Times New Roman"/>
          <w:sz w:val="28"/>
          <w:szCs w:val="28"/>
        </w:rPr>
        <w:t>рублей.</w:t>
      </w:r>
    </w:p>
    <w:p w:rsidR="00D41BAD" w:rsidRPr="00D41BAD" w:rsidRDefault="00D41BAD" w:rsidP="00D41BAD">
      <w:pPr>
        <w:spacing w:line="276" w:lineRule="auto"/>
        <w:rPr>
          <w:rFonts w:ascii="Times New Roman" w:hAnsi="Times New Roman"/>
          <w:sz w:val="28"/>
          <w:szCs w:val="28"/>
        </w:rPr>
      </w:pPr>
      <w:r w:rsidRPr="00D41BAD">
        <w:rPr>
          <w:rFonts w:ascii="Times New Roman" w:hAnsi="Times New Roman"/>
          <w:sz w:val="28"/>
          <w:szCs w:val="28"/>
        </w:rPr>
        <w:t>Финансовые ресурсы, необходимые для реализации подпрограммы в 2020-2028 годах рассчитаны в соответствии с прогнозным уровнем инфляции на период до 2030 года, утвержденным Министерством экономического развития РФ.</w:t>
      </w:r>
    </w:p>
    <w:p w:rsidR="00D41BAD" w:rsidRPr="00D41BAD" w:rsidRDefault="00D41BAD" w:rsidP="00D41BAD">
      <w:pPr>
        <w:spacing w:line="276" w:lineRule="auto"/>
        <w:rPr>
          <w:rFonts w:ascii="Times New Roman" w:hAnsi="Times New Roman"/>
          <w:sz w:val="28"/>
          <w:szCs w:val="28"/>
        </w:rPr>
      </w:pPr>
      <w:r w:rsidRPr="00D41BAD">
        <w:rPr>
          <w:rFonts w:ascii="Times New Roman" w:hAnsi="Times New Roman"/>
          <w:sz w:val="28"/>
          <w:szCs w:val="28"/>
        </w:rPr>
        <w:t>Расходы бюджета сельского поселения на реализацию подпрограммы приведены в приложении 2 к муниципальной программы.</w:t>
      </w:r>
    </w:p>
    <w:p w:rsidR="00D41BAD" w:rsidRPr="00D41BAD" w:rsidRDefault="00D41BAD" w:rsidP="00D41BAD">
      <w:pPr>
        <w:spacing w:line="276" w:lineRule="auto"/>
        <w:rPr>
          <w:rFonts w:ascii="Times New Roman" w:hAnsi="Times New Roman"/>
          <w:sz w:val="28"/>
          <w:szCs w:val="28"/>
        </w:rPr>
      </w:pPr>
      <w:r w:rsidRPr="00D41BAD">
        <w:rPr>
          <w:rFonts w:ascii="Times New Roman" w:hAnsi="Times New Roman"/>
          <w:sz w:val="28"/>
          <w:szCs w:val="28"/>
        </w:rPr>
        <w:t>Ресурсное обеспечение и прогнозная оценка расходов областного и местного бюджета на реализацию подпрограммы приведены в приложении 3 к муниципальной программе.</w:t>
      </w:r>
    </w:p>
    <w:p w:rsidR="00D41BAD" w:rsidRPr="00D41BAD" w:rsidRDefault="00D41BAD" w:rsidP="00D41BAD">
      <w:pPr>
        <w:spacing w:line="276" w:lineRule="auto"/>
        <w:rPr>
          <w:rFonts w:ascii="Times New Roman" w:hAnsi="Times New Roman"/>
          <w:sz w:val="28"/>
          <w:szCs w:val="28"/>
        </w:rPr>
      </w:pPr>
    </w:p>
    <w:p w:rsidR="00D41BAD" w:rsidRPr="00D41BAD" w:rsidRDefault="00D41BAD" w:rsidP="00D41BAD">
      <w:pPr>
        <w:spacing w:line="276" w:lineRule="auto"/>
        <w:rPr>
          <w:rFonts w:ascii="Times New Roman" w:hAnsi="Times New Roman"/>
          <w:b/>
          <w:sz w:val="28"/>
          <w:szCs w:val="28"/>
        </w:rPr>
      </w:pPr>
      <w:r w:rsidRPr="00D41BAD">
        <w:rPr>
          <w:rFonts w:ascii="Times New Roman" w:hAnsi="Times New Roman"/>
          <w:b/>
          <w:sz w:val="28"/>
          <w:szCs w:val="28"/>
        </w:rPr>
        <w:t>Раздел 6. Анализ рисков реализации подпрограммы и описание мер управления рисками реализации подпрограммы</w:t>
      </w:r>
    </w:p>
    <w:p w:rsidR="00D41BAD" w:rsidRPr="00D41BAD" w:rsidRDefault="00D41BAD" w:rsidP="00D41BAD">
      <w:pPr>
        <w:spacing w:line="276" w:lineRule="auto"/>
        <w:rPr>
          <w:rFonts w:ascii="Times New Roman" w:hAnsi="Times New Roman"/>
          <w:sz w:val="28"/>
          <w:szCs w:val="28"/>
        </w:rPr>
      </w:pPr>
      <w:r w:rsidRPr="00D41BAD">
        <w:rPr>
          <w:rFonts w:ascii="Times New Roman" w:hAnsi="Times New Roman"/>
          <w:sz w:val="28"/>
          <w:szCs w:val="28"/>
        </w:rPr>
        <w:tab/>
        <w:t>На эффективность реализации подпрограммы могут оказать влияние риски, связанные с ухудшением макроэкономических условий в России и в мире, с возможным наступлением экономического кризиса, с природными и техногенными катастрофами.</w:t>
      </w:r>
    </w:p>
    <w:p w:rsidR="00D41BAD" w:rsidRPr="00D41BAD" w:rsidRDefault="00D41BAD" w:rsidP="00D41BAD">
      <w:pPr>
        <w:spacing w:line="276" w:lineRule="auto"/>
        <w:rPr>
          <w:rFonts w:ascii="Times New Roman" w:hAnsi="Times New Roman"/>
          <w:sz w:val="28"/>
          <w:szCs w:val="28"/>
        </w:rPr>
      </w:pPr>
      <w:r w:rsidRPr="00D41BAD">
        <w:rPr>
          <w:rFonts w:ascii="Times New Roman" w:hAnsi="Times New Roman"/>
          <w:sz w:val="28"/>
          <w:szCs w:val="28"/>
        </w:rPr>
        <w:t xml:space="preserve">Данные риски являются неуправляемыми.  </w:t>
      </w:r>
    </w:p>
    <w:p w:rsidR="00D41BAD" w:rsidRPr="00D41BAD" w:rsidRDefault="00D41BAD" w:rsidP="00D41BAD">
      <w:pPr>
        <w:spacing w:line="276" w:lineRule="auto"/>
        <w:rPr>
          <w:rFonts w:ascii="Times New Roman" w:hAnsi="Times New Roman"/>
          <w:sz w:val="28"/>
          <w:szCs w:val="28"/>
        </w:rPr>
      </w:pPr>
      <w:r w:rsidRPr="00D41BAD">
        <w:rPr>
          <w:rFonts w:ascii="Times New Roman" w:hAnsi="Times New Roman"/>
          <w:sz w:val="28"/>
          <w:szCs w:val="28"/>
        </w:rPr>
        <w:t>В ходе реализации подпрограммы возможны стандартные риски:</w:t>
      </w:r>
    </w:p>
    <w:p w:rsidR="00D41BAD" w:rsidRPr="00D41BAD" w:rsidRDefault="00D41BAD" w:rsidP="00D41BAD">
      <w:pPr>
        <w:spacing w:line="276" w:lineRule="auto"/>
        <w:rPr>
          <w:rFonts w:ascii="Times New Roman" w:hAnsi="Times New Roman"/>
          <w:sz w:val="28"/>
          <w:szCs w:val="28"/>
        </w:rPr>
      </w:pPr>
      <w:r w:rsidRPr="00D41BAD">
        <w:rPr>
          <w:rFonts w:ascii="Times New Roman" w:hAnsi="Times New Roman"/>
          <w:sz w:val="28"/>
          <w:szCs w:val="28"/>
        </w:rPr>
        <w:t>-недофинансирование подпрограммы, сокращение или прекращение реализации мероприятий.</w:t>
      </w:r>
    </w:p>
    <w:p w:rsidR="00D41BAD" w:rsidRPr="00D41BAD" w:rsidRDefault="00D41BAD" w:rsidP="00D41BAD">
      <w:pPr>
        <w:spacing w:line="276" w:lineRule="auto"/>
        <w:rPr>
          <w:rFonts w:ascii="Times New Roman" w:hAnsi="Times New Roman"/>
          <w:sz w:val="28"/>
          <w:szCs w:val="28"/>
        </w:rPr>
      </w:pPr>
      <w:r w:rsidRPr="00D41BAD">
        <w:rPr>
          <w:rFonts w:ascii="Times New Roman" w:hAnsi="Times New Roman"/>
          <w:sz w:val="28"/>
          <w:szCs w:val="28"/>
        </w:rPr>
        <w:t>Предложения по мерам управления рисками реализации подпрограммы таковы:</w:t>
      </w:r>
    </w:p>
    <w:p w:rsidR="00D41BAD" w:rsidRPr="00D41BAD" w:rsidRDefault="00D41BAD" w:rsidP="00D41BAD">
      <w:pPr>
        <w:spacing w:line="276" w:lineRule="auto"/>
        <w:rPr>
          <w:rFonts w:ascii="Times New Roman" w:hAnsi="Times New Roman"/>
          <w:sz w:val="28"/>
          <w:szCs w:val="28"/>
        </w:rPr>
      </w:pPr>
      <w:r w:rsidRPr="00D41BAD">
        <w:rPr>
          <w:rFonts w:ascii="Times New Roman" w:hAnsi="Times New Roman"/>
          <w:sz w:val="28"/>
          <w:szCs w:val="28"/>
        </w:rPr>
        <w:t>-в ходе реализации подпрограммы возможно внесение корректировок;</w:t>
      </w:r>
    </w:p>
    <w:p w:rsidR="00D41BAD" w:rsidRPr="007E65D2" w:rsidRDefault="00D41BAD" w:rsidP="00D41BAD">
      <w:pPr>
        <w:spacing w:line="276" w:lineRule="auto"/>
      </w:pPr>
      <w:r w:rsidRPr="00D41BAD">
        <w:rPr>
          <w:rFonts w:ascii="Times New Roman" w:hAnsi="Times New Roman"/>
          <w:sz w:val="28"/>
          <w:szCs w:val="28"/>
        </w:rPr>
        <w:t xml:space="preserve">-изменения в действующие нормативно-правовые акты </w:t>
      </w:r>
      <w:proofErr w:type="spellStart"/>
      <w:r w:rsidR="00661151">
        <w:rPr>
          <w:rFonts w:ascii="Times New Roman" w:hAnsi="Times New Roman"/>
          <w:sz w:val="28"/>
          <w:szCs w:val="28"/>
        </w:rPr>
        <w:t>Краснолипьевского</w:t>
      </w:r>
      <w:proofErr w:type="spellEnd"/>
      <w:r w:rsidRPr="00D41BAD">
        <w:rPr>
          <w:rFonts w:ascii="Times New Roman" w:hAnsi="Times New Roman"/>
          <w:sz w:val="28"/>
          <w:szCs w:val="28"/>
        </w:rPr>
        <w:t xml:space="preserve"> сельского поселения должны вноситься своевременно</w:t>
      </w:r>
      <w:r w:rsidRPr="007E65D2">
        <w:t>.</w:t>
      </w:r>
    </w:p>
    <w:p w:rsidR="00D41BAD" w:rsidRPr="007E65D2" w:rsidRDefault="00D41BAD" w:rsidP="00D41BAD"/>
    <w:p w:rsidR="00D41BAD" w:rsidRPr="00D41BAD" w:rsidRDefault="00D41BAD" w:rsidP="00D41BAD">
      <w:pPr>
        <w:spacing w:line="276" w:lineRule="auto"/>
        <w:rPr>
          <w:rFonts w:ascii="Times New Roman" w:hAnsi="Times New Roman"/>
          <w:b/>
          <w:sz w:val="28"/>
          <w:szCs w:val="28"/>
        </w:rPr>
      </w:pPr>
      <w:r w:rsidRPr="00D41BAD">
        <w:rPr>
          <w:rFonts w:ascii="Times New Roman" w:hAnsi="Times New Roman"/>
          <w:b/>
          <w:sz w:val="28"/>
          <w:szCs w:val="28"/>
        </w:rPr>
        <w:t>Раздел 7. Оценка эффективности реализации подпрограммы</w:t>
      </w:r>
    </w:p>
    <w:p w:rsidR="00D41BAD" w:rsidRPr="00D41BAD" w:rsidRDefault="00D41BAD" w:rsidP="00D41BAD">
      <w:pPr>
        <w:spacing w:line="276" w:lineRule="auto"/>
        <w:rPr>
          <w:rFonts w:ascii="Times New Roman" w:hAnsi="Times New Roman"/>
          <w:sz w:val="28"/>
          <w:szCs w:val="28"/>
        </w:rPr>
      </w:pPr>
      <w:r w:rsidRPr="00D41BAD">
        <w:rPr>
          <w:rFonts w:ascii="Times New Roman" w:hAnsi="Times New Roman"/>
          <w:sz w:val="28"/>
          <w:szCs w:val="28"/>
        </w:rPr>
        <w:t xml:space="preserve">Для оценки эффективности реализации подпрограммы будут использоваться следующие критерии: </w:t>
      </w:r>
    </w:p>
    <w:p w:rsidR="00D41BAD" w:rsidRPr="00D41BAD" w:rsidRDefault="00D41BAD" w:rsidP="00D41BAD">
      <w:pPr>
        <w:spacing w:line="276" w:lineRule="auto"/>
        <w:rPr>
          <w:rFonts w:ascii="Times New Roman" w:hAnsi="Times New Roman"/>
          <w:sz w:val="28"/>
          <w:szCs w:val="28"/>
        </w:rPr>
      </w:pPr>
      <w:r w:rsidRPr="00D41BAD">
        <w:rPr>
          <w:rFonts w:ascii="Times New Roman" w:hAnsi="Times New Roman"/>
          <w:sz w:val="28"/>
          <w:szCs w:val="28"/>
        </w:rPr>
        <w:t>- доля мероприятий муниципальной программы, по которым исполнены расходные обязательства в соответствии с планом реализации муниципальной программы 100%.</w:t>
      </w:r>
    </w:p>
    <w:p w:rsidR="00D41BAD" w:rsidRPr="00D41BAD" w:rsidRDefault="00D41BAD" w:rsidP="00D41BAD">
      <w:pPr>
        <w:spacing w:line="276" w:lineRule="auto"/>
        <w:rPr>
          <w:rFonts w:ascii="Times New Roman" w:hAnsi="Times New Roman"/>
          <w:sz w:val="28"/>
          <w:szCs w:val="28"/>
        </w:rPr>
      </w:pPr>
      <w:r w:rsidRPr="00D41BAD">
        <w:rPr>
          <w:rFonts w:ascii="Times New Roman" w:hAnsi="Times New Roman"/>
          <w:sz w:val="28"/>
          <w:szCs w:val="28"/>
        </w:rPr>
        <w:t xml:space="preserve">Оценка эффективности реализации программы производится в соответствии с Порядком принятия решений о разработке, реализации и оценке эффективности муниципальных программ </w:t>
      </w:r>
      <w:proofErr w:type="spellStart"/>
      <w:r w:rsidR="00661151">
        <w:rPr>
          <w:rFonts w:ascii="Times New Roman" w:hAnsi="Times New Roman"/>
          <w:sz w:val="28"/>
          <w:szCs w:val="28"/>
        </w:rPr>
        <w:t>Краснолипьевского</w:t>
      </w:r>
      <w:proofErr w:type="spellEnd"/>
      <w:r w:rsidRPr="00D41BAD">
        <w:rPr>
          <w:rFonts w:ascii="Times New Roman" w:hAnsi="Times New Roman"/>
          <w:sz w:val="28"/>
          <w:szCs w:val="28"/>
        </w:rPr>
        <w:t xml:space="preserve"> сельского поселения Репьевского </w:t>
      </w:r>
      <w:r w:rsidRPr="00D41BAD">
        <w:rPr>
          <w:rFonts w:ascii="Times New Roman" w:hAnsi="Times New Roman"/>
          <w:sz w:val="28"/>
          <w:szCs w:val="28"/>
        </w:rPr>
        <w:lastRenderedPageBreak/>
        <w:t xml:space="preserve">муниципального района, утвержденным постановлением администрации </w:t>
      </w:r>
      <w:proofErr w:type="spellStart"/>
      <w:r w:rsidR="00661151">
        <w:rPr>
          <w:rFonts w:ascii="Times New Roman" w:hAnsi="Times New Roman"/>
          <w:sz w:val="28"/>
          <w:szCs w:val="28"/>
        </w:rPr>
        <w:t>Краснолипьевского</w:t>
      </w:r>
      <w:proofErr w:type="spellEnd"/>
      <w:r w:rsidRPr="00D41BAD">
        <w:rPr>
          <w:rFonts w:ascii="Times New Roman" w:hAnsi="Times New Roman"/>
          <w:sz w:val="28"/>
          <w:szCs w:val="28"/>
        </w:rPr>
        <w:t xml:space="preserve"> сельского поселения от 27.01.2014 № 4.</w:t>
      </w:r>
    </w:p>
    <w:p w:rsidR="00D41BAD" w:rsidRDefault="00D41BAD" w:rsidP="00D41BAD">
      <w:pPr>
        <w:spacing w:line="276" w:lineRule="auto"/>
        <w:rPr>
          <w:rFonts w:ascii="Times New Roman" w:hAnsi="Times New Roman"/>
          <w:sz w:val="28"/>
          <w:szCs w:val="28"/>
        </w:rPr>
      </w:pPr>
      <w:r w:rsidRPr="00D41BAD">
        <w:rPr>
          <w:rFonts w:ascii="Times New Roman" w:hAnsi="Times New Roman"/>
          <w:sz w:val="28"/>
          <w:szCs w:val="28"/>
        </w:rPr>
        <w:t>Сведения о показателях (индикаторах) подпрограммы и их значениях  приведены</w:t>
      </w:r>
      <w:r w:rsidRPr="00D41BAD">
        <w:rPr>
          <w:rFonts w:ascii="Times New Roman" w:hAnsi="Times New Roman"/>
          <w:sz w:val="28"/>
          <w:szCs w:val="28"/>
        </w:rPr>
        <w:tab/>
        <w:t xml:space="preserve">в приложении 1 к программе. </w:t>
      </w:r>
    </w:p>
    <w:p w:rsidR="00D41BAD" w:rsidRDefault="00D41BAD" w:rsidP="00D41BAD">
      <w:pPr>
        <w:spacing w:line="276" w:lineRule="auto"/>
        <w:rPr>
          <w:rFonts w:ascii="Times New Roman" w:hAnsi="Times New Roman"/>
          <w:sz w:val="28"/>
          <w:szCs w:val="28"/>
        </w:rPr>
      </w:pPr>
    </w:p>
    <w:p w:rsidR="00D41BAD" w:rsidRDefault="00D41BAD" w:rsidP="00D41BAD">
      <w:pPr>
        <w:spacing w:line="276" w:lineRule="auto"/>
        <w:rPr>
          <w:rFonts w:ascii="Times New Roman" w:hAnsi="Times New Roman"/>
          <w:sz w:val="28"/>
          <w:szCs w:val="28"/>
        </w:rPr>
      </w:pPr>
    </w:p>
    <w:p w:rsidR="00D41BAD" w:rsidRDefault="00D41BAD" w:rsidP="00D41BAD">
      <w:pPr>
        <w:spacing w:line="276" w:lineRule="auto"/>
        <w:rPr>
          <w:rFonts w:ascii="Times New Roman" w:hAnsi="Times New Roman"/>
          <w:sz w:val="28"/>
          <w:szCs w:val="28"/>
        </w:rPr>
      </w:pPr>
    </w:p>
    <w:p w:rsidR="00D41BAD" w:rsidRDefault="00D41BAD" w:rsidP="00D41BAD">
      <w:pPr>
        <w:spacing w:line="276" w:lineRule="auto"/>
        <w:rPr>
          <w:rFonts w:ascii="Times New Roman" w:hAnsi="Times New Roman"/>
          <w:sz w:val="28"/>
          <w:szCs w:val="28"/>
        </w:rPr>
      </w:pPr>
    </w:p>
    <w:p w:rsidR="00361DC5" w:rsidRDefault="00361DC5" w:rsidP="00D41BAD">
      <w:pPr>
        <w:spacing w:line="276" w:lineRule="auto"/>
        <w:rPr>
          <w:rFonts w:ascii="Times New Roman" w:hAnsi="Times New Roman"/>
          <w:sz w:val="28"/>
          <w:szCs w:val="28"/>
        </w:rPr>
      </w:pPr>
      <w:r>
        <w:rPr>
          <w:rFonts w:ascii="Times New Roman" w:hAnsi="Times New Roman"/>
          <w:sz w:val="28"/>
          <w:szCs w:val="28"/>
        </w:rPr>
        <w:br w:type="page"/>
      </w:r>
    </w:p>
    <w:p w:rsidR="00666D6F" w:rsidRDefault="00666D6F" w:rsidP="00D41BAD">
      <w:pPr>
        <w:spacing w:line="276" w:lineRule="auto"/>
        <w:rPr>
          <w:rFonts w:ascii="Times New Roman" w:hAnsi="Times New Roman"/>
          <w:sz w:val="28"/>
          <w:szCs w:val="28"/>
        </w:rPr>
        <w:sectPr w:rsidR="00666D6F" w:rsidSect="004A4ACE">
          <w:pgSz w:w="12240" w:h="15840" w:code="1"/>
          <w:pgMar w:top="1134" w:right="850" w:bottom="1134" w:left="1701" w:header="708" w:footer="708" w:gutter="0"/>
          <w:cols w:space="720"/>
          <w:docGrid w:linePitch="326"/>
        </w:sectPr>
      </w:pPr>
    </w:p>
    <w:p w:rsidR="00666D6F" w:rsidRPr="0038470A" w:rsidRDefault="00666D6F" w:rsidP="0038470A">
      <w:pPr>
        <w:spacing w:line="276" w:lineRule="auto"/>
        <w:ind w:firstLine="12474"/>
        <w:rPr>
          <w:rFonts w:ascii="Times New Roman" w:hAnsi="Times New Roman"/>
          <w:sz w:val="28"/>
          <w:szCs w:val="28"/>
        </w:rPr>
      </w:pPr>
      <w:r w:rsidRPr="0038470A">
        <w:rPr>
          <w:rFonts w:ascii="Times New Roman" w:hAnsi="Times New Roman"/>
          <w:sz w:val="28"/>
          <w:szCs w:val="28"/>
        </w:rPr>
        <w:lastRenderedPageBreak/>
        <w:t>Приложение 1</w:t>
      </w:r>
    </w:p>
    <w:p w:rsidR="00666D6F" w:rsidRPr="0038470A" w:rsidRDefault="00666D6F" w:rsidP="0038470A">
      <w:pPr>
        <w:spacing w:line="276" w:lineRule="auto"/>
        <w:jc w:val="center"/>
        <w:rPr>
          <w:rFonts w:ascii="Times New Roman" w:hAnsi="Times New Roman"/>
          <w:b/>
          <w:sz w:val="28"/>
          <w:szCs w:val="28"/>
        </w:rPr>
      </w:pPr>
      <w:r w:rsidRPr="0038470A">
        <w:rPr>
          <w:rFonts w:ascii="Times New Roman" w:hAnsi="Times New Roman"/>
          <w:b/>
          <w:sz w:val="28"/>
          <w:szCs w:val="28"/>
        </w:rPr>
        <w:t xml:space="preserve">Сведения о показателях (индикаторах) муниципальной программы </w:t>
      </w:r>
      <w:proofErr w:type="spellStart"/>
      <w:r w:rsidR="00661151">
        <w:rPr>
          <w:rFonts w:ascii="Times New Roman" w:hAnsi="Times New Roman"/>
          <w:b/>
          <w:sz w:val="28"/>
          <w:szCs w:val="28"/>
        </w:rPr>
        <w:t>Краснолипьевского</w:t>
      </w:r>
      <w:proofErr w:type="spellEnd"/>
      <w:r w:rsidRPr="0038470A">
        <w:rPr>
          <w:rFonts w:ascii="Times New Roman" w:hAnsi="Times New Roman"/>
          <w:b/>
          <w:sz w:val="28"/>
          <w:szCs w:val="28"/>
        </w:rPr>
        <w:t xml:space="preserve"> сельского поселения Репьевского района Воронежской области</w:t>
      </w:r>
      <w:r w:rsidRPr="0038470A">
        <w:rPr>
          <w:rFonts w:ascii="Times New Roman" w:hAnsi="Times New Roman"/>
          <w:b/>
          <w:sz w:val="28"/>
          <w:szCs w:val="28"/>
        </w:rPr>
        <w:br/>
        <w:t>«Муниципальное управление сельского посе</w:t>
      </w:r>
      <w:r w:rsidR="0038470A" w:rsidRPr="0038470A">
        <w:rPr>
          <w:rFonts w:ascii="Times New Roman" w:hAnsi="Times New Roman"/>
          <w:b/>
          <w:sz w:val="28"/>
          <w:szCs w:val="28"/>
        </w:rPr>
        <w:t xml:space="preserve">ления на </w:t>
      </w:r>
      <w:r w:rsidRPr="0038470A">
        <w:rPr>
          <w:rFonts w:ascii="Times New Roman" w:hAnsi="Times New Roman"/>
          <w:b/>
          <w:sz w:val="28"/>
          <w:szCs w:val="28"/>
        </w:rPr>
        <w:t>2020-2028</w:t>
      </w:r>
      <w:r w:rsidR="0038470A" w:rsidRPr="0038470A">
        <w:rPr>
          <w:rFonts w:ascii="Times New Roman" w:hAnsi="Times New Roman"/>
          <w:b/>
          <w:sz w:val="28"/>
          <w:szCs w:val="28"/>
        </w:rPr>
        <w:t xml:space="preserve"> годы» </w:t>
      </w:r>
      <w:r w:rsidRPr="0038470A">
        <w:rPr>
          <w:rFonts w:ascii="Times New Roman" w:hAnsi="Times New Roman"/>
          <w:b/>
          <w:sz w:val="28"/>
          <w:szCs w:val="28"/>
        </w:rPr>
        <w:t>и их значениях</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4502"/>
        <w:gridCol w:w="1559"/>
        <w:gridCol w:w="1134"/>
        <w:gridCol w:w="851"/>
        <w:gridCol w:w="992"/>
        <w:gridCol w:w="850"/>
        <w:gridCol w:w="851"/>
        <w:gridCol w:w="850"/>
        <w:gridCol w:w="851"/>
        <w:gridCol w:w="992"/>
        <w:gridCol w:w="992"/>
      </w:tblGrid>
      <w:tr w:rsidR="00666D6F" w:rsidRPr="0038470A" w:rsidTr="00666D6F">
        <w:trPr>
          <w:trHeight w:val="1125"/>
        </w:trPr>
        <w:tc>
          <w:tcPr>
            <w:tcW w:w="880" w:type="dxa"/>
            <w:vMerge w:val="restart"/>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 п/п</w:t>
            </w:r>
          </w:p>
        </w:tc>
        <w:tc>
          <w:tcPr>
            <w:tcW w:w="4502" w:type="dxa"/>
            <w:vMerge w:val="restart"/>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Наименование показателя (индикатора)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Пункт Федерального плана</w:t>
            </w:r>
            <w:r w:rsidRPr="0038470A">
              <w:rPr>
                <w:rFonts w:ascii="Times New Roman" w:hAnsi="Times New Roman"/>
                <w:sz w:val="28"/>
                <w:szCs w:val="28"/>
              </w:rPr>
              <w:br/>
              <w:t xml:space="preserve"> статистических работ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Ед. измерения</w:t>
            </w:r>
          </w:p>
        </w:tc>
        <w:tc>
          <w:tcPr>
            <w:tcW w:w="7229" w:type="dxa"/>
            <w:gridSpan w:val="8"/>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Значения показателя (индикатора) по годам реализации государственной программы</w:t>
            </w:r>
          </w:p>
        </w:tc>
      </w:tr>
      <w:tr w:rsidR="00666D6F" w:rsidRPr="0038470A" w:rsidTr="00666D6F">
        <w:trPr>
          <w:trHeight w:val="31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666D6F" w:rsidRPr="0038470A" w:rsidRDefault="00666D6F" w:rsidP="00666D6F">
            <w:pPr>
              <w:ind w:firstLine="0"/>
              <w:jc w:val="left"/>
              <w:rPr>
                <w:rFonts w:ascii="Times New Roman" w:hAnsi="Times New Roman"/>
                <w:sz w:val="28"/>
                <w:szCs w:val="28"/>
              </w:rPr>
            </w:pPr>
          </w:p>
        </w:tc>
        <w:tc>
          <w:tcPr>
            <w:tcW w:w="4502" w:type="dxa"/>
            <w:vMerge/>
            <w:tcBorders>
              <w:top w:val="single" w:sz="4" w:space="0" w:color="auto"/>
              <w:left w:val="single" w:sz="4" w:space="0" w:color="auto"/>
              <w:bottom w:val="single" w:sz="4" w:space="0" w:color="auto"/>
              <w:right w:val="single" w:sz="4" w:space="0" w:color="auto"/>
            </w:tcBorders>
            <w:vAlign w:val="center"/>
            <w:hideMark/>
          </w:tcPr>
          <w:p w:rsidR="00666D6F" w:rsidRPr="0038470A" w:rsidRDefault="00666D6F" w:rsidP="00666D6F">
            <w:pPr>
              <w:ind w:firstLine="0"/>
              <w:jc w:val="left"/>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66D6F" w:rsidRPr="0038470A" w:rsidRDefault="00666D6F" w:rsidP="00666D6F">
            <w:pPr>
              <w:ind w:firstLine="0"/>
              <w:jc w:val="left"/>
              <w:rPr>
                <w:rFonts w:ascii="Times New Roman" w:hAnsi="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66D6F" w:rsidRPr="0038470A" w:rsidRDefault="00666D6F" w:rsidP="00666D6F">
            <w:pPr>
              <w:ind w:firstLine="0"/>
              <w:jc w:val="left"/>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2020</w:t>
            </w:r>
          </w:p>
        </w:tc>
        <w:tc>
          <w:tcPr>
            <w:tcW w:w="992"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2021</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2022</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2023</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2024</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2025</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2026</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2027</w:t>
            </w:r>
          </w:p>
        </w:tc>
      </w:tr>
      <w:tr w:rsidR="00666D6F" w:rsidRPr="0038470A"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w:t>
            </w:r>
          </w:p>
        </w:tc>
        <w:tc>
          <w:tcPr>
            <w:tcW w:w="4502"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6</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7</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8</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9</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12</w:t>
            </w:r>
          </w:p>
        </w:tc>
      </w:tr>
      <w:tr w:rsidR="00666D6F" w:rsidRPr="0038470A" w:rsidTr="00666D6F">
        <w:trPr>
          <w:trHeight w:val="315"/>
        </w:trPr>
        <w:tc>
          <w:tcPr>
            <w:tcW w:w="15304" w:type="dxa"/>
            <w:gridSpan w:val="12"/>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b/>
                <w:sz w:val="28"/>
                <w:szCs w:val="28"/>
              </w:rPr>
            </w:pPr>
            <w:r w:rsidRPr="0038470A">
              <w:rPr>
                <w:rFonts w:ascii="Times New Roman" w:hAnsi="Times New Roman"/>
                <w:b/>
                <w:sz w:val="28"/>
                <w:szCs w:val="28"/>
              </w:rPr>
              <w:t>Муниципальная программа «Муниципальное управление сельского поселения»</w:t>
            </w:r>
          </w:p>
        </w:tc>
      </w:tr>
      <w:tr w:rsidR="00666D6F" w:rsidRPr="0038470A"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1.1.</w:t>
            </w:r>
          </w:p>
        </w:tc>
        <w:tc>
          <w:tcPr>
            <w:tcW w:w="4502"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 xml:space="preserve">Доля исправного оборудования, программного обеспечения, </w:t>
            </w:r>
          </w:p>
        </w:tc>
        <w:tc>
          <w:tcPr>
            <w:tcW w:w="1559"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r>
      <w:tr w:rsidR="00666D6F" w:rsidRPr="0038470A"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1.2.</w:t>
            </w:r>
          </w:p>
        </w:tc>
        <w:tc>
          <w:tcPr>
            <w:tcW w:w="4502"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 xml:space="preserve">Доля муниципальных услуг, по которым приняты административные регламенты предоставления услуги, соответствующие требованиям федерального законодательства. </w:t>
            </w:r>
          </w:p>
        </w:tc>
        <w:tc>
          <w:tcPr>
            <w:tcW w:w="1559"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95</w:t>
            </w:r>
          </w:p>
        </w:tc>
        <w:tc>
          <w:tcPr>
            <w:tcW w:w="992"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r>
      <w:tr w:rsidR="00666D6F" w:rsidRPr="0038470A"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1.3.</w:t>
            </w:r>
          </w:p>
        </w:tc>
        <w:tc>
          <w:tcPr>
            <w:tcW w:w="4502"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Удовлетворенность населения качеством и (или) доступностью муниципальных услуг, предоставляемых поставщиками услуг.</w:t>
            </w:r>
          </w:p>
        </w:tc>
        <w:tc>
          <w:tcPr>
            <w:tcW w:w="1559"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90</w:t>
            </w:r>
          </w:p>
        </w:tc>
        <w:tc>
          <w:tcPr>
            <w:tcW w:w="992"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98</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98</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98</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98</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98</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98</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98</w:t>
            </w:r>
          </w:p>
        </w:tc>
      </w:tr>
      <w:tr w:rsidR="00666D6F" w:rsidRPr="0038470A"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1.4.</w:t>
            </w:r>
          </w:p>
        </w:tc>
        <w:tc>
          <w:tcPr>
            <w:tcW w:w="4502"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Доля пользователей, подключенных к системе электронного документооборота.</w:t>
            </w:r>
          </w:p>
        </w:tc>
        <w:tc>
          <w:tcPr>
            <w:tcW w:w="1559"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80</w:t>
            </w:r>
          </w:p>
        </w:tc>
        <w:tc>
          <w:tcPr>
            <w:tcW w:w="992"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r>
      <w:tr w:rsidR="00666D6F" w:rsidRPr="0038470A"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lastRenderedPageBreak/>
              <w:t>1.5.</w:t>
            </w:r>
          </w:p>
        </w:tc>
        <w:tc>
          <w:tcPr>
            <w:tcW w:w="4502"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Доля обоснованных жалоб (обращений) граждан о нарушении порядка работы с документами, от общего числа поступивших жалоб.</w:t>
            </w:r>
          </w:p>
        </w:tc>
        <w:tc>
          <w:tcPr>
            <w:tcW w:w="1559"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0</w:t>
            </w:r>
          </w:p>
        </w:tc>
      </w:tr>
      <w:tr w:rsidR="00666D6F" w:rsidRPr="0038470A"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1.6.</w:t>
            </w:r>
          </w:p>
        </w:tc>
        <w:tc>
          <w:tcPr>
            <w:tcW w:w="4502"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Возможность населения вносить предложения в проекты 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да/нет</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да</w:t>
            </w:r>
          </w:p>
        </w:tc>
        <w:tc>
          <w:tcPr>
            <w:tcW w:w="992"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да</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да</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да</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да</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да</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да</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да</w:t>
            </w:r>
          </w:p>
        </w:tc>
      </w:tr>
      <w:tr w:rsidR="00666D6F" w:rsidRPr="0038470A"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1.7.</w:t>
            </w:r>
          </w:p>
        </w:tc>
        <w:tc>
          <w:tcPr>
            <w:tcW w:w="4502"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Доля муниципальных служащих органов местного самоуправления муниципальных образований сельского поселения, прошедших программы профессиональной переподготовки и повышения квалификации (от количества муниципальных служащих органов местного самоуправления сельского поселения, обязанных в отчетном периоде повысить квалификацию или пройти профессиональную переподготовку).</w:t>
            </w:r>
          </w:p>
        </w:tc>
        <w:tc>
          <w:tcPr>
            <w:tcW w:w="1559"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r>
      <w:tr w:rsidR="001109AE" w:rsidRPr="0038470A"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1109AE" w:rsidRPr="0038470A" w:rsidRDefault="001109AE" w:rsidP="001109AE">
            <w:pPr>
              <w:ind w:firstLine="0"/>
              <w:rPr>
                <w:rFonts w:ascii="Times New Roman" w:hAnsi="Times New Roman"/>
                <w:sz w:val="28"/>
                <w:szCs w:val="28"/>
              </w:rPr>
            </w:pPr>
            <w:r w:rsidRPr="0038470A">
              <w:rPr>
                <w:rFonts w:ascii="Times New Roman" w:hAnsi="Times New Roman"/>
                <w:sz w:val="28"/>
                <w:szCs w:val="28"/>
              </w:rPr>
              <w:t>1.8.</w:t>
            </w:r>
          </w:p>
        </w:tc>
        <w:tc>
          <w:tcPr>
            <w:tcW w:w="4502" w:type="dxa"/>
            <w:tcBorders>
              <w:top w:val="single" w:sz="4" w:space="0" w:color="auto"/>
              <w:left w:val="single" w:sz="4" w:space="0" w:color="auto"/>
              <w:bottom w:val="single" w:sz="4" w:space="0" w:color="auto"/>
              <w:right w:val="single" w:sz="4" w:space="0" w:color="auto"/>
            </w:tcBorders>
            <w:hideMark/>
          </w:tcPr>
          <w:p w:rsidR="001109AE" w:rsidRPr="0038470A" w:rsidRDefault="001109AE" w:rsidP="001109AE">
            <w:pPr>
              <w:ind w:firstLine="0"/>
              <w:rPr>
                <w:rFonts w:ascii="Times New Roman" w:hAnsi="Times New Roman"/>
                <w:sz w:val="28"/>
                <w:szCs w:val="28"/>
              </w:rPr>
            </w:pPr>
            <w:r w:rsidRPr="0038470A">
              <w:rPr>
                <w:rFonts w:ascii="Times New Roman" w:hAnsi="Times New Roman"/>
                <w:sz w:val="28"/>
                <w:szCs w:val="28"/>
              </w:rPr>
              <w:t>Количество подготовленных нормативных правовых актов на уровне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1109AE" w:rsidRPr="0038470A" w:rsidRDefault="001109AE" w:rsidP="001109AE">
            <w:pPr>
              <w:ind w:firstLine="0"/>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109AE" w:rsidRPr="0038470A" w:rsidRDefault="001109AE" w:rsidP="001109AE">
            <w:pPr>
              <w:ind w:firstLine="0"/>
              <w:rPr>
                <w:rFonts w:ascii="Times New Roman" w:hAnsi="Times New Roman"/>
                <w:sz w:val="28"/>
                <w:szCs w:val="28"/>
              </w:rPr>
            </w:pPr>
            <w:r w:rsidRPr="0038470A">
              <w:rPr>
                <w:rFonts w:ascii="Times New Roman" w:hAnsi="Times New Roman"/>
                <w:sz w:val="28"/>
                <w:szCs w:val="28"/>
              </w:rPr>
              <w:t>ед.</w:t>
            </w:r>
          </w:p>
        </w:tc>
        <w:tc>
          <w:tcPr>
            <w:tcW w:w="851" w:type="dxa"/>
            <w:tcBorders>
              <w:top w:val="single" w:sz="4" w:space="0" w:color="auto"/>
              <w:left w:val="single" w:sz="4" w:space="0" w:color="auto"/>
              <w:bottom w:val="single" w:sz="4" w:space="0" w:color="auto"/>
              <w:right w:val="single" w:sz="4" w:space="0" w:color="auto"/>
            </w:tcBorders>
            <w:hideMark/>
          </w:tcPr>
          <w:p w:rsidR="001109AE" w:rsidRPr="006D2C04" w:rsidRDefault="001109AE" w:rsidP="001109AE">
            <w:pPr>
              <w:ind w:firstLine="0"/>
              <w:rPr>
                <w:rFonts w:ascii="Times New Roman" w:hAnsi="Times New Roman"/>
                <w:sz w:val="28"/>
                <w:szCs w:val="28"/>
              </w:rPr>
            </w:pPr>
            <w:r w:rsidRPr="006D2C04">
              <w:rPr>
                <w:rFonts w:ascii="Times New Roman" w:hAnsi="Times New Roman"/>
                <w:sz w:val="28"/>
                <w:szCs w:val="28"/>
              </w:rPr>
              <w:t>4</w:t>
            </w:r>
            <w:r>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1109AE" w:rsidRDefault="001109AE" w:rsidP="001109AE">
            <w:pPr>
              <w:ind w:firstLine="0"/>
            </w:pPr>
            <w:r w:rsidRPr="00F363C1">
              <w:rPr>
                <w:rFonts w:ascii="Times New Roman" w:hAnsi="Times New Roman"/>
                <w:sz w:val="28"/>
                <w:szCs w:val="28"/>
              </w:rPr>
              <w:t>41</w:t>
            </w:r>
          </w:p>
        </w:tc>
        <w:tc>
          <w:tcPr>
            <w:tcW w:w="850" w:type="dxa"/>
            <w:tcBorders>
              <w:top w:val="single" w:sz="4" w:space="0" w:color="auto"/>
              <w:left w:val="single" w:sz="4" w:space="0" w:color="auto"/>
              <w:bottom w:val="single" w:sz="4" w:space="0" w:color="auto"/>
              <w:right w:val="single" w:sz="4" w:space="0" w:color="auto"/>
            </w:tcBorders>
            <w:hideMark/>
          </w:tcPr>
          <w:p w:rsidR="001109AE" w:rsidRDefault="001109AE" w:rsidP="001109AE">
            <w:pPr>
              <w:ind w:firstLine="0"/>
            </w:pPr>
            <w:r w:rsidRPr="00F363C1">
              <w:rPr>
                <w:rFonts w:ascii="Times New Roman" w:hAnsi="Times New Roman"/>
                <w:sz w:val="28"/>
                <w:szCs w:val="28"/>
              </w:rPr>
              <w:t>41</w:t>
            </w:r>
          </w:p>
        </w:tc>
        <w:tc>
          <w:tcPr>
            <w:tcW w:w="851" w:type="dxa"/>
            <w:tcBorders>
              <w:top w:val="single" w:sz="4" w:space="0" w:color="auto"/>
              <w:left w:val="single" w:sz="4" w:space="0" w:color="auto"/>
              <w:bottom w:val="single" w:sz="4" w:space="0" w:color="auto"/>
              <w:right w:val="single" w:sz="4" w:space="0" w:color="auto"/>
            </w:tcBorders>
            <w:hideMark/>
          </w:tcPr>
          <w:p w:rsidR="001109AE" w:rsidRDefault="001109AE" w:rsidP="001109AE">
            <w:pPr>
              <w:ind w:firstLine="0"/>
            </w:pPr>
            <w:r w:rsidRPr="00F363C1">
              <w:rPr>
                <w:rFonts w:ascii="Times New Roman" w:hAnsi="Times New Roman"/>
                <w:sz w:val="28"/>
                <w:szCs w:val="28"/>
              </w:rPr>
              <w:t>41</w:t>
            </w:r>
          </w:p>
        </w:tc>
        <w:tc>
          <w:tcPr>
            <w:tcW w:w="850" w:type="dxa"/>
            <w:tcBorders>
              <w:top w:val="single" w:sz="4" w:space="0" w:color="auto"/>
              <w:left w:val="single" w:sz="4" w:space="0" w:color="auto"/>
              <w:bottom w:val="single" w:sz="4" w:space="0" w:color="auto"/>
              <w:right w:val="single" w:sz="4" w:space="0" w:color="auto"/>
            </w:tcBorders>
            <w:hideMark/>
          </w:tcPr>
          <w:p w:rsidR="001109AE" w:rsidRDefault="001109AE" w:rsidP="001109AE">
            <w:pPr>
              <w:ind w:firstLine="0"/>
            </w:pPr>
            <w:r w:rsidRPr="00F363C1">
              <w:rPr>
                <w:rFonts w:ascii="Times New Roman" w:hAnsi="Times New Roman"/>
                <w:sz w:val="28"/>
                <w:szCs w:val="28"/>
              </w:rPr>
              <w:t>41</w:t>
            </w:r>
          </w:p>
        </w:tc>
        <w:tc>
          <w:tcPr>
            <w:tcW w:w="851" w:type="dxa"/>
            <w:tcBorders>
              <w:top w:val="single" w:sz="4" w:space="0" w:color="auto"/>
              <w:left w:val="single" w:sz="4" w:space="0" w:color="auto"/>
              <w:bottom w:val="single" w:sz="4" w:space="0" w:color="auto"/>
              <w:right w:val="single" w:sz="4" w:space="0" w:color="auto"/>
            </w:tcBorders>
            <w:hideMark/>
          </w:tcPr>
          <w:p w:rsidR="001109AE" w:rsidRDefault="001109AE" w:rsidP="001109AE">
            <w:pPr>
              <w:ind w:firstLine="0"/>
            </w:pPr>
            <w:r w:rsidRPr="00F363C1">
              <w:rPr>
                <w:rFonts w:ascii="Times New Roman" w:hAnsi="Times New Roman"/>
                <w:sz w:val="28"/>
                <w:szCs w:val="28"/>
              </w:rPr>
              <w:t>41</w:t>
            </w:r>
          </w:p>
        </w:tc>
        <w:tc>
          <w:tcPr>
            <w:tcW w:w="992" w:type="dxa"/>
            <w:tcBorders>
              <w:top w:val="single" w:sz="4" w:space="0" w:color="auto"/>
              <w:left w:val="single" w:sz="4" w:space="0" w:color="auto"/>
              <w:bottom w:val="single" w:sz="4" w:space="0" w:color="auto"/>
              <w:right w:val="single" w:sz="4" w:space="0" w:color="auto"/>
            </w:tcBorders>
          </w:tcPr>
          <w:p w:rsidR="001109AE" w:rsidRDefault="001109AE" w:rsidP="001109AE">
            <w:pPr>
              <w:ind w:firstLine="0"/>
            </w:pPr>
            <w:r w:rsidRPr="00F363C1">
              <w:rPr>
                <w:rFonts w:ascii="Times New Roman" w:hAnsi="Times New Roman"/>
                <w:sz w:val="28"/>
                <w:szCs w:val="28"/>
              </w:rPr>
              <w:t>41</w:t>
            </w:r>
          </w:p>
        </w:tc>
        <w:tc>
          <w:tcPr>
            <w:tcW w:w="992" w:type="dxa"/>
            <w:tcBorders>
              <w:top w:val="single" w:sz="4" w:space="0" w:color="auto"/>
              <w:left w:val="single" w:sz="4" w:space="0" w:color="auto"/>
              <w:bottom w:val="single" w:sz="4" w:space="0" w:color="auto"/>
              <w:right w:val="single" w:sz="4" w:space="0" w:color="auto"/>
            </w:tcBorders>
          </w:tcPr>
          <w:p w:rsidR="001109AE" w:rsidRDefault="001109AE" w:rsidP="001109AE">
            <w:pPr>
              <w:ind w:firstLine="0"/>
            </w:pPr>
            <w:r w:rsidRPr="00F363C1">
              <w:rPr>
                <w:rFonts w:ascii="Times New Roman" w:hAnsi="Times New Roman"/>
                <w:sz w:val="28"/>
                <w:szCs w:val="28"/>
              </w:rPr>
              <w:t>41</w:t>
            </w:r>
          </w:p>
        </w:tc>
      </w:tr>
      <w:tr w:rsidR="00666D6F" w:rsidRPr="0038470A"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1.9.</w:t>
            </w:r>
          </w:p>
        </w:tc>
        <w:tc>
          <w:tcPr>
            <w:tcW w:w="4502"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 xml:space="preserve">Отношение объема муниципального долга </w:t>
            </w:r>
            <w:proofErr w:type="spellStart"/>
            <w:r w:rsidR="00661151">
              <w:rPr>
                <w:rFonts w:ascii="Times New Roman" w:hAnsi="Times New Roman"/>
                <w:sz w:val="28"/>
                <w:szCs w:val="28"/>
              </w:rPr>
              <w:t>Краснолипьевского</w:t>
            </w:r>
            <w:proofErr w:type="spellEnd"/>
            <w:r w:rsidRPr="0038470A">
              <w:rPr>
                <w:rFonts w:ascii="Times New Roman" w:hAnsi="Times New Roman"/>
                <w:sz w:val="28"/>
                <w:szCs w:val="28"/>
              </w:rPr>
              <w:t xml:space="preserve"> сельского поселения к годовому объему доходов бюджета без учета </w:t>
            </w:r>
            <w:r w:rsidRPr="0038470A">
              <w:rPr>
                <w:rFonts w:ascii="Times New Roman" w:hAnsi="Times New Roman"/>
                <w:sz w:val="28"/>
                <w:szCs w:val="28"/>
              </w:rPr>
              <w:lastRenderedPageBreak/>
              <w:t>утвержденного объема безвозмездных поступлений из областного бюджета (%).</w:t>
            </w:r>
          </w:p>
        </w:tc>
        <w:tc>
          <w:tcPr>
            <w:tcW w:w="1559"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50</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50</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50</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50</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50</w:t>
            </w:r>
          </w:p>
        </w:tc>
      </w:tr>
      <w:tr w:rsidR="00666D6F" w:rsidRPr="0038470A"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lastRenderedPageBreak/>
              <w:t>1.10.</w:t>
            </w:r>
          </w:p>
        </w:tc>
        <w:tc>
          <w:tcPr>
            <w:tcW w:w="4502"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Доля расходов на обслуживание муниципального долга в общем объеме расходов бюджета за исключением расходов, осуществляемых за счет субвенций (%)</w:t>
            </w:r>
          </w:p>
        </w:tc>
        <w:tc>
          <w:tcPr>
            <w:tcW w:w="1559"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0,04</w:t>
            </w:r>
          </w:p>
        </w:tc>
        <w:tc>
          <w:tcPr>
            <w:tcW w:w="992"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0,07</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0,08</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0,16</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0,16</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0,16</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0,16</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0,16</w:t>
            </w:r>
          </w:p>
        </w:tc>
      </w:tr>
      <w:tr w:rsidR="00666D6F" w:rsidRPr="0038470A"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1.11.</w:t>
            </w:r>
          </w:p>
        </w:tc>
        <w:tc>
          <w:tcPr>
            <w:tcW w:w="4502"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Численность граждан, получивших пенсии, имеющих право на их получение в соответствии с действующим законодательством.</w:t>
            </w:r>
          </w:p>
        </w:tc>
        <w:tc>
          <w:tcPr>
            <w:tcW w:w="1559"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ед.</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w:t>
            </w:r>
          </w:p>
        </w:tc>
      </w:tr>
      <w:tr w:rsidR="00666D6F" w:rsidRPr="0038470A" w:rsidTr="00666D6F">
        <w:trPr>
          <w:trHeight w:val="315"/>
        </w:trPr>
        <w:tc>
          <w:tcPr>
            <w:tcW w:w="13320" w:type="dxa"/>
            <w:gridSpan w:val="10"/>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b/>
                <w:sz w:val="28"/>
                <w:szCs w:val="28"/>
              </w:rPr>
            </w:pPr>
            <w:r w:rsidRPr="0038470A">
              <w:rPr>
                <w:rFonts w:ascii="Times New Roman" w:hAnsi="Times New Roman"/>
                <w:b/>
                <w:sz w:val="28"/>
                <w:szCs w:val="28"/>
              </w:rPr>
              <w:t xml:space="preserve">Подпрограмма «Муниципальное управление» </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b/>
                <w:sz w:val="28"/>
                <w:szCs w:val="28"/>
              </w:rPr>
            </w:pPr>
          </w:p>
        </w:tc>
      </w:tr>
      <w:tr w:rsidR="00666D6F" w:rsidRPr="0038470A"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1.1.</w:t>
            </w:r>
          </w:p>
        </w:tc>
        <w:tc>
          <w:tcPr>
            <w:tcW w:w="4502"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 xml:space="preserve">Доля исправного оборудования, программного обеспечения, </w:t>
            </w:r>
          </w:p>
        </w:tc>
        <w:tc>
          <w:tcPr>
            <w:tcW w:w="1559"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r>
      <w:tr w:rsidR="00666D6F" w:rsidRPr="0038470A"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1.2.</w:t>
            </w:r>
          </w:p>
        </w:tc>
        <w:tc>
          <w:tcPr>
            <w:tcW w:w="4502"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 xml:space="preserve">Доля муниципальных услуг, по которым приняты административные регламенты предоставления услуги, соответствующие требованиям федерального законодательства. </w:t>
            </w:r>
          </w:p>
        </w:tc>
        <w:tc>
          <w:tcPr>
            <w:tcW w:w="1559"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95</w:t>
            </w:r>
          </w:p>
        </w:tc>
        <w:tc>
          <w:tcPr>
            <w:tcW w:w="992"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r>
      <w:tr w:rsidR="00666D6F" w:rsidRPr="0038470A"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1.3.</w:t>
            </w:r>
          </w:p>
        </w:tc>
        <w:tc>
          <w:tcPr>
            <w:tcW w:w="4502"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Удовлетворенность населения качеством и (или) доступностью муниципальных услуг, предоставляемых поставщиками услуг.</w:t>
            </w:r>
          </w:p>
        </w:tc>
        <w:tc>
          <w:tcPr>
            <w:tcW w:w="1559"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90</w:t>
            </w:r>
          </w:p>
        </w:tc>
        <w:tc>
          <w:tcPr>
            <w:tcW w:w="992"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98</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98</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98</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98</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98</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98</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98</w:t>
            </w:r>
          </w:p>
        </w:tc>
      </w:tr>
      <w:tr w:rsidR="00666D6F" w:rsidRPr="0038470A"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lastRenderedPageBreak/>
              <w:t>1.4.</w:t>
            </w:r>
          </w:p>
        </w:tc>
        <w:tc>
          <w:tcPr>
            <w:tcW w:w="4502"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Доля пользователей, подключенных к системе электронного документооборота.</w:t>
            </w:r>
          </w:p>
        </w:tc>
        <w:tc>
          <w:tcPr>
            <w:tcW w:w="1559"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80</w:t>
            </w:r>
          </w:p>
        </w:tc>
        <w:tc>
          <w:tcPr>
            <w:tcW w:w="992"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r>
      <w:tr w:rsidR="00666D6F" w:rsidRPr="0038470A"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1.5.</w:t>
            </w:r>
          </w:p>
        </w:tc>
        <w:tc>
          <w:tcPr>
            <w:tcW w:w="4502"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Доля обоснованных жалоб (обращений) граждан о нарушении порядка работы с документами, от общего числа поступивших жалоб.</w:t>
            </w:r>
          </w:p>
        </w:tc>
        <w:tc>
          <w:tcPr>
            <w:tcW w:w="1559"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0</w:t>
            </w:r>
          </w:p>
        </w:tc>
      </w:tr>
      <w:tr w:rsidR="00666D6F" w:rsidRPr="0038470A"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1.6.</w:t>
            </w:r>
          </w:p>
        </w:tc>
        <w:tc>
          <w:tcPr>
            <w:tcW w:w="4502"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Возможность населения вносить предложения в проекты 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да/нет</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да</w:t>
            </w:r>
          </w:p>
        </w:tc>
        <w:tc>
          <w:tcPr>
            <w:tcW w:w="992"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да</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да</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да</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да</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да</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Да</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да</w:t>
            </w:r>
          </w:p>
        </w:tc>
      </w:tr>
      <w:tr w:rsidR="00666D6F" w:rsidRPr="0038470A"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1.7.</w:t>
            </w:r>
          </w:p>
        </w:tc>
        <w:tc>
          <w:tcPr>
            <w:tcW w:w="4502"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Доля муниципальных служащих органов местного самоуправления сельского поселения, прошедших программы профессиональной переподготовки и повышения квалификации (от количества муниципальных служащих органов местного самоуправления сельского поселения, обязанных в отчетном периоде повысить квалификацию или пройти профессиональную переподготовку).</w:t>
            </w:r>
          </w:p>
        </w:tc>
        <w:tc>
          <w:tcPr>
            <w:tcW w:w="1559"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r>
      <w:tr w:rsidR="001109AE" w:rsidRPr="0038470A"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1109AE" w:rsidRPr="0038470A" w:rsidRDefault="001109AE" w:rsidP="001109AE">
            <w:pPr>
              <w:ind w:firstLine="0"/>
              <w:rPr>
                <w:rFonts w:ascii="Times New Roman" w:hAnsi="Times New Roman"/>
                <w:sz w:val="28"/>
                <w:szCs w:val="28"/>
              </w:rPr>
            </w:pPr>
            <w:r w:rsidRPr="0038470A">
              <w:rPr>
                <w:rFonts w:ascii="Times New Roman" w:hAnsi="Times New Roman"/>
                <w:sz w:val="28"/>
                <w:szCs w:val="28"/>
              </w:rPr>
              <w:t>1.8.</w:t>
            </w:r>
          </w:p>
        </w:tc>
        <w:tc>
          <w:tcPr>
            <w:tcW w:w="4502" w:type="dxa"/>
            <w:tcBorders>
              <w:top w:val="single" w:sz="4" w:space="0" w:color="auto"/>
              <w:left w:val="single" w:sz="4" w:space="0" w:color="auto"/>
              <w:bottom w:val="single" w:sz="4" w:space="0" w:color="auto"/>
              <w:right w:val="single" w:sz="4" w:space="0" w:color="auto"/>
            </w:tcBorders>
            <w:hideMark/>
          </w:tcPr>
          <w:p w:rsidR="001109AE" w:rsidRPr="0038470A" w:rsidRDefault="001109AE" w:rsidP="001109AE">
            <w:pPr>
              <w:ind w:firstLine="0"/>
              <w:rPr>
                <w:rFonts w:ascii="Times New Roman" w:hAnsi="Times New Roman"/>
                <w:sz w:val="28"/>
                <w:szCs w:val="28"/>
              </w:rPr>
            </w:pPr>
            <w:r w:rsidRPr="0038470A">
              <w:rPr>
                <w:rFonts w:ascii="Times New Roman" w:hAnsi="Times New Roman"/>
                <w:sz w:val="28"/>
                <w:szCs w:val="28"/>
              </w:rPr>
              <w:t xml:space="preserve">Количество подготовленных нормативных правовых актов на уровне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1109AE" w:rsidRPr="0038470A" w:rsidRDefault="001109AE" w:rsidP="001109AE">
            <w:pPr>
              <w:ind w:firstLine="0"/>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109AE" w:rsidRPr="0038470A" w:rsidRDefault="001109AE" w:rsidP="001109AE">
            <w:pPr>
              <w:ind w:firstLine="0"/>
              <w:rPr>
                <w:rFonts w:ascii="Times New Roman" w:hAnsi="Times New Roman"/>
                <w:sz w:val="28"/>
                <w:szCs w:val="28"/>
              </w:rPr>
            </w:pPr>
            <w:r w:rsidRPr="0038470A">
              <w:rPr>
                <w:rFonts w:ascii="Times New Roman" w:hAnsi="Times New Roman"/>
                <w:sz w:val="28"/>
                <w:szCs w:val="28"/>
              </w:rPr>
              <w:t>ед.</w:t>
            </w:r>
          </w:p>
        </w:tc>
        <w:tc>
          <w:tcPr>
            <w:tcW w:w="851" w:type="dxa"/>
            <w:tcBorders>
              <w:top w:val="single" w:sz="4" w:space="0" w:color="auto"/>
              <w:left w:val="single" w:sz="4" w:space="0" w:color="auto"/>
              <w:bottom w:val="single" w:sz="4" w:space="0" w:color="auto"/>
              <w:right w:val="single" w:sz="4" w:space="0" w:color="auto"/>
            </w:tcBorders>
            <w:hideMark/>
          </w:tcPr>
          <w:p w:rsidR="001109AE" w:rsidRDefault="001109AE" w:rsidP="001109AE">
            <w:pPr>
              <w:ind w:firstLine="0"/>
            </w:pPr>
            <w:r w:rsidRPr="000B5DCB">
              <w:rPr>
                <w:rFonts w:ascii="Times New Roman" w:hAnsi="Times New Roman"/>
                <w:sz w:val="28"/>
                <w:szCs w:val="28"/>
              </w:rPr>
              <w:t>41</w:t>
            </w:r>
          </w:p>
        </w:tc>
        <w:tc>
          <w:tcPr>
            <w:tcW w:w="992" w:type="dxa"/>
            <w:tcBorders>
              <w:top w:val="single" w:sz="4" w:space="0" w:color="auto"/>
              <w:left w:val="single" w:sz="4" w:space="0" w:color="auto"/>
              <w:bottom w:val="single" w:sz="4" w:space="0" w:color="auto"/>
              <w:right w:val="single" w:sz="4" w:space="0" w:color="auto"/>
            </w:tcBorders>
            <w:hideMark/>
          </w:tcPr>
          <w:p w:rsidR="001109AE" w:rsidRDefault="001109AE" w:rsidP="001109AE">
            <w:pPr>
              <w:ind w:firstLine="0"/>
            </w:pPr>
            <w:r w:rsidRPr="000B5DCB">
              <w:rPr>
                <w:rFonts w:ascii="Times New Roman" w:hAnsi="Times New Roman"/>
                <w:sz w:val="28"/>
                <w:szCs w:val="28"/>
              </w:rPr>
              <w:t>41</w:t>
            </w:r>
          </w:p>
        </w:tc>
        <w:tc>
          <w:tcPr>
            <w:tcW w:w="850" w:type="dxa"/>
            <w:tcBorders>
              <w:top w:val="single" w:sz="4" w:space="0" w:color="auto"/>
              <w:left w:val="single" w:sz="4" w:space="0" w:color="auto"/>
              <w:bottom w:val="single" w:sz="4" w:space="0" w:color="auto"/>
              <w:right w:val="single" w:sz="4" w:space="0" w:color="auto"/>
            </w:tcBorders>
            <w:hideMark/>
          </w:tcPr>
          <w:p w:rsidR="001109AE" w:rsidRDefault="001109AE" w:rsidP="001109AE">
            <w:pPr>
              <w:ind w:firstLine="0"/>
            </w:pPr>
            <w:r w:rsidRPr="000B5DCB">
              <w:rPr>
                <w:rFonts w:ascii="Times New Roman" w:hAnsi="Times New Roman"/>
                <w:sz w:val="28"/>
                <w:szCs w:val="28"/>
              </w:rPr>
              <w:t>41</w:t>
            </w:r>
          </w:p>
        </w:tc>
        <w:tc>
          <w:tcPr>
            <w:tcW w:w="851" w:type="dxa"/>
            <w:tcBorders>
              <w:top w:val="single" w:sz="4" w:space="0" w:color="auto"/>
              <w:left w:val="single" w:sz="4" w:space="0" w:color="auto"/>
              <w:bottom w:val="single" w:sz="4" w:space="0" w:color="auto"/>
              <w:right w:val="single" w:sz="4" w:space="0" w:color="auto"/>
            </w:tcBorders>
            <w:hideMark/>
          </w:tcPr>
          <w:p w:rsidR="001109AE" w:rsidRDefault="001109AE" w:rsidP="001109AE">
            <w:pPr>
              <w:ind w:firstLine="0"/>
            </w:pPr>
            <w:r w:rsidRPr="000B5DCB">
              <w:rPr>
                <w:rFonts w:ascii="Times New Roman" w:hAnsi="Times New Roman"/>
                <w:sz w:val="28"/>
                <w:szCs w:val="28"/>
              </w:rPr>
              <w:t>41</w:t>
            </w:r>
          </w:p>
        </w:tc>
        <w:tc>
          <w:tcPr>
            <w:tcW w:w="850" w:type="dxa"/>
            <w:tcBorders>
              <w:top w:val="single" w:sz="4" w:space="0" w:color="auto"/>
              <w:left w:val="single" w:sz="4" w:space="0" w:color="auto"/>
              <w:bottom w:val="single" w:sz="4" w:space="0" w:color="auto"/>
              <w:right w:val="single" w:sz="4" w:space="0" w:color="auto"/>
            </w:tcBorders>
            <w:hideMark/>
          </w:tcPr>
          <w:p w:rsidR="001109AE" w:rsidRDefault="001109AE" w:rsidP="001109AE">
            <w:pPr>
              <w:ind w:firstLine="0"/>
            </w:pPr>
            <w:r w:rsidRPr="000B5DCB">
              <w:rPr>
                <w:rFonts w:ascii="Times New Roman" w:hAnsi="Times New Roman"/>
                <w:sz w:val="28"/>
                <w:szCs w:val="28"/>
              </w:rPr>
              <w:t>41</w:t>
            </w:r>
          </w:p>
        </w:tc>
        <w:tc>
          <w:tcPr>
            <w:tcW w:w="851" w:type="dxa"/>
            <w:tcBorders>
              <w:top w:val="single" w:sz="4" w:space="0" w:color="auto"/>
              <w:left w:val="single" w:sz="4" w:space="0" w:color="auto"/>
              <w:bottom w:val="single" w:sz="4" w:space="0" w:color="auto"/>
              <w:right w:val="single" w:sz="4" w:space="0" w:color="auto"/>
            </w:tcBorders>
            <w:hideMark/>
          </w:tcPr>
          <w:p w:rsidR="001109AE" w:rsidRDefault="001109AE" w:rsidP="001109AE">
            <w:pPr>
              <w:ind w:firstLine="0"/>
            </w:pPr>
            <w:r w:rsidRPr="000B5DCB">
              <w:rPr>
                <w:rFonts w:ascii="Times New Roman" w:hAnsi="Times New Roman"/>
                <w:sz w:val="28"/>
                <w:szCs w:val="28"/>
              </w:rPr>
              <w:t>41</w:t>
            </w:r>
          </w:p>
        </w:tc>
        <w:tc>
          <w:tcPr>
            <w:tcW w:w="992" w:type="dxa"/>
            <w:tcBorders>
              <w:top w:val="single" w:sz="4" w:space="0" w:color="auto"/>
              <w:left w:val="single" w:sz="4" w:space="0" w:color="auto"/>
              <w:bottom w:val="single" w:sz="4" w:space="0" w:color="auto"/>
              <w:right w:val="single" w:sz="4" w:space="0" w:color="auto"/>
            </w:tcBorders>
          </w:tcPr>
          <w:p w:rsidR="001109AE" w:rsidRDefault="001109AE" w:rsidP="001109AE">
            <w:pPr>
              <w:ind w:firstLine="0"/>
            </w:pPr>
            <w:r w:rsidRPr="000B5DCB">
              <w:rPr>
                <w:rFonts w:ascii="Times New Roman" w:hAnsi="Times New Roman"/>
                <w:sz w:val="28"/>
                <w:szCs w:val="28"/>
              </w:rPr>
              <w:t>41</w:t>
            </w:r>
          </w:p>
        </w:tc>
        <w:tc>
          <w:tcPr>
            <w:tcW w:w="992" w:type="dxa"/>
            <w:tcBorders>
              <w:top w:val="single" w:sz="4" w:space="0" w:color="auto"/>
              <w:left w:val="single" w:sz="4" w:space="0" w:color="auto"/>
              <w:bottom w:val="single" w:sz="4" w:space="0" w:color="auto"/>
              <w:right w:val="single" w:sz="4" w:space="0" w:color="auto"/>
            </w:tcBorders>
          </w:tcPr>
          <w:p w:rsidR="001109AE" w:rsidRDefault="001109AE" w:rsidP="001109AE">
            <w:pPr>
              <w:ind w:firstLine="0"/>
            </w:pPr>
            <w:r w:rsidRPr="000B5DCB">
              <w:rPr>
                <w:rFonts w:ascii="Times New Roman" w:hAnsi="Times New Roman"/>
                <w:sz w:val="28"/>
                <w:szCs w:val="28"/>
              </w:rPr>
              <w:t>41</w:t>
            </w:r>
          </w:p>
        </w:tc>
      </w:tr>
      <w:tr w:rsidR="00666D6F" w:rsidRPr="0038470A"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1.9.</w:t>
            </w:r>
          </w:p>
        </w:tc>
        <w:tc>
          <w:tcPr>
            <w:tcW w:w="4502"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 xml:space="preserve">Численность граждан, получивших пенсии, имеющих право на их </w:t>
            </w:r>
            <w:r w:rsidRPr="0038470A">
              <w:rPr>
                <w:rFonts w:ascii="Times New Roman" w:hAnsi="Times New Roman"/>
                <w:sz w:val="28"/>
                <w:szCs w:val="28"/>
              </w:rPr>
              <w:lastRenderedPageBreak/>
              <w:t>получение в соответствии с действующим законодательством.</w:t>
            </w:r>
          </w:p>
        </w:tc>
        <w:tc>
          <w:tcPr>
            <w:tcW w:w="1559"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ед.</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38470A" w:rsidP="00666D6F">
            <w:pPr>
              <w:ind w:firstLine="0"/>
              <w:rPr>
                <w:rFonts w:ascii="Times New Roman" w:hAnsi="Times New Roman"/>
                <w:sz w:val="28"/>
                <w:szCs w:val="28"/>
              </w:rPr>
            </w:pPr>
            <w:r w:rsidRPr="0038470A">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666D6F" w:rsidRPr="0038470A" w:rsidRDefault="0038470A" w:rsidP="00666D6F">
            <w:pPr>
              <w:ind w:firstLine="0"/>
              <w:rPr>
                <w:rFonts w:ascii="Times New Roman" w:hAnsi="Times New Roman"/>
                <w:sz w:val="28"/>
                <w:szCs w:val="28"/>
              </w:rPr>
            </w:pPr>
            <w:r w:rsidRPr="0038470A">
              <w:rPr>
                <w:rFonts w:ascii="Times New Roman" w:hAnsi="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38470A" w:rsidP="00666D6F">
            <w:pPr>
              <w:ind w:firstLine="0"/>
              <w:rPr>
                <w:rFonts w:ascii="Times New Roman" w:hAnsi="Times New Roman"/>
                <w:sz w:val="28"/>
                <w:szCs w:val="28"/>
              </w:rPr>
            </w:pPr>
            <w:r w:rsidRPr="0038470A">
              <w:rPr>
                <w:rFonts w:ascii="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38470A" w:rsidP="00666D6F">
            <w:pPr>
              <w:ind w:firstLine="0"/>
              <w:rPr>
                <w:rFonts w:ascii="Times New Roman" w:hAnsi="Times New Roman"/>
                <w:sz w:val="28"/>
                <w:szCs w:val="28"/>
              </w:rPr>
            </w:pPr>
            <w:r w:rsidRPr="0038470A">
              <w:rPr>
                <w:rFonts w:ascii="Times New Roman" w:hAnsi="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38470A" w:rsidP="00666D6F">
            <w:pPr>
              <w:ind w:firstLine="0"/>
              <w:rPr>
                <w:rFonts w:ascii="Times New Roman" w:hAnsi="Times New Roman"/>
                <w:sz w:val="28"/>
                <w:szCs w:val="28"/>
              </w:rPr>
            </w:pPr>
            <w:r w:rsidRPr="0038470A">
              <w:rPr>
                <w:rFonts w:ascii="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38470A" w:rsidP="00666D6F">
            <w:pPr>
              <w:ind w:firstLine="0"/>
              <w:rPr>
                <w:rFonts w:ascii="Times New Roman" w:hAnsi="Times New Roman"/>
                <w:sz w:val="28"/>
                <w:szCs w:val="28"/>
              </w:rPr>
            </w:pPr>
            <w:r w:rsidRPr="0038470A">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38470A" w:rsidP="00666D6F">
            <w:pPr>
              <w:ind w:firstLine="0"/>
              <w:rPr>
                <w:rFonts w:ascii="Times New Roman" w:hAnsi="Times New Roman"/>
                <w:sz w:val="28"/>
                <w:szCs w:val="28"/>
              </w:rPr>
            </w:pPr>
            <w:r w:rsidRPr="0038470A">
              <w:rPr>
                <w:rFonts w:ascii="Times New Roman" w:hAnsi="Times New Roman"/>
                <w:sz w:val="28"/>
                <w:szCs w:val="28"/>
              </w:rPr>
              <w:t>1</w:t>
            </w:r>
          </w:p>
        </w:tc>
      </w:tr>
      <w:tr w:rsidR="00666D6F" w:rsidRPr="0038470A" w:rsidTr="00666D6F">
        <w:trPr>
          <w:trHeight w:val="315"/>
        </w:trPr>
        <w:tc>
          <w:tcPr>
            <w:tcW w:w="13320" w:type="dxa"/>
            <w:gridSpan w:val="10"/>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highlight w:val="red"/>
              </w:rPr>
            </w:pPr>
            <w:r w:rsidRPr="0038470A">
              <w:rPr>
                <w:rFonts w:ascii="Times New Roman" w:hAnsi="Times New Roman"/>
                <w:b/>
                <w:sz w:val="28"/>
                <w:szCs w:val="28"/>
              </w:rPr>
              <w:lastRenderedPageBreak/>
              <w:t>Подпрограмма «Управление муниципальными финансами»</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b/>
                <w:sz w:val="28"/>
                <w:szCs w:val="28"/>
              </w:rPr>
            </w:pPr>
          </w:p>
        </w:tc>
      </w:tr>
      <w:tr w:rsidR="00666D6F" w:rsidRPr="0038470A"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1.1.</w:t>
            </w:r>
          </w:p>
        </w:tc>
        <w:tc>
          <w:tcPr>
            <w:tcW w:w="4502"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 xml:space="preserve">Отношение объема муниципального долга </w:t>
            </w:r>
            <w:proofErr w:type="spellStart"/>
            <w:r w:rsidR="00661151">
              <w:rPr>
                <w:rFonts w:ascii="Times New Roman" w:hAnsi="Times New Roman"/>
                <w:sz w:val="28"/>
                <w:szCs w:val="28"/>
              </w:rPr>
              <w:t>Краснолипьевского</w:t>
            </w:r>
            <w:proofErr w:type="spellEnd"/>
            <w:r w:rsidRPr="0038470A">
              <w:rPr>
                <w:rFonts w:ascii="Times New Roman" w:hAnsi="Times New Roman"/>
                <w:sz w:val="28"/>
                <w:szCs w:val="28"/>
              </w:rPr>
              <w:t xml:space="preserve"> сельского поселения к годовому объему доходов бюджета без учета утвержденного объема безвозмездных поступлений из областного бюджета (%).</w:t>
            </w:r>
          </w:p>
        </w:tc>
        <w:tc>
          <w:tcPr>
            <w:tcW w:w="1559"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50</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50</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50</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50</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38470A" w:rsidP="00666D6F">
            <w:pPr>
              <w:ind w:firstLine="0"/>
              <w:rPr>
                <w:rFonts w:ascii="Times New Roman" w:hAnsi="Times New Roman"/>
                <w:sz w:val="28"/>
                <w:szCs w:val="28"/>
              </w:rPr>
            </w:pPr>
            <w:r w:rsidRPr="0038470A">
              <w:rPr>
                <w:rFonts w:ascii="Times New Roman" w:hAnsi="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38470A" w:rsidP="00666D6F">
            <w:pPr>
              <w:ind w:firstLine="0"/>
              <w:rPr>
                <w:rFonts w:ascii="Times New Roman" w:hAnsi="Times New Roman"/>
                <w:sz w:val="28"/>
                <w:szCs w:val="28"/>
              </w:rPr>
            </w:pPr>
            <w:r w:rsidRPr="0038470A">
              <w:rPr>
                <w:rFonts w:ascii="Times New Roman" w:hAnsi="Times New Roman"/>
                <w:sz w:val="28"/>
                <w:szCs w:val="28"/>
              </w:rPr>
              <w:t>50</w:t>
            </w:r>
          </w:p>
        </w:tc>
      </w:tr>
      <w:tr w:rsidR="00666D6F" w:rsidRPr="0038470A"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1.2.</w:t>
            </w:r>
          </w:p>
        </w:tc>
        <w:tc>
          <w:tcPr>
            <w:tcW w:w="4502"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Доля расходов на обслуживание муниципального долга в общем объеме расходов бюджета за исключением расходов, осуществляемых за счет субвенций (%)</w:t>
            </w:r>
          </w:p>
        </w:tc>
        <w:tc>
          <w:tcPr>
            <w:tcW w:w="1559"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0,04</w:t>
            </w:r>
          </w:p>
        </w:tc>
        <w:tc>
          <w:tcPr>
            <w:tcW w:w="992"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0,07</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0,08</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0,16</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0,16</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0,16</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38470A" w:rsidP="00666D6F">
            <w:pPr>
              <w:ind w:firstLine="0"/>
              <w:rPr>
                <w:rFonts w:ascii="Times New Roman" w:hAnsi="Times New Roman"/>
                <w:sz w:val="28"/>
                <w:szCs w:val="28"/>
              </w:rPr>
            </w:pPr>
            <w:r w:rsidRPr="0038470A">
              <w:rPr>
                <w:rFonts w:ascii="Times New Roman" w:hAnsi="Times New Roman"/>
                <w:sz w:val="28"/>
                <w:szCs w:val="28"/>
              </w:rPr>
              <w:t>0,16</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38470A" w:rsidP="00666D6F">
            <w:pPr>
              <w:ind w:firstLine="0"/>
              <w:rPr>
                <w:rFonts w:ascii="Times New Roman" w:hAnsi="Times New Roman"/>
                <w:sz w:val="28"/>
                <w:szCs w:val="28"/>
              </w:rPr>
            </w:pPr>
            <w:r w:rsidRPr="0038470A">
              <w:rPr>
                <w:rFonts w:ascii="Times New Roman" w:hAnsi="Times New Roman"/>
                <w:sz w:val="28"/>
                <w:szCs w:val="28"/>
              </w:rPr>
              <w:t>0,16</w:t>
            </w:r>
          </w:p>
        </w:tc>
      </w:tr>
      <w:tr w:rsidR="00666D6F" w:rsidRPr="0038470A" w:rsidTr="00666D6F">
        <w:trPr>
          <w:trHeight w:val="315"/>
        </w:trPr>
        <w:tc>
          <w:tcPr>
            <w:tcW w:w="13320" w:type="dxa"/>
            <w:gridSpan w:val="10"/>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b/>
                <w:sz w:val="28"/>
                <w:szCs w:val="28"/>
              </w:rPr>
            </w:pPr>
            <w:r w:rsidRPr="0038470A">
              <w:rPr>
                <w:rFonts w:ascii="Times New Roman" w:hAnsi="Times New Roman"/>
                <w:b/>
                <w:sz w:val="28"/>
                <w:szCs w:val="28"/>
              </w:rPr>
              <w:t>Подпрограмма «Финансовое обеспечение муниципальных образований сельского поселения для исполнения переданных полномочий»</w:t>
            </w:r>
          </w:p>
          <w:p w:rsidR="00666D6F" w:rsidRPr="0038470A" w:rsidRDefault="00666D6F" w:rsidP="00666D6F">
            <w:pPr>
              <w:ind w:firstLine="0"/>
              <w:rPr>
                <w:rFonts w:ascii="Times New Roman" w:hAnsi="Times New Roman"/>
                <w:sz w:val="28"/>
                <w:szCs w:val="28"/>
                <w:highlight w:val="red"/>
              </w:rPr>
            </w:pP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b/>
                <w:sz w:val="28"/>
                <w:szCs w:val="28"/>
              </w:rPr>
            </w:pPr>
          </w:p>
        </w:tc>
      </w:tr>
      <w:tr w:rsidR="00666D6F" w:rsidRPr="0038470A" w:rsidTr="00666D6F">
        <w:trPr>
          <w:trHeight w:val="315"/>
        </w:trPr>
        <w:tc>
          <w:tcPr>
            <w:tcW w:w="88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1.1.</w:t>
            </w:r>
          </w:p>
        </w:tc>
        <w:tc>
          <w:tcPr>
            <w:tcW w:w="4502"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Доля мероприятий муниципальной программы, по которым исполнены расходные обязательства в соответствии с планом реализации муниципальной программы %.</w:t>
            </w:r>
          </w:p>
        </w:tc>
        <w:tc>
          <w:tcPr>
            <w:tcW w:w="1559" w:type="dxa"/>
            <w:tcBorders>
              <w:top w:val="single" w:sz="4" w:space="0" w:color="auto"/>
              <w:left w:val="single" w:sz="4" w:space="0" w:color="auto"/>
              <w:bottom w:val="single" w:sz="4" w:space="0" w:color="auto"/>
              <w:right w:val="single" w:sz="4" w:space="0" w:color="auto"/>
            </w:tcBorders>
          </w:tcPr>
          <w:p w:rsidR="00666D6F" w:rsidRPr="0038470A" w:rsidRDefault="00666D6F" w:rsidP="00666D6F">
            <w:pPr>
              <w:ind w:firstLine="0"/>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666D6F" w:rsidRPr="0038470A" w:rsidRDefault="00666D6F" w:rsidP="00666D6F">
            <w:pPr>
              <w:ind w:firstLine="0"/>
              <w:rPr>
                <w:rFonts w:ascii="Times New Roman" w:hAnsi="Times New Roman"/>
                <w:sz w:val="28"/>
                <w:szCs w:val="28"/>
              </w:rPr>
            </w:pPr>
            <w:r w:rsidRPr="0038470A">
              <w:rPr>
                <w:rFonts w:ascii="Times New Roman" w:hAnsi="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38470A" w:rsidP="00666D6F">
            <w:pPr>
              <w:ind w:firstLine="0"/>
              <w:rPr>
                <w:rFonts w:ascii="Times New Roman" w:hAnsi="Times New Roman"/>
                <w:sz w:val="28"/>
                <w:szCs w:val="28"/>
              </w:rPr>
            </w:pPr>
            <w:r w:rsidRPr="0038470A">
              <w:rPr>
                <w:rFonts w:ascii="Times New Roman" w:hAnsi="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666D6F" w:rsidRPr="0038470A" w:rsidRDefault="0038470A" w:rsidP="00666D6F">
            <w:pPr>
              <w:ind w:firstLine="0"/>
              <w:rPr>
                <w:rFonts w:ascii="Times New Roman" w:hAnsi="Times New Roman"/>
                <w:sz w:val="28"/>
                <w:szCs w:val="28"/>
              </w:rPr>
            </w:pPr>
            <w:r w:rsidRPr="0038470A">
              <w:rPr>
                <w:rFonts w:ascii="Times New Roman" w:hAnsi="Times New Roman"/>
                <w:sz w:val="28"/>
                <w:szCs w:val="28"/>
              </w:rPr>
              <w:t>100</w:t>
            </w:r>
          </w:p>
        </w:tc>
      </w:tr>
    </w:tbl>
    <w:p w:rsidR="00666D6F" w:rsidRPr="0038470A" w:rsidRDefault="00666D6F" w:rsidP="00666D6F">
      <w:pPr>
        <w:ind w:firstLine="0"/>
        <w:jc w:val="left"/>
        <w:rPr>
          <w:rFonts w:ascii="Times New Roman" w:hAnsi="Times New Roman"/>
          <w:sz w:val="28"/>
          <w:szCs w:val="28"/>
        </w:rPr>
        <w:sectPr w:rsidR="00666D6F" w:rsidRPr="0038470A">
          <w:pgSz w:w="16838" w:h="11906" w:orient="landscape"/>
          <w:pgMar w:top="851" w:right="1134" w:bottom="1418" w:left="1134" w:header="708" w:footer="708" w:gutter="0"/>
          <w:cols w:space="720"/>
        </w:sectPr>
      </w:pPr>
    </w:p>
    <w:p w:rsidR="00E42778" w:rsidRDefault="00E42778" w:rsidP="00E42778">
      <w:pPr>
        <w:spacing w:line="276" w:lineRule="auto"/>
        <w:ind w:firstLine="0"/>
        <w:rPr>
          <w:rFonts w:ascii="Times New Roman" w:hAnsi="Times New Roman"/>
          <w:sz w:val="28"/>
          <w:szCs w:val="28"/>
        </w:rPr>
      </w:pPr>
      <w:r>
        <w:rPr>
          <w:rFonts w:ascii="Times New Roman" w:hAnsi="Times New Roman"/>
          <w:sz w:val="28"/>
          <w:szCs w:val="28"/>
        </w:rPr>
        <w:lastRenderedPageBreak/>
        <w:t xml:space="preserve">                                                                                                                                                                      </w:t>
      </w:r>
      <w:r w:rsidRPr="0038470A">
        <w:rPr>
          <w:rFonts w:ascii="Times New Roman" w:hAnsi="Times New Roman"/>
          <w:sz w:val="28"/>
          <w:szCs w:val="28"/>
        </w:rPr>
        <w:t xml:space="preserve">Приложение 2 </w:t>
      </w:r>
    </w:p>
    <w:p w:rsidR="00E42778" w:rsidRPr="0035577A" w:rsidRDefault="00E42778" w:rsidP="00E42778">
      <w:pPr>
        <w:jc w:val="right"/>
        <w:rPr>
          <w:rFonts w:ascii="Times New Roman" w:hAnsi="Times New Roman"/>
          <w:sz w:val="28"/>
          <w:szCs w:val="28"/>
        </w:rPr>
      </w:pPr>
      <w:r w:rsidRPr="0035577A">
        <w:rPr>
          <w:rFonts w:ascii="Times New Roman" w:hAnsi="Times New Roman"/>
          <w:sz w:val="28"/>
          <w:szCs w:val="28"/>
        </w:rPr>
        <w:t xml:space="preserve">                                                                                                                                                                         к постановлению администрации </w:t>
      </w:r>
    </w:p>
    <w:p w:rsidR="00E42778" w:rsidRPr="0035577A" w:rsidRDefault="0090084F" w:rsidP="00E42778">
      <w:pPr>
        <w:jc w:val="right"/>
        <w:rPr>
          <w:rFonts w:ascii="Times New Roman" w:hAnsi="Times New Roman"/>
          <w:sz w:val="28"/>
          <w:szCs w:val="28"/>
        </w:rPr>
      </w:pPr>
      <w:proofErr w:type="spellStart"/>
      <w:r>
        <w:rPr>
          <w:rFonts w:ascii="Times New Roman" w:hAnsi="Times New Roman"/>
          <w:sz w:val="28"/>
          <w:szCs w:val="28"/>
        </w:rPr>
        <w:t>Краснолипьевского</w:t>
      </w:r>
      <w:proofErr w:type="spellEnd"/>
      <w:r w:rsidR="00E42778" w:rsidRPr="0035577A">
        <w:rPr>
          <w:rFonts w:ascii="Times New Roman" w:hAnsi="Times New Roman"/>
          <w:sz w:val="28"/>
          <w:szCs w:val="28"/>
        </w:rPr>
        <w:t xml:space="preserve"> сельского поселения</w:t>
      </w:r>
    </w:p>
    <w:p w:rsidR="00E42778" w:rsidRPr="0035577A" w:rsidRDefault="00E42778" w:rsidP="00E42778">
      <w:pPr>
        <w:jc w:val="right"/>
        <w:rPr>
          <w:rFonts w:ascii="Times New Roman" w:hAnsi="Times New Roman"/>
          <w:sz w:val="28"/>
          <w:szCs w:val="28"/>
        </w:rPr>
      </w:pPr>
      <w:r w:rsidRPr="0035577A">
        <w:rPr>
          <w:rFonts w:ascii="Times New Roman" w:hAnsi="Times New Roman"/>
          <w:sz w:val="28"/>
          <w:szCs w:val="28"/>
        </w:rPr>
        <w:t xml:space="preserve"> Репьевского муниципального района</w:t>
      </w:r>
    </w:p>
    <w:p w:rsidR="00E42778" w:rsidRPr="0035577A" w:rsidRDefault="00E42778" w:rsidP="00E42778">
      <w:pPr>
        <w:jc w:val="right"/>
        <w:rPr>
          <w:rFonts w:ascii="Times New Roman" w:hAnsi="Times New Roman"/>
          <w:sz w:val="28"/>
          <w:szCs w:val="28"/>
        </w:rPr>
      </w:pPr>
      <w:r w:rsidRPr="0035577A">
        <w:rPr>
          <w:rFonts w:ascii="Times New Roman" w:hAnsi="Times New Roman"/>
          <w:sz w:val="28"/>
          <w:szCs w:val="28"/>
        </w:rPr>
        <w:t>от «</w:t>
      </w:r>
      <w:r>
        <w:rPr>
          <w:rFonts w:ascii="Times New Roman" w:hAnsi="Times New Roman"/>
          <w:sz w:val="28"/>
          <w:szCs w:val="28"/>
        </w:rPr>
        <w:t>1</w:t>
      </w:r>
      <w:r w:rsidR="00E45FA4">
        <w:rPr>
          <w:rFonts w:ascii="Times New Roman" w:hAnsi="Times New Roman"/>
          <w:sz w:val="28"/>
          <w:szCs w:val="28"/>
        </w:rPr>
        <w:t>1</w:t>
      </w:r>
      <w:r w:rsidRPr="0035577A">
        <w:rPr>
          <w:rFonts w:ascii="Times New Roman" w:hAnsi="Times New Roman"/>
          <w:sz w:val="28"/>
          <w:szCs w:val="28"/>
        </w:rPr>
        <w:t xml:space="preserve">» </w:t>
      </w:r>
      <w:r>
        <w:rPr>
          <w:rFonts w:ascii="Times New Roman" w:hAnsi="Times New Roman"/>
          <w:sz w:val="28"/>
          <w:szCs w:val="28"/>
        </w:rPr>
        <w:t>ноября</w:t>
      </w:r>
      <w:r w:rsidRPr="0035577A">
        <w:rPr>
          <w:rFonts w:ascii="Times New Roman" w:hAnsi="Times New Roman"/>
          <w:sz w:val="28"/>
          <w:szCs w:val="28"/>
        </w:rPr>
        <w:t xml:space="preserve"> </w:t>
      </w:r>
      <w:r>
        <w:rPr>
          <w:rFonts w:ascii="Times New Roman" w:hAnsi="Times New Roman"/>
          <w:sz w:val="28"/>
          <w:szCs w:val="28"/>
        </w:rPr>
        <w:t xml:space="preserve">2019 </w:t>
      </w:r>
      <w:r w:rsidRPr="0035577A">
        <w:rPr>
          <w:rFonts w:ascii="Times New Roman" w:hAnsi="Times New Roman"/>
          <w:sz w:val="28"/>
          <w:szCs w:val="28"/>
        </w:rPr>
        <w:t>г. №</w:t>
      </w:r>
      <w:r>
        <w:rPr>
          <w:rFonts w:ascii="Times New Roman" w:hAnsi="Times New Roman"/>
          <w:sz w:val="28"/>
          <w:szCs w:val="28"/>
        </w:rPr>
        <w:t>64</w:t>
      </w:r>
    </w:p>
    <w:p w:rsidR="00E42778" w:rsidRPr="0038470A" w:rsidRDefault="00E42778" w:rsidP="00E42778">
      <w:pPr>
        <w:spacing w:line="276" w:lineRule="auto"/>
        <w:ind w:firstLine="0"/>
        <w:rPr>
          <w:rFonts w:ascii="Times New Roman" w:hAnsi="Times New Roman"/>
          <w:sz w:val="28"/>
          <w:szCs w:val="28"/>
        </w:rPr>
      </w:pPr>
    </w:p>
    <w:p w:rsidR="00E42778" w:rsidRPr="0038470A" w:rsidRDefault="00E42778" w:rsidP="00E42778">
      <w:pPr>
        <w:spacing w:line="276" w:lineRule="auto"/>
        <w:rPr>
          <w:rFonts w:ascii="Times New Roman" w:hAnsi="Times New Roman"/>
          <w:b/>
          <w:sz w:val="28"/>
          <w:szCs w:val="28"/>
        </w:rPr>
      </w:pPr>
    </w:p>
    <w:p w:rsidR="00E42778" w:rsidRPr="0038470A" w:rsidRDefault="00E42778" w:rsidP="00E42778">
      <w:pPr>
        <w:spacing w:line="276" w:lineRule="auto"/>
        <w:jc w:val="center"/>
        <w:rPr>
          <w:rFonts w:ascii="Times New Roman" w:hAnsi="Times New Roman"/>
          <w:b/>
          <w:sz w:val="28"/>
          <w:szCs w:val="28"/>
        </w:rPr>
      </w:pPr>
      <w:r w:rsidRPr="0038470A">
        <w:rPr>
          <w:rFonts w:ascii="Times New Roman" w:hAnsi="Times New Roman"/>
          <w:b/>
          <w:sz w:val="28"/>
          <w:szCs w:val="28"/>
        </w:rPr>
        <w:t xml:space="preserve">Расходы бюджета </w:t>
      </w:r>
      <w:proofErr w:type="spellStart"/>
      <w:r>
        <w:rPr>
          <w:rFonts w:ascii="Times New Roman" w:hAnsi="Times New Roman"/>
          <w:b/>
          <w:sz w:val="28"/>
          <w:szCs w:val="28"/>
        </w:rPr>
        <w:t>Краснолипьев</w:t>
      </w:r>
      <w:r w:rsidRPr="0038470A">
        <w:rPr>
          <w:rFonts w:ascii="Times New Roman" w:hAnsi="Times New Roman"/>
          <w:b/>
          <w:sz w:val="28"/>
          <w:szCs w:val="28"/>
        </w:rPr>
        <w:t>ского</w:t>
      </w:r>
      <w:proofErr w:type="spellEnd"/>
      <w:r w:rsidRPr="0038470A">
        <w:rPr>
          <w:rFonts w:ascii="Times New Roman" w:hAnsi="Times New Roman"/>
          <w:b/>
          <w:sz w:val="28"/>
          <w:szCs w:val="28"/>
        </w:rPr>
        <w:t xml:space="preserve"> сельского поселения на реализацию муниципальной программы </w:t>
      </w:r>
      <w:proofErr w:type="spellStart"/>
      <w:r>
        <w:rPr>
          <w:rFonts w:ascii="Times New Roman" w:hAnsi="Times New Roman"/>
          <w:b/>
          <w:sz w:val="28"/>
          <w:szCs w:val="28"/>
        </w:rPr>
        <w:t>Краснолипьев</w:t>
      </w:r>
      <w:r w:rsidRPr="0038470A">
        <w:rPr>
          <w:rFonts w:ascii="Times New Roman" w:hAnsi="Times New Roman"/>
          <w:b/>
          <w:sz w:val="28"/>
          <w:szCs w:val="28"/>
        </w:rPr>
        <w:t>ского</w:t>
      </w:r>
      <w:proofErr w:type="spellEnd"/>
      <w:r w:rsidRPr="0038470A">
        <w:rPr>
          <w:rFonts w:ascii="Times New Roman" w:hAnsi="Times New Roman"/>
          <w:b/>
          <w:sz w:val="28"/>
          <w:szCs w:val="28"/>
        </w:rPr>
        <w:t xml:space="preserve"> сельского поселения Репьевского муниципального района Воронежской области </w:t>
      </w:r>
      <w:r w:rsidRPr="0038470A">
        <w:rPr>
          <w:rFonts w:ascii="Times New Roman" w:hAnsi="Times New Roman"/>
          <w:sz w:val="28"/>
          <w:szCs w:val="28"/>
        </w:rPr>
        <w:t>«</w:t>
      </w:r>
      <w:r w:rsidRPr="0038470A">
        <w:rPr>
          <w:rFonts w:ascii="Times New Roman" w:hAnsi="Times New Roman"/>
          <w:b/>
          <w:sz w:val="28"/>
          <w:szCs w:val="28"/>
        </w:rPr>
        <w:t>Муниципальное управление сельского поселения на 2020-2028 годы»</w:t>
      </w:r>
    </w:p>
    <w:tbl>
      <w:tblPr>
        <w:tblW w:w="14885" w:type="dxa"/>
        <w:tblInd w:w="-431" w:type="dxa"/>
        <w:tblLayout w:type="fixed"/>
        <w:tblLook w:val="04A0" w:firstRow="1" w:lastRow="0" w:firstColumn="1" w:lastColumn="0" w:noHBand="0" w:noVBand="1"/>
      </w:tblPr>
      <w:tblGrid>
        <w:gridCol w:w="1560"/>
        <w:gridCol w:w="2268"/>
        <w:gridCol w:w="1985"/>
        <w:gridCol w:w="1134"/>
        <w:gridCol w:w="992"/>
        <w:gridCol w:w="992"/>
        <w:gridCol w:w="977"/>
        <w:gridCol w:w="992"/>
        <w:gridCol w:w="992"/>
        <w:gridCol w:w="993"/>
        <w:gridCol w:w="954"/>
        <w:gridCol w:w="17"/>
        <w:gridCol w:w="22"/>
        <w:gridCol w:w="7"/>
        <w:gridCol w:w="1000"/>
      </w:tblGrid>
      <w:tr w:rsidR="00E42778" w:rsidRPr="0038470A" w:rsidTr="006D2C04">
        <w:trPr>
          <w:cantSplit/>
          <w:trHeight w:hRule="exact" w:val="424"/>
        </w:trPr>
        <w:tc>
          <w:tcPr>
            <w:tcW w:w="1560" w:type="dxa"/>
            <w:vMerge w:val="restart"/>
            <w:tcBorders>
              <w:top w:val="single" w:sz="4" w:space="0" w:color="000000"/>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rPr>
            </w:pPr>
            <w:r w:rsidRPr="0056402E">
              <w:rPr>
                <w:rFonts w:ascii="Times New Roman" w:hAnsi="Times New Roman"/>
              </w:rPr>
              <w:t>Статус</w:t>
            </w:r>
          </w:p>
        </w:tc>
        <w:tc>
          <w:tcPr>
            <w:tcW w:w="2268" w:type="dxa"/>
            <w:vMerge w:val="restart"/>
            <w:tcBorders>
              <w:top w:val="single" w:sz="4" w:space="0" w:color="000000"/>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rPr>
            </w:pPr>
            <w:r w:rsidRPr="0056402E">
              <w:rPr>
                <w:rFonts w:ascii="Times New Roman" w:hAnsi="Times New Roman"/>
              </w:rPr>
              <w:t>Наименование муниципальной программы, подпрограммы, основного мероприятия</w:t>
            </w:r>
          </w:p>
        </w:tc>
        <w:tc>
          <w:tcPr>
            <w:tcW w:w="1985" w:type="dxa"/>
            <w:vMerge w:val="restart"/>
            <w:tcBorders>
              <w:top w:val="single" w:sz="4" w:space="0" w:color="000000"/>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rPr>
            </w:pPr>
            <w:r w:rsidRPr="0056402E">
              <w:rPr>
                <w:rFonts w:ascii="Times New Roman" w:hAnsi="Times New Roman"/>
              </w:rPr>
              <w:t>Наименование ответственного исполнителя, исполнителя - главного распорядителя средств местного бюджета (далее - ГРБС)</w:t>
            </w:r>
          </w:p>
        </w:tc>
        <w:tc>
          <w:tcPr>
            <w:tcW w:w="9072" w:type="dxa"/>
            <w:gridSpan w:val="12"/>
            <w:tcBorders>
              <w:top w:val="single" w:sz="4" w:space="0" w:color="000000"/>
              <w:left w:val="single" w:sz="4" w:space="0" w:color="000000"/>
              <w:bottom w:val="single" w:sz="4" w:space="0" w:color="000000"/>
              <w:right w:val="single" w:sz="4" w:space="0" w:color="000000"/>
            </w:tcBorders>
            <w:hideMark/>
          </w:tcPr>
          <w:p w:rsidR="00E42778" w:rsidRPr="0056402E" w:rsidRDefault="00E42778" w:rsidP="00E42778">
            <w:pPr>
              <w:snapToGrid w:val="0"/>
              <w:ind w:firstLine="0"/>
              <w:rPr>
                <w:rFonts w:ascii="Times New Roman" w:hAnsi="Times New Roman"/>
              </w:rPr>
            </w:pPr>
            <w:r w:rsidRPr="0056402E">
              <w:rPr>
                <w:rFonts w:ascii="Times New Roman" w:hAnsi="Times New Roman"/>
              </w:rPr>
              <w:t>Расходы местного бюджета по годам реализации муниципальной программы, тыс. руб.</w:t>
            </w:r>
          </w:p>
        </w:tc>
      </w:tr>
      <w:tr w:rsidR="00E42778" w:rsidRPr="0038470A" w:rsidTr="006D2C04">
        <w:trPr>
          <w:cantSplit/>
        </w:trPr>
        <w:tc>
          <w:tcPr>
            <w:tcW w:w="1560" w:type="dxa"/>
            <w:vMerge/>
            <w:tcBorders>
              <w:top w:val="single" w:sz="4" w:space="0" w:color="000000"/>
              <w:left w:val="single" w:sz="4" w:space="0" w:color="000000"/>
              <w:bottom w:val="single" w:sz="4" w:space="0" w:color="000000"/>
              <w:right w:val="nil"/>
            </w:tcBorders>
            <w:vAlign w:val="center"/>
            <w:hideMark/>
          </w:tcPr>
          <w:p w:rsidR="00E42778" w:rsidRPr="0056402E" w:rsidRDefault="00E42778" w:rsidP="00E42778">
            <w:pPr>
              <w:ind w:firstLine="0"/>
              <w:jc w:val="left"/>
              <w:rPr>
                <w:rFonts w:ascii="Times New Roman" w:hAnsi="Times New Roman"/>
              </w:rPr>
            </w:pPr>
          </w:p>
        </w:tc>
        <w:tc>
          <w:tcPr>
            <w:tcW w:w="2268" w:type="dxa"/>
            <w:vMerge/>
            <w:tcBorders>
              <w:top w:val="single" w:sz="4" w:space="0" w:color="000000"/>
              <w:left w:val="single" w:sz="4" w:space="0" w:color="000000"/>
              <w:bottom w:val="single" w:sz="4" w:space="0" w:color="000000"/>
              <w:right w:val="nil"/>
            </w:tcBorders>
            <w:vAlign w:val="center"/>
            <w:hideMark/>
          </w:tcPr>
          <w:p w:rsidR="00E42778" w:rsidRPr="0056402E" w:rsidRDefault="00E42778" w:rsidP="00E42778">
            <w:pPr>
              <w:ind w:firstLine="0"/>
              <w:jc w:val="left"/>
              <w:rPr>
                <w:rFonts w:ascii="Times New Roman" w:hAnsi="Times New Roman"/>
              </w:rPr>
            </w:pPr>
          </w:p>
        </w:tc>
        <w:tc>
          <w:tcPr>
            <w:tcW w:w="1985" w:type="dxa"/>
            <w:vMerge/>
            <w:tcBorders>
              <w:top w:val="single" w:sz="4" w:space="0" w:color="000000"/>
              <w:left w:val="single" w:sz="4" w:space="0" w:color="000000"/>
              <w:bottom w:val="single" w:sz="4" w:space="0" w:color="000000"/>
              <w:right w:val="nil"/>
            </w:tcBorders>
            <w:vAlign w:val="center"/>
            <w:hideMark/>
          </w:tcPr>
          <w:p w:rsidR="00E42778" w:rsidRPr="0056402E" w:rsidRDefault="00E42778" w:rsidP="00E42778">
            <w:pPr>
              <w:ind w:firstLine="0"/>
              <w:jc w:val="left"/>
              <w:rPr>
                <w:rFonts w:ascii="Times New Roman" w:hAnsi="Times New Roman"/>
              </w:rPr>
            </w:pPr>
          </w:p>
        </w:tc>
        <w:tc>
          <w:tcPr>
            <w:tcW w:w="1134" w:type="dxa"/>
            <w:tcBorders>
              <w:top w:val="nil"/>
              <w:left w:val="single" w:sz="4" w:space="0" w:color="000000"/>
              <w:bottom w:val="single" w:sz="4" w:space="0" w:color="000000"/>
              <w:right w:val="nil"/>
            </w:tcBorders>
            <w:hideMark/>
          </w:tcPr>
          <w:p w:rsidR="00E42778" w:rsidRPr="0056402E" w:rsidRDefault="00E42778" w:rsidP="00E42778">
            <w:pPr>
              <w:shd w:val="clear" w:color="auto" w:fill="FFFFFF"/>
              <w:snapToGrid w:val="0"/>
              <w:ind w:firstLine="0"/>
              <w:rPr>
                <w:rFonts w:ascii="Times New Roman" w:hAnsi="Times New Roman"/>
              </w:rPr>
            </w:pPr>
            <w:r w:rsidRPr="0056402E">
              <w:rPr>
                <w:rFonts w:ascii="Times New Roman" w:hAnsi="Times New Roman"/>
              </w:rPr>
              <w:t>2020</w:t>
            </w:r>
          </w:p>
          <w:p w:rsidR="00E42778" w:rsidRPr="0056402E" w:rsidRDefault="00E42778" w:rsidP="00E42778">
            <w:pPr>
              <w:shd w:val="clear" w:color="auto" w:fill="FFFFFF"/>
              <w:snapToGrid w:val="0"/>
              <w:ind w:firstLine="0"/>
              <w:rPr>
                <w:rFonts w:ascii="Times New Roman" w:hAnsi="Times New Roman"/>
              </w:rPr>
            </w:pPr>
            <w:r w:rsidRPr="0056402E">
              <w:rPr>
                <w:rFonts w:ascii="Times New Roman" w:hAnsi="Times New Roman"/>
              </w:rPr>
              <w:t xml:space="preserve">(первый </w:t>
            </w:r>
          </w:p>
          <w:p w:rsidR="00E42778" w:rsidRPr="0056402E" w:rsidRDefault="00E42778" w:rsidP="00E42778">
            <w:pPr>
              <w:shd w:val="clear" w:color="auto" w:fill="FFFFFF"/>
              <w:ind w:firstLine="0"/>
              <w:rPr>
                <w:rFonts w:ascii="Times New Roman" w:hAnsi="Times New Roman"/>
              </w:rPr>
            </w:pPr>
            <w:r w:rsidRPr="0056402E">
              <w:rPr>
                <w:rFonts w:ascii="Times New Roman" w:hAnsi="Times New Roman"/>
              </w:rPr>
              <w:t>год реализации)</w:t>
            </w:r>
          </w:p>
        </w:tc>
        <w:tc>
          <w:tcPr>
            <w:tcW w:w="992" w:type="dxa"/>
            <w:tcBorders>
              <w:top w:val="nil"/>
              <w:left w:val="single" w:sz="4" w:space="0" w:color="000000"/>
              <w:bottom w:val="single" w:sz="4" w:space="0" w:color="000000"/>
              <w:right w:val="nil"/>
            </w:tcBorders>
            <w:hideMark/>
          </w:tcPr>
          <w:p w:rsidR="00E42778" w:rsidRPr="0056402E" w:rsidRDefault="00E42778" w:rsidP="00E42778">
            <w:pPr>
              <w:shd w:val="clear" w:color="auto" w:fill="FFFFFF"/>
              <w:snapToGrid w:val="0"/>
              <w:ind w:firstLine="0"/>
              <w:rPr>
                <w:rFonts w:ascii="Times New Roman" w:hAnsi="Times New Roman"/>
              </w:rPr>
            </w:pPr>
            <w:r w:rsidRPr="0056402E">
              <w:rPr>
                <w:rFonts w:ascii="Times New Roman" w:hAnsi="Times New Roman"/>
              </w:rPr>
              <w:t xml:space="preserve">2021 (второй </w:t>
            </w:r>
          </w:p>
          <w:p w:rsidR="00E42778" w:rsidRPr="0056402E" w:rsidRDefault="00E42778" w:rsidP="00E42778">
            <w:pPr>
              <w:shd w:val="clear" w:color="auto" w:fill="FFFFFF"/>
              <w:ind w:firstLine="0"/>
              <w:rPr>
                <w:rFonts w:ascii="Times New Roman" w:hAnsi="Times New Roman"/>
              </w:rPr>
            </w:pPr>
            <w:r w:rsidRPr="0056402E">
              <w:rPr>
                <w:rFonts w:ascii="Times New Roman" w:hAnsi="Times New Roman"/>
              </w:rPr>
              <w:t>год реализации)</w:t>
            </w:r>
          </w:p>
        </w:tc>
        <w:tc>
          <w:tcPr>
            <w:tcW w:w="992" w:type="dxa"/>
            <w:tcBorders>
              <w:top w:val="nil"/>
              <w:left w:val="single" w:sz="4" w:space="0" w:color="000000"/>
              <w:bottom w:val="single" w:sz="4" w:space="0" w:color="000000"/>
              <w:right w:val="nil"/>
            </w:tcBorders>
            <w:hideMark/>
          </w:tcPr>
          <w:p w:rsidR="00E42778" w:rsidRPr="0056402E" w:rsidRDefault="00E42778" w:rsidP="00E42778">
            <w:pPr>
              <w:shd w:val="clear" w:color="auto" w:fill="FFFFFF"/>
              <w:snapToGrid w:val="0"/>
              <w:ind w:firstLine="0"/>
              <w:rPr>
                <w:rFonts w:ascii="Times New Roman" w:hAnsi="Times New Roman"/>
              </w:rPr>
            </w:pPr>
            <w:r w:rsidRPr="0056402E">
              <w:rPr>
                <w:rFonts w:ascii="Times New Roman" w:hAnsi="Times New Roman"/>
              </w:rPr>
              <w:t xml:space="preserve">2022(третий </w:t>
            </w:r>
          </w:p>
          <w:p w:rsidR="00E42778" w:rsidRPr="0056402E" w:rsidRDefault="00E42778" w:rsidP="00E42778">
            <w:pPr>
              <w:shd w:val="clear" w:color="auto" w:fill="FFFFFF"/>
              <w:ind w:firstLine="0"/>
              <w:rPr>
                <w:rFonts w:ascii="Times New Roman" w:hAnsi="Times New Roman"/>
              </w:rPr>
            </w:pPr>
            <w:r w:rsidRPr="0056402E">
              <w:rPr>
                <w:rFonts w:ascii="Times New Roman" w:hAnsi="Times New Roman"/>
              </w:rPr>
              <w:t xml:space="preserve">год реализации) </w:t>
            </w:r>
          </w:p>
        </w:tc>
        <w:tc>
          <w:tcPr>
            <w:tcW w:w="977" w:type="dxa"/>
            <w:tcBorders>
              <w:top w:val="nil"/>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rPr>
            </w:pPr>
            <w:r w:rsidRPr="0056402E">
              <w:rPr>
                <w:rFonts w:ascii="Times New Roman" w:hAnsi="Times New Roman"/>
              </w:rPr>
              <w:t xml:space="preserve">2023 (четвертый </w:t>
            </w:r>
          </w:p>
          <w:p w:rsidR="00E42778" w:rsidRPr="0056402E" w:rsidRDefault="00E42778" w:rsidP="00E42778">
            <w:pPr>
              <w:ind w:firstLine="0"/>
              <w:rPr>
                <w:rFonts w:ascii="Times New Roman" w:hAnsi="Times New Roman"/>
              </w:rPr>
            </w:pPr>
            <w:r w:rsidRPr="0056402E">
              <w:rPr>
                <w:rFonts w:ascii="Times New Roman" w:hAnsi="Times New Roman"/>
              </w:rPr>
              <w:t>год реализации)</w:t>
            </w:r>
          </w:p>
        </w:tc>
        <w:tc>
          <w:tcPr>
            <w:tcW w:w="992" w:type="dxa"/>
            <w:tcBorders>
              <w:top w:val="nil"/>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rPr>
            </w:pPr>
            <w:r w:rsidRPr="0056402E">
              <w:rPr>
                <w:rFonts w:ascii="Times New Roman" w:hAnsi="Times New Roman"/>
              </w:rPr>
              <w:t xml:space="preserve">2024 (пятый </w:t>
            </w:r>
          </w:p>
          <w:p w:rsidR="00E42778" w:rsidRPr="0056402E" w:rsidRDefault="00E42778" w:rsidP="00E42778">
            <w:pPr>
              <w:ind w:firstLine="0"/>
              <w:rPr>
                <w:rFonts w:ascii="Times New Roman" w:hAnsi="Times New Roman"/>
              </w:rPr>
            </w:pPr>
            <w:r w:rsidRPr="0056402E">
              <w:rPr>
                <w:rFonts w:ascii="Times New Roman" w:hAnsi="Times New Roman"/>
              </w:rPr>
              <w:t>год реализации)</w:t>
            </w:r>
          </w:p>
        </w:tc>
        <w:tc>
          <w:tcPr>
            <w:tcW w:w="992" w:type="dxa"/>
            <w:tcBorders>
              <w:top w:val="nil"/>
              <w:left w:val="single" w:sz="4" w:space="0" w:color="000000"/>
              <w:bottom w:val="single" w:sz="4" w:space="0" w:color="000000"/>
              <w:right w:val="single" w:sz="4" w:space="0" w:color="auto"/>
            </w:tcBorders>
            <w:hideMark/>
          </w:tcPr>
          <w:p w:rsidR="00E42778" w:rsidRPr="0056402E" w:rsidRDefault="00E42778" w:rsidP="00E42778">
            <w:pPr>
              <w:snapToGrid w:val="0"/>
              <w:ind w:firstLine="0"/>
              <w:rPr>
                <w:rFonts w:ascii="Times New Roman" w:hAnsi="Times New Roman"/>
              </w:rPr>
            </w:pPr>
            <w:r w:rsidRPr="0056402E">
              <w:rPr>
                <w:rFonts w:ascii="Times New Roman" w:hAnsi="Times New Roman"/>
              </w:rPr>
              <w:t xml:space="preserve">2025 (шестой </w:t>
            </w:r>
          </w:p>
          <w:p w:rsidR="00E42778" w:rsidRPr="0056402E" w:rsidRDefault="00E42778" w:rsidP="00E42778">
            <w:pPr>
              <w:ind w:firstLine="0"/>
              <w:rPr>
                <w:rFonts w:ascii="Times New Roman" w:hAnsi="Times New Roman"/>
              </w:rPr>
            </w:pPr>
            <w:r w:rsidRPr="0056402E">
              <w:rPr>
                <w:rFonts w:ascii="Times New Roman" w:hAnsi="Times New Roman"/>
              </w:rPr>
              <w:t>год реализации)</w:t>
            </w:r>
          </w:p>
        </w:tc>
        <w:tc>
          <w:tcPr>
            <w:tcW w:w="993" w:type="dxa"/>
            <w:tcBorders>
              <w:top w:val="nil"/>
              <w:left w:val="single" w:sz="4" w:space="0" w:color="auto"/>
              <w:bottom w:val="single" w:sz="4" w:space="0" w:color="000000"/>
              <w:right w:val="single" w:sz="4" w:space="0" w:color="000000"/>
            </w:tcBorders>
            <w:hideMark/>
          </w:tcPr>
          <w:p w:rsidR="00E42778" w:rsidRPr="0056402E" w:rsidRDefault="00E42778" w:rsidP="00E42778">
            <w:pPr>
              <w:snapToGrid w:val="0"/>
              <w:ind w:firstLine="0"/>
              <w:rPr>
                <w:rFonts w:ascii="Times New Roman" w:hAnsi="Times New Roman"/>
              </w:rPr>
            </w:pPr>
            <w:r w:rsidRPr="0056402E">
              <w:rPr>
                <w:rFonts w:ascii="Times New Roman" w:hAnsi="Times New Roman"/>
              </w:rPr>
              <w:t xml:space="preserve">2026(седьмой </w:t>
            </w:r>
          </w:p>
          <w:p w:rsidR="00E42778" w:rsidRPr="0056402E" w:rsidRDefault="00E42778" w:rsidP="00E42778">
            <w:pPr>
              <w:ind w:firstLine="0"/>
              <w:rPr>
                <w:rFonts w:ascii="Times New Roman" w:hAnsi="Times New Roman"/>
              </w:rPr>
            </w:pPr>
            <w:r w:rsidRPr="0056402E">
              <w:rPr>
                <w:rFonts w:ascii="Times New Roman" w:hAnsi="Times New Roman"/>
              </w:rPr>
              <w:t>год реализации)</w:t>
            </w:r>
          </w:p>
        </w:tc>
        <w:tc>
          <w:tcPr>
            <w:tcW w:w="993" w:type="dxa"/>
            <w:gridSpan w:val="3"/>
            <w:tcBorders>
              <w:top w:val="nil"/>
              <w:left w:val="single" w:sz="4" w:space="0" w:color="auto"/>
              <w:bottom w:val="single" w:sz="4" w:space="0" w:color="000000"/>
              <w:right w:val="single" w:sz="4" w:space="0" w:color="000000"/>
            </w:tcBorders>
          </w:tcPr>
          <w:p w:rsidR="00E42778" w:rsidRPr="0056402E" w:rsidRDefault="00E42778" w:rsidP="00E42778">
            <w:pPr>
              <w:snapToGrid w:val="0"/>
              <w:ind w:firstLine="0"/>
              <w:rPr>
                <w:rFonts w:ascii="Times New Roman" w:hAnsi="Times New Roman"/>
              </w:rPr>
            </w:pPr>
            <w:r w:rsidRPr="0056402E">
              <w:rPr>
                <w:rFonts w:ascii="Times New Roman" w:hAnsi="Times New Roman"/>
              </w:rPr>
              <w:t xml:space="preserve">2027(восьмой </w:t>
            </w:r>
          </w:p>
          <w:p w:rsidR="00E42778" w:rsidRPr="0056402E" w:rsidRDefault="00E42778" w:rsidP="00E42778">
            <w:pPr>
              <w:snapToGrid w:val="0"/>
              <w:ind w:firstLine="0"/>
              <w:rPr>
                <w:rFonts w:ascii="Times New Roman" w:hAnsi="Times New Roman"/>
              </w:rPr>
            </w:pPr>
            <w:r w:rsidRPr="0056402E">
              <w:rPr>
                <w:rFonts w:ascii="Times New Roman" w:hAnsi="Times New Roman"/>
              </w:rPr>
              <w:t>год реализации)</w:t>
            </w:r>
          </w:p>
        </w:tc>
        <w:tc>
          <w:tcPr>
            <w:tcW w:w="1007" w:type="dxa"/>
            <w:gridSpan w:val="2"/>
            <w:tcBorders>
              <w:top w:val="nil"/>
              <w:left w:val="single" w:sz="4" w:space="0" w:color="auto"/>
              <w:bottom w:val="single" w:sz="4" w:space="0" w:color="000000"/>
              <w:right w:val="single" w:sz="4" w:space="0" w:color="000000"/>
            </w:tcBorders>
          </w:tcPr>
          <w:p w:rsidR="00E42778" w:rsidRPr="0056402E" w:rsidRDefault="00E42778" w:rsidP="00E42778">
            <w:pPr>
              <w:snapToGrid w:val="0"/>
              <w:ind w:firstLine="0"/>
              <w:rPr>
                <w:rFonts w:ascii="Times New Roman" w:hAnsi="Times New Roman"/>
              </w:rPr>
            </w:pPr>
            <w:r w:rsidRPr="0056402E">
              <w:rPr>
                <w:rFonts w:ascii="Times New Roman" w:hAnsi="Times New Roman"/>
              </w:rPr>
              <w:t>2028(девятый</w:t>
            </w:r>
          </w:p>
          <w:p w:rsidR="00E42778" w:rsidRPr="0056402E" w:rsidRDefault="00E42778" w:rsidP="00E42778">
            <w:pPr>
              <w:snapToGrid w:val="0"/>
              <w:ind w:firstLine="0"/>
              <w:rPr>
                <w:rFonts w:ascii="Times New Roman" w:hAnsi="Times New Roman"/>
              </w:rPr>
            </w:pPr>
            <w:r w:rsidRPr="0056402E">
              <w:rPr>
                <w:rFonts w:ascii="Times New Roman" w:hAnsi="Times New Roman"/>
              </w:rPr>
              <w:t>год реализации)</w:t>
            </w:r>
          </w:p>
        </w:tc>
      </w:tr>
      <w:tr w:rsidR="00E42778" w:rsidRPr="0038470A" w:rsidTr="006D2C04">
        <w:tc>
          <w:tcPr>
            <w:tcW w:w="1560" w:type="dxa"/>
            <w:tcBorders>
              <w:top w:val="nil"/>
              <w:left w:val="single" w:sz="4" w:space="0" w:color="000000"/>
              <w:bottom w:val="single" w:sz="4" w:space="0" w:color="000000"/>
              <w:right w:val="nil"/>
            </w:tcBorders>
            <w:hideMark/>
          </w:tcPr>
          <w:p w:rsidR="00E42778" w:rsidRPr="0056402E" w:rsidRDefault="00E42778" w:rsidP="00E42778">
            <w:pPr>
              <w:shd w:val="clear" w:color="auto" w:fill="FFFFFF"/>
              <w:snapToGrid w:val="0"/>
              <w:ind w:firstLine="0"/>
              <w:rPr>
                <w:rFonts w:ascii="Times New Roman" w:hAnsi="Times New Roman"/>
              </w:rPr>
            </w:pPr>
            <w:r w:rsidRPr="0056402E">
              <w:rPr>
                <w:rFonts w:ascii="Times New Roman" w:hAnsi="Times New Roman"/>
              </w:rPr>
              <w:t>1</w:t>
            </w:r>
          </w:p>
        </w:tc>
        <w:tc>
          <w:tcPr>
            <w:tcW w:w="2268" w:type="dxa"/>
            <w:tcBorders>
              <w:top w:val="nil"/>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rPr>
            </w:pPr>
            <w:r w:rsidRPr="0056402E">
              <w:rPr>
                <w:rFonts w:ascii="Times New Roman" w:hAnsi="Times New Roman"/>
              </w:rPr>
              <w:t>2</w:t>
            </w:r>
          </w:p>
        </w:tc>
        <w:tc>
          <w:tcPr>
            <w:tcW w:w="1985" w:type="dxa"/>
            <w:tcBorders>
              <w:top w:val="nil"/>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rPr>
            </w:pPr>
            <w:r w:rsidRPr="0056402E">
              <w:rPr>
                <w:rFonts w:ascii="Times New Roman" w:hAnsi="Times New Roman"/>
              </w:rPr>
              <w:t>3</w:t>
            </w:r>
          </w:p>
        </w:tc>
        <w:tc>
          <w:tcPr>
            <w:tcW w:w="1134" w:type="dxa"/>
            <w:tcBorders>
              <w:top w:val="nil"/>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rPr>
            </w:pPr>
            <w:r w:rsidRPr="0056402E">
              <w:rPr>
                <w:rFonts w:ascii="Times New Roman" w:hAnsi="Times New Roman"/>
              </w:rPr>
              <w:t>4</w:t>
            </w:r>
          </w:p>
        </w:tc>
        <w:tc>
          <w:tcPr>
            <w:tcW w:w="992" w:type="dxa"/>
            <w:tcBorders>
              <w:top w:val="nil"/>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rPr>
            </w:pPr>
            <w:r w:rsidRPr="0056402E">
              <w:rPr>
                <w:rFonts w:ascii="Times New Roman" w:hAnsi="Times New Roman"/>
              </w:rPr>
              <w:t>5</w:t>
            </w:r>
          </w:p>
        </w:tc>
        <w:tc>
          <w:tcPr>
            <w:tcW w:w="992" w:type="dxa"/>
            <w:tcBorders>
              <w:top w:val="nil"/>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rPr>
            </w:pPr>
            <w:r w:rsidRPr="0056402E">
              <w:rPr>
                <w:rFonts w:ascii="Times New Roman" w:hAnsi="Times New Roman"/>
              </w:rPr>
              <w:t>6</w:t>
            </w:r>
          </w:p>
        </w:tc>
        <w:tc>
          <w:tcPr>
            <w:tcW w:w="977" w:type="dxa"/>
            <w:tcBorders>
              <w:top w:val="nil"/>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rPr>
            </w:pPr>
            <w:r w:rsidRPr="0056402E">
              <w:rPr>
                <w:rFonts w:ascii="Times New Roman" w:hAnsi="Times New Roman"/>
              </w:rPr>
              <w:t>7</w:t>
            </w:r>
          </w:p>
        </w:tc>
        <w:tc>
          <w:tcPr>
            <w:tcW w:w="992" w:type="dxa"/>
            <w:tcBorders>
              <w:top w:val="nil"/>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rPr>
            </w:pPr>
            <w:r w:rsidRPr="0056402E">
              <w:rPr>
                <w:rFonts w:ascii="Times New Roman" w:hAnsi="Times New Roman"/>
              </w:rPr>
              <w:t>8</w:t>
            </w:r>
          </w:p>
        </w:tc>
        <w:tc>
          <w:tcPr>
            <w:tcW w:w="992" w:type="dxa"/>
            <w:tcBorders>
              <w:top w:val="nil"/>
              <w:left w:val="single" w:sz="4" w:space="0" w:color="000000"/>
              <w:bottom w:val="single" w:sz="4" w:space="0" w:color="000000"/>
              <w:right w:val="single" w:sz="4" w:space="0" w:color="auto"/>
            </w:tcBorders>
            <w:hideMark/>
          </w:tcPr>
          <w:p w:rsidR="00E42778" w:rsidRPr="0056402E" w:rsidRDefault="00E42778" w:rsidP="00E42778">
            <w:pPr>
              <w:snapToGrid w:val="0"/>
              <w:ind w:firstLine="0"/>
              <w:rPr>
                <w:rFonts w:ascii="Times New Roman" w:hAnsi="Times New Roman"/>
              </w:rPr>
            </w:pPr>
            <w:r w:rsidRPr="0056402E">
              <w:rPr>
                <w:rFonts w:ascii="Times New Roman" w:hAnsi="Times New Roman"/>
              </w:rPr>
              <w:t>9</w:t>
            </w:r>
          </w:p>
        </w:tc>
        <w:tc>
          <w:tcPr>
            <w:tcW w:w="993" w:type="dxa"/>
            <w:tcBorders>
              <w:top w:val="nil"/>
              <w:left w:val="single" w:sz="4" w:space="0" w:color="auto"/>
              <w:bottom w:val="single" w:sz="4" w:space="0" w:color="000000"/>
              <w:right w:val="single" w:sz="4" w:space="0" w:color="000000"/>
            </w:tcBorders>
            <w:hideMark/>
          </w:tcPr>
          <w:p w:rsidR="00E42778" w:rsidRPr="0056402E" w:rsidRDefault="00E42778" w:rsidP="00E42778">
            <w:pPr>
              <w:snapToGrid w:val="0"/>
              <w:ind w:firstLine="0"/>
              <w:rPr>
                <w:rFonts w:ascii="Times New Roman" w:hAnsi="Times New Roman"/>
              </w:rPr>
            </w:pPr>
            <w:r w:rsidRPr="0056402E">
              <w:rPr>
                <w:rFonts w:ascii="Times New Roman" w:hAnsi="Times New Roman"/>
              </w:rPr>
              <w:t>10</w:t>
            </w:r>
          </w:p>
        </w:tc>
        <w:tc>
          <w:tcPr>
            <w:tcW w:w="993" w:type="dxa"/>
            <w:gridSpan w:val="3"/>
            <w:tcBorders>
              <w:top w:val="nil"/>
              <w:left w:val="single" w:sz="4" w:space="0" w:color="auto"/>
              <w:bottom w:val="single" w:sz="4" w:space="0" w:color="000000"/>
              <w:right w:val="single" w:sz="4" w:space="0" w:color="000000"/>
            </w:tcBorders>
          </w:tcPr>
          <w:p w:rsidR="00E42778" w:rsidRPr="0056402E" w:rsidRDefault="00E42778" w:rsidP="00E42778">
            <w:pPr>
              <w:snapToGrid w:val="0"/>
              <w:ind w:firstLine="0"/>
              <w:rPr>
                <w:rFonts w:ascii="Times New Roman" w:hAnsi="Times New Roman"/>
              </w:rPr>
            </w:pPr>
            <w:r w:rsidRPr="0056402E">
              <w:rPr>
                <w:rFonts w:ascii="Times New Roman" w:hAnsi="Times New Roman"/>
              </w:rPr>
              <w:t>11</w:t>
            </w:r>
          </w:p>
        </w:tc>
        <w:tc>
          <w:tcPr>
            <w:tcW w:w="1007" w:type="dxa"/>
            <w:gridSpan w:val="2"/>
            <w:tcBorders>
              <w:top w:val="nil"/>
              <w:left w:val="single" w:sz="4" w:space="0" w:color="auto"/>
              <w:bottom w:val="single" w:sz="4" w:space="0" w:color="000000"/>
              <w:right w:val="single" w:sz="4" w:space="0" w:color="000000"/>
            </w:tcBorders>
          </w:tcPr>
          <w:p w:rsidR="00E42778" w:rsidRPr="0056402E" w:rsidRDefault="00E42778" w:rsidP="00E42778">
            <w:pPr>
              <w:snapToGrid w:val="0"/>
              <w:ind w:firstLine="0"/>
              <w:rPr>
                <w:rFonts w:ascii="Times New Roman" w:hAnsi="Times New Roman"/>
              </w:rPr>
            </w:pPr>
            <w:r w:rsidRPr="0056402E">
              <w:rPr>
                <w:rFonts w:ascii="Times New Roman" w:hAnsi="Times New Roman"/>
              </w:rPr>
              <w:t>12</w:t>
            </w:r>
          </w:p>
        </w:tc>
      </w:tr>
      <w:tr w:rsidR="00E42778" w:rsidRPr="0038470A" w:rsidTr="006D2C04">
        <w:trPr>
          <w:cantSplit/>
          <w:trHeight w:hRule="exact" w:val="366"/>
        </w:trPr>
        <w:tc>
          <w:tcPr>
            <w:tcW w:w="1560" w:type="dxa"/>
            <w:vMerge w:val="restart"/>
            <w:tcBorders>
              <w:top w:val="nil"/>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rPr>
            </w:pPr>
            <w:r w:rsidRPr="0056402E">
              <w:rPr>
                <w:rFonts w:ascii="Times New Roman" w:hAnsi="Times New Roman"/>
              </w:rPr>
              <w:t>МУНИЦИПАЛЬНАЯ ПРОГРАММА</w:t>
            </w:r>
          </w:p>
        </w:tc>
        <w:tc>
          <w:tcPr>
            <w:tcW w:w="2268" w:type="dxa"/>
            <w:vMerge w:val="restart"/>
            <w:tcBorders>
              <w:top w:val="nil"/>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rPr>
            </w:pPr>
            <w:r w:rsidRPr="0056402E">
              <w:rPr>
                <w:rFonts w:ascii="Times New Roman" w:hAnsi="Times New Roman"/>
              </w:rPr>
              <w:t>Муниципальное управление сельского поселения на 2020-2028 годы</w:t>
            </w:r>
          </w:p>
        </w:tc>
        <w:tc>
          <w:tcPr>
            <w:tcW w:w="1985" w:type="dxa"/>
            <w:tcBorders>
              <w:top w:val="nil"/>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rPr>
            </w:pPr>
            <w:r w:rsidRPr="0056402E">
              <w:rPr>
                <w:rFonts w:ascii="Times New Roman" w:hAnsi="Times New Roman"/>
              </w:rPr>
              <w:t>всего</w:t>
            </w:r>
          </w:p>
        </w:tc>
        <w:tc>
          <w:tcPr>
            <w:tcW w:w="1134" w:type="dxa"/>
            <w:tcBorders>
              <w:top w:val="nil"/>
              <w:left w:val="single" w:sz="4" w:space="0" w:color="000000"/>
              <w:bottom w:val="single" w:sz="4" w:space="0" w:color="000000"/>
              <w:right w:val="nil"/>
            </w:tcBorders>
            <w:hideMark/>
          </w:tcPr>
          <w:p w:rsidR="00E42778" w:rsidRPr="00B2600C" w:rsidRDefault="00594512" w:rsidP="00E42778">
            <w:pPr>
              <w:snapToGrid w:val="0"/>
              <w:ind w:firstLine="0"/>
              <w:rPr>
                <w:rFonts w:ascii="Times New Roman" w:hAnsi="Times New Roman"/>
                <w:b/>
              </w:rPr>
            </w:pPr>
            <w:r w:rsidRPr="00B2600C">
              <w:rPr>
                <w:rFonts w:ascii="Times New Roman" w:hAnsi="Times New Roman"/>
                <w:b/>
              </w:rPr>
              <w:t>2398,0</w:t>
            </w:r>
          </w:p>
        </w:tc>
        <w:tc>
          <w:tcPr>
            <w:tcW w:w="992" w:type="dxa"/>
            <w:tcBorders>
              <w:top w:val="nil"/>
              <w:left w:val="single" w:sz="4" w:space="0" w:color="000000"/>
              <w:bottom w:val="single" w:sz="4" w:space="0" w:color="000000"/>
              <w:right w:val="nil"/>
            </w:tcBorders>
            <w:hideMark/>
          </w:tcPr>
          <w:p w:rsidR="00E42778" w:rsidRPr="00B2600C" w:rsidRDefault="00E42778" w:rsidP="00E42778">
            <w:pPr>
              <w:snapToGrid w:val="0"/>
              <w:ind w:firstLine="0"/>
              <w:rPr>
                <w:rFonts w:ascii="Times New Roman" w:hAnsi="Times New Roman"/>
                <w:b/>
              </w:rPr>
            </w:pPr>
            <w:r w:rsidRPr="00B2600C">
              <w:rPr>
                <w:rFonts w:ascii="Times New Roman" w:hAnsi="Times New Roman"/>
                <w:b/>
              </w:rPr>
              <w:t>1742,9</w:t>
            </w:r>
          </w:p>
        </w:tc>
        <w:tc>
          <w:tcPr>
            <w:tcW w:w="992" w:type="dxa"/>
            <w:tcBorders>
              <w:top w:val="nil"/>
              <w:left w:val="single" w:sz="4" w:space="0" w:color="000000"/>
              <w:bottom w:val="single" w:sz="4" w:space="0" w:color="000000"/>
              <w:right w:val="nil"/>
            </w:tcBorders>
            <w:hideMark/>
          </w:tcPr>
          <w:p w:rsidR="00E42778" w:rsidRPr="00B2600C" w:rsidRDefault="00E42778" w:rsidP="00E42778">
            <w:pPr>
              <w:snapToGrid w:val="0"/>
              <w:ind w:firstLine="0"/>
              <w:rPr>
                <w:rFonts w:ascii="Times New Roman" w:hAnsi="Times New Roman"/>
                <w:b/>
              </w:rPr>
            </w:pPr>
            <w:r w:rsidRPr="00B2600C">
              <w:rPr>
                <w:rFonts w:ascii="Times New Roman" w:hAnsi="Times New Roman"/>
                <w:b/>
              </w:rPr>
              <w:t>1765,2</w:t>
            </w:r>
          </w:p>
        </w:tc>
        <w:tc>
          <w:tcPr>
            <w:tcW w:w="977" w:type="dxa"/>
            <w:tcBorders>
              <w:top w:val="nil"/>
              <w:left w:val="single" w:sz="4" w:space="0" w:color="000000"/>
              <w:bottom w:val="single" w:sz="4" w:space="0" w:color="000000"/>
              <w:right w:val="nil"/>
            </w:tcBorders>
            <w:hideMark/>
          </w:tcPr>
          <w:p w:rsidR="00E42778" w:rsidRPr="00B2600C" w:rsidRDefault="00E42778" w:rsidP="00E42778">
            <w:pPr>
              <w:snapToGrid w:val="0"/>
              <w:ind w:firstLine="0"/>
              <w:rPr>
                <w:rFonts w:ascii="Times New Roman" w:hAnsi="Times New Roman"/>
                <w:b/>
              </w:rPr>
            </w:pPr>
            <w:r w:rsidRPr="00B2600C">
              <w:rPr>
                <w:rFonts w:ascii="Times New Roman" w:hAnsi="Times New Roman"/>
                <w:b/>
              </w:rPr>
              <w:t>1765,2</w:t>
            </w:r>
          </w:p>
        </w:tc>
        <w:tc>
          <w:tcPr>
            <w:tcW w:w="992" w:type="dxa"/>
            <w:tcBorders>
              <w:top w:val="nil"/>
              <w:left w:val="single" w:sz="4" w:space="0" w:color="000000"/>
              <w:bottom w:val="single" w:sz="4" w:space="0" w:color="000000"/>
              <w:right w:val="nil"/>
            </w:tcBorders>
            <w:hideMark/>
          </w:tcPr>
          <w:p w:rsidR="00E42778" w:rsidRPr="00B2600C" w:rsidRDefault="00E42778" w:rsidP="00E42778">
            <w:pPr>
              <w:ind w:firstLine="0"/>
              <w:rPr>
                <w:b/>
              </w:rPr>
            </w:pPr>
            <w:r w:rsidRPr="00B2600C">
              <w:rPr>
                <w:rFonts w:ascii="Times New Roman" w:hAnsi="Times New Roman"/>
                <w:b/>
              </w:rPr>
              <w:t>1765,2</w:t>
            </w:r>
          </w:p>
        </w:tc>
        <w:tc>
          <w:tcPr>
            <w:tcW w:w="992" w:type="dxa"/>
            <w:tcBorders>
              <w:top w:val="nil"/>
              <w:left w:val="single" w:sz="4" w:space="0" w:color="000000"/>
              <w:bottom w:val="single" w:sz="4" w:space="0" w:color="000000"/>
              <w:right w:val="single" w:sz="4" w:space="0" w:color="auto"/>
            </w:tcBorders>
            <w:hideMark/>
          </w:tcPr>
          <w:p w:rsidR="00E42778" w:rsidRPr="00B2600C" w:rsidRDefault="00E42778" w:rsidP="00E42778">
            <w:pPr>
              <w:ind w:firstLine="0"/>
              <w:rPr>
                <w:b/>
              </w:rPr>
            </w:pPr>
            <w:r w:rsidRPr="00B2600C">
              <w:rPr>
                <w:rFonts w:ascii="Times New Roman" w:hAnsi="Times New Roman"/>
                <w:b/>
              </w:rPr>
              <w:t>1765,2</w:t>
            </w:r>
          </w:p>
        </w:tc>
        <w:tc>
          <w:tcPr>
            <w:tcW w:w="993" w:type="dxa"/>
            <w:tcBorders>
              <w:top w:val="nil"/>
              <w:left w:val="single" w:sz="4" w:space="0" w:color="auto"/>
              <w:bottom w:val="single" w:sz="4" w:space="0" w:color="000000"/>
              <w:right w:val="single" w:sz="4" w:space="0" w:color="000000"/>
            </w:tcBorders>
            <w:hideMark/>
          </w:tcPr>
          <w:p w:rsidR="00E42778" w:rsidRPr="00B2600C" w:rsidRDefault="00E42778" w:rsidP="00E42778">
            <w:pPr>
              <w:ind w:firstLine="0"/>
              <w:rPr>
                <w:b/>
              </w:rPr>
            </w:pPr>
            <w:r w:rsidRPr="00B2600C">
              <w:rPr>
                <w:rFonts w:ascii="Times New Roman" w:hAnsi="Times New Roman"/>
                <w:b/>
              </w:rPr>
              <w:t>1765,2</w:t>
            </w:r>
          </w:p>
        </w:tc>
        <w:tc>
          <w:tcPr>
            <w:tcW w:w="993" w:type="dxa"/>
            <w:gridSpan w:val="3"/>
            <w:tcBorders>
              <w:top w:val="nil"/>
              <w:left w:val="single" w:sz="4" w:space="0" w:color="auto"/>
              <w:bottom w:val="single" w:sz="4" w:space="0" w:color="000000"/>
              <w:right w:val="single" w:sz="4" w:space="0" w:color="000000"/>
            </w:tcBorders>
          </w:tcPr>
          <w:p w:rsidR="00E42778" w:rsidRPr="00B2600C" w:rsidRDefault="00E42778" w:rsidP="00E42778">
            <w:pPr>
              <w:ind w:firstLine="0"/>
              <w:rPr>
                <w:b/>
              </w:rPr>
            </w:pPr>
            <w:r w:rsidRPr="00B2600C">
              <w:rPr>
                <w:rFonts w:ascii="Times New Roman" w:hAnsi="Times New Roman"/>
                <w:b/>
              </w:rPr>
              <w:t>1765,2</w:t>
            </w:r>
          </w:p>
        </w:tc>
        <w:tc>
          <w:tcPr>
            <w:tcW w:w="1007" w:type="dxa"/>
            <w:gridSpan w:val="2"/>
            <w:tcBorders>
              <w:top w:val="nil"/>
              <w:left w:val="single" w:sz="4" w:space="0" w:color="auto"/>
              <w:bottom w:val="single" w:sz="4" w:space="0" w:color="000000"/>
              <w:right w:val="single" w:sz="4" w:space="0" w:color="000000"/>
            </w:tcBorders>
          </w:tcPr>
          <w:p w:rsidR="00E42778" w:rsidRPr="00B2600C" w:rsidRDefault="00E42778" w:rsidP="00E42778">
            <w:pPr>
              <w:ind w:firstLine="0"/>
              <w:rPr>
                <w:b/>
              </w:rPr>
            </w:pPr>
            <w:r w:rsidRPr="00B2600C">
              <w:rPr>
                <w:rFonts w:ascii="Times New Roman" w:hAnsi="Times New Roman"/>
                <w:b/>
              </w:rPr>
              <w:t>1765,2</w:t>
            </w:r>
          </w:p>
        </w:tc>
      </w:tr>
      <w:tr w:rsidR="00E42778" w:rsidRPr="0038470A" w:rsidTr="006D2C04">
        <w:trPr>
          <w:cantSplit/>
          <w:trHeight w:hRule="exact" w:val="709"/>
        </w:trPr>
        <w:tc>
          <w:tcPr>
            <w:tcW w:w="1560" w:type="dxa"/>
            <w:vMerge/>
            <w:tcBorders>
              <w:top w:val="nil"/>
              <w:left w:val="single" w:sz="4" w:space="0" w:color="000000"/>
              <w:bottom w:val="single" w:sz="4" w:space="0" w:color="000000"/>
              <w:right w:val="nil"/>
            </w:tcBorders>
            <w:vAlign w:val="center"/>
            <w:hideMark/>
          </w:tcPr>
          <w:p w:rsidR="00E42778" w:rsidRPr="0056402E" w:rsidRDefault="00E42778" w:rsidP="00E42778">
            <w:pPr>
              <w:ind w:firstLine="0"/>
              <w:jc w:val="left"/>
              <w:rPr>
                <w:rFonts w:ascii="Times New Roman" w:hAnsi="Times New Roman"/>
              </w:rPr>
            </w:pPr>
          </w:p>
        </w:tc>
        <w:tc>
          <w:tcPr>
            <w:tcW w:w="2268" w:type="dxa"/>
            <w:vMerge/>
            <w:tcBorders>
              <w:top w:val="nil"/>
              <w:left w:val="single" w:sz="4" w:space="0" w:color="000000"/>
              <w:bottom w:val="single" w:sz="4" w:space="0" w:color="000000"/>
              <w:right w:val="nil"/>
            </w:tcBorders>
            <w:vAlign w:val="center"/>
            <w:hideMark/>
          </w:tcPr>
          <w:p w:rsidR="00E42778" w:rsidRPr="0056402E" w:rsidRDefault="00E42778" w:rsidP="00E42778">
            <w:pPr>
              <w:ind w:firstLine="0"/>
              <w:jc w:val="left"/>
              <w:rPr>
                <w:rFonts w:ascii="Times New Roman" w:hAnsi="Times New Roman"/>
              </w:rPr>
            </w:pPr>
          </w:p>
        </w:tc>
        <w:tc>
          <w:tcPr>
            <w:tcW w:w="1985" w:type="dxa"/>
            <w:tcBorders>
              <w:top w:val="nil"/>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rPr>
            </w:pPr>
            <w:r w:rsidRPr="0056402E">
              <w:rPr>
                <w:rFonts w:ascii="Times New Roman" w:hAnsi="Times New Roman"/>
              </w:rPr>
              <w:t>в том числе по ГРБС:</w:t>
            </w:r>
          </w:p>
        </w:tc>
        <w:tc>
          <w:tcPr>
            <w:tcW w:w="1134" w:type="dxa"/>
            <w:tcBorders>
              <w:top w:val="nil"/>
              <w:left w:val="single" w:sz="4" w:space="0" w:color="000000"/>
              <w:bottom w:val="single" w:sz="4" w:space="0" w:color="000000"/>
              <w:right w:val="nil"/>
            </w:tcBorders>
          </w:tcPr>
          <w:p w:rsidR="00E42778" w:rsidRPr="0056402E" w:rsidRDefault="00E42778" w:rsidP="00E42778">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E42778" w:rsidRPr="0056402E" w:rsidRDefault="00E42778" w:rsidP="00E42778">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E42778" w:rsidRPr="0056402E" w:rsidRDefault="00E42778" w:rsidP="00E42778">
            <w:pPr>
              <w:snapToGrid w:val="0"/>
              <w:ind w:firstLine="0"/>
              <w:rPr>
                <w:rFonts w:ascii="Times New Roman" w:hAnsi="Times New Roman"/>
              </w:rPr>
            </w:pPr>
          </w:p>
        </w:tc>
        <w:tc>
          <w:tcPr>
            <w:tcW w:w="977" w:type="dxa"/>
            <w:tcBorders>
              <w:top w:val="nil"/>
              <w:left w:val="single" w:sz="4" w:space="0" w:color="000000"/>
              <w:bottom w:val="single" w:sz="4" w:space="0" w:color="000000"/>
              <w:right w:val="nil"/>
            </w:tcBorders>
          </w:tcPr>
          <w:p w:rsidR="00E42778" w:rsidRPr="0056402E" w:rsidRDefault="00E42778" w:rsidP="00E42778">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E42778" w:rsidRPr="0056402E" w:rsidRDefault="00E42778" w:rsidP="00E42778">
            <w:pPr>
              <w:snapToGrid w:val="0"/>
              <w:ind w:firstLine="0"/>
              <w:rPr>
                <w:rFonts w:ascii="Times New Roman" w:hAnsi="Times New Roman"/>
              </w:rPr>
            </w:pPr>
          </w:p>
        </w:tc>
        <w:tc>
          <w:tcPr>
            <w:tcW w:w="992" w:type="dxa"/>
            <w:tcBorders>
              <w:top w:val="nil"/>
              <w:left w:val="single" w:sz="4" w:space="0" w:color="000000"/>
              <w:bottom w:val="single" w:sz="4" w:space="0" w:color="000000"/>
              <w:right w:val="single" w:sz="4" w:space="0" w:color="auto"/>
            </w:tcBorders>
          </w:tcPr>
          <w:p w:rsidR="00E42778" w:rsidRPr="0056402E" w:rsidRDefault="00E42778" w:rsidP="00E42778">
            <w:pPr>
              <w:snapToGrid w:val="0"/>
              <w:ind w:firstLine="0"/>
              <w:rPr>
                <w:rFonts w:ascii="Times New Roman" w:hAnsi="Times New Roman"/>
              </w:rPr>
            </w:pPr>
          </w:p>
        </w:tc>
        <w:tc>
          <w:tcPr>
            <w:tcW w:w="993" w:type="dxa"/>
            <w:tcBorders>
              <w:top w:val="nil"/>
              <w:left w:val="single" w:sz="4" w:space="0" w:color="auto"/>
              <w:bottom w:val="single" w:sz="4" w:space="0" w:color="000000"/>
              <w:right w:val="single" w:sz="4" w:space="0" w:color="000000"/>
            </w:tcBorders>
          </w:tcPr>
          <w:p w:rsidR="00E42778" w:rsidRPr="0056402E" w:rsidRDefault="00E42778" w:rsidP="00E42778">
            <w:pPr>
              <w:snapToGrid w:val="0"/>
              <w:ind w:firstLine="0"/>
              <w:rPr>
                <w:rFonts w:ascii="Times New Roman" w:hAnsi="Times New Roman"/>
              </w:rPr>
            </w:pPr>
          </w:p>
        </w:tc>
        <w:tc>
          <w:tcPr>
            <w:tcW w:w="993" w:type="dxa"/>
            <w:gridSpan w:val="3"/>
            <w:tcBorders>
              <w:top w:val="nil"/>
              <w:left w:val="single" w:sz="4" w:space="0" w:color="auto"/>
              <w:bottom w:val="single" w:sz="4" w:space="0" w:color="000000"/>
              <w:right w:val="single" w:sz="4" w:space="0" w:color="000000"/>
            </w:tcBorders>
          </w:tcPr>
          <w:p w:rsidR="00E42778" w:rsidRPr="0056402E" w:rsidRDefault="00E42778" w:rsidP="00E42778">
            <w:pPr>
              <w:snapToGrid w:val="0"/>
              <w:ind w:firstLine="0"/>
              <w:rPr>
                <w:rFonts w:ascii="Times New Roman" w:hAnsi="Times New Roman"/>
              </w:rPr>
            </w:pPr>
          </w:p>
        </w:tc>
        <w:tc>
          <w:tcPr>
            <w:tcW w:w="1007" w:type="dxa"/>
            <w:gridSpan w:val="2"/>
            <w:tcBorders>
              <w:top w:val="nil"/>
              <w:left w:val="single" w:sz="4" w:space="0" w:color="auto"/>
              <w:bottom w:val="single" w:sz="4" w:space="0" w:color="000000"/>
              <w:right w:val="single" w:sz="4" w:space="0" w:color="000000"/>
            </w:tcBorders>
          </w:tcPr>
          <w:p w:rsidR="00E42778" w:rsidRPr="0056402E" w:rsidRDefault="00E42778" w:rsidP="00E42778">
            <w:pPr>
              <w:snapToGrid w:val="0"/>
              <w:ind w:firstLine="0"/>
              <w:rPr>
                <w:rFonts w:ascii="Times New Roman" w:hAnsi="Times New Roman"/>
              </w:rPr>
            </w:pPr>
          </w:p>
        </w:tc>
      </w:tr>
      <w:tr w:rsidR="00E42778" w:rsidRPr="0038470A" w:rsidTr="006D2C04">
        <w:trPr>
          <w:cantSplit/>
        </w:trPr>
        <w:tc>
          <w:tcPr>
            <w:tcW w:w="1560" w:type="dxa"/>
            <w:vMerge/>
            <w:tcBorders>
              <w:top w:val="nil"/>
              <w:left w:val="single" w:sz="4" w:space="0" w:color="000000"/>
              <w:bottom w:val="single" w:sz="4" w:space="0" w:color="000000"/>
              <w:right w:val="nil"/>
            </w:tcBorders>
            <w:vAlign w:val="center"/>
            <w:hideMark/>
          </w:tcPr>
          <w:p w:rsidR="00E42778" w:rsidRPr="0056402E" w:rsidRDefault="00E42778" w:rsidP="00E42778">
            <w:pPr>
              <w:ind w:firstLine="0"/>
              <w:jc w:val="left"/>
              <w:rPr>
                <w:rFonts w:ascii="Times New Roman" w:hAnsi="Times New Roman"/>
              </w:rPr>
            </w:pPr>
          </w:p>
        </w:tc>
        <w:tc>
          <w:tcPr>
            <w:tcW w:w="2268" w:type="dxa"/>
            <w:vMerge/>
            <w:tcBorders>
              <w:top w:val="nil"/>
              <w:left w:val="single" w:sz="4" w:space="0" w:color="000000"/>
              <w:bottom w:val="single" w:sz="4" w:space="0" w:color="000000"/>
              <w:right w:val="nil"/>
            </w:tcBorders>
            <w:vAlign w:val="center"/>
            <w:hideMark/>
          </w:tcPr>
          <w:p w:rsidR="00E42778" w:rsidRPr="0056402E" w:rsidRDefault="00E42778" w:rsidP="00E42778">
            <w:pPr>
              <w:ind w:firstLine="0"/>
              <w:jc w:val="left"/>
              <w:rPr>
                <w:rFonts w:ascii="Times New Roman" w:hAnsi="Times New Roman"/>
              </w:rPr>
            </w:pPr>
          </w:p>
        </w:tc>
        <w:tc>
          <w:tcPr>
            <w:tcW w:w="1985" w:type="dxa"/>
            <w:tcBorders>
              <w:top w:val="nil"/>
              <w:left w:val="single" w:sz="4" w:space="0" w:color="000000"/>
              <w:bottom w:val="single" w:sz="4" w:space="0" w:color="000000"/>
              <w:right w:val="nil"/>
            </w:tcBorders>
            <w:hideMark/>
          </w:tcPr>
          <w:p w:rsidR="00E42778" w:rsidRPr="0056402E" w:rsidRDefault="00E42778" w:rsidP="00E42778">
            <w:pPr>
              <w:shd w:val="clear" w:color="auto" w:fill="FFFFFF"/>
              <w:snapToGrid w:val="0"/>
              <w:ind w:firstLine="0"/>
              <w:rPr>
                <w:rFonts w:ascii="Times New Roman" w:hAnsi="Times New Roman"/>
              </w:rPr>
            </w:pPr>
            <w:r w:rsidRPr="0056402E">
              <w:rPr>
                <w:rFonts w:ascii="Times New Roman" w:hAnsi="Times New Roman"/>
              </w:rPr>
              <w:t>ответственный исполнитель –администрация сельского поселения</w:t>
            </w:r>
          </w:p>
        </w:tc>
        <w:tc>
          <w:tcPr>
            <w:tcW w:w="1134" w:type="dxa"/>
            <w:tcBorders>
              <w:top w:val="nil"/>
              <w:left w:val="single" w:sz="4" w:space="0" w:color="000000"/>
              <w:bottom w:val="single" w:sz="4" w:space="0" w:color="000000"/>
              <w:right w:val="nil"/>
            </w:tcBorders>
            <w:hideMark/>
          </w:tcPr>
          <w:p w:rsidR="00E42778" w:rsidRPr="0056402E" w:rsidRDefault="00594512" w:rsidP="00E42778">
            <w:pPr>
              <w:snapToGrid w:val="0"/>
              <w:ind w:firstLine="0"/>
              <w:rPr>
                <w:rFonts w:ascii="Times New Roman" w:hAnsi="Times New Roman"/>
              </w:rPr>
            </w:pPr>
            <w:r>
              <w:rPr>
                <w:rFonts w:ascii="Times New Roman" w:hAnsi="Times New Roman"/>
              </w:rPr>
              <w:t>2398,0</w:t>
            </w:r>
          </w:p>
        </w:tc>
        <w:tc>
          <w:tcPr>
            <w:tcW w:w="992" w:type="dxa"/>
            <w:tcBorders>
              <w:top w:val="nil"/>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rPr>
            </w:pPr>
            <w:r>
              <w:rPr>
                <w:rFonts w:ascii="Times New Roman" w:hAnsi="Times New Roman"/>
              </w:rPr>
              <w:t>1742,9</w:t>
            </w:r>
          </w:p>
        </w:tc>
        <w:tc>
          <w:tcPr>
            <w:tcW w:w="992" w:type="dxa"/>
            <w:tcBorders>
              <w:top w:val="nil"/>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rPr>
            </w:pPr>
            <w:r>
              <w:rPr>
                <w:rFonts w:ascii="Times New Roman" w:hAnsi="Times New Roman"/>
              </w:rPr>
              <w:t>1765,2</w:t>
            </w:r>
          </w:p>
        </w:tc>
        <w:tc>
          <w:tcPr>
            <w:tcW w:w="977" w:type="dxa"/>
            <w:tcBorders>
              <w:top w:val="nil"/>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rPr>
            </w:pPr>
            <w:r>
              <w:rPr>
                <w:rFonts w:ascii="Times New Roman" w:hAnsi="Times New Roman"/>
              </w:rPr>
              <w:t>1765,2</w:t>
            </w:r>
          </w:p>
        </w:tc>
        <w:tc>
          <w:tcPr>
            <w:tcW w:w="992" w:type="dxa"/>
            <w:tcBorders>
              <w:top w:val="nil"/>
              <w:left w:val="single" w:sz="4" w:space="0" w:color="000000"/>
              <w:bottom w:val="single" w:sz="4" w:space="0" w:color="000000"/>
              <w:right w:val="nil"/>
            </w:tcBorders>
            <w:hideMark/>
          </w:tcPr>
          <w:p w:rsidR="00E42778" w:rsidRDefault="00E42778" w:rsidP="00E42778">
            <w:pPr>
              <w:ind w:firstLine="0"/>
            </w:pPr>
            <w:r w:rsidRPr="00122604">
              <w:rPr>
                <w:rFonts w:ascii="Times New Roman" w:hAnsi="Times New Roman"/>
              </w:rPr>
              <w:t>1765,2</w:t>
            </w:r>
          </w:p>
        </w:tc>
        <w:tc>
          <w:tcPr>
            <w:tcW w:w="992" w:type="dxa"/>
            <w:tcBorders>
              <w:top w:val="nil"/>
              <w:left w:val="single" w:sz="4" w:space="0" w:color="000000"/>
              <w:bottom w:val="single" w:sz="4" w:space="0" w:color="000000"/>
              <w:right w:val="single" w:sz="4" w:space="0" w:color="auto"/>
            </w:tcBorders>
            <w:hideMark/>
          </w:tcPr>
          <w:p w:rsidR="00E42778" w:rsidRDefault="00E42778" w:rsidP="00E42778">
            <w:pPr>
              <w:ind w:firstLine="0"/>
            </w:pPr>
            <w:r w:rsidRPr="00122604">
              <w:rPr>
                <w:rFonts w:ascii="Times New Roman" w:hAnsi="Times New Roman"/>
              </w:rPr>
              <w:t>1765,2</w:t>
            </w:r>
          </w:p>
        </w:tc>
        <w:tc>
          <w:tcPr>
            <w:tcW w:w="993" w:type="dxa"/>
            <w:tcBorders>
              <w:top w:val="nil"/>
              <w:left w:val="single" w:sz="4" w:space="0" w:color="auto"/>
              <w:bottom w:val="single" w:sz="4" w:space="0" w:color="000000"/>
              <w:right w:val="single" w:sz="4" w:space="0" w:color="000000"/>
            </w:tcBorders>
            <w:hideMark/>
          </w:tcPr>
          <w:p w:rsidR="00E42778" w:rsidRDefault="00E42778" w:rsidP="00E42778">
            <w:pPr>
              <w:ind w:firstLine="0"/>
            </w:pPr>
            <w:r w:rsidRPr="00122604">
              <w:rPr>
                <w:rFonts w:ascii="Times New Roman" w:hAnsi="Times New Roman"/>
              </w:rPr>
              <w:t>1765,2</w:t>
            </w:r>
          </w:p>
        </w:tc>
        <w:tc>
          <w:tcPr>
            <w:tcW w:w="993" w:type="dxa"/>
            <w:gridSpan w:val="3"/>
            <w:tcBorders>
              <w:top w:val="nil"/>
              <w:left w:val="single" w:sz="4" w:space="0" w:color="auto"/>
              <w:bottom w:val="single" w:sz="4" w:space="0" w:color="000000"/>
              <w:right w:val="single" w:sz="4" w:space="0" w:color="000000"/>
            </w:tcBorders>
          </w:tcPr>
          <w:p w:rsidR="00E42778" w:rsidRDefault="00E42778" w:rsidP="00E42778">
            <w:pPr>
              <w:ind w:firstLine="0"/>
            </w:pPr>
            <w:r w:rsidRPr="00122604">
              <w:rPr>
                <w:rFonts w:ascii="Times New Roman" w:hAnsi="Times New Roman"/>
              </w:rPr>
              <w:t>1765,2</w:t>
            </w:r>
          </w:p>
        </w:tc>
        <w:tc>
          <w:tcPr>
            <w:tcW w:w="1007" w:type="dxa"/>
            <w:gridSpan w:val="2"/>
            <w:tcBorders>
              <w:top w:val="nil"/>
              <w:left w:val="single" w:sz="4" w:space="0" w:color="auto"/>
              <w:bottom w:val="single" w:sz="4" w:space="0" w:color="000000"/>
              <w:right w:val="single" w:sz="4" w:space="0" w:color="000000"/>
            </w:tcBorders>
          </w:tcPr>
          <w:p w:rsidR="00E42778" w:rsidRDefault="00E42778" w:rsidP="00E42778">
            <w:pPr>
              <w:ind w:firstLine="0"/>
            </w:pPr>
            <w:r w:rsidRPr="00122604">
              <w:rPr>
                <w:rFonts w:ascii="Times New Roman" w:hAnsi="Times New Roman"/>
              </w:rPr>
              <w:t>1765,2</w:t>
            </w:r>
          </w:p>
        </w:tc>
      </w:tr>
      <w:tr w:rsidR="006D2C04" w:rsidRPr="0038470A" w:rsidTr="006D2C04">
        <w:trPr>
          <w:cantSplit/>
          <w:trHeight w:hRule="exact" w:val="401"/>
        </w:trPr>
        <w:tc>
          <w:tcPr>
            <w:tcW w:w="1560" w:type="dxa"/>
            <w:vMerge w:val="restart"/>
            <w:tcBorders>
              <w:top w:val="nil"/>
              <w:left w:val="single" w:sz="4" w:space="0" w:color="000000"/>
              <w:bottom w:val="single" w:sz="4" w:space="0" w:color="000000"/>
              <w:right w:val="nil"/>
            </w:tcBorders>
            <w:hideMark/>
          </w:tcPr>
          <w:p w:rsidR="006D2C04" w:rsidRPr="0056402E" w:rsidRDefault="006D2C04" w:rsidP="006D2C04">
            <w:pPr>
              <w:snapToGrid w:val="0"/>
              <w:ind w:firstLine="0"/>
              <w:rPr>
                <w:rFonts w:ascii="Times New Roman" w:hAnsi="Times New Roman"/>
              </w:rPr>
            </w:pPr>
            <w:r w:rsidRPr="0056402E">
              <w:rPr>
                <w:rFonts w:ascii="Times New Roman" w:hAnsi="Times New Roman"/>
              </w:rPr>
              <w:t>Подпрограмма 1</w:t>
            </w:r>
          </w:p>
        </w:tc>
        <w:tc>
          <w:tcPr>
            <w:tcW w:w="2268" w:type="dxa"/>
            <w:vMerge w:val="restart"/>
            <w:tcBorders>
              <w:top w:val="nil"/>
              <w:left w:val="single" w:sz="4" w:space="0" w:color="000000"/>
              <w:bottom w:val="single" w:sz="4" w:space="0" w:color="000000"/>
              <w:right w:val="nil"/>
            </w:tcBorders>
            <w:hideMark/>
          </w:tcPr>
          <w:p w:rsidR="006D2C04" w:rsidRPr="0056402E" w:rsidRDefault="006D2C04" w:rsidP="006D2C04">
            <w:pPr>
              <w:snapToGrid w:val="0"/>
              <w:ind w:firstLine="0"/>
              <w:rPr>
                <w:rFonts w:ascii="Times New Roman" w:hAnsi="Times New Roman"/>
              </w:rPr>
            </w:pPr>
            <w:r w:rsidRPr="0056402E">
              <w:rPr>
                <w:rFonts w:ascii="Times New Roman" w:hAnsi="Times New Roman"/>
              </w:rPr>
              <w:t>Муниципальное управление</w:t>
            </w:r>
          </w:p>
        </w:tc>
        <w:tc>
          <w:tcPr>
            <w:tcW w:w="1985" w:type="dxa"/>
            <w:tcBorders>
              <w:top w:val="nil"/>
              <w:left w:val="single" w:sz="4" w:space="0" w:color="000000"/>
              <w:bottom w:val="single" w:sz="4" w:space="0" w:color="000000"/>
              <w:right w:val="nil"/>
            </w:tcBorders>
            <w:hideMark/>
          </w:tcPr>
          <w:p w:rsidR="006D2C04" w:rsidRPr="0056402E" w:rsidRDefault="006D2C04" w:rsidP="006D2C04">
            <w:pPr>
              <w:snapToGrid w:val="0"/>
              <w:ind w:firstLine="0"/>
              <w:rPr>
                <w:rFonts w:ascii="Times New Roman" w:hAnsi="Times New Roman"/>
              </w:rPr>
            </w:pPr>
            <w:r w:rsidRPr="0056402E">
              <w:rPr>
                <w:rFonts w:ascii="Times New Roman" w:hAnsi="Times New Roman"/>
              </w:rPr>
              <w:t>всего</w:t>
            </w:r>
          </w:p>
        </w:tc>
        <w:tc>
          <w:tcPr>
            <w:tcW w:w="1134" w:type="dxa"/>
            <w:tcBorders>
              <w:top w:val="nil"/>
              <w:left w:val="single" w:sz="4" w:space="0" w:color="000000"/>
              <w:bottom w:val="single" w:sz="4" w:space="0" w:color="000000"/>
              <w:right w:val="nil"/>
            </w:tcBorders>
            <w:hideMark/>
          </w:tcPr>
          <w:p w:rsidR="006D2C04" w:rsidRPr="006D2C04" w:rsidRDefault="006D2C04" w:rsidP="006D2C04">
            <w:pPr>
              <w:snapToGrid w:val="0"/>
              <w:ind w:firstLine="0"/>
              <w:rPr>
                <w:rFonts w:ascii="Times New Roman" w:hAnsi="Times New Roman"/>
              </w:rPr>
            </w:pPr>
            <w:r>
              <w:rPr>
                <w:rFonts w:ascii="Times New Roman" w:hAnsi="Times New Roman"/>
                <w:lang w:val="en-US"/>
              </w:rPr>
              <w:t>2317</w:t>
            </w:r>
            <w:r>
              <w:rPr>
                <w:rFonts w:ascii="Times New Roman" w:hAnsi="Times New Roman"/>
              </w:rPr>
              <w:t>,2</w:t>
            </w:r>
          </w:p>
        </w:tc>
        <w:tc>
          <w:tcPr>
            <w:tcW w:w="992" w:type="dxa"/>
            <w:tcBorders>
              <w:top w:val="nil"/>
              <w:left w:val="single" w:sz="4" w:space="0" w:color="000000"/>
              <w:bottom w:val="single" w:sz="4" w:space="0" w:color="000000"/>
              <w:right w:val="nil"/>
            </w:tcBorders>
            <w:hideMark/>
          </w:tcPr>
          <w:p w:rsidR="006D2C04" w:rsidRPr="006D2C04" w:rsidRDefault="006D2C04" w:rsidP="006D2C04">
            <w:pPr>
              <w:snapToGrid w:val="0"/>
              <w:ind w:firstLine="0"/>
              <w:rPr>
                <w:rFonts w:ascii="Times New Roman" w:hAnsi="Times New Roman"/>
              </w:rPr>
            </w:pPr>
            <w:r>
              <w:rPr>
                <w:rFonts w:ascii="Times New Roman" w:hAnsi="Times New Roman"/>
                <w:lang w:val="en-US"/>
              </w:rPr>
              <w:t>1661</w:t>
            </w:r>
            <w:r>
              <w:rPr>
                <w:rFonts w:ascii="Times New Roman" w:hAnsi="Times New Roman"/>
              </w:rPr>
              <w:t>,6</w:t>
            </w:r>
          </w:p>
        </w:tc>
        <w:tc>
          <w:tcPr>
            <w:tcW w:w="992" w:type="dxa"/>
            <w:tcBorders>
              <w:top w:val="nil"/>
              <w:left w:val="single" w:sz="4" w:space="0" w:color="000000"/>
              <w:bottom w:val="single" w:sz="4" w:space="0" w:color="000000"/>
              <w:right w:val="nil"/>
            </w:tcBorders>
            <w:hideMark/>
          </w:tcPr>
          <w:p w:rsidR="006D2C04" w:rsidRPr="0056402E" w:rsidRDefault="006D2C04" w:rsidP="006D2C04">
            <w:pPr>
              <w:snapToGrid w:val="0"/>
              <w:ind w:firstLine="0"/>
              <w:rPr>
                <w:rFonts w:ascii="Times New Roman" w:hAnsi="Times New Roman"/>
              </w:rPr>
            </w:pPr>
            <w:r>
              <w:rPr>
                <w:rFonts w:ascii="Times New Roman" w:hAnsi="Times New Roman"/>
              </w:rPr>
              <w:t>1681,2</w:t>
            </w:r>
          </w:p>
        </w:tc>
        <w:tc>
          <w:tcPr>
            <w:tcW w:w="977" w:type="dxa"/>
            <w:tcBorders>
              <w:top w:val="nil"/>
              <w:left w:val="single" w:sz="4" w:space="0" w:color="000000"/>
              <w:bottom w:val="single" w:sz="4" w:space="0" w:color="000000"/>
              <w:right w:val="nil"/>
            </w:tcBorders>
            <w:hideMark/>
          </w:tcPr>
          <w:p w:rsidR="006D2C04" w:rsidRDefault="006D2C04" w:rsidP="006D2C04">
            <w:pPr>
              <w:ind w:firstLine="0"/>
            </w:pPr>
            <w:r w:rsidRPr="006736A6">
              <w:rPr>
                <w:rFonts w:ascii="Times New Roman" w:hAnsi="Times New Roman"/>
              </w:rPr>
              <w:t>1681,2</w:t>
            </w:r>
          </w:p>
        </w:tc>
        <w:tc>
          <w:tcPr>
            <w:tcW w:w="992" w:type="dxa"/>
            <w:tcBorders>
              <w:top w:val="nil"/>
              <w:left w:val="single" w:sz="4" w:space="0" w:color="000000"/>
              <w:bottom w:val="single" w:sz="4" w:space="0" w:color="000000"/>
              <w:right w:val="nil"/>
            </w:tcBorders>
            <w:hideMark/>
          </w:tcPr>
          <w:p w:rsidR="006D2C04" w:rsidRDefault="006D2C04" w:rsidP="006D2C04">
            <w:pPr>
              <w:ind w:firstLine="0"/>
            </w:pPr>
            <w:r w:rsidRPr="006736A6">
              <w:rPr>
                <w:rFonts w:ascii="Times New Roman" w:hAnsi="Times New Roman"/>
              </w:rPr>
              <w:t>1681,2</w:t>
            </w:r>
          </w:p>
        </w:tc>
        <w:tc>
          <w:tcPr>
            <w:tcW w:w="992" w:type="dxa"/>
            <w:tcBorders>
              <w:top w:val="nil"/>
              <w:left w:val="single" w:sz="4" w:space="0" w:color="000000"/>
              <w:bottom w:val="single" w:sz="4" w:space="0" w:color="000000"/>
              <w:right w:val="single" w:sz="4" w:space="0" w:color="auto"/>
            </w:tcBorders>
            <w:hideMark/>
          </w:tcPr>
          <w:p w:rsidR="006D2C04" w:rsidRDefault="006D2C04" w:rsidP="006D2C04">
            <w:pPr>
              <w:ind w:firstLine="0"/>
            </w:pPr>
            <w:r w:rsidRPr="006736A6">
              <w:rPr>
                <w:rFonts w:ascii="Times New Roman" w:hAnsi="Times New Roman"/>
              </w:rPr>
              <w:t>1681,2</w:t>
            </w:r>
          </w:p>
        </w:tc>
        <w:tc>
          <w:tcPr>
            <w:tcW w:w="993" w:type="dxa"/>
            <w:tcBorders>
              <w:top w:val="nil"/>
              <w:left w:val="single" w:sz="4" w:space="0" w:color="auto"/>
              <w:bottom w:val="single" w:sz="4" w:space="0" w:color="000000"/>
              <w:right w:val="single" w:sz="4" w:space="0" w:color="000000"/>
            </w:tcBorders>
            <w:hideMark/>
          </w:tcPr>
          <w:p w:rsidR="006D2C04" w:rsidRDefault="006D2C04" w:rsidP="006D2C04">
            <w:pPr>
              <w:ind w:firstLine="0"/>
            </w:pPr>
            <w:r w:rsidRPr="006736A6">
              <w:rPr>
                <w:rFonts w:ascii="Times New Roman" w:hAnsi="Times New Roman"/>
              </w:rPr>
              <w:t>1681,2</w:t>
            </w:r>
          </w:p>
        </w:tc>
        <w:tc>
          <w:tcPr>
            <w:tcW w:w="993" w:type="dxa"/>
            <w:gridSpan w:val="3"/>
            <w:tcBorders>
              <w:top w:val="nil"/>
              <w:left w:val="single" w:sz="4" w:space="0" w:color="auto"/>
              <w:bottom w:val="single" w:sz="4" w:space="0" w:color="000000"/>
              <w:right w:val="single" w:sz="4" w:space="0" w:color="000000"/>
            </w:tcBorders>
          </w:tcPr>
          <w:p w:rsidR="006D2C04" w:rsidRDefault="006D2C04" w:rsidP="006D2C04">
            <w:pPr>
              <w:ind w:firstLine="0"/>
            </w:pPr>
            <w:r w:rsidRPr="006736A6">
              <w:rPr>
                <w:rFonts w:ascii="Times New Roman" w:hAnsi="Times New Roman"/>
              </w:rPr>
              <w:t>1681,2</w:t>
            </w:r>
          </w:p>
        </w:tc>
        <w:tc>
          <w:tcPr>
            <w:tcW w:w="1007" w:type="dxa"/>
            <w:gridSpan w:val="2"/>
            <w:tcBorders>
              <w:top w:val="nil"/>
              <w:left w:val="single" w:sz="4" w:space="0" w:color="auto"/>
              <w:bottom w:val="single" w:sz="4" w:space="0" w:color="000000"/>
              <w:right w:val="single" w:sz="4" w:space="0" w:color="000000"/>
            </w:tcBorders>
          </w:tcPr>
          <w:p w:rsidR="006D2C04" w:rsidRDefault="006D2C04" w:rsidP="006D2C04">
            <w:pPr>
              <w:ind w:firstLine="0"/>
            </w:pPr>
            <w:r w:rsidRPr="006736A6">
              <w:rPr>
                <w:rFonts w:ascii="Times New Roman" w:hAnsi="Times New Roman"/>
              </w:rPr>
              <w:t>1681,2</w:t>
            </w:r>
          </w:p>
        </w:tc>
      </w:tr>
      <w:tr w:rsidR="00E42778" w:rsidRPr="0038470A" w:rsidTr="006D2C04">
        <w:trPr>
          <w:cantSplit/>
          <w:trHeight w:hRule="exact" w:val="752"/>
        </w:trPr>
        <w:tc>
          <w:tcPr>
            <w:tcW w:w="1560" w:type="dxa"/>
            <w:vMerge/>
            <w:tcBorders>
              <w:top w:val="nil"/>
              <w:left w:val="single" w:sz="4" w:space="0" w:color="000000"/>
              <w:bottom w:val="single" w:sz="4" w:space="0" w:color="000000"/>
              <w:right w:val="nil"/>
            </w:tcBorders>
            <w:vAlign w:val="center"/>
            <w:hideMark/>
          </w:tcPr>
          <w:p w:rsidR="00E42778" w:rsidRPr="0056402E" w:rsidRDefault="00E42778" w:rsidP="00E42778">
            <w:pPr>
              <w:ind w:firstLine="0"/>
              <w:jc w:val="left"/>
              <w:rPr>
                <w:rFonts w:ascii="Times New Roman" w:hAnsi="Times New Roman"/>
              </w:rPr>
            </w:pPr>
          </w:p>
        </w:tc>
        <w:tc>
          <w:tcPr>
            <w:tcW w:w="2268" w:type="dxa"/>
            <w:vMerge/>
            <w:tcBorders>
              <w:top w:val="nil"/>
              <w:left w:val="single" w:sz="4" w:space="0" w:color="000000"/>
              <w:bottom w:val="single" w:sz="4" w:space="0" w:color="000000"/>
              <w:right w:val="nil"/>
            </w:tcBorders>
            <w:vAlign w:val="center"/>
            <w:hideMark/>
          </w:tcPr>
          <w:p w:rsidR="00E42778" w:rsidRPr="0056402E" w:rsidRDefault="00E42778" w:rsidP="00E42778">
            <w:pPr>
              <w:ind w:firstLine="0"/>
              <w:jc w:val="left"/>
              <w:rPr>
                <w:rFonts w:ascii="Times New Roman" w:hAnsi="Times New Roman"/>
              </w:rPr>
            </w:pPr>
          </w:p>
        </w:tc>
        <w:tc>
          <w:tcPr>
            <w:tcW w:w="1985" w:type="dxa"/>
            <w:tcBorders>
              <w:top w:val="nil"/>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rPr>
            </w:pPr>
            <w:r w:rsidRPr="0056402E">
              <w:rPr>
                <w:rFonts w:ascii="Times New Roman" w:hAnsi="Times New Roman"/>
              </w:rPr>
              <w:t>в том числе по ГРБС:</w:t>
            </w:r>
          </w:p>
        </w:tc>
        <w:tc>
          <w:tcPr>
            <w:tcW w:w="1134" w:type="dxa"/>
            <w:tcBorders>
              <w:top w:val="nil"/>
              <w:left w:val="single" w:sz="4" w:space="0" w:color="000000"/>
              <w:bottom w:val="single" w:sz="4" w:space="0" w:color="000000"/>
              <w:right w:val="nil"/>
            </w:tcBorders>
          </w:tcPr>
          <w:p w:rsidR="00E42778" w:rsidRPr="0056402E" w:rsidRDefault="00E42778" w:rsidP="00E42778">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E42778" w:rsidRPr="0056402E" w:rsidRDefault="00E42778" w:rsidP="00E42778">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E42778" w:rsidRPr="0056402E" w:rsidRDefault="00E42778" w:rsidP="00E42778">
            <w:pPr>
              <w:snapToGrid w:val="0"/>
              <w:ind w:firstLine="0"/>
              <w:rPr>
                <w:rFonts w:ascii="Times New Roman" w:hAnsi="Times New Roman"/>
              </w:rPr>
            </w:pPr>
          </w:p>
        </w:tc>
        <w:tc>
          <w:tcPr>
            <w:tcW w:w="977" w:type="dxa"/>
            <w:tcBorders>
              <w:top w:val="nil"/>
              <w:left w:val="single" w:sz="4" w:space="0" w:color="000000"/>
              <w:bottom w:val="single" w:sz="4" w:space="0" w:color="000000"/>
              <w:right w:val="nil"/>
            </w:tcBorders>
          </w:tcPr>
          <w:p w:rsidR="00E42778" w:rsidRPr="0056402E" w:rsidRDefault="00E42778" w:rsidP="00E42778">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E42778" w:rsidRPr="0056402E" w:rsidRDefault="00E42778" w:rsidP="00E42778">
            <w:pPr>
              <w:snapToGrid w:val="0"/>
              <w:ind w:firstLine="0"/>
              <w:rPr>
                <w:rFonts w:ascii="Times New Roman" w:hAnsi="Times New Roman"/>
              </w:rPr>
            </w:pPr>
          </w:p>
        </w:tc>
        <w:tc>
          <w:tcPr>
            <w:tcW w:w="992" w:type="dxa"/>
            <w:tcBorders>
              <w:top w:val="nil"/>
              <w:left w:val="single" w:sz="4" w:space="0" w:color="000000"/>
              <w:bottom w:val="single" w:sz="4" w:space="0" w:color="000000"/>
              <w:right w:val="single" w:sz="4" w:space="0" w:color="auto"/>
            </w:tcBorders>
          </w:tcPr>
          <w:p w:rsidR="00E42778" w:rsidRPr="0056402E" w:rsidRDefault="00E42778" w:rsidP="00E42778">
            <w:pPr>
              <w:snapToGrid w:val="0"/>
              <w:ind w:firstLine="0"/>
              <w:rPr>
                <w:rFonts w:ascii="Times New Roman" w:hAnsi="Times New Roman"/>
              </w:rPr>
            </w:pPr>
          </w:p>
        </w:tc>
        <w:tc>
          <w:tcPr>
            <w:tcW w:w="993" w:type="dxa"/>
            <w:tcBorders>
              <w:top w:val="nil"/>
              <w:left w:val="single" w:sz="4" w:space="0" w:color="auto"/>
              <w:bottom w:val="single" w:sz="4" w:space="0" w:color="000000"/>
              <w:right w:val="single" w:sz="4" w:space="0" w:color="000000"/>
            </w:tcBorders>
          </w:tcPr>
          <w:p w:rsidR="00E42778" w:rsidRPr="0056402E" w:rsidRDefault="00E42778" w:rsidP="00E42778">
            <w:pPr>
              <w:snapToGrid w:val="0"/>
              <w:ind w:firstLine="0"/>
              <w:rPr>
                <w:rFonts w:ascii="Times New Roman" w:hAnsi="Times New Roman"/>
              </w:rPr>
            </w:pPr>
          </w:p>
        </w:tc>
        <w:tc>
          <w:tcPr>
            <w:tcW w:w="993" w:type="dxa"/>
            <w:gridSpan w:val="3"/>
            <w:tcBorders>
              <w:top w:val="nil"/>
              <w:left w:val="single" w:sz="4" w:space="0" w:color="auto"/>
              <w:bottom w:val="single" w:sz="4" w:space="0" w:color="000000"/>
              <w:right w:val="single" w:sz="4" w:space="0" w:color="000000"/>
            </w:tcBorders>
          </w:tcPr>
          <w:p w:rsidR="00E42778" w:rsidRPr="0056402E" w:rsidRDefault="00E42778" w:rsidP="00E42778">
            <w:pPr>
              <w:snapToGrid w:val="0"/>
              <w:ind w:firstLine="0"/>
              <w:rPr>
                <w:rFonts w:ascii="Times New Roman" w:hAnsi="Times New Roman"/>
              </w:rPr>
            </w:pPr>
          </w:p>
        </w:tc>
        <w:tc>
          <w:tcPr>
            <w:tcW w:w="1007" w:type="dxa"/>
            <w:gridSpan w:val="2"/>
            <w:tcBorders>
              <w:top w:val="nil"/>
              <w:left w:val="single" w:sz="4" w:space="0" w:color="auto"/>
              <w:bottom w:val="single" w:sz="4" w:space="0" w:color="000000"/>
              <w:right w:val="single" w:sz="4" w:space="0" w:color="000000"/>
            </w:tcBorders>
          </w:tcPr>
          <w:p w:rsidR="00E42778" w:rsidRPr="0056402E" w:rsidRDefault="00E42778" w:rsidP="00E42778">
            <w:pPr>
              <w:snapToGrid w:val="0"/>
              <w:ind w:firstLine="0"/>
              <w:rPr>
                <w:rFonts w:ascii="Times New Roman" w:hAnsi="Times New Roman"/>
              </w:rPr>
            </w:pPr>
          </w:p>
        </w:tc>
      </w:tr>
      <w:tr w:rsidR="001109AE" w:rsidRPr="0038470A" w:rsidTr="006D2C04">
        <w:trPr>
          <w:cantSplit/>
        </w:trPr>
        <w:tc>
          <w:tcPr>
            <w:tcW w:w="1560" w:type="dxa"/>
            <w:vMerge/>
            <w:tcBorders>
              <w:top w:val="nil"/>
              <w:left w:val="single" w:sz="4" w:space="0" w:color="000000"/>
              <w:bottom w:val="single" w:sz="4" w:space="0" w:color="000000"/>
              <w:right w:val="nil"/>
            </w:tcBorders>
            <w:vAlign w:val="center"/>
            <w:hideMark/>
          </w:tcPr>
          <w:p w:rsidR="001109AE" w:rsidRPr="0056402E" w:rsidRDefault="001109AE" w:rsidP="001109AE">
            <w:pPr>
              <w:ind w:firstLine="0"/>
              <w:jc w:val="left"/>
              <w:rPr>
                <w:rFonts w:ascii="Times New Roman" w:hAnsi="Times New Roman"/>
              </w:rPr>
            </w:pPr>
          </w:p>
        </w:tc>
        <w:tc>
          <w:tcPr>
            <w:tcW w:w="2268" w:type="dxa"/>
            <w:vMerge/>
            <w:tcBorders>
              <w:top w:val="nil"/>
              <w:left w:val="single" w:sz="4" w:space="0" w:color="000000"/>
              <w:bottom w:val="single" w:sz="4" w:space="0" w:color="000000"/>
              <w:right w:val="nil"/>
            </w:tcBorders>
            <w:vAlign w:val="center"/>
            <w:hideMark/>
          </w:tcPr>
          <w:p w:rsidR="001109AE" w:rsidRPr="0056402E" w:rsidRDefault="001109AE" w:rsidP="001109AE">
            <w:pPr>
              <w:ind w:firstLine="0"/>
              <w:jc w:val="left"/>
              <w:rPr>
                <w:rFonts w:ascii="Times New Roman" w:hAnsi="Times New Roman"/>
              </w:rPr>
            </w:pPr>
          </w:p>
        </w:tc>
        <w:tc>
          <w:tcPr>
            <w:tcW w:w="1985" w:type="dxa"/>
            <w:tcBorders>
              <w:top w:val="nil"/>
              <w:left w:val="single" w:sz="4" w:space="0" w:color="000000"/>
              <w:bottom w:val="single" w:sz="4" w:space="0" w:color="000000"/>
              <w:right w:val="nil"/>
            </w:tcBorders>
            <w:hideMark/>
          </w:tcPr>
          <w:p w:rsidR="001109AE" w:rsidRPr="0056402E" w:rsidRDefault="001109AE" w:rsidP="001109AE">
            <w:pPr>
              <w:shd w:val="clear" w:color="auto" w:fill="FFFFFF"/>
              <w:snapToGrid w:val="0"/>
              <w:ind w:firstLine="0"/>
              <w:rPr>
                <w:rFonts w:ascii="Times New Roman" w:hAnsi="Times New Roman"/>
              </w:rPr>
            </w:pPr>
            <w:r w:rsidRPr="0056402E">
              <w:rPr>
                <w:rFonts w:ascii="Times New Roman" w:hAnsi="Times New Roman"/>
              </w:rPr>
              <w:t>ответственный исполнитель –администрация сельского поселения</w:t>
            </w:r>
          </w:p>
        </w:tc>
        <w:tc>
          <w:tcPr>
            <w:tcW w:w="1134" w:type="dxa"/>
            <w:tcBorders>
              <w:top w:val="nil"/>
              <w:left w:val="single" w:sz="4" w:space="0" w:color="000000"/>
              <w:bottom w:val="single" w:sz="4" w:space="0" w:color="000000"/>
              <w:right w:val="nil"/>
            </w:tcBorders>
            <w:hideMark/>
          </w:tcPr>
          <w:p w:rsidR="001109AE" w:rsidRPr="0056402E" w:rsidRDefault="001109AE" w:rsidP="001109AE">
            <w:pPr>
              <w:snapToGrid w:val="0"/>
              <w:ind w:firstLine="0"/>
              <w:rPr>
                <w:rFonts w:ascii="Times New Roman" w:hAnsi="Times New Roman"/>
              </w:rPr>
            </w:pPr>
            <w:r>
              <w:rPr>
                <w:rFonts w:ascii="Times New Roman" w:hAnsi="Times New Roman"/>
              </w:rPr>
              <w:t>2317,2</w:t>
            </w:r>
          </w:p>
        </w:tc>
        <w:tc>
          <w:tcPr>
            <w:tcW w:w="992" w:type="dxa"/>
            <w:tcBorders>
              <w:top w:val="nil"/>
              <w:left w:val="single" w:sz="4" w:space="0" w:color="000000"/>
              <w:bottom w:val="single" w:sz="4" w:space="0" w:color="000000"/>
              <w:right w:val="nil"/>
            </w:tcBorders>
            <w:hideMark/>
          </w:tcPr>
          <w:p w:rsidR="001109AE" w:rsidRPr="0056402E" w:rsidRDefault="001109AE" w:rsidP="001109AE">
            <w:pPr>
              <w:snapToGrid w:val="0"/>
              <w:ind w:firstLine="0"/>
              <w:rPr>
                <w:rFonts w:ascii="Times New Roman" w:hAnsi="Times New Roman"/>
              </w:rPr>
            </w:pPr>
            <w:r>
              <w:rPr>
                <w:rFonts w:ascii="Times New Roman" w:hAnsi="Times New Roman"/>
              </w:rPr>
              <w:t>1661,6</w:t>
            </w:r>
          </w:p>
        </w:tc>
        <w:tc>
          <w:tcPr>
            <w:tcW w:w="992" w:type="dxa"/>
            <w:tcBorders>
              <w:top w:val="nil"/>
              <w:left w:val="single" w:sz="4" w:space="0" w:color="000000"/>
              <w:bottom w:val="single" w:sz="4" w:space="0" w:color="000000"/>
              <w:right w:val="nil"/>
            </w:tcBorders>
            <w:hideMark/>
          </w:tcPr>
          <w:p w:rsidR="001109AE" w:rsidRPr="0056402E" w:rsidRDefault="001109AE" w:rsidP="001109AE">
            <w:pPr>
              <w:snapToGrid w:val="0"/>
              <w:ind w:firstLine="0"/>
              <w:rPr>
                <w:rFonts w:ascii="Times New Roman" w:hAnsi="Times New Roman"/>
              </w:rPr>
            </w:pPr>
            <w:r>
              <w:rPr>
                <w:rFonts w:ascii="Times New Roman" w:hAnsi="Times New Roman"/>
              </w:rPr>
              <w:t>1681,2</w:t>
            </w:r>
          </w:p>
        </w:tc>
        <w:tc>
          <w:tcPr>
            <w:tcW w:w="977" w:type="dxa"/>
            <w:tcBorders>
              <w:top w:val="nil"/>
              <w:left w:val="single" w:sz="4" w:space="0" w:color="000000"/>
              <w:bottom w:val="single" w:sz="4" w:space="0" w:color="000000"/>
              <w:right w:val="nil"/>
            </w:tcBorders>
            <w:hideMark/>
          </w:tcPr>
          <w:p w:rsidR="001109AE" w:rsidRDefault="001109AE" w:rsidP="001109AE">
            <w:pPr>
              <w:ind w:firstLine="0"/>
            </w:pPr>
            <w:r w:rsidRPr="0060101D">
              <w:rPr>
                <w:rFonts w:ascii="Times New Roman" w:hAnsi="Times New Roman"/>
              </w:rPr>
              <w:t>1681,2</w:t>
            </w:r>
          </w:p>
        </w:tc>
        <w:tc>
          <w:tcPr>
            <w:tcW w:w="992" w:type="dxa"/>
            <w:tcBorders>
              <w:top w:val="nil"/>
              <w:left w:val="single" w:sz="4" w:space="0" w:color="000000"/>
              <w:bottom w:val="single" w:sz="4" w:space="0" w:color="000000"/>
              <w:right w:val="nil"/>
            </w:tcBorders>
            <w:hideMark/>
          </w:tcPr>
          <w:p w:rsidR="001109AE" w:rsidRDefault="001109AE" w:rsidP="001109AE">
            <w:pPr>
              <w:ind w:firstLine="0"/>
            </w:pPr>
            <w:r w:rsidRPr="0060101D">
              <w:rPr>
                <w:rFonts w:ascii="Times New Roman" w:hAnsi="Times New Roman"/>
              </w:rPr>
              <w:t>1681,2</w:t>
            </w:r>
          </w:p>
        </w:tc>
        <w:tc>
          <w:tcPr>
            <w:tcW w:w="992" w:type="dxa"/>
            <w:tcBorders>
              <w:top w:val="nil"/>
              <w:left w:val="single" w:sz="4" w:space="0" w:color="000000"/>
              <w:bottom w:val="single" w:sz="4" w:space="0" w:color="000000"/>
              <w:right w:val="single" w:sz="4" w:space="0" w:color="auto"/>
            </w:tcBorders>
            <w:hideMark/>
          </w:tcPr>
          <w:p w:rsidR="001109AE" w:rsidRDefault="001109AE" w:rsidP="001109AE">
            <w:pPr>
              <w:ind w:firstLine="0"/>
            </w:pPr>
            <w:r w:rsidRPr="0060101D">
              <w:rPr>
                <w:rFonts w:ascii="Times New Roman" w:hAnsi="Times New Roman"/>
              </w:rPr>
              <w:t>1681,2</w:t>
            </w:r>
          </w:p>
        </w:tc>
        <w:tc>
          <w:tcPr>
            <w:tcW w:w="993" w:type="dxa"/>
            <w:tcBorders>
              <w:top w:val="nil"/>
              <w:left w:val="single" w:sz="4" w:space="0" w:color="auto"/>
              <w:bottom w:val="single" w:sz="4" w:space="0" w:color="000000"/>
              <w:right w:val="single" w:sz="4" w:space="0" w:color="000000"/>
            </w:tcBorders>
            <w:hideMark/>
          </w:tcPr>
          <w:p w:rsidR="001109AE" w:rsidRDefault="001109AE" w:rsidP="001109AE">
            <w:pPr>
              <w:ind w:firstLine="0"/>
            </w:pPr>
            <w:r w:rsidRPr="0060101D">
              <w:rPr>
                <w:rFonts w:ascii="Times New Roman" w:hAnsi="Times New Roman"/>
              </w:rPr>
              <w:t>1681,2</w:t>
            </w:r>
          </w:p>
        </w:tc>
        <w:tc>
          <w:tcPr>
            <w:tcW w:w="993" w:type="dxa"/>
            <w:gridSpan w:val="3"/>
            <w:tcBorders>
              <w:top w:val="nil"/>
              <w:left w:val="single" w:sz="4" w:space="0" w:color="auto"/>
              <w:bottom w:val="single" w:sz="4" w:space="0" w:color="000000"/>
              <w:right w:val="single" w:sz="4" w:space="0" w:color="000000"/>
            </w:tcBorders>
          </w:tcPr>
          <w:p w:rsidR="001109AE" w:rsidRDefault="001109AE" w:rsidP="001109AE">
            <w:pPr>
              <w:ind w:firstLine="0"/>
            </w:pPr>
            <w:r w:rsidRPr="0060101D">
              <w:rPr>
                <w:rFonts w:ascii="Times New Roman" w:hAnsi="Times New Roman"/>
              </w:rPr>
              <w:t>1681,2</w:t>
            </w:r>
          </w:p>
        </w:tc>
        <w:tc>
          <w:tcPr>
            <w:tcW w:w="1007" w:type="dxa"/>
            <w:gridSpan w:val="2"/>
            <w:tcBorders>
              <w:top w:val="nil"/>
              <w:left w:val="single" w:sz="4" w:space="0" w:color="auto"/>
              <w:bottom w:val="single" w:sz="4" w:space="0" w:color="000000"/>
              <w:right w:val="single" w:sz="4" w:space="0" w:color="000000"/>
            </w:tcBorders>
          </w:tcPr>
          <w:p w:rsidR="001109AE" w:rsidRDefault="001109AE" w:rsidP="001109AE">
            <w:pPr>
              <w:ind w:firstLine="0"/>
            </w:pPr>
            <w:r w:rsidRPr="0060101D">
              <w:rPr>
                <w:rFonts w:ascii="Times New Roman" w:hAnsi="Times New Roman"/>
              </w:rPr>
              <w:t>1681,2</w:t>
            </w:r>
          </w:p>
        </w:tc>
      </w:tr>
      <w:tr w:rsidR="00B2600C" w:rsidRPr="0038470A" w:rsidTr="006D2C04">
        <w:trPr>
          <w:cantSplit/>
          <w:trHeight w:hRule="exact" w:val="378"/>
        </w:trPr>
        <w:tc>
          <w:tcPr>
            <w:tcW w:w="1560" w:type="dxa"/>
            <w:vMerge w:val="restart"/>
            <w:tcBorders>
              <w:top w:val="nil"/>
              <w:left w:val="single" w:sz="4" w:space="0" w:color="000000"/>
              <w:bottom w:val="single" w:sz="4" w:space="0" w:color="000000"/>
              <w:right w:val="nil"/>
            </w:tcBorders>
            <w:hideMark/>
          </w:tcPr>
          <w:p w:rsidR="00B2600C" w:rsidRDefault="00B2600C" w:rsidP="00B2600C">
            <w:pPr>
              <w:snapToGrid w:val="0"/>
              <w:ind w:firstLine="0"/>
              <w:rPr>
                <w:rFonts w:ascii="Times New Roman" w:hAnsi="Times New Roman"/>
              </w:rPr>
            </w:pPr>
            <w:r>
              <w:rPr>
                <w:rFonts w:ascii="Times New Roman" w:hAnsi="Times New Roman"/>
              </w:rPr>
              <w:t xml:space="preserve">Основное </w:t>
            </w:r>
            <w:r w:rsidRPr="0056402E">
              <w:rPr>
                <w:rFonts w:ascii="Times New Roman" w:hAnsi="Times New Roman"/>
              </w:rPr>
              <w:t>мероприяти</w:t>
            </w:r>
            <w:r>
              <w:rPr>
                <w:rFonts w:ascii="Times New Roman" w:hAnsi="Times New Roman"/>
              </w:rPr>
              <w:t>е</w:t>
            </w:r>
          </w:p>
          <w:p w:rsidR="00B2600C" w:rsidRPr="0056402E" w:rsidRDefault="00B2600C" w:rsidP="00B2600C">
            <w:pPr>
              <w:snapToGrid w:val="0"/>
              <w:ind w:firstLine="0"/>
              <w:rPr>
                <w:rFonts w:ascii="Times New Roman" w:hAnsi="Times New Roman"/>
              </w:rPr>
            </w:pPr>
            <w:r>
              <w:rPr>
                <w:rFonts w:ascii="Times New Roman" w:hAnsi="Times New Roman"/>
              </w:rPr>
              <w:t>1.1</w:t>
            </w:r>
          </w:p>
        </w:tc>
        <w:tc>
          <w:tcPr>
            <w:tcW w:w="2268" w:type="dxa"/>
            <w:vMerge w:val="restart"/>
            <w:tcBorders>
              <w:top w:val="nil"/>
              <w:left w:val="single" w:sz="4" w:space="0" w:color="000000"/>
              <w:bottom w:val="single" w:sz="4" w:space="0" w:color="000000"/>
              <w:right w:val="nil"/>
            </w:tcBorders>
          </w:tcPr>
          <w:p w:rsidR="00B2600C" w:rsidRPr="0056402E" w:rsidRDefault="00B2600C" w:rsidP="00B2600C">
            <w:pPr>
              <w:snapToGrid w:val="0"/>
              <w:ind w:firstLine="0"/>
              <w:rPr>
                <w:rFonts w:ascii="Times New Roman" w:hAnsi="Times New Roman"/>
              </w:rPr>
            </w:pPr>
            <w:r>
              <w:rPr>
                <w:rFonts w:ascii="Times New Roman" w:hAnsi="Times New Roman"/>
              </w:rPr>
              <w:t>Финансовое обеспечение органов местного самоуправления</w:t>
            </w:r>
          </w:p>
        </w:tc>
        <w:tc>
          <w:tcPr>
            <w:tcW w:w="1985" w:type="dxa"/>
            <w:tcBorders>
              <w:top w:val="nil"/>
              <w:left w:val="single" w:sz="4" w:space="0" w:color="000000"/>
              <w:bottom w:val="single" w:sz="4" w:space="0" w:color="000000"/>
              <w:right w:val="nil"/>
            </w:tcBorders>
            <w:hideMark/>
          </w:tcPr>
          <w:p w:rsidR="00B2600C" w:rsidRPr="0056402E" w:rsidRDefault="00B2600C" w:rsidP="00B2600C">
            <w:pPr>
              <w:snapToGrid w:val="0"/>
              <w:ind w:firstLine="0"/>
              <w:rPr>
                <w:rFonts w:ascii="Times New Roman" w:hAnsi="Times New Roman"/>
              </w:rPr>
            </w:pPr>
            <w:r w:rsidRPr="0056402E">
              <w:rPr>
                <w:rFonts w:ascii="Times New Roman" w:hAnsi="Times New Roman"/>
              </w:rPr>
              <w:t>всего</w:t>
            </w:r>
          </w:p>
        </w:tc>
        <w:tc>
          <w:tcPr>
            <w:tcW w:w="1134" w:type="dxa"/>
            <w:tcBorders>
              <w:top w:val="nil"/>
              <w:left w:val="single" w:sz="4" w:space="0" w:color="000000"/>
              <w:bottom w:val="single" w:sz="4" w:space="0" w:color="000000"/>
              <w:right w:val="nil"/>
            </w:tcBorders>
            <w:hideMark/>
          </w:tcPr>
          <w:p w:rsidR="00B2600C" w:rsidRPr="00B2600C" w:rsidRDefault="00B2600C" w:rsidP="00B2600C">
            <w:pPr>
              <w:snapToGrid w:val="0"/>
              <w:ind w:firstLine="0"/>
              <w:rPr>
                <w:rFonts w:ascii="Times New Roman" w:hAnsi="Times New Roman"/>
                <w:b/>
              </w:rPr>
            </w:pPr>
            <w:r w:rsidRPr="00B2600C">
              <w:rPr>
                <w:rFonts w:ascii="Times New Roman" w:hAnsi="Times New Roman"/>
                <w:b/>
              </w:rPr>
              <w:t>1944,5</w:t>
            </w:r>
          </w:p>
        </w:tc>
        <w:tc>
          <w:tcPr>
            <w:tcW w:w="992" w:type="dxa"/>
            <w:tcBorders>
              <w:top w:val="nil"/>
              <w:left w:val="single" w:sz="4" w:space="0" w:color="000000"/>
              <w:bottom w:val="single" w:sz="4" w:space="0" w:color="000000"/>
              <w:right w:val="nil"/>
            </w:tcBorders>
            <w:hideMark/>
          </w:tcPr>
          <w:p w:rsidR="00B2600C" w:rsidRPr="00B2600C" w:rsidRDefault="00B2600C" w:rsidP="00B2600C">
            <w:pPr>
              <w:snapToGrid w:val="0"/>
              <w:ind w:firstLine="0"/>
              <w:rPr>
                <w:rFonts w:ascii="Times New Roman" w:hAnsi="Times New Roman"/>
                <w:b/>
              </w:rPr>
            </w:pPr>
            <w:r w:rsidRPr="00B2600C">
              <w:rPr>
                <w:rFonts w:ascii="Times New Roman" w:hAnsi="Times New Roman"/>
                <w:b/>
              </w:rPr>
              <w:t>1661,6</w:t>
            </w:r>
          </w:p>
        </w:tc>
        <w:tc>
          <w:tcPr>
            <w:tcW w:w="992" w:type="dxa"/>
            <w:tcBorders>
              <w:top w:val="nil"/>
              <w:left w:val="single" w:sz="4" w:space="0" w:color="000000"/>
              <w:bottom w:val="single" w:sz="4" w:space="0" w:color="000000"/>
              <w:right w:val="nil"/>
            </w:tcBorders>
            <w:hideMark/>
          </w:tcPr>
          <w:p w:rsidR="00B2600C" w:rsidRPr="00B2600C" w:rsidRDefault="00B2600C" w:rsidP="00B2600C">
            <w:pPr>
              <w:snapToGrid w:val="0"/>
              <w:ind w:firstLine="0"/>
              <w:rPr>
                <w:rFonts w:ascii="Times New Roman" w:hAnsi="Times New Roman"/>
                <w:b/>
              </w:rPr>
            </w:pPr>
            <w:r w:rsidRPr="00B2600C">
              <w:rPr>
                <w:rFonts w:ascii="Times New Roman" w:hAnsi="Times New Roman"/>
                <w:b/>
              </w:rPr>
              <w:t>1681,2</w:t>
            </w:r>
          </w:p>
        </w:tc>
        <w:tc>
          <w:tcPr>
            <w:tcW w:w="977" w:type="dxa"/>
            <w:tcBorders>
              <w:top w:val="nil"/>
              <w:left w:val="single" w:sz="4" w:space="0" w:color="000000"/>
              <w:bottom w:val="single" w:sz="4" w:space="0" w:color="000000"/>
              <w:right w:val="nil"/>
            </w:tcBorders>
            <w:hideMark/>
          </w:tcPr>
          <w:p w:rsidR="00B2600C" w:rsidRPr="00B2600C" w:rsidRDefault="00B2600C" w:rsidP="00B2600C">
            <w:pPr>
              <w:ind w:firstLine="0"/>
              <w:rPr>
                <w:b/>
              </w:rPr>
            </w:pPr>
            <w:r w:rsidRPr="00B2600C">
              <w:rPr>
                <w:rFonts w:ascii="Times New Roman" w:hAnsi="Times New Roman"/>
                <w:b/>
              </w:rPr>
              <w:t>1681,2</w:t>
            </w:r>
          </w:p>
        </w:tc>
        <w:tc>
          <w:tcPr>
            <w:tcW w:w="992" w:type="dxa"/>
            <w:tcBorders>
              <w:top w:val="nil"/>
              <w:left w:val="single" w:sz="4" w:space="0" w:color="000000"/>
              <w:bottom w:val="single" w:sz="4" w:space="0" w:color="000000"/>
              <w:right w:val="nil"/>
            </w:tcBorders>
            <w:hideMark/>
          </w:tcPr>
          <w:p w:rsidR="00B2600C" w:rsidRPr="00B2600C" w:rsidRDefault="00B2600C" w:rsidP="00B2600C">
            <w:pPr>
              <w:ind w:firstLine="0"/>
              <w:rPr>
                <w:b/>
              </w:rPr>
            </w:pPr>
            <w:r w:rsidRPr="00B2600C">
              <w:rPr>
                <w:rFonts w:ascii="Times New Roman" w:hAnsi="Times New Roman"/>
                <w:b/>
              </w:rPr>
              <w:t>1681,2</w:t>
            </w:r>
          </w:p>
        </w:tc>
        <w:tc>
          <w:tcPr>
            <w:tcW w:w="992" w:type="dxa"/>
            <w:tcBorders>
              <w:top w:val="nil"/>
              <w:left w:val="single" w:sz="4" w:space="0" w:color="000000"/>
              <w:bottom w:val="single" w:sz="4" w:space="0" w:color="000000"/>
              <w:right w:val="single" w:sz="4" w:space="0" w:color="auto"/>
            </w:tcBorders>
          </w:tcPr>
          <w:p w:rsidR="00B2600C" w:rsidRPr="00B2600C" w:rsidRDefault="00B2600C" w:rsidP="00B2600C">
            <w:pPr>
              <w:ind w:firstLine="0"/>
              <w:rPr>
                <w:b/>
              </w:rPr>
            </w:pPr>
            <w:r w:rsidRPr="00B2600C">
              <w:rPr>
                <w:rFonts w:ascii="Times New Roman" w:hAnsi="Times New Roman"/>
                <w:b/>
              </w:rPr>
              <w:t>1681,2</w:t>
            </w:r>
          </w:p>
        </w:tc>
        <w:tc>
          <w:tcPr>
            <w:tcW w:w="993" w:type="dxa"/>
            <w:tcBorders>
              <w:top w:val="nil"/>
              <w:left w:val="single" w:sz="4" w:space="0" w:color="auto"/>
              <w:bottom w:val="single" w:sz="4" w:space="0" w:color="000000"/>
              <w:right w:val="single" w:sz="4" w:space="0" w:color="000000"/>
            </w:tcBorders>
          </w:tcPr>
          <w:p w:rsidR="00B2600C" w:rsidRPr="00B2600C" w:rsidRDefault="00B2600C" w:rsidP="00B2600C">
            <w:pPr>
              <w:ind w:firstLine="0"/>
              <w:rPr>
                <w:b/>
              </w:rPr>
            </w:pPr>
            <w:r w:rsidRPr="00B2600C">
              <w:rPr>
                <w:rFonts w:ascii="Times New Roman" w:hAnsi="Times New Roman"/>
                <w:b/>
              </w:rPr>
              <w:t>1681,2</w:t>
            </w:r>
          </w:p>
        </w:tc>
        <w:tc>
          <w:tcPr>
            <w:tcW w:w="993" w:type="dxa"/>
            <w:gridSpan w:val="3"/>
            <w:tcBorders>
              <w:top w:val="nil"/>
              <w:left w:val="single" w:sz="4" w:space="0" w:color="auto"/>
              <w:bottom w:val="single" w:sz="4" w:space="0" w:color="000000"/>
              <w:right w:val="single" w:sz="4" w:space="0" w:color="000000"/>
            </w:tcBorders>
            <w:hideMark/>
          </w:tcPr>
          <w:p w:rsidR="00B2600C" w:rsidRPr="00B2600C" w:rsidRDefault="00B2600C" w:rsidP="00B2600C">
            <w:pPr>
              <w:ind w:firstLine="0"/>
              <w:rPr>
                <w:b/>
              </w:rPr>
            </w:pPr>
            <w:r w:rsidRPr="00B2600C">
              <w:rPr>
                <w:rFonts w:ascii="Times New Roman" w:hAnsi="Times New Roman"/>
                <w:b/>
              </w:rPr>
              <w:t>1681,2</w:t>
            </w:r>
          </w:p>
        </w:tc>
        <w:tc>
          <w:tcPr>
            <w:tcW w:w="1007" w:type="dxa"/>
            <w:gridSpan w:val="2"/>
            <w:tcBorders>
              <w:top w:val="nil"/>
              <w:left w:val="single" w:sz="4" w:space="0" w:color="auto"/>
              <w:bottom w:val="single" w:sz="4" w:space="0" w:color="000000"/>
              <w:right w:val="single" w:sz="4" w:space="0" w:color="000000"/>
            </w:tcBorders>
          </w:tcPr>
          <w:p w:rsidR="00B2600C" w:rsidRPr="00B2600C" w:rsidRDefault="00B2600C" w:rsidP="00B2600C">
            <w:pPr>
              <w:ind w:firstLine="0"/>
              <w:rPr>
                <w:b/>
              </w:rPr>
            </w:pPr>
            <w:r w:rsidRPr="00B2600C">
              <w:rPr>
                <w:rFonts w:ascii="Times New Roman" w:hAnsi="Times New Roman"/>
                <w:b/>
              </w:rPr>
              <w:t>1681,2</w:t>
            </w:r>
          </w:p>
        </w:tc>
      </w:tr>
      <w:tr w:rsidR="00E42778" w:rsidTr="006D2C04">
        <w:trPr>
          <w:cantSplit/>
          <w:trHeight w:hRule="exact" w:val="709"/>
        </w:trPr>
        <w:tc>
          <w:tcPr>
            <w:tcW w:w="1560" w:type="dxa"/>
            <w:vMerge/>
            <w:tcBorders>
              <w:top w:val="nil"/>
              <w:left w:val="single" w:sz="4" w:space="0" w:color="000000"/>
              <w:bottom w:val="single" w:sz="4" w:space="0" w:color="000000"/>
              <w:right w:val="nil"/>
            </w:tcBorders>
            <w:vAlign w:val="center"/>
            <w:hideMark/>
          </w:tcPr>
          <w:p w:rsidR="00E42778" w:rsidRPr="0056402E" w:rsidRDefault="00E42778" w:rsidP="00E42778">
            <w:pPr>
              <w:ind w:firstLine="0"/>
              <w:jc w:val="left"/>
              <w:rPr>
                <w:rFonts w:ascii="Times New Roman" w:hAnsi="Times New Roman"/>
              </w:rPr>
            </w:pPr>
          </w:p>
        </w:tc>
        <w:tc>
          <w:tcPr>
            <w:tcW w:w="2268" w:type="dxa"/>
            <w:vMerge/>
            <w:tcBorders>
              <w:top w:val="nil"/>
              <w:left w:val="single" w:sz="4" w:space="0" w:color="000000"/>
              <w:bottom w:val="single" w:sz="4" w:space="0" w:color="000000"/>
              <w:right w:val="nil"/>
            </w:tcBorders>
            <w:vAlign w:val="center"/>
            <w:hideMark/>
          </w:tcPr>
          <w:p w:rsidR="00E42778" w:rsidRPr="0056402E" w:rsidRDefault="00E42778" w:rsidP="00E42778">
            <w:pPr>
              <w:ind w:firstLine="0"/>
              <w:jc w:val="left"/>
              <w:rPr>
                <w:rFonts w:ascii="Times New Roman" w:hAnsi="Times New Roman"/>
              </w:rPr>
            </w:pPr>
          </w:p>
        </w:tc>
        <w:tc>
          <w:tcPr>
            <w:tcW w:w="1985" w:type="dxa"/>
            <w:tcBorders>
              <w:top w:val="nil"/>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rPr>
            </w:pPr>
            <w:r w:rsidRPr="0056402E">
              <w:rPr>
                <w:rFonts w:ascii="Times New Roman" w:hAnsi="Times New Roman"/>
              </w:rPr>
              <w:t>в том числе по ГРБС:</w:t>
            </w:r>
          </w:p>
        </w:tc>
        <w:tc>
          <w:tcPr>
            <w:tcW w:w="1134" w:type="dxa"/>
            <w:tcBorders>
              <w:top w:val="nil"/>
              <w:left w:val="single" w:sz="4" w:space="0" w:color="000000"/>
              <w:bottom w:val="single" w:sz="4" w:space="0" w:color="000000"/>
              <w:right w:val="nil"/>
            </w:tcBorders>
          </w:tcPr>
          <w:p w:rsidR="00E42778" w:rsidRPr="000016DF" w:rsidRDefault="00E42778" w:rsidP="00E42778">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E42778" w:rsidRPr="000016DF" w:rsidRDefault="00E42778" w:rsidP="00E42778">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E42778" w:rsidRPr="000016DF" w:rsidRDefault="00E42778" w:rsidP="00E42778">
            <w:pPr>
              <w:snapToGrid w:val="0"/>
              <w:ind w:firstLine="0"/>
              <w:rPr>
                <w:rFonts w:ascii="Times New Roman" w:hAnsi="Times New Roman"/>
              </w:rPr>
            </w:pPr>
          </w:p>
        </w:tc>
        <w:tc>
          <w:tcPr>
            <w:tcW w:w="977" w:type="dxa"/>
            <w:tcBorders>
              <w:top w:val="nil"/>
              <w:left w:val="single" w:sz="4" w:space="0" w:color="000000"/>
              <w:bottom w:val="single" w:sz="4" w:space="0" w:color="000000"/>
              <w:right w:val="nil"/>
            </w:tcBorders>
          </w:tcPr>
          <w:p w:rsidR="00E42778" w:rsidRPr="000016DF" w:rsidRDefault="00E42778" w:rsidP="00E42778">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E42778" w:rsidRPr="000016DF" w:rsidRDefault="00E42778" w:rsidP="00E42778">
            <w:pPr>
              <w:snapToGrid w:val="0"/>
              <w:ind w:firstLine="0"/>
              <w:rPr>
                <w:rFonts w:ascii="Times New Roman" w:hAnsi="Times New Roman"/>
              </w:rPr>
            </w:pPr>
          </w:p>
        </w:tc>
        <w:tc>
          <w:tcPr>
            <w:tcW w:w="992" w:type="dxa"/>
            <w:tcBorders>
              <w:top w:val="nil"/>
              <w:left w:val="single" w:sz="4" w:space="0" w:color="000000"/>
              <w:bottom w:val="single" w:sz="4" w:space="0" w:color="000000"/>
              <w:right w:val="single" w:sz="4" w:space="0" w:color="000000"/>
            </w:tcBorders>
          </w:tcPr>
          <w:p w:rsidR="00E42778" w:rsidRPr="000016DF" w:rsidRDefault="00E42778" w:rsidP="00E42778">
            <w:pPr>
              <w:snapToGrid w:val="0"/>
              <w:ind w:firstLine="0"/>
              <w:rPr>
                <w:rFonts w:ascii="Times New Roman" w:hAnsi="Times New Roman"/>
              </w:rPr>
            </w:pPr>
          </w:p>
        </w:tc>
        <w:tc>
          <w:tcPr>
            <w:tcW w:w="993" w:type="dxa"/>
            <w:tcBorders>
              <w:top w:val="nil"/>
              <w:left w:val="single" w:sz="4" w:space="0" w:color="000000"/>
              <w:bottom w:val="single" w:sz="4" w:space="0" w:color="000000"/>
              <w:right w:val="single" w:sz="4" w:space="0" w:color="000000"/>
            </w:tcBorders>
          </w:tcPr>
          <w:p w:rsidR="00E42778" w:rsidRPr="000016DF" w:rsidRDefault="00E42778" w:rsidP="00E42778">
            <w:pPr>
              <w:snapToGrid w:val="0"/>
              <w:ind w:firstLine="0"/>
              <w:rPr>
                <w:rFonts w:ascii="Times New Roman" w:hAnsi="Times New Roman"/>
              </w:rPr>
            </w:pPr>
          </w:p>
        </w:tc>
        <w:tc>
          <w:tcPr>
            <w:tcW w:w="993" w:type="dxa"/>
            <w:gridSpan w:val="3"/>
            <w:tcBorders>
              <w:top w:val="nil"/>
              <w:left w:val="single" w:sz="4" w:space="0" w:color="000000"/>
              <w:bottom w:val="single" w:sz="4" w:space="0" w:color="000000"/>
              <w:right w:val="single" w:sz="4" w:space="0" w:color="auto"/>
            </w:tcBorders>
          </w:tcPr>
          <w:p w:rsidR="00E42778" w:rsidRPr="000016DF" w:rsidRDefault="00E42778" w:rsidP="00E42778">
            <w:pPr>
              <w:snapToGrid w:val="0"/>
              <w:ind w:firstLine="0"/>
              <w:rPr>
                <w:rFonts w:ascii="Times New Roman" w:hAnsi="Times New Roman"/>
              </w:rPr>
            </w:pPr>
          </w:p>
        </w:tc>
        <w:tc>
          <w:tcPr>
            <w:tcW w:w="1007" w:type="dxa"/>
            <w:gridSpan w:val="2"/>
            <w:tcBorders>
              <w:top w:val="nil"/>
              <w:left w:val="single" w:sz="4" w:space="0" w:color="000000"/>
              <w:bottom w:val="single" w:sz="4" w:space="0" w:color="000000"/>
              <w:right w:val="single" w:sz="4" w:space="0" w:color="auto"/>
            </w:tcBorders>
          </w:tcPr>
          <w:p w:rsidR="00E42778" w:rsidRPr="000016DF" w:rsidRDefault="00E42778" w:rsidP="00E42778">
            <w:pPr>
              <w:snapToGrid w:val="0"/>
              <w:ind w:firstLine="0"/>
              <w:rPr>
                <w:rFonts w:ascii="Times New Roman" w:hAnsi="Times New Roman"/>
              </w:rPr>
            </w:pPr>
          </w:p>
        </w:tc>
      </w:tr>
      <w:tr w:rsidR="00B2600C" w:rsidTr="006D2C04">
        <w:trPr>
          <w:cantSplit/>
          <w:trHeight w:hRule="exact" w:val="1376"/>
        </w:trPr>
        <w:tc>
          <w:tcPr>
            <w:tcW w:w="1560" w:type="dxa"/>
            <w:vMerge/>
            <w:tcBorders>
              <w:top w:val="nil"/>
              <w:left w:val="single" w:sz="4" w:space="0" w:color="000000"/>
              <w:bottom w:val="single" w:sz="4" w:space="0" w:color="auto"/>
              <w:right w:val="nil"/>
            </w:tcBorders>
            <w:vAlign w:val="center"/>
            <w:hideMark/>
          </w:tcPr>
          <w:p w:rsidR="00B2600C" w:rsidRPr="0056402E" w:rsidRDefault="00B2600C" w:rsidP="00B2600C">
            <w:pPr>
              <w:ind w:firstLine="0"/>
              <w:jc w:val="left"/>
              <w:rPr>
                <w:rFonts w:ascii="Times New Roman" w:hAnsi="Times New Roman"/>
              </w:rPr>
            </w:pPr>
          </w:p>
        </w:tc>
        <w:tc>
          <w:tcPr>
            <w:tcW w:w="2268" w:type="dxa"/>
            <w:vMerge/>
            <w:tcBorders>
              <w:top w:val="nil"/>
              <w:left w:val="single" w:sz="4" w:space="0" w:color="000000"/>
              <w:bottom w:val="single" w:sz="4" w:space="0" w:color="000000"/>
              <w:right w:val="nil"/>
            </w:tcBorders>
            <w:vAlign w:val="center"/>
            <w:hideMark/>
          </w:tcPr>
          <w:p w:rsidR="00B2600C" w:rsidRPr="0056402E" w:rsidRDefault="00B2600C" w:rsidP="00B2600C">
            <w:pPr>
              <w:ind w:firstLine="0"/>
              <w:jc w:val="left"/>
              <w:rPr>
                <w:rFonts w:ascii="Times New Roman" w:hAnsi="Times New Roman"/>
              </w:rPr>
            </w:pPr>
          </w:p>
        </w:tc>
        <w:tc>
          <w:tcPr>
            <w:tcW w:w="1985" w:type="dxa"/>
            <w:tcBorders>
              <w:top w:val="nil"/>
              <w:left w:val="single" w:sz="4" w:space="0" w:color="000000"/>
              <w:bottom w:val="single" w:sz="4" w:space="0" w:color="000000"/>
              <w:right w:val="nil"/>
            </w:tcBorders>
            <w:hideMark/>
          </w:tcPr>
          <w:p w:rsidR="00B2600C" w:rsidRPr="0056402E" w:rsidRDefault="00B2600C" w:rsidP="00B2600C">
            <w:pPr>
              <w:shd w:val="clear" w:color="auto" w:fill="FFFFFF"/>
              <w:snapToGrid w:val="0"/>
              <w:ind w:firstLine="0"/>
              <w:rPr>
                <w:rFonts w:ascii="Times New Roman" w:hAnsi="Times New Roman"/>
              </w:rPr>
            </w:pPr>
            <w:r w:rsidRPr="0056402E">
              <w:rPr>
                <w:rFonts w:ascii="Times New Roman" w:hAnsi="Times New Roman"/>
              </w:rPr>
              <w:t>ответственный исполнитель – администрация сельского поселения</w:t>
            </w:r>
          </w:p>
        </w:tc>
        <w:tc>
          <w:tcPr>
            <w:tcW w:w="1134" w:type="dxa"/>
            <w:tcBorders>
              <w:top w:val="nil"/>
              <w:left w:val="single" w:sz="4" w:space="0" w:color="000000"/>
              <w:bottom w:val="single" w:sz="4" w:space="0" w:color="000000"/>
              <w:right w:val="nil"/>
            </w:tcBorders>
            <w:hideMark/>
          </w:tcPr>
          <w:p w:rsidR="00B2600C" w:rsidRPr="0056402E" w:rsidRDefault="00B2600C" w:rsidP="00B2600C">
            <w:pPr>
              <w:snapToGrid w:val="0"/>
              <w:ind w:firstLine="0"/>
              <w:rPr>
                <w:rFonts w:ascii="Times New Roman" w:hAnsi="Times New Roman"/>
              </w:rPr>
            </w:pPr>
            <w:r>
              <w:rPr>
                <w:rFonts w:ascii="Times New Roman" w:hAnsi="Times New Roman"/>
              </w:rPr>
              <w:t>1944,5</w:t>
            </w:r>
          </w:p>
        </w:tc>
        <w:tc>
          <w:tcPr>
            <w:tcW w:w="992" w:type="dxa"/>
            <w:tcBorders>
              <w:top w:val="nil"/>
              <w:left w:val="single" w:sz="4" w:space="0" w:color="000000"/>
              <w:bottom w:val="single" w:sz="4" w:space="0" w:color="000000"/>
              <w:right w:val="nil"/>
            </w:tcBorders>
            <w:hideMark/>
          </w:tcPr>
          <w:p w:rsidR="00B2600C" w:rsidRPr="0056402E" w:rsidRDefault="00B2600C" w:rsidP="00B2600C">
            <w:pPr>
              <w:snapToGrid w:val="0"/>
              <w:ind w:firstLine="0"/>
              <w:rPr>
                <w:rFonts w:ascii="Times New Roman" w:hAnsi="Times New Roman"/>
              </w:rPr>
            </w:pPr>
            <w:r>
              <w:rPr>
                <w:rFonts w:ascii="Times New Roman" w:hAnsi="Times New Roman"/>
              </w:rPr>
              <w:t>1661,6</w:t>
            </w:r>
          </w:p>
        </w:tc>
        <w:tc>
          <w:tcPr>
            <w:tcW w:w="992" w:type="dxa"/>
            <w:tcBorders>
              <w:top w:val="nil"/>
              <w:left w:val="single" w:sz="4" w:space="0" w:color="000000"/>
              <w:bottom w:val="single" w:sz="4" w:space="0" w:color="000000"/>
              <w:right w:val="nil"/>
            </w:tcBorders>
            <w:hideMark/>
          </w:tcPr>
          <w:p w:rsidR="00B2600C" w:rsidRPr="0056402E" w:rsidRDefault="00B2600C" w:rsidP="00B2600C">
            <w:pPr>
              <w:snapToGrid w:val="0"/>
              <w:ind w:firstLine="0"/>
              <w:rPr>
                <w:rFonts w:ascii="Times New Roman" w:hAnsi="Times New Roman"/>
              </w:rPr>
            </w:pPr>
            <w:r>
              <w:rPr>
                <w:rFonts w:ascii="Times New Roman" w:hAnsi="Times New Roman"/>
              </w:rPr>
              <w:t>1681,2</w:t>
            </w:r>
          </w:p>
        </w:tc>
        <w:tc>
          <w:tcPr>
            <w:tcW w:w="977" w:type="dxa"/>
            <w:tcBorders>
              <w:top w:val="nil"/>
              <w:left w:val="single" w:sz="4" w:space="0" w:color="000000"/>
              <w:bottom w:val="single" w:sz="4" w:space="0" w:color="000000"/>
              <w:right w:val="nil"/>
            </w:tcBorders>
            <w:hideMark/>
          </w:tcPr>
          <w:p w:rsidR="00B2600C" w:rsidRDefault="00B2600C" w:rsidP="00B2600C">
            <w:pPr>
              <w:ind w:firstLine="0"/>
            </w:pPr>
            <w:r w:rsidRPr="0060101D">
              <w:rPr>
                <w:rFonts w:ascii="Times New Roman" w:hAnsi="Times New Roman"/>
              </w:rPr>
              <w:t>1681,2</w:t>
            </w:r>
          </w:p>
        </w:tc>
        <w:tc>
          <w:tcPr>
            <w:tcW w:w="992" w:type="dxa"/>
            <w:tcBorders>
              <w:top w:val="nil"/>
              <w:left w:val="single" w:sz="4" w:space="0" w:color="000000"/>
              <w:bottom w:val="single" w:sz="4" w:space="0" w:color="000000"/>
              <w:right w:val="nil"/>
            </w:tcBorders>
            <w:hideMark/>
          </w:tcPr>
          <w:p w:rsidR="00B2600C" w:rsidRDefault="00B2600C" w:rsidP="00B2600C">
            <w:pPr>
              <w:ind w:firstLine="0"/>
            </w:pPr>
            <w:r w:rsidRPr="0060101D">
              <w:rPr>
                <w:rFonts w:ascii="Times New Roman" w:hAnsi="Times New Roman"/>
              </w:rPr>
              <w:t>1681,2</w:t>
            </w:r>
          </w:p>
        </w:tc>
        <w:tc>
          <w:tcPr>
            <w:tcW w:w="992" w:type="dxa"/>
            <w:tcBorders>
              <w:top w:val="nil"/>
              <w:left w:val="single" w:sz="4" w:space="0" w:color="000000"/>
              <w:bottom w:val="single" w:sz="4" w:space="0" w:color="000000"/>
              <w:right w:val="single" w:sz="4" w:space="0" w:color="auto"/>
            </w:tcBorders>
          </w:tcPr>
          <w:p w:rsidR="00B2600C" w:rsidRDefault="00B2600C" w:rsidP="00B2600C">
            <w:pPr>
              <w:ind w:firstLine="0"/>
            </w:pPr>
            <w:r w:rsidRPr="0060101D">
              <w:rPr>
                <w:rFonts w:ascii="Times New Roman" w:hAnsi="Times New Roman"/>
              </w:rPr>
              <w:t>1681,2</w:t>
            </w:r>
          </w:p>
        </w:tc>
        <w:tc>
          <w:tcPr>
            <w:tcW w:w="993" w:type="dxa"/>
            <w:tcBorders>
              <w:top w:val="nil"/>
              <w:left w:val="single" w:sz="4" w:space="0" w:color="auto"/>
              <w:bottom w:val="single" w:sz="4" w:space="0" w:color="000000"/>
              <w:right w:val="single" w:sz="4" w:space="0" w:color="000000"/>
            </w:tcBorders>
          </w:tcPr>
          <w:p w:rsidR="00B2600C" w:rsidRDefault="00B2600C" w:rsidP="00B2600C">
            <w:pPr>
              <w:ind w:firstLine="0"/>
            </w:pPr>
            <w:r w:rsidRPr="0060101D">
              <w:rPr>
                <w:rFonts w:ascii="Times New Roman" w:hAnsi="Times New Roman"/>
              </w:rPr>
              <w:t>1681,2</w:t>
            </w:r>
          </w:p>
        </w:tc>
        <w:tc>
          <w:tcPr>
            <w:tcW w:w="993" w:type="dxa"/>
            <w:gridSpan w:val="3"/>
            <w:tcBorders>
              <w:top w:val="nil"/>
              <w:left w:val="single" w:sz="4" w:space="0" w:color="auto"/>
              <w:bottom w:val="single" w:sz="4" w:space="0" w:color="000000"/>
              <w:right w:val="single" w:sz="4" w:space="0" w:color="000000"/>
            </w:tcBorders>
            <w:hideMark/>
          </w:tcPr>
          <w:p w:rsidR="00B2600C" w:rsidRDefault="00B2600C" w:rsidP="00B2600C">
            <w:pPr>
              <w:ind w:firstLine="0"/>
            </w:pPr>
            <w:r w:rsidRPr="0060101D">
              <w:rPr>
                <w:rFonts w:ascii="Times New Roman" w:hAnsi="Times New Roman"/>
              </w:rPr>
              <w:t>1681,2</w:t>
            </w:r>
          </w:p>
        </w:tc>
        <w:tc>
          <w:tcPr>
            <w:tcW w:w="1007" w:type="dxa"/>
            <w:gridSpan w:val="2"/>
            <w:tcBorders>
              <w:top w:val="nil"/>
              <w:left w:val="single" w:sz="4" w:space="0" w:color="auto"/>
              <w:bottom w:val="single" w:sz="4" w:space="0" w:color="000000"/>
              <w:right w:val="single" w:sz="4" w:space="0" w:color="000000"/>
            </w:tcBorders>
          </w:tcPr>
          <w:p w:rsidR="00B2600C" w:rsidRDefault="00B2600C" w:rsidP="00B2600C">
            <w:pPr>
              <w:ind w:firstLine="0"/>
            </w:pPr>
            <w:r w:rsidRPr="0060101D">
              <w:rPr>
                <w:rFonts w:ascii="Times New Roman" w:hAnsi="Times New Roman"/>
              </w:rPr>
              <w:t>1681,2</w:t>
            </w:r>
          </w:p>
        </w:tc>
      </w:tr>
      <w:tr w:rsidR="00A951AB" w:rsidTr="006D2C04">
        <w:trPr>
          <w:cantSplit/>
          <w:trHeight w:hRule="exact" w:val="470"/>
        </w:trPr>
        <w:tc>
          <w:tcPr>
            <w:tcW w:w="1560" w:type="dxa"/>
            <w:vMerge w:val="restart"/>
            <w:tcBorders>
              <w:top w:val="single" w:sz="4" w:space="0" w:color="auto"/>
              <w:left w:val="single" w:sz="4" w:space="0" w:color="000000"/>
              <w:bottom w:val="single" w:sz="4" w:space="0" w:color="000000"/>
              <w:right w:val="nil"/>
            </w:tcBorders>
            <w:vAlign w:val="center"/>
            <w:hideMark/>
          </w:tcPr>
          <w:p w:rsidR="00A951AB" w:rsidRPr="0056402E" w:rsidRDefault="00B2506E" w:rsidP="00A951AB">
            <w:pPr>
              <w:ind w:firstLine="0"/>
              <w:jc w:val="left"/>
              <w:rPr>
                <w:rFonts w:ascii="Times New Roman" w:hAnsi="Times New Roman"/>
              </w:rPr>
            </w:pPr>
            <w:r w:rsidRPr="00B2506E">
              <w:rPr>
                <w:rFonts w:ascii="Times New Roman" w:hAnsi="Times New Roman"/>
              </w:rPr>
              <w:t xml:space="preserve">Мероприятие </w:t>
            </w:r>
            <w:r w:rsidR="00A951AB">
              <w:rPr>
                <w:rFonts w:ascii="Times New Roman" w:hAnsi="Times New Roman"/>
              </w:rPr>
              <w:t>1.1.1</w:t>
            </w:r>
          </w:p>
        </w:tc>
        <w:tc>
          <w:tcPr>
            <w:tcW w:w="2268" w:type="dxa"/>
            <w:vMerge w:val="restart"/>
            <w:tcBorders>
              <w:top w:val="nil"/>
              <w:left w:val="single" w:sz="4" w:space="0" w:color="000000"/>
              <w:bottom w:val="single" w:sz="4" w:space="0" w:color="000000"/>
              <w:right w:val="nil"/>
            </w:tcBorders>
            <w:hideMark/>
          </w:tcPr>
          <w:p w:rsidR="00A951AB" w:rsidRPr="0056402E" w:rsidRDefault="00A951AB" w:rsidP="00A951AB">
            <w:pPr>
              <w:snapToGrid w:val="0"/>
              <w:ind w:firstLine="0"/>
              <w:rPr>
                <w:rFonts w:ascii="Times New Roman" w:hAnsi="Times New Roman"/>
              </w:rPr>
            </w:pPr>
            <w:r>
              <w:rPr>
                <w:rFonts w:ascii="Times New Roman" w:hAnsi="Times New Roman"/>
              </w:rPr>
              <w:t>Расходы на обеспечение функций органов местного самоуправления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985" w:type="dxa"/>
            <w:tcBorders>
              <w:top w:val="nil"/>
              <w:left w:val="single" w:sz="4" w:space="0" w:color="000000"/>
              <w:bottom w:val="single" w:sz="4" w:space="0" w:color="000000"/>
              <w:right w:val="nil"/>
            </w:tcBorders>
            <w:hideMark/>
          </w:tcPr>
          <w:p w:rsidR="00A951AB" w:rsidRPr="0056402E" w:rsidRDefault="00A951AB" w:rsidP="00A951AB">
            <w:pPr>
              <w:snapToGrid w:val="0"/>
              <w:ind w:firstLine="0"/>
              <w:rPr>
                <w:rFonts w:ascii="Times New Roman" w:hAnsi="Times New Roman"/>
              </w:rPr>
            </w:pPr>
            <w:r w:rsidRPr="0056402E">
              <w:rPr>
                <w:rFonts w:ascii="Times New Roman" w:hAnsi="Times New Roman"/>
              </w:rPr>
              <w:t>всего</w:t>
            </w:r>
          </w:p>
        </w:tc>
        <w:tc>
          <w:tcPr>
            <w:tcW w:w="1134" w:type="dxa"/>
            <w:tcBorders>
              <w:top w:val="nil"/>
              <w:left w:val="single" w:sz="4" w:space="0" w:color="000000"/>
              <w:bottom w:val="single" w:sz="4" w:space="0" w:color="000000"/>
              <w:right w:val="nil"/>
            </w:tcBorders>
          </w:tcPr>
          <w:p w:rsidR="00A951AB" w:rsidRPr="0056402E" w:rsidRDefault="00B2600C" w:rsidP="00A951AB">
            <w:pPr>
              <w:snapToGrid w:val="0"/>
              <w:ind w:firstLine="0"/>
              <w:rPr>
                <w:rFonts w:ascii="Times New Roman" w:hAnsi="Times New Roman"/>
              </w:rPr>
            </w:pPr>
            <w:r>
              <w:rPr>
                <w:rFonts w:ascii="Times New Roman" w:hAnsi="Times New Roman"/>
              </w:rPr>
              <w:t>879,7</w:t>
            </w:r>
          </w:p>
        </w:tc>
        <w:tc>
          <w:tcPr>
            <w:tcW w:w="992" w:type="dxa"/>
            <w:tcBorders>
              <w:top w:val="nil"/>
              <w:left w:val="single" w:sz="4" w:space="0" w:color="000000"/>
              <w:bottom w:val="single" w:sz="4" w:space="0" w:color="000000"/>
              <w:right w:val="nil"/>
            </w:tcBorders>
          </w:tcPr>
          <w:p w:rsidR="00A951AB" w:rsidRPr="0056402E" w:rsidRDefault="00B2600C" w:rsidP="00A951AB">
            <w:pPr>
              <w:snapToGrid w:val="0"/>
              <w:ind w:firstLine="0"/>
              <w:rPr>
                <w:rFonts w:ascii="Times New Roman" w:hAnsi="Times New Roman"/>
              </w:rPr>
            </w:pPr>
            <w:r>
              <w:rPr>
                <w:rFonts w:ascii="Times New Roman" w:hAnsi="Times New Roman"/>
              </w:rPr>
              <w:t>701,3</w:t>
            </w:r>
          </w:p>
        </w:tc>
        <w:tc>
          <w:tcPr>
            <w:tcW w:w="992" w:type="dxa"/>
            <w:tcBorders>
              <w:top w:val="nil"/>
              <w:left w:val="single" w:sz="4" w:space="0" w:color="000000"/>
              <w:bottom w:val="single" w:sz="4" w:space="0" w:color="000000"/>
              <w:right w:val="nil"/>
            </w:tcBorders>
          </w:tcPr>
          <w:p w:rsidR="00A951AB" w:rsidRPr="0056402E" w:rsidRDefault="00B2600C" w:rsidP="00A951AB">
            <w:pPr>
              <w:snapToGrid w:val="0"/>
              <w:ind w:firstLine="0"/>
              <w:rPr>
                <w:rFonts w:ascii="Times New Roman" w:hAnsi="Times New Roman"/>
              </w:rPr>
            </w:pPr>
            <w:r>
              <w:rPr>
                <w:rFonts w:ascii="Times New Roman" w:hAnsi="Times New Roman"/>
              </w:rPr>
              <w:t>690,5</w:t>
            </w:r>
          </w:p>
        </w:tc>
        <w:tc>
          <w:tcPr>
            <w:tcW w:w="977" w:type="dxa"/>
            <w:tcBorders>
              <w:top w:val="nil"/>
              <w:left w:val="single" w:sz="4" w:space="0" w:color="000000"/>
              <w:bottom w:val="single" w:sz="4" w:space="0" w:color="000000"/>
              <w:right w:val="nil"/>
            </w:tcBorders>
          </w:tcPr>
          <w:p w:rsidR="00A951AB" w:rsidRDefault="00A951AB" w:rsidP="00A951AB">
            <w:pPr>
              <w:ind w:firstLine="0"/>
            </w:pPr>
            <w:r w:rsidRPr="00F52825">
              <w:t>888,7</w:t>
            </w:r>
          </w:p>
        </w:tc>
        <w:tc>
          <w:tcPr>
            <w:tcW w:w="992" w:type="dxa"/>
            <w:tcBorders>
              <w:top w:val="nil"/>
              <w:left w:val="single" w:sz="4" w:space="0" w:color="000000"/>
              <w:bottom w:val="single" w:sz="4" w:space="0" w:color="000000"/>
              <w:right w:val="nil"/>
            </w:tcBorders>
          </w:tcPr>
          <w:p w:rsidR="00A951AB" w:rsidRDefault="00A951AB" w:rsidP="00A951AB">
            <w:pPr>
              <w:ind w:firstLine="0"/>
            </w:pPr>
            <w:r w:rsidRPr="00F52825">
              <w:t>888,7</w:t>
            </w:r>
          </w:p>
        </w:tc>
        <w:tc>
          <w:tcPr>
            <w:tcW w:w="992" w:type="dxa"/>
            <w:tcBorders>
              <w:top w:val="nil"/>
              <w:left w:val="single" w:sz="4" w:space="0" w:color="000000"/>
              <w:bottom w:val="single" w:sz="4" w:space="0" w:color="000000"/>
              <w:right w:val="single" w:sz="4" w:space="0" w:color="auto"/>
            </w:tcBorders>
          </w:tcPr>
          <w:p w:rsidR="00A951AB" w:rsidRDefault="00A951AB" w:rsidP="00A951AB">
            <w:pPr>
              <w:ind w:firstLine="0"/>
            </w:pPr>
            <w:r w:rsidRPr="00F52825">
              <w:t>888,7</w:t>
            </w:r>
          </w:p>
        </w:tc>
        <w:tc>
          <w:tcPr>
            <w:tcW w:w="993" w:type="dxa"/>
            <w:tcBorders>
              <w:top w:val="nil"/>
              <w:left w:val="single" w:sz="4" w:space="0" w:color="auto"/>
              <w:bottom w:val="single" w:sz="4" w:space="0" w:color="000000"/>
              <w:right w:val="single" w:sz="4" w:space="0" w:color="000000"/>
            </w:tcBorders>
          </w:tcPr>
          <w:p w:rsidR="00A951AB" w:rsidRDefault="00A951AB" w:rsidP="00A951AB">
            <w:pPr>
              <w:ind w:firstLine="0"/>
            </w:pPr>
            <w:r w:rsidRPr="00F52825">
              <w:t>888,7</w:t>
            </w:r>
          </w:p>
        </w:tc>
        <w:tc>
          <w:tcPr>
            <w:tcW w:w="993" w:type="dxa"/>
            <w:gridSpan w:val="3"/>
            <w:tcBorders>
              <w:top w:val="nil"/>
              <w:left w:val="single" w:sz="4" w:space="0" w:color="auto"/>
              <w:bottom w:val="single" w:sz="4" w:space="0" w:color="000000"/>
              <w:right w:val="single" w:sz="4" w:space="0" w:color="000000"/>
            </w:tcBorders>
          </w:tcPr>
          <w:p w:rsidR="00A951AB" w:rsidRDefault="00A951AB" w:rsidP="00A951AB">
            <w:pPr>
              <w:ind w:firstLine="0"/>
            </w:pPr>
            <w:r w:rsidRPr="00F52825">
              <w:t>888,7</w:t>
            </w:r>
          </w:p>
        </w:tc>
        <w:tc>
          <w:tcPr>
            <w:tcW w:w="1007" w:type="dxa"/>
            <w:gridSpan w:val="2"/>
            <w:tcBorders>
              <w:top w:val="nil"/>
              <w:left w:val="single" w:sz="4" w:space="0" w:color="auto"/>
              <w:bottom w:val="single" w:sz="4" w:space="0" w:color="000000"/>
              <w:right w:val="single" w:sz="4" w:space="0" w:color="000000"/>
            </w:tcBorders>
          </w:tcPr>
          <w:p w:rsidR="00A951AB" w:rsidRDefault="00A951AB" w:rsidP="00A951AB">
            <w:pPr>
              <w:ind w:firstLine="0"/>
            </w:pPr>
            <w:r w:rsidRPr="00F52825">
              <w:t>888,7</w:t>
            </w:r>
          </w:p>
        </w:tc>
      </w:tr>
      <w:tr w:rsidR="00E42778" w:rsidTr="006D2C04">
        <w:trPr>
          <w:cantSplit/>
          <w:trHeight w:hRule="exact" w:val="643"/>
        </w:trPr>
        <w:tc>
          <w:tcPr>
            <w:tcW w:w="1560" w:type="dxa"/>
            <w:vMerge/>
            <w:tcBorders>
              <w:top w:val="nil"/>
              <w:left w:val="single" w:sz="4" w:space="0" w:color="000000"/>
              <w:bottom w:val="single" w:sz="4" w:space="0" w:color="000000"/>
              <w:right w:val="nil"/>
            </w:tcBorders>
            <w:vAlign w:val="center"/>
            <w:hideMark/>
          </w:tcPr>
          <w:p w:rsidR="00E42778" w:rsidRPr="0056402E" w:rsidRDefault="00E42778" w:rsidP="00E42778">
            <w:pPr>
              <w:ind w:firstLine="0"/>
              <w:jc w:val="left"/>
              <w:rPr>
                <w:rFonts w:ascii="Times New Roman" w:hAnsi="Times New Roman"/>
              </w:rPr>
            </w:pPr>
          </w:p>
        </w:tc>
        <w:tc>
          <w:tcPr>
            <w:tcW w:w="2268" w:type="dxa"/>
            <w:vMerge/>
            <w:tcBorders>
              <w:top w:val="nil"/>
              <w:left w:val="single" w:sz="4" w:space="0" w:color="000000"/>
              <w:bottom w:val="single" w:sz="4" w:space="0" w:color="000000"/>
              <w:right w:val="nil"/>
            </w:tcBorders>
            <w:vAlign w:val="center"/>
            <w:hideMark/>
          </w:tcPr>
          <w:p w:rsidR="00E42778" w:rsidRPr="0056402E" w:rsidRDefault="00E42778" w:rsidP="00E42778">
            <w:pPr>
              <w:ind w:firstLine="0"/>
              <w:jc w:val="left"/>
              <w:rPr>
                <w:rFonts w:ascii="Times New Roman" w:hAnsi="Times New Roman"/>
              </w:rPr>
            </w:pPr>
          </w:p>
        </w:tc>
        <w:tc>
          <w:tcPr>
            <w:tcW w:w="1985" w:type="dxa"/>
            <w:tcBorders>
              <w:top w:val="nil"/>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rPr>
            </w:pPr>
            <w:r w:rsidRPr="0056402E">
              <w:rPr>
                <w:rFonts w:ascii="Times New Roman" w:hAnsi="Times New Roman"/>
              </w:rPr>
              <w:t>в том числе по ГРБС:</w:t>
            </w:r>
          </w:p>
        </w:tc>
        <w:tc>
          <w:tcPr>
            <w:tcW w:w="1134" w:type="dxa"/>
            <w:tcBorders>
              <w:top w:val="nil"/>
              <w:left w:val="single" w:sz="4" w:space="0" w:color="000000"/>
              <w:bottom w:val="single" w:sz="4" w:space="0" w:color="000000"/>
              <w:right w:val="nil"/>
            </w:tcBorders>
          </w:tcPr>
          <w:p w:rsidR="00E42778" w:rsidRPr="0056402E" w:rsidRDefault="00E42778" w:rsidP="00E42778">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E42778" w:rsidRPr="00A71503" w:rsidRDefault="00E42778" w:rsidP="00E42778">
            <w:pPr>
              <w:snapToGrid w:val="0"/>
              <w:ind w:firstLine="0"/>
              <w:rPr>
                <w:rFonts w:ascii="Times New Roman" w:hAnsi="Times New Roman"/>
                <w:szCs w:val="28"/>
              </w:rPr>
            </w:pPr>
          </w:p>
        </w:tc>
        <w:tc>
          <w:tcPr>
            <w:tcW w:w="992" w:type="dxa"/>
            <w:tcBorders>
              <w:top w:val="nil"/>
              <w:left w:val="single" w:sz="4" w:space="0" w:color="000000"/>
              <w:bottom w:val="single" w:sz="4" w:space="0" w:color="000000"/>
              <w:right w:val="nil"/>
            </w:tcBorders>
          </w:tcPr>
          <w:p w:rsidR="00E42778" w:rsidRPr="00A71503" w:rsidRDefault="00E42778" w:rsidP="00E42778">
            <w:pPr>
              <w:snapToGrid w:val="0"/>
              <w:ind w:firstLine="0"/>
              <w:rPr>
                <w:rFonts w:ascii="Times New Roman" w:hAnsi="Times New Roman"/>
                <w:szCs w:val="28"/>
              </w:rPr>
            </w:pPr>
          </w:p>
        </w:tc>
        <w:tc>
          <w:tcPr>
            <w:tcW w:w="977" w:type="dxa"/>
            <w:tcBorders>
              <w:top w:val="nil"/>
              <w:left w:val="single" w:sz="4" w:space="0" w:color="000000"/>
              <w:bottom w:val="single" w:sz="4" w:space="0" w:color="000000"/>
              <w:right w:val="nil"/>
            </w:tcBorders>
          </w:tcPr>
          <w:p w:rsidR="00E42778" w:rsidRPr="00A71503" w:rsidRDefault="00E42778" w:rsidP="00E42778">
            <w:pPr>
              <w:snapToGrid w:val="0"/>
              <w:ind w:firstLine="0"/>
              <w:rPr>
                <w:rFonts w:ascii="Times New Roman" w:hAnsi="Times New Roman"/>
                <w:szCs w:val="28"/>
              </w:rPr>
            </w:pPr>
          </w:p>
        </w:tc>
        <w:tc>
          <w:tcPr>
            <w:tcW w:w="992" w:type="dxa"/>
            <w:tcBorders>
              <w:top w:val="nil"/>
              <w:left w:val="single" w:sz="4" w:space="0" w:color="000000"/>
              <w:bottom w:val="single" w:sz="4" w:space="0" w:color="000000"/>
              <w:right w:val="nil"/>
            </w:tcBorders>
          </w:tcPr>
          <w:p w:rsidR="00E42778" w:rsidRPr="00A71503" w:rsidRDefault="00E42778" w:rsidP="00E42778">
            <w:pPr>
              <w:snapToGrid w:val="0"/>
              <w:ind w:firstLine="0"/>
              <w:rPr>
                <w:rFonts w:ascii="Times New Roman" w:hAnsi="Times New Roman"/>
                <w:szCs w:val="28"/>
              </w:rPr>
            </w:pPr>
          </w:p>
        </w:tc>
        <w:tc>
          <w:tcPr>
            <w:tcW w:w="992" w:type="dxa"/>
            <w:tcBorders>
              <w:top w:val="nil"/>
              <w:left w:val="single" w:sz="4" w:space="0" w:color="000000"/>
              <w:bottom w:val="single" w:sz="4" w:space="0" w:color="000000"/>
              <w:right w:val="single" w:sz="4" w:space="0" w:color="000000"/>
            </w:tcBorders>
          </w:tcPr>
          <w:p w:rsidR="00E42778" w:rsidRDefault="00E42778" w:rsidP="00E42778">
            <w:pPr>
              <w:snapToGrid w:val="0"/>
              <w:ind w:firstLine="0"/>
              <w:rPr>
                <w:rFonts w:cs="Arial"/>
                <w:szCs w:val="20"/>
              </w:rPr>
            </w:pPr>
          </w:p>
        </w:tc>
        <w:tc>
          <w:tcPr>
            <w:tcW w:w="993" w:type="dxa"/>
            <w:tcBorders>
              <w:top w:val="nil"/>
              <w:left w:val="single" w:sz="4" w:space="0" w:color="000000"/>
              <w:bottom w:val="single" w:sz="4" w:space="0" w:color="000000"/>
              <w:right w:val="single" w:sz="4" w:space="0" w:color="000000"/>
            </w:tcBorders>
          </w:tcPr>
          <w:p w:rsidR="00E42778" w:rsidRDefault="00E42778" w:rsidP="00E42778">
            <w:pPr>
              <w:snapToGrid w:val="0"/>
              <w:ind w:firstLine="0"/>
              <w:rPr>
                <w:rFonts w:cs="Arial"/>
                <w:szCs w:val="20"/>
              </w:rPr>
            </w:pPr>
          </w:p>
        </w:tc>
        <w:tc>
          <w:tcPr>
            <w:tcW w:w="993" w:type="dxa"/>
            <w:gridSpan w:val="3"/>
            <w:tcBorders>
              <w:top w:val="nil"/>
              <w:left w:val="single" w:sz="4" w:space="0" w:color="000000"/>
              <w:bottom w:val="single" w:sz="4" w:space="0" w:color="000000"/>
              <w:right w:val="single" w:sz="4" w:space="0" w:color="auto"/>
            </w:tcBorders>
          </w:tcPr>
          <w:p w:rsidR="00E42778" w:rsidRDefault="00E42778" w:rsidP="00E42778">
            <w:pPr>
              <w:snapToGrid w:val="0"/>
              <w:ind w:firstLine="0"/>
              <w:rPr>
                <w:rFonts w:cs="Arial"/>
                <w:szCs w:val="20"/>
              </w:rPr>
            </w:pPr>
          </w:p>
        </w:tc>
        <w:tc>
          <w:tcPr>
            <w:tcW w:w="1007" w:type="dxa"/>
            <w:gridSpan w:val="2"/>
            <w:tcBorders>
              <w:top w:val="nil"/>
              <w:left w:val="single" w:sz="4" w:space="0" w:color="000000"/>
              <w:bottom w:val="single" w:sz="4" w:space="0" w:color="000000"/>
              <w:right w:val="single" w:sz="4" w:space="0" w:color="auto"/>
            </w:tcBorders>
          </w:tcPr>
          <w:p w:rsidR="00E42778" w:rsidRDefault="00E42778" w:rsidP="00E42778">
            <w:pPr>
              <w:snapToGrid w:val="0"/>
              <w:ind w:firstLine="0"/>
              <w:rPr>
                <w:rFonts w:cs="Arial"/>
                <w:szCs w:val="20"/>
              </w:rPr>
            </w:pPr>
          </w:p>
        </w:tc>
      </w:tr>
      <w:tr w:rsidR="00A951AB" w:rsidTr="006D2C04">
        <w:trPr>
          <w:cantSplit/>
          <w:trHeight w:hRule="exact" w:val="2823"/>
        </w:trPr>
        <w:tc>
          <w:tcPr>
            <w:tcW w:w="1560" w:type="dxa"/>
            <w:vMerge/>
            <w:tcBorders>
              <w:top w:val="nil"/>
              <w:left w:val="single" w:sz="4" w:space="0" w:color="000000"/>
              <w:bottom w:val="single" w:sz="4" w:space="0" w:color="auto"/>
              <w:right w:val="nil"/>
            </w:tcBorders>
            <w:vAlign w:val="center"/>
            <w:hideMark/>
          </w:tcPr>
          <w:p w:rsidR="00A951AB" w:rsidRDefault="00A951AB" w:rsidP="00A951AB">
            <w:pPr>
              <w:ind w:firstLine="0"/>
              <w:jc w:val="left"/>
              <w:rPr>
                <w:rFonts w:cs="Arial"/>
                <w:szCs w:val="20"/>
              </w:rPr>
            </w:pPr>
          </w:p>
        </w:tc>
        <w:tc>
          <w:tcPr>
            <w:tcW w:w="2268" w:type="dxa"/>
            <w:vMerge/>
            <w:tcBorders>
              <w:top w:val="nil"/>
              <w:left w:val="single" w:sz="4" w:space="0" w:color="000000"/>
              <w:bottom w:val="single" w:sz="4" w:space="0" w:color="000000"/>
              <w:right w:val="nil"/>
            </w:tcBorders>
            <w:vAlign w:val="center"/>
            <w:hideMark/>
          </w:tcPr>
          <w:p w:rsidR="00A951AB" w:rsidRPr="0056402E" w:rsidRDefault="00A951AB" w:rsidP="00A951AB">
            <w:pPr>
              <w:ind w:firstLine="0"/>
              <w:jc w:val="left"/>
              <w:rPr>
                <w:rFonts w:cs="Arial"/>
              </w:rPr>
            </w:pPr>
          </w:p>
        </w:tc>
        <w:tc>
          <w:tcPr>
            <w:tcW w:w="1985" w:type="dxa"/>
            <w:tcBorders>
              <w:top w:val="nil"/>
              <w:left w:val="single" w:sz="4" w:space="0" w:color="000000"/>
              <w:bottom w:val="single" w:sz="4" w:space="0" w:color="000000"/>
              <w:right w:val="nil"/>
            </w:tcBorders>
            <w:hideMark/>
          </w:tcPr>
          <w:p w:rsidR="00A951AB" w:rsidRPr="0056402E" w:rsidRDefault="00A951AB" w:rsidP="00A951AB">
            <w:pPr>
              <w:shd w:val="clear" w:color="auto" w:fill="FFFFFF"/>
              <w:snapToGrid w:val="0"/>
              <w:ind w:firstLine="0"/>
              <w:rPr>
                <w:rFonts w:ascii="Times New Roman" w:hAnsi="Times New Roman"/>
              </w:rPr>
            </w:pPr>
            <w:r w:rsidRPr="0056402E">
              <w:rPr>
                <w:rFonts w:ascii="Times New Roman" w:hAnsi="Times New Roman"/>
              </w:rPr>
              <w:t>ответственный исполнитель –администрация сельского поселения</w:t>
            </w:r>
          </w:p>
        </w:tc>
        <w:tc>
          <w:tcPr>
            <w:tcW w:w="1134" w:type="dxa"/>
            <w:tcBorders>
              <w:top w:val="nil"/>
              <w:left w:val="single" w:sz="4" w:space="0" w:color="000000"/>
              <w:bottom w:val="single" w:sz="4" w:space="0" w:color="000000"/>
              <w:right w:val="nil"/>
            </w:tcBorders>
          </w:tcPr>
          <w:p w:rsidR="00A951AB" w:rsidRPr="00E30579" w:rsidRDefault="00A951AB" w:rsidP="00A951AB">
            <w:pPr>
              <w:snapToGrid w:val="0"/>
              <w:ind w:firstLine="0"/>
              <w:rPr>
                <w:rFonts w:ascii="Times New Roman" w:hAnsi="Times New Roman"/>
              </w:rPr>
            </w:pPr>
            <w:r>
              <w:rPr>
                <w:rFonts w:ascii="Times New Roman" w:hAnsi="Times New Roman"/>
              </w:rPr>
              <w:t>879,7</w:t>
            </w:r>
          </w:p>
        </w:tc>
        <w:tc>
          <w:tcPr>
            <w:tcW w:w="992" w:type="dxa"/>
            <w:tcBorders>
              <w:top w:val="nil"/>
              <w:left w:val="single" w:sz="4" w:space="0" w:color="000000"/>
              <w:bottom w:val="single" w:sz="4" w:space="0" w:color="000000"/>
              <w:right w:val="nil"/>
            </w:tcBorders>
          </w:tcPr>
          <w:p w:rsidR="00A951AB" w:rsidRPr="00E30579" w:rsidRDefault="00A951AB" w:rsidP="00A951AB">
            <w:pPr>
              <w:snapToGrid w:val="0"/>
              <w:ind w:firstLine="0"/>
              <w:rPr>
                <w:rFonts w:ascii="Times New Roman" w:hAnsi="Times New Roman"/>
                <w:szCs w:val="20"/>
              </w:rPr>
            </w:pPr>
            <w:r>
              <w:rPr>
                <w:rFonts w:ascii="Times New Roman" w:hAnsi="Times New Roman"/>
                <w:szCs w:val="20"/>
              </w:rPr>
              <w:t>701,3</w:t>
            </w:r>
          </w:p>
        </w:tc>
        <w:tc>
          <w:tcPr>
            <w:tcW w:w="992" w:type="dxa"/>
            <w:tcBorders>
              <w:top w:val="nil"/>
              <w:left w:val="single" w:sz="4" w:space="0" w:color="000000"/>
              <w:bottom w:val="single" w:sz="4" w:space="0" w:color="000000"/>
              <w:right w:val="nil"/>
            </w:tcBorders>
          </w:tcPr>
          <w:p w:rsidR="00A951AB" w:rsidRPr="00E30579" w:rsidRDefault="00A951AB" w:rsidP="00A951AB">
            <w:pPr>
              <w:snapToGrid w:val="0"/>
              <w:ind w:firstLine="0"/>
              <w:rPr>
                <w:rFonts w:ascii="Times New Roman" w:hAnsi="Times New Roman"/>
                <w:szCs w:val="20"/>
              </w:rPr>
            </w:pPr>
            <w:r>
              <w:rPr>
                <w:rFonts w:ascii="Times New Roman" w:hAnsi="Times New Roman"/>
                <w:szCs w:val="20"/>
              </w:rPr>
              <w:t>690,5</w:t>
            </w:r>
          </w:p>
        </w:tc>
        <w:tc>
          <w:tcPr>
            <w:tcW w:w="977" w:type="dxa"/>
            <w:tcBorders>
              <w:top w:val="nil"/>
              <w:left w:val="single" w:sz="4" w:space="0" w:color="000000"/>
              <w:bottom w:val="single" w:sz="4" w:space="0" w:color="000000"/>
              <w:right w:val="nil"/>
            </w:tcBorders>
          </w:tcPr>
          <w:p w:rsidR="00A951AB" w:rsidRDefault="00A951AB" w:rsidP="00A951AB">
            <w:pPr>
              <w:ind w:firstLine="0"/>
            </w:pPr>
            <w:r w:rsidRPr="00055007">
              <w:rPr>
                <w:rFonts w:ascii="Times New Roman" w:hAnsi="Times New Roman"/>
                <w:szCs w:val="20"/>
              </w:rPr>
              <w:t>690,5</w:t>
            </w:r>
          </w:p>
        </w:tc>
        <w:tc>
          <w:tcPr>
            <w:tcW w:w="992" w:type="dxa"/>
            <w:tcBorders>
              <w:top w:val="nil"/>
              <w:left w:val="single" w:sz="4" w:space="0" w:color="000000"/>
              <w:bottom w:val="single" w:sz="4" w:space="0" w:color="000000"/>
              <w:right w:val="nil"/>
            </w:tcBorders>
          </w:tcPr>
          <w:p w:rsidR="00A951AB" w:rsidRDefault="00A951AB" w:rsidP="00A951AB">
            <w:pPr>
              <w:ind w:firstLine="0"/>
            </w:pPr>
            <w:r w:rsidRPr="00055007">
              <w:rPr>
                <w:rFonts w:ascii="Times New Roman" w:hAnsi="Times New Roman"/>
                <w:szCs w:val="20"/>
              </w:rPr>
              <w:t>690,5</w:t>
            </w:r>
          </w:p>
        </w:tc>
        <w:tc>
          <w:tcPr>
            <w:tcW w:w="992" w:type="dxa"/>
            <w:tcBorders>
              <w:top w:val="nil"/>
              <w:left w:val="single" w:sz="4" w:space="0" w:color="000000"/>
              <w:bottom w:val="single" w:sz="4" w:space="0" w:color="000000"/>
              <w:right w:val="single" w:sz="4" w:space="0" w:color="000000"/>
            </w:tcBorders>
          </w:tcPr>
          <w:p w:rsidR="00A951AB" w:rsidRDefault="00A951AB" w:rsidP="00A951AB">
            <w:pPr>
              <w:ind w:firstLine="0"/>
            </w:pPr>
            <w:r w:rsidRPr="00055007">
              <w:rPr>
                <w:rFonts w:ascii="Times New Roman" w:hAnsi="Times New Roman"/>
                <w:szCs w:val="20"/>
              </w:rPr>
              <w:t>690,5</w:t>
            </w:r>
          </w:p>
        </w:tc>
        <w:tc>
          <w:tcPr>
            <w:tcW w:w="993" w:type="dxa"/>
            <w:tcBorders>
              <w:top w:val="nil"/>
              <w:left w:val="single" w:sz="4" w:space="0" w:color="000000"/>
              <w:bottom w:val="single" w:sz="4" w:space="0" w:color="000000"/>
              <w:right w:val="single" w:sz="4" w:space="0" w:color="000000"/>
            </w:tcBorders>
          </w:tcPr>
          <w:p w:rsidR="00A951AB" w:rsidRDefault="00A951AB" w:rsidP="00A951AB">
            <w:pPr>
              <w:ind w:firstLine="0"/>
            </w:pPr>
            <w:r w:rsidRPr="00055007">
              <w:rPr>
                <w:rFonts w:ascii="Times New Roman" w:hAnsi="Times New Roman"/>
                <w:szCs w:val="20"/>
              </w:rPr>
              <w:t>690,5</w:t>
            </w:r>
          </w:p>
        </w:tc>
        <w:tc>
          <w:tcPr>
            <w:tcW w:w="993" w:type="dxa"/>
            <w:gridSpan w:val="3"/>
            <w:tcBorders>
              <w:top w:val="nil"/>
              <w:left w:val="single" w:sz="4" w:space="0" w:color="000000"/>
              <w:bottom w:val="single" w:sz="4" w:space="0" w:color="000000"/>
              <w:right w:val="single" w:sz="4" w:space="0" w:color="auto"/>
            </w:tcBorders>
          </w:tcPr>
          <w:p w:rsidR="00A951AB" w:rsidRDefault="00A951AB" w:rsidP="00A951AB">
            <w:pPr>
              <w:ind w:firstLine="0"/>
            </w:pPr>
            <w:r w:rsidRPr="00055007">
              <w:rPr>
                <w:rFonts w:ascii="Times New Roman" w:hAnsi="Times New Roman"/>
                <w:szCs w:val="20"/>
              </w:rPr>
              <w:t>690,5</w:t>
            </w:r>
          </w:p>
        </w:tc>
        <w:tc>
          <w:tcPr>
            <w:tcW w:w="1007" w:type="dxa"/>
            <w:gridSpan w:val="2"/>
            <w:tcBorders>
              <w:top w:val="nil"/>
              <w:left w:val="single" w:sz="4" w:space="0" w:color="000000"/>
              <w:bottom w:val="single" w:sz="4" w:space="0" w:color="000000"/>
              <w:right w:val="single" w:sz="4" w:space="0" w:color="auto"/>
            </w:tcBorders>
          </w:tcPr>
          <w:p w:rsidR="00A951AB" w:rsidRDefault="00A951AB" w:rsidP="00A951AB">
            <w:pPr>
              <w:ind w:firstLine="0"/>
            </w:pPr>
            <w:r w:rsidRPr="00055007">
              <w:rPr>
                <w:rFonts w:ascii="Times New Roman" w:hAnsi="Times New Roman"/>
                <w:szCs w:val="20"/>
              </w:rPr>
              <w:t>690,5</w:t>
            </w:r>
          </w:p>
        </w:tc>
      </w:tr>
      <w:tr w:rsidR="00A951AB" w:rsidTr="006D2C04">
        <w:trPr>
          <w:cantSplit/>
          <w:trHeight w:hRule="exact" w:val="423"/>
        </w:trPr>
        <w:tc>
          <w:tcPr>
            <w:tcW w:w="1560" w:type="dxa"/>
            <w:vMerge w:val="restart"/>
            <w:tcBorders>
              <w:top w:val="single" w:sz="4" w:space="0" w:color="auto"/>
              <w:left w:val="single" w:sz="4" w:space="0" w:color="000000"/>
              <w:bottom w:val="single" w:sz="4" w:space="0" w:color="000000"/>
              <w:right w:val="nil"/>
            </w:tcBorders>
            <w:vAlign w:val="center"/>
            <w:hideMark/>
          </w:tcPr>
          <w:p w:rsidR="00A951AB" w:rsidRPr="00FC18B3" w:rsidRDefault="00B2506E" w:rsidP="00A951AB">
            <w:pPr>
              <w:ind w:firstLine="0"/>
              <w:jc w:val="left"/>
              <w:rPr>
                <w:rFonts w:ascii="Times New Roman" w:hAnsi="Times New Roman"/>
                <w:szCs w:val="20"/>
              </w:rPr>
            </w:pPr>
            <w:r>
              <w:rPr>
                <w:rFonts w:ascii="Times New Roman" w:hAnsi="Times New Roman"/>
                <w:szCs w:val="20"/>
              </w:rPr>
              <w:t xml:space="preserve"> </w:t>
            </w:r>
            <w:r w:rsidRPr="00B2506E">
              <w:rPr>
                <w:rFonts w:ascii="Times New Roman" w:hAnsi="Times New Roman"/>
                <w:szCs w:val="20"/>
              </w:rPr>
              <w:t xml:space="preserve">Мероприятие </w:t>
            </w:r>
            <w:r w:rsidR="00A951AB" w:rsidRPr="00FC18B3">
              <w:rPr>
                <w:rFonts w:ascii="Times New Roman" w:hAnsi="Times New Roman"/>
                <w:szCs w:val="20"/>
              </w:rPr>
              <w:t>1.1.2</w:t>
            </w:r>
          </w:p>
          <w:p w:rsidR="00A951AB" w:rsidRDefault="00A951AB" w:rsidP="00A951AB">
            <w:pPr>
              <w:ind w:firstLine="0"/>
              <w:jc w:val="left"/>
              <w:rPr>
                <w:rFonts w:cs="Arial"/>
                <w:szCs w:val="20"/>
              </w:rPr>
            </w:pPr>
          </w:p>
          <w:p w:rsidR="00A951AB" w:rsidRDefault="00A951AB" w:rsidP="00A951AB">
            <w:pPr>
              <w:ind w:firstLine="0"/>
              <w:jc w:val="left"/>
              <w:rPr>
                <w:rFonts w:cs="Arial"/>
                <w:szCs w:val="20"/>
              </w:rPr>
            </w:pPr>
          </w:p>
          <w:p w:rsidR="00A951AB" w:rsidRDefault="00A951AB" w:rsidP="00A951AB">
            <w:pPr>
              <w:ind w:firstLine="0"/>
              <w:jc w:val="left"/>
              <w:rPr>
                <w:rFonts w:cs="Arial"/>
                <w:szCs w:val="20"/>
              </w:rPr>
            </w:pPr>
          </w:p>
          <w:p w:rsidR="00A951AB" w:rsidRDefault="00A951AB" w:rsidP="00A951AB">
            <w:pPr>
              <w:ind w:firstLine="0"/>
              <w:jc w:val="left"/>
              <w:rPr>
                <w:rFonts w:cs="Arial"/>
                <w:szCs w:val="20"/>
              </w:rPr>
            </w:pPr>
          </w:p>
          <w:p w:rsidR="00A951AB" w:rsidRDefault="00A951AB" w:rsidP="00A951AB">
            <w:pPr>
              <w:ind w:firstLine="0"/>
              <w:jc w:val="left"/>
              <w:rPr>
                <w:rFonts w:cs="Arial"/>
                <w:szCs w:val="20"/>
              </w:rPr>
            </w:pPr>
          </w:p>
          <w:p w:rsidR="00A951AB" w:rsidRDefault="00A951AB" w:rsidP="00A951AB">
            <w:pPr>
              <w:ind w:firstLine="0"/>
              <w:jc w:val="left"/>
              <w:rPr>
                <w:rFonts w:cs="Arial"/>
                <w:szCs w:val="20"/>
              </w:rPr>
            </w:pPr>
          </w:p>
          <w:p w:rsidR="00A951AB" w:rsidRDefault="00A951AB" w:rsidP="00A951AB">
            <w:pPr>
              <w:ind w:firstLine="0"/>
              <w:jc w:val="left"/>
              <w:rPr>
                <w:rFonts w:cs="Arial"/>
                <w:szCs w:val="20"/>
              </w:rPr>
            </w:pPr>
          </w:p>
          <w:p w:rsidR="00A951AB" w:rsidRDefault="00A951AB" w:rsidP="00A951AB">
            <w:pPr>
              <w:ind w:firstLine="0"/>
              <w:jc w:val="left"/>
              <w:rPr>
                <w:rFonts w:cs="Arial"/>
                <w:szCs w:val="20"/>
              </w:rPr>
            </w:pPr>
          </w:p>
          <w:p w:rsidR="00A951AB" w:rsidRDefault="00A951AB" w:rsidP="00A951AB">
            <w:pPr>
              <w:ind w:firstLine="0"/>
              <w:jc w:val="left"/>
              <w:rPr>
                <w:rFonts w:cs="Arial"/>
                <w:szCs w:val="20"/>
              </w:rPr>
            </w:pPr>
          </w:p>
          <w:p w:rsidR="00A951AB" w:rsidRDefault="00A951AB" w:rsidP="00A951AB">
            <w:pPr>
              <w:ind w:firstLine="0"/>
              <w:jc w:val="left"/>
              <w:rPr>
                <w:rFonts w:cs="Arial"/>
                <w:szCs w:val="20"/>
              </w:rPr>
            </w:pPr>
          </w:p>
          <w:p w:rsidR="00A951AB" w:rsidRDefault="00A951AB" w:rsidP="00A951AB">
            <w:pPr>
              <w:ind w:firstLine="0"/>
              <w:jc w:val="left"/>
              <w:rPr>
                <w:rFonts w:cs="Arial"/>
                <w:szCs w:val="20"/>
              </w:rPr>
            </w:pPr>
          </w:p>
          <w:p w:rsidR="00A951AB" w:rsidRDefault="00A951AB" w:rsidP="00A951AB">
            <w:pPr>
              <w:ind w:firstLine="0"/>
              <w:jc w:val="left"/>
              <w:rPr>
                <w:rFonts w:cs="Arial"/>
                <w:szCs w:val="20"/>
              </w:rPr>
            </w:pPr>
          </w:p>
          <w:p w:rsidR="00A951AB" w:rsidRDefault="00A951AB" w:rsidP="00A951AB">
            <w:pPr>
              <w:ind w:firstLine="0"/>
              <w:jc w:val="left"/>
              <w:rPr>
                <w:rFonts w:cs="Arial"/>
                <w:szCs w:val="20"/>
              </w:rPr>
            </w:pPr>
          </w:p>
          <w:p w:rsidR="00A951AB" w:rsidRDefault="00A951AB" w:rsidP="00A951AB">
            <w:pPr>
              <w:ind w:firstLine="0"/>
              <w:jc w:val="left"/>
              <w:rPr>
                <w:rFonts w:cs="Arial"/>
                <w:szCs w:val="20"/>
              </w:rPr>
            </w:pPr>
          </w:p>
          <w:p w:rsidR="00A951AB" w:rsidRDefault="00A951AB" w:rsidP="00A951AB">
            <w:pPr>
              <w:ind w:firstLine="0"/>
              <w:jc w:val="left"/>
              <w:rPr>
                <w:rFonts w:cs="Arial"/>
                <w:szCs w:val="20"/>
              </w:rPr>
            </w:pPr>
          </w:p>
          <w:p w:rsidR="00A951AB" w:rsidRDefault="00A951AB" w:rsidP="00A951AB">
            <w:pPr>
              <w:ind w:firstLine="0"/>
              <w:jc w:val="left"/>
              <w:rPr>
                <w:rFonts w:cs="Arial"/>
                <w:szCs w:val="20"/>
              </w:rPr>
            </w:pPr>
          </w:p>
          <w:p w:rsidR="00A951AB" w:rsidRPr="00FC18B3" w:rsidRDefault="00A951AB" w:rsidP="00A951AB">
            <w:pPr>
              <w:ind w:firstLine="0"/>
              <w:jc w:val="left"/>
              <w:rPr>
                <w:rFonts w:ascii="Times New Roman" w:hAnsi="Times New Roman"/>
                <w:szCs w:val="20"/>
              </w:rPr>
            </w:pPr>
            <w:r w:rsidRPr="00FC18B3">
              <w:rPr>
                <w:rFonts w:ascii="Times New Roman" w:hAnsi="Times New Roman"/>
                <w:szCs w:val="20"/>
              </w:rPr>
              <w:t>1.1.3</w:t>
            </w:r>
          </w:p>
        </w:tc>
        <w:tc>
          <w:tcPr>
            <w:tcW w:w="2268" w:type="dxa"/>
            <w:vMerge w:val="restart"/>
            <w:tcBorders>
              <w:top w:val="nil"/>
              <w:left w:val="single" w:sz="4" w:space="0" w:color="000000"/>
              <w:bottom w:val="single" w:sz="4" w:space="0" w:color="000000"/>
              <w:right w:val="nil"/>
            </w:tcBorders>
          </w:tcPr>
          <w:p w:rsidR="00A951AB" w:rsidRDefault="00A951AB" w:rsidP="00A951AB">
            <w:pPr>
              <w:snapToGrid w:val="0"/>
              <w:rPr>
                <w:rFonts w:ascii="Times New Roman" w:hAnsi="Times New Roman"/>
              </w:rPr>
            </w:pPr>
          </w:p>
          <w:p w:rsidR="00A951AB" w:rsidRPr="00E30579" w:rsidRDefault="00A951AB" w:rsidP="00A951AB">
            <w:pPr>
              <w:snapToGrid w:val="0"/>
              <w:jc w:val="center"/>
              <w:rPr>
                <w:rFonts w:ascii="Times New Roman" w:hAnsi="Times New Roman"/>
              </w:rPr>
            </w:pPr>
            <w:r w:rsidRPr="00E30579">
              <w:rPr>
                <w:rFonts w:ascii="Times New Roman" w:hAnsi="Times New Roman"/>
              </w:rPr>
              <w:t xml:space="preserve">Расходы на обеспечение </w:t>
            </w:r>
            <w:r w:rsidRPr="00E30579">
              <w:rPr>
                <w:rFonts w:ascii="Times New Roman" w:hAnsi="Times New Roman"/>
              </w:rPr>
              <w:lastRenderedPageBreak/>
              <w:t xml:space="preserve">функций органов местного самоуправления) (Закупка товаров, работ и услуг для обеспечения муниципальных нужд </w:t>
            </w:r>
          </w:p>
          <w:p w:rsidR="00A951AB" w:rsidRPr="0056402E" w:rsidRDefault="00A951AB" w:rsidP="00A951AB">
            <w:pPr>
              <w:snapToGrid w:val="0"/>
              <w:ind w:firstLine="0"/>
              <w:rPr>
                <w:rFonts w:ascii="Times New Roman" w:hAnsi="Times New Roman"/>
              </w:rPr>
            </w:pPr>
          </w:p>
        </w:tc>
        <w:tc>
          <w:tcPr>
            <w:tcW w:w="1985" w:type="dxa"/>
            <w:tcBorders>
              <w:top w:val="nil"/>
              <w:left w:val="single" w:sz="4" w:space="0" w:color="000000"/>
              <w:bottom w:val="single" w:sz="4" w:space="0" w:color="000000"/>
              <w:right w:val="nil"/>
            </w:tcBorders>
            <w:hideMark/>
          </w:tcPr>
          <w:p w:rsidR="00A951AB" w:rsidRPr="0056402E" w:rsidRDefault="00A951AB" w:rsidP="00A951AB">
            <w:pPr>
              <w:snapToGrid w:val="0"/>
              <w:ind w:firstLine="0"/>
              <w:rPr>
                <w:rFonts w:ascii="Times New Roman" w:hAnsi="Times New Roman"/>
              </w:rPr>
            </w:pPr>
            <w:r w:rsidRPr="0056402E">
              <w:rPr>
                <w:rFonts w:ascii="Times New Roman" w:hAnsi="Times New Roman"/>
              </w:rPr>
              <w:lastRenderedPageBreak/>
              <w:t>всего</w:t>
            </w:r>
          </w:p>
        </w:tc>
        <w:tc>
          <w:tcPr>
            <w:tcW w:w="1134" w:type="dxa"/>
            <w:tcBorders>
              <w:top w:val="nil"/>
              <w:left w:val="single" w:sz="4" w:space="0" w:color="000000"/>
              <w:bottom w:val="single" w:sz="4" w:space="0" w:color="000000"/>
              <w:right w:val="nil"/>
            </w:tcBorders>
            <w:hideMark/>
          </w:tcPr>
          <w:p w:rsidR="00A951AB" w:rsidRPr="00E30579" w:rsidRDefault="00A951AB" w:rsidP="00A951AB">
            <w:pPr>
              <w:snapToGrid w:val="0"/>
              <w:ind w:firstLine="0"/>
              <w:rPr>
                <w:rFonts w:ascii="Times New Roman" w:hAnsi="Times New Roman"/>
              </w:rPr>
            </w:pPr>
            <w:r>
              <w:rPr>
                <w:rFonts w:ascii="Times New Roman" w:hAnsi="Times New Roman"/>
              </w:rPr>
              <w:t>198,2</w:t>
            </w:r>
          </w:p>
        </w:tc>
        <w:tc>
          <w:tcPr>
            <w:tcW w:w="992" w:type="dxa"/>
            <w:tcBorders>
              <w:top w:val="nil"/>
              <w:left w:val="single" w:sz="4" w:space="0" w:color="000000"/>
              <w:bottom w:val="single" w:sz="4" w:space="0" w:color="000000"/>
              <w:right w:val="nil"/>
            </w:tcBorders>
            <w:hideMark/>
          </w:tcPr>
          <w:p w:rsidR="00A951AB" w:rsidRDefault="00A951AB" w:rsidP="00A951AB">
            <w:pPr>
              <w:ind w:firstLine="0"/>
            </w:pPr>
            <w:r w:rsidRPr="00247E7C">
              <w:rPr>
                <w:rFonts w:ascii="Times New Roman" w:hAnsi="Times New Roman"/>
              </w:rPr>
              <w:t>198,2</w:t>
            </w:r>
          </w:p>
        </w:tc>
        <w:tc>
          <w:tcPr>
            <w:tcW w:w="992" w:type="dxa"/>
            <w:tcBorders>
              <w:top w:val="nil"/>
              <w:left w:val="single" w:sz="4" w:space="0" w:color="000000"/>
              <w:bottom w:val="single" w:sz="4" w:space="0" w:color="000000"/>
              <w:right w:val="nil"/>
            </w:tcBorders>
            <w:hideMark/>
          </w:tcPr>
          <w:p w:rsidR="00A951AB" w:rsidRDefault="00A951AB" w:rsidP="00A951AB">
            <w:pPr>
              <w:ind w:firstLine="0"/>
            </w:pPr>
            <w:r w:rsidRPr="00247E7C">
              <w:rPr>
                <w:rFonts w:ascii="Times New Roman" w:hAnsi="Times New Roman"/>
              </w:rPr>
              <w:t>198,2</w:t>
            </w:r>
          </w:p>
        </w:tc>
        <w:tc>
          <w:tcPr>
            <w:tcW w:w="977" w:type="dxa"/>
            <w:tcBorders>
              <w:top w:val="nil"/>
              <w:left w:val="single" w:sz="4" w:space="0" w:color="000000"/>
              <w:bottom w:val="single" w:sz="4" w:space="0" w:color="000000"/>
              <w:right w:val="nil"/>
            </w:tcBorders>
            <w:hideMark/>
          </w:tcPr>
          <w:p w:rsidR="00A951AB" w:rsidRDefault="00A951AB" w:rsidP="00A951AB">
            <w:pPr>
              <w:ind w:firstLine="0"/>
            </w:pPr>
            <w:r w:rsidRPr="00247E7C">
              <w:rPr>
                <w:rFonts w:ascii="Times New Roman" w:hAnsi="Times New Roman"/>
              </w:rPr>
              <w:t>198,2</w:t>
            </w:r>
          </w:p>
        </w:tc>
        <w:tc>
          <w:tcPr>
            <w:tcW w:w="992" w:type="dxa"/>
            <w:tcBorders>
              <w:top w:val="nil"/>
              <w:left w:val="single" w:sz="4" w:space="0" w:color="000000"/>
              <w:bottom w:val="single" w:sz="4" w:space="0" w:color="000000"/>
              <w:right w:val="nil"/>
            </w:tcBorders>
            <w:hideMark/>
          </w:tcPr>
          <w:p w:rsidR="00A951AB" w:rsidRDefault="00A951AB" w:rsidP="00A951AB">
            <w:pPr>
              <w:ind w:firstLine="0"/>
            </w:pPr>
            <w:r w:rsidRPr="00247E7C">
              <w:rPr>
                <w:rFonts w:ascii="Times New Roman" w:hAnsi="Times New Roman"/>
              </w:rPr>
              <w:t>198,2</w:t>
            </w:r>
          </w:p>
        </w:tc>
        <w:tc>
          <w:tcPr>
            <w:tcW w:w="992" w:type="dxa"/>
            <w:tcBorders>
              <w:top w:val="nil"/>
              <w:left w:val="single" w:sz="4" w:space="0" w:color="000000"/>
              <w:bottom w:val="single" w:sz="4" w:space="0" w:color="000000"/>
              <w:right w:val="single" w:sz="4" w:space="0" w:color="000000"/>
            </w:tcBorders>
          </w:tcPr>
          <w:p w:rsidR="00A951AB" w:rsidRDefault="00A951AB" w:rsidP="00A951AB">
            <w:pPr>
              <w:ind w:firstLine="0"/>
            </w:pPr>
            <w:r w:rsidRPr="00247E7C">
              <w:rPr>
                <w:rFonts w:ascii="Times New Roman" w:hAnsi="Times New Roman"/>
              </w:rPr>
              <w:t>198,2</w:t>
            </w:r>
          </w:p>
        </w:tc>
        <w:tc>
          <w:tcPr>
            <w:tcW w:w="993" w:type="dxa"/>
            <w:tcBorders>
              <w:top w:val="nil"/>
              <w:left w:val="single" w:sz="4" w:space="0" w:color="000000"/>
              <w:bottom w:val="single" w:sz="4" w:space="0" w:color="000000"/>
              <w:right w:val="single" w:sz="4" w:space="0" w:color="000000"/>
            </w:tcBorders>
          </w:tcPr>
          <w:p w:rsidR="00A951AB" w:rsidRDefault="00A951AB" w:rsidP="00A951AB">
            <w:pPr>
              <w:ind w:firstLine="0"/>
            </w:pPr>
            <w:r w:rsidRPr="00247E7C">
              <w:rPr>
                <w:rFonts w:ascii="Times New Roman" w:hAnsi="Times New Roman"/>
              </w:rPr>
              <w:t>198,2</w:t>
            </w:r>
          </w:p>
        </w:tc>
        <w:tc>
          <w:tcPr>
            <w:tcW w:w="993" w:type="dxa"/>
            <w:gridSpan w:val="3"/>
            <w:tcBorders>
              <w:top w:val="nil"/>
              <w:left w:val="single" w:sz="4" w:space="0" w:color="000000"/>
              <w:bottom w:val="single" w:sz="4" w:space="0" w:color="000000"/>
              <w:right w:val="single" w:sz="4" w:space="0" w:color="auto"/>
            </w:tcBorders>
            <w:hideMark/>
          </w:tcPr>
          <w:p w:rsidR="00A951AB" w:rsidRDefault="00A951AB" w:rsidP="00A951AB">
            <w:pPr>
              <w:ind w:firstLine="0"/>
            </w:pPr>
            <w:r w:rsidRPr="00247E7C">
              <w:rPr>
                <w:rFonts w:ascii="Times New Roman" w:hAnsi="Times New Roman"/>
              </w:rPr>
              <w:t>198,2</w:t>
            </w:r>
          </w:p>
        </w:tc>
        <w:tc>
          <w:tcPr>
            <w:tcW w:w="1007" w:type="dxa"/>
            <w:gridSpan w:val="2"/>
            <w:tcBorders>
              <w:top w:val="nil"/>
              <w:left w:val="single" w:sz="4" w:space="0" w:color="000000"/>
              <w:bottom w:val="single" w:sz="4" w:space="0" w:color="000000"/>
              <w:right w:val="single" w:sz="4" w:space="0" w:color="auto"/>
            </w:tcBorders>
          </w:tcPr>
          <w:p w:rsidR="00A951AB" w:rsidRDefault="00A951AB" w:rsidP="00A951AB">
            <w:pPr>
              <w:ind w:firstLine="0"/>
            </w:pPr>
            <w:r w:rsidRPr="00247E7C">
              <w:rPr>
                <w:rFonts w:ascii="Times New Roman" w:hAnsi="Times New Roman"/>
              </w:rPr>
              <w:t>198,2</w:t>
            </w:r>
          </w:p>
        </w:tc>
      </w:tr>
      <w:tr w:rsidR="00E42778" w:rsidTr="006D2C04">
        <w:trPr>
          <w:cantSplit/>
          <w:trHeight w:hRule="exact" w:val="472"/>
        </w:trPr>
        <w:tc>
          <w:tcPr>
            <w:tcW w:w="1560" w:type="dxa"/>
            <w:vMerge/>
            <w:tcBorders>
              <w:top w:val="nil"/>
              <w:left w:val="single" w:sz="4" w:space="0" w:color="000000"/>
              <w:bottom w:val="single" w:sz="4" w:space="0" w:color="000000"/>
              <w:right w:val="nil"/>
            </w:tcBorders>
            <w:vAlign w:val="center"/>
            <w:hideMark/>
          </w:tcPr>
          <w:p w:rsidR="00E42778" w:rsidRDefault="00E42778" w:rsidP="00E42778">
            <w:pPr>
              <w:ind w:firstLine="0"/>
              <w:jc w:val="left"/>
              <w:rPr>
                <w:rFonts w:cs="Arial"/>
                <w:szCs w:val="20"/>
              </w:rPr>
            </w:pPr>
          </w:p>
        </w:tc>
        <w:tc>
          <w:tcPr>
            <w:tcW w:w="2268" w:type="dxa"/>
            <w:vMerge/>
            <w:tcBorders>
              <w:top w:val="nil"/>
              <w:left w:val="single" w:sz="4" w:space="0" w:color="000000"/>
              <w:bottom w:val="single" w:sz="4" w:space="0" w:color="000000"/>
              <w:right w:val="nil"/>
            </w:tcBorders>
            <w:vAlign w:val="center"/>
            <w:hideMark/>
          </w:tcPr>
          <w:p w:rsidR="00E42778" w:rsidRPr="0056402E" w:rsidRDefault="00E42778" w:rsidP="00E42778">
            <w:pPr>
              <w:ind w:firstLine="0"/>
              <w:jc w:val="left"/>
              <w:rPr>
                <w:rFonts w:ascii="Times New Roman" w:hAnsi="Times New Roman"/>
              </w:rPr>
            </w:pPr>
          </w:p>
        </w:tc>
        <w:tc>
          <w:tcPr>
            <w:tcW w:w="1985" w:type="dxa"/>
            <w:tcBorders>
              <w:top w:val="nil"/>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rPr>
            </w:pPr>
            <w:r w:rsidRPr="0056402E">
              <w:rPr>
                <w:rFonts w:ascii="Times New Roman" w:hAnsi="Times New Roman"/>
              </w:rPr>
              <w:t>в том числе по ГРБС:</w:t>
            </w:r>
          </w:p>
        </w:tc>
        <w:tc>
          <w:tcPr>
            <w:tcW w:w="1134" w:type="dxa"/>
            <w:tcBorders>
              <w:top w:val="nil"/>
              <w:left w:val="single" w:sz="4" w:space="0" w:color="000000"/>
              <w:bottom w:val="single" w:sz="4" w:space="0" w:color="000000"/>
              <w:right w:val="nil"/>
            </w:tcBorders>
          </w:tcPr>
          <w:p w:rsidR="00E42778" w:rsidRPr="00E30579" w:rsidRDefault="00E42778" w:rsidP="00E42778">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E42778" w:rsidRPr="00E30579" w:rsidRDefault="00E42778" w:rsidP="00E42778">
            <w:pPr>
              <w:snapToGrid w:val="0"/>
              <w:ind w:firstLine="0"/>
              <w:rPr>
                <w:rFonts w:ascii="Times New Roman" w:hAnsi="Times New Roman"/>
                <w:szCs w:val="20"/>
              </w:rPr>
            </w:pPr>
          </w:p>
        </w:tc>
        <w:tc>
          <w:tcPr>
            <w:tcW w:w="992" w:type="dxa"/>
            <w:tcBorders>
              <w:top w:val="nil"/>
              <w:left w:val="single" w:sz="4" w:space="0" w:color="000000"/>
              <w:bottom w:val="single" w:sz="4" w:space="0" w:color="000000"/>
              <w:right w:val="nil"/>
            </w:tcBorders>
          </w:tcPr>
          <w:p w:rsidR="00E42778" w:rsidRPr="0056402E" w:rsidRDefault="00E42778" w:rsidP="00E42778">
            <w:pPr>
              <w:snapToGrid w:val="0"/>
              <w:ind w:firstLine="0"/>
              <w:rPr>
                <w:rFonts w:ascii="Times New Roman" w:hAnsi="Times New Roman"/>
                <w:szCs w:val="20"/>
              </w:rPr>
            </w:pPr>
          </w:p>
        </w:tc>
        <w:tc>
          <w:tcPr>
            <w:tcW w:w="977" w:type="dxa"/>
            <w:tcBorders>
              <w:top w:val="nil"/>
              <w:left w:val="single" w:sz="4" w:space="0" w:color="000000"/>
              <w:bottom w:val="single" w:sz="4" w:space="0" w:color="000000"/>
              <w:right w:val="nil"/>
            </w:tcBorders>
          </w:tcPr>
          <w:p w:rsidR="00E42778" w:rsidRPr="0056402E" w:rsidRDefault="00E42778" w:rsidP="00E42778">
            <w:pPr>
              <w:snapToGrid w:val="0"/>
              <w:ind w:firstLine="0"/>
              <w:rPr>
                <w:rFonts w:ascii="Times New Roman" w:hAnsi="Times New Roman"/>
                <w:szCs w:val="20"/>
              </w:rPr>
            </w:pPr>
          </w:p>
        </w:tc>
        <w:tc>
          <w:tcPr>
            <w:tcW w:w="992" w:type="dxa"/>
            <w:tcBorders>
              <w:top w:val="nil"/>
              <w:left w:val="single" w:sz="4" w:space="0" w:color="000000"/>
              <w:bottom w:val="single" w:sz="4" w:space="0" w:color="000000"/>
              <w:right w:val="nil"/>
            </w:tcBorders>
          </w:tcPr>
          <w:p w:rsidR="00E42778" w:rsidRPr="0056402E" w:rsidRDefault="00E42778" w:rsidP="00E42778">
            <w:pPr>
              <w:snapToGrid w:val="0"/>
              <w:ind w:firstLine="0"/>
              <w:rPr>
                <w:rFonts w:ascii="Times New Roman" w:hAnsi="Times New Roman"/>
                <w:szCs w:val="20"/>
              </w:rPr>
            </w:pPr>
          </w:p>
        </w:tc>
        <w:tc>
          <w:tcPr>
            <w:tcW w:w="992" w:type="dxa"/>
            <w:tcBorders>
              <w:top w:val="nil"/>
              <w:left w:val="single" w:sz="4" w:space="0" w:color="000000"/>
              <w:bottom w:val="single" w:sz="4" w:space="0" w:color="000000"/>
              <w:right w:val="single" w:sz="4" w:space="0" w:color="000000"/>
            </w:tcBorders>
          </w:tcPr>
          <w:p w:rsidR="00E42778" w:rsidRPr="0056402E" w:rsidRDefault="00E42778" w:rsidP="00E42778">
            <w:pPr>
              <w:snapToGrid w:val="0"/>
              <w:ind w:firstLine="0"/>
              <w:rPr>
                <w:rFonts w:ascii="Times New Roman" w:hAnsi="Times New Roman"/>
                <w:szCs w:val="20"/>
              </w:rPr>
            </w:pPr>
          </w:p>
        </w:tc>
        <w:tc>
          <w:tcPr>
            <w:tcW w:w="993" w:type="dxa"/>
            <w:tcBorders>
              <w:top w:val="nil"/>
              <w:left w:val="single" w:sz="4" w:space="0" w:color="000000"/>
              <w:bottom w:val="single" w:sz="4" w:space="0" w:color="000000"/>
              <w:right w:val="single" w:sz="4" w:space="0" w:color="000000"/>
            </w:tcBorders>
          </w:tcPr>
          <w:p w:rsidR="00E42778" w:rsidRPr="0056402E" w:rsidRDefault="00E42778" w:rsidP="00E42778">
            <w:pPr>
              <w:snapToGrid w:val="0"/>
              <w:ind w:firstLine="0"/>
              <w:rPr>
                <w:rFonts w:ascii="Times New Roman" w:hAnsi="Times New Roman"/>
                <w:szCs w:val="20"/>
              </w:rPr>
            </w:pPr>
          </w:p>
        </w:tc>
        <w:tc>
          <w:tcPr>
            <w:tcW w:w="993" w:type="dxa"/>
            <w:gridSpan w:val="3"/>
            <w:tcBorders>
              <w:top w:val="nil"/>
              <w:left w:val="single" w:sz="4" w:space="0" w:color="000000"/>
              <w:bottom w:val="single" w:sz="4" w:space="0" w:color="000000"/>
              <w:right w:val="single" w:sz="4" w:space="0" w:color="auto"/>
            </w:tcBorders>
          </w:tcPr>
          <w:p w:rsidR="00E42778" w:rsidRPr="0056402E" w:rsidRDefault="00E42778" w:rsidP="00E42778">
            <w:pPr>
              <w:snapToGrid w:val="0"/>
              <w:ind w:firstLine="0"/>
              <w:rPr>
                <w:rFonts w:ascii="Times New Roman" w:hAnsi="Times New Roman"/>
                <w:szCs w:val="20"/>
              </w:rPr>
            </w:pPr>
          </w:p>
        </w:tc>
        <w:tc>
          <w:tcPr>
            <w:tcW w:w="1007" w:type="dxa"/>
            <w:gridSpan w:val="2"/>
            <w:tcBorders>
              <w:top w:val="nil"/>
              <w:left w:val="single" w:sz="4" w:space="0" w:color="000000"/>
              <w:bottom w:val="single" w:sz="4" w:space="0" w:color="000000"/>
              <w:right w:val="single" w:sz="4" w:space="0" w:color="auto"/>
            </w:tcBorders>
          </w:tcPr>
          <w:p w:rsidR="00E42778" w:rsidRDefault="00E42778" w:rsidP="00E42778">
            <w:pPr>
              <w:snapToGrid w:val="0"/>
              <w:ind w:firstLine="0"/>
              <w:rPr>
                <w:rFonts w:ascii="Times New Roman" w:hAnsi="Times New Roman"/>
                <w:szCs w:val="20"/>
              </w:rPr>
            </w:pPr>
          </w:p>
          <w:p w:rsidR="00B2506E" w:rsidRPr="0056402E" w:rsidRDefault="00B2506E" w:rsidP="00E42778">
            <w:pPr>
              <w:snapToGrid w:val="0"/>
              <w:ind w:firstLine="0"/>
              <w:rPr>
                <w:rFonts w:ascii="Times New Roman" w:hAnsi="Times New Roman"/>
                <w:szCs w:val="20"/>
              </w:rPr>
            </w:pPr>
          </w:p>
        </w:tc>
      </w:tr>
      <w:tr w:rsidR="00A951AB" w:rsidTr="006D2C04">
        <w:trPr>
          <w:cantSplit/>
          <w:trHeight w:hRule="exact" w:val="2811"/>
        </w:trPr>
        <w:tc>
          <w:tcPr>
            <w:tcW w:w="1560" w:type="dxa"/>
            <w:vMerge/>
            <w:tcBorders>
              <w:top w:val="nil"/>
              <w:left w:val="single" w:sz="4" w:space="0" w:color="000000"/>
              <w:bottom w:val="single" w:sz="4" w:space="0" w:color="auto"/>
              <w:right w:val="nil"/>
            </w:tcBorders>
            <w:vAlign w:val="center"/>
            <w:hideMark/>
          </w:tcPr>
          <w:p w:rsidR="00A951AB" w:rsidRDefault="00A951AB" w:rsidP="00A951AB">
            <w:pPr>
              <w:ind w:firstLine="0"/>
              <w:jc w:val="left"/>
              <w:rPr>
                <w:rFonts w:cs="Arial"/>
                <w:szCs w:val="20"/>
              </w:rPr>
            </w:pPr>
          </w:p>
        </w:tc>
        <w:tc>
          <w:tcPr>
            <w:tcW w:w="2268" w:type="dxa"/>
            <w:vMerge/>
            <w:tcBorders>
              <w:top w:val="nil"/>
              <w:left w:val="single" w:sz="4" w:space="0" w:color="000000"/>
              <w:bottom w:val="single" w:sz="4" w:space="0" w:color="auto"/>
              <w:right w:val="nil"/>
            </w:tcBorders>
            <w:vAlign w:val="center"/>
            <w:hideMark/>
          </w:tcPr>
          <w:p w:rsidR="00A951AB" w:rsidRPr="0056402E" w:rsidRDefault="00A951AB" w:rsidP="00A951AB">
            <w:pPr>
              <w:ind w:firstLine="0"/>
              <w:jc w:val="left"/>
              <w:rPr>
                <w:rFonts w:ascii="Times New Roman" w:hAnsi="Times New Roman"/>
              </w:rPr>
            </w:pPr>
          </w:p>
        </w:tc>
        <w:tc>
          <w:tcPr>
            <w:tcW w:w="1985" w:type="dxa"/>
            <w:tcBorders>
              <w:top w:val="nil"/>
              <w:left w:val="single" w:sz="4" w:space="0" w:color="000000"/>
              <w:bottom w:val="single" w:sz="4" w:space="0" w:color="auto"/>
              <w:right w:val="nil"/>
            </w:tcBorders>
            <w:hideMark/>
          </w:tcPr>
          <w:p w:rsidR="00A951AB" w:rsidRPr="0056402E" w:rsidRDefault="00A951AB" w:rsidP="00A951AB">
            <w:pPr>
              <w:shd w:val="clear" w:color="auto" w:fill="FFFFFF"/>
              <w:snapToGrid w:val="0"/>
              <w:ind w:firstLine="0"/>
              <w:rPr>
                <w:rFonts w:ascii="Times New Roman" w:hAnsi="Times New Roman"/>
              </w:rPr>
            </w:pPr>
            <w:r w:rsidRPr="0056402E">
              <w:rPr>
                <w:rFonts w:ascii="Times New Roman" w:hAnsi="Times New Roman"/>
              </w:rPr>
              <w:t>ответственный исполнитель –администрация сельского поселения</w:t>
            </w:r>
          </w:p>
        </w:tc>
        <w:tc>
          <w:tcPr>
            <w:tcW w:w="1134" w:type="dxa"/>
            <w:tcBorders>
              <w:top w:val="nil"/>
              <w:left w:val="single" w:sz="4" w:space="0" w:color="000000"/>
              <w:bottom w:val="single" w:sz="4" w:space="0" w:color="auto"/>
              <w:right w:val="nil"/>
            </w:tcBorders>
            <w:hideMark/>
          </w:tcPr>
          <w:p w:rsidR="00A951AB" w:rsidRPr="00E30579" w:rsidRDefault="00A951AB" w:rsidP="00A951AB">
            <w:pPr>
              <w:snapToGrid w:val="0"/>
              <w:ind w:firstLine="0"/>
              <w:rPr>
                <w:rFonts w:ascii="Times New Roman" w:hAnsi="Times New Roman"/>
              </w:rPr>
            </w:pPr>
            <w:r>
              <w:rPr>
                <w:rFonts w:ascii="Times New Roman" w:hAnsi="Times New Roman"/>
              </w:rPr>
              <w:t>198,2</w:t>
            </w:r>
          </w:p>
        </w:tc>
        <w:tc>
          <w:tcPr>
            <w:tcW w:w="992" w:type="dxa"/>
            <w:tcBorders>
              <w:top w:val="nil"/>
              <w:left w:val="single" w:sz="4" w:space="0" w:color="000000"/>
              <w:bottom w:val="single" w:sz="4" w:space="0" w:color="auto"/>
              <w:right w:val="nil"/>
            </w:tcBorders>
            <w:hideMark/>
          </w:tcPr>
          <w:p w:rsidR="00A951AB" w:rsidRPr="00E30579" w:rsidRDefault="00A951AB" w:rsidP="00A951AB">
            <w:pPr>
              <w:snapToGrid w:val="0"/>
              <w:ind w:firstLine="0"/>
              <w:rPr>
                <w:rFonts w:ascii="Times New Roman" w:hAnsi="Times New Roman"/>
              </w:rPr>
            </w:pPr>
            <w:r>
              <w:rPr>
                <w:rFonts w:ascii="Times New Roman" w:hAnsi="Times New Roman"/>
              </w:rPr>
              <w:t>198,2</w:t>
            </w:r>
          </w:p>
        </w:tc>
        <w:tc>
          <w:tcPr>
            <w:tcW w:w="992" w:type="dxa"/>
            <w:tcBorders>
              <w:top w:val="nil"/>
              <w:left w:val="single" w:sz="4" w:space="0" w:color="000000"/>
              <w:bottom w:val="single" w:sz="4" w:space="0" w:color="auto"/>
              <w:right w:val="nil"/>
            </w:tcBorders>
            <w:hideMark/>
          </w:tcPr>
          <w:p w:rsidR="00A951AB" w:rsidRDefault="00A951AB" w:rsidP="00A951AB">
            <w:pPr>
              <w:ind w:firstLine="0"/>
            </w:pPr>
            <w:r w:rsidRPr="00102F35">
              <w:t>198,2</w:t>
            </w:r>
          </w:p>
        </w:tc>
        <w:tc>
          <w:tcPr>
            <w:tcW w:w="977" w:type="dxa"/>
            <w:tcBorders>
              <w:top w:val="nil"/>
              <w:left w:val="single" w:sz="4" w:space="0" w:color="000000"/>
              <w:bottom w:val="single" w:sz="4" w:space="0" w:color="auto"/>
              <w:right w:val="nil"/>
            </w:tcBorders>
            <w:hideMark/>
          </w:tcPr>
          <w:p w:rsidR="00A951AB" w:rsidRDefault="00A951AB" w:rsidP="00A951AB">
            <w:pPr>
              <w:ind w:firstLine="0"/>
            </w:pPr>
            <w:r w:rsidRPr="00102F35">
              <w:t>198,2</w:t>
            </w:r>
          </w:p>
        </w:tc>
        <w:tc>
          <w:tcPr>
            <w:tcW w:w="992" w:type="dxa"/>
            <w:tcBorders>
              <w:top w:val="nil"/>
              <w:left w:val="single" w:sz="4" w:space="0" w:color="000000"/>
              <w:bottom w:val="single" w:sz="4" w:space="0" w:color="auto"/>
              <w:right w:val="nil"/>
            </w:tcBorders>
            <w:hideMark/>
          </w:tcPr>
          <w:p w:rsidR="00A951AB" w:rsidRDefault="00A951AB" w:rsidP="00A951AB">
            <w:pPr>
              <w:ind w:firstLine="0"/>
            </w:pPr>
            <w:r w:rsidRPr="00102F35">
              <w:t>198,2</w:t>
            </w:r>
          </w:p>
        </w:tc>
        <w:tc>
          <w:tcPr>
            <w:tcW w:w="992" w:type="dxa"/>
            <w:tcBorders>
              <w:top w:val="nil"/>
              <w:left w:val="single" w:sz="4" w:space="0" w:color="000000"/>
              <w:bottom w:val="single" w:sz="4" w:space="0" w:color="auto"/>
              <w:right w:val="single" w:sz="4" w:space="0" w:color="000000"/>
            </w:tcBorders>
          </w:tcPr>
          <w:p w:rsidR="00A951AB" w:rsidRDefault="00A951AB" w:rsidP="00A951AB">
            <w:pPr>
              <w:ind w:firstLine="0"/>
            </w:pPr>
            <w:r w:rsidRPr="00102F35">
              <w:t>198,2</w:t>
            </w:r>
          </w:p>
        </w:tc>
        <w:tc>
          <w:tcPr>
            <w:tcW w:w="993" w:type="dxa"/>
            <w:tcBorders>
              <w:top w:val="nil"/>
              <w:left w:val="single" w:sz="4" w:space="0" w:color="000000"/>
              <w:bottom w:val="single" w:sz="4" w:space="0" w:color="auto"/>
              <w:right w:val="single" w:sz="4" w:space="0" w:color="000000"/>
            </w:tcBorders>
          </w:tcPr>
          <w:p w:rsidR="00A951AB" w:rsidRDefault="00A951AB" w:rsidP="00A951AB">
            <w:pPr>
              <w:ind w:firstLine="0"/>
            </w:pPr>
            <w:r w:rsidRPr="00102F35">
              <w:t>198,2</w:t>
            </w:r>
          </w:p>
        </w:tc>
        <w:tc>
          <w:tcPr>
            <w:tcW w:w="993" w:type="dxa"/>
            <w:gridSpan w:val="3"/>
            <w:tcBorders>
              <w:top w:val="nil"/>
              <w:left w:val="single" w:sz="4" w:space="0" w:color="000000"/>
              <w:bottom w:val="single" w:sz="4" w:space="0" w:color="auto"/>
              <w:right w:val="single" w:sz="4" w:space="0" w:color="auto"/>
            </w:tcBorders>
            <w:hideMark/>
          </w:tcPr>
          <w:p w:rsidR="00A951AB" w:rsidRDefault="00A951AB" w:rsidP="00A951AB">
            <w:pPr>
              <w:ind w:firstLine="0"/>
            </w:pPr>
            <w:r w:rsidRPr="00102F35">
              <w:t>198,2</w:t>
            </w:r>
          </w:p>
        </w:tc>
        <w:tc>
          <w:tcPr>
            <w:tcW w:w="1007" w:type="dxa"/>
            <w:gridSpan w:val="2"/>
            <w:tcBorders>
              <w:top w:val="nil"/>
              <w:left w:val="single" w:sz="4" w:space="0" w:color="000000"/>
              <w:bottom w:val="single" w:sz="4" w:space="0" w:color="auto"/>
              <w:right w:val="single" w:sz="4" w:space="0" w:color="auto"/>
            </w:tcBorders>
          </w:tcPr>
          <w:p w:rsidR="00A951AB" w:rsidRDefault="00A951AB" w:rsidP="00A951AB">
            <w:pPr>
              <w:ind w:firstLine="0"/>
            </w:pPr>
            <w:r w:rsidRPr="00102F35">
              <w:t>198,2</w:t>
            </w:r>
          </w:p>
        </w:tc>
      </w:tr>
      <w:tr w:rsidR="00E45FA4" w:rsidTr="006D2C04">
        <w:trPr>
          <w:cantSplit/>
          <w:trHeight w:hRule="exact" w:val="491"/>
        </w:trPr>
        <w:tc>
          <w:tcPr>
            <w:tcW w:w="1560" w:type="dxa"/>
            <w:vMerge w:val="restart"/>
            <w:tcBorders>
              <w:top w:val="nil"/>
              <w:left w:val="single" w:sz="4" w:space="0" w:color="000000"/>
              <w:right w:val="nil"/>
            </w:tcBorders>
            <w:vAlign w:val="center"/>
          </w:tcPr>
          <w:p w:rsidR="00E45FA4" w:rsidRDefault="00E45FA4" w:rsidP="00E45FA4">
            <w:pPr>
              <w:ind w:firstLine="0"/>
              <w:jc w:val="left"/>
              <w:rPr>
                <w:rFonts w:cs="Arial"/>
                <w:szCs w:val="20"/>
              </w:rPr>
            </w:pPr>
            <w:r w:rsidRPr="00E45FA4">
              <w:rPr>
                <w:rFonts w:cs="Arial"/>
                <w:szCs w:val="20"/>
              </w:rPr>
              <w:lastRenderedPageBreak/>
              <w:t>Мероприятие 1.1.</w:t>
            </w:r>
            <w:r>
              <w:rPr>
                <w:rFonts w:cs="Arial"/>
                <w:szCs w:val="20"/>
              </w:rPr>
              <w:t>3</w:t>
            </w:r>
          </w:p>
        </w:tc>
        <w:tc>
          <w:tcPr>
            <w:tcW w:w="2268" w:type="dxa"/>
            <w:vMerge w:val="restart"/>
            <w:tcBorders>
              <w:top w:val="nil"/>
              <w:left w:val="single" w:sz="4" w:space="0" w:color="000000"/>
              <w:right w:val="nil"/>
            </w:tcBorders>
            <w:vAlign w:val="center"/>
          </w:tcPr>
          <w:p w:rsidR="00E45FA4" w:rsidRPr="0056402E" w:rsidRDefault="00E45FA4" w:rsidP="00E45FA4">
            <w:pPr>
              <w:ind w:firstLine="0"/>
              <w:jc w:val="left"/>
              <w:rPr>
                <w:rFonts w:ascii="Times New Roman" w:hAnsi="Times New Roman"/>
              </w:rPr>
            </w:pPr>
            <w:r w:rsidRPr="00E45FA4">
              <w:rPr>
                <w:rFonts w:ascii="Times New Roman" w:hAnsi="Times New Roman"/>
              </w:rPr>
              <w:t>Расходы на обеспечение функций органов местных администраций (Иные бюджетные ассигнования)</w:t>
            </w:r>
          </w:p>
        </w:tc>
        <w:tc>
          <w:tcPr>
            <w:tcW w:w="1985" w:type="dxa"/>
            <w:tcBorders>
              <w:top w:val="nil"/>
              <w:left w:val="single" w:sz="4" w:space="0" w:color="000000"/>
              <w:bottom w:val="single" w:sz="4" w:space="0" w:color="000000"/>
              <w:right w:val="nil"/>
            </w:tcBorders>
          </w:tcPr>
          <w:p w:rsidR="00E45FA4" w:rsidRPr="00273C90" w:rsidRDefault="00E45FA4" w:rsidP="00E45FA4">
            <w:pPr>
              <w:snapToGrid w:val="0"/>
              <w:ind w:firstLine="0"/>
              <w:rPr>
                <w:rFonts w:ascii="Times New Roman" w:hAnsi="Times New Roman"/>
              </w:rPr>
            </w:pPr>
            <w:r w:rsidRPr="00273C90">
              <w:rPr>
                <w:rFonts w:ascii="Times New Roman" w:hAnsi="Times New Roman"/>
              </w:rPr>
              <w:t>Всего, в том числе:</w:t>
            </w:r>
          </w:p>
        </w:tc>
        <w:tc>
          <w:tcPr>
            <w:tcW w:w="1134" w:type="dxa"/>
            <w:tcBorders>
              <w:top w:val="nil"/>
              <w:left w:val="single" w:sz="4" w:space="0" w:color="000000"/>
              <w:bottom w:val="single" w:sz="4" w:space="0" w:color="auto"/>
              <w:right w:val="nil"/>
            </w:tcBorders>
          </w:tcPr>
          <w:p w:rsidR="00E45FA4" w:rsidRDefault="00E45FA4" w:rsidP="00E45FA4">
            <w:pPr>
              <w:snapToGrid w:val="0"/>
              <w:ind w:firstLine="0"/>
              <w:rPr>
                <w:rFonts w:ascii="Times New Roman" w:hAnsi="Times New Roman"/>
              </w:rPr>
            </w:pPr>
            <w:r>
              <w:rPr>
                <w:rFonts w:ascii="Times New Roman" w:hAnsi="Times New Roman"/>
              </w:rPr>
              <w:t>128,6</w:t>
            </w:r>
          </w:p>
        </w:tc>
        <w:tc>
          <w:tcPr>
            <w:tcW w:w="992" w:type="dxa"/>
            <w:tcBorders>
              <w:top w:val="nil"/>
              <w:left w:val="single" w:sz="4" w:space="0" w:color="000000"/>
              <w:bottom w:val="single" w:sz="4" w:space="0" w:color="auto"/>
              <w:right w:val="nil"/>
            </w:tcBorders>
          </w:tcPr>
          <w:p w:rsidR="00E45FA4" w:rsidRDefault="00E45FA4" w:rsidP="00E45FA4">
            <w:pPr>
              <w:snapToGrid w:val="0"/>
              <w:ind w:firstLine="0"/>
              <w:rPr>
                <w:rFonts w:ascii="Times New Roman" w:hAnsi="Times New Roman"/>
              </w:rPr>
            </w:pPr>
            <w:r>
              <w:rPr>
                <w:rFonts w:ascii="Times New Roman" w:hAnsi="Times New Roman"/>
              </w:rPr>
              <w:t>0,0</w:t>
            </w:r>
          </w:p>
        </w:tc>
        <w:tc>
          <w:tcPr>
            <w:tcW w:w="992" w:type="dxa"/>
            <w:tcBorders>
              <w:top w:val="nil"/>
              <w:left w:val="single" w:sz="4" w:space="0" w:color="000000"/>
              <w:bottom w:val="single" w:sz="4" w:space="0" w:color="auto"/>
              <w:right w:val="nil"/>
            </w:tcBorders>
          </w:tcPr>
          <w:p w:rsidR="00E45FA4" w:rsidRPr="00102F35" w:rsidRDefault="00E45FA4" w:rsidP="00E45FA4">
            <w:pPr>
              <w:ind w:firstLine="0"/>
            </w:pPr>
            <w:r>
              <w:t>0,0</w:t>
            </w:r>
          </w:p>
        </w:tc>
        <w:tc>
          <w:tcPr>
            <w:tcW w:w="977" w:type="dxa"/>
            <w:tcBorders>
              <w:top w:val="nil"/>
              <w:left w:val="single" w:sz="4" w:space="0" w:color="000000"/>
              <w:bottom w:val="single" w:sz="4" w:space="0" w:color="auto"/>
              <w:right w:val="nil"/>
            </w:tcBorders>
          </w:tcPr>
          <w:p w:rsidR="00E45FA4" w:rsidRPr="00102F35" w:rsidRDefault="00E45FA4" w:rsidP="00E45FA4">
            <w:pPr>
              <w:ind w:firstLine="0"/>
            </w:pPr>
            <w:r>
              <w:t>0,0</w:t>
            </w:r>
          </w:p>
        </w:tc>
        <w:tc>
          <w:tcPr>
            <w:tcW w:w="992" w:type="dxa"/>
            <w:tcBorders>
              <w:top w:val="nil"/>
              <w:left w:val="single" w:sz="4" w:space="0" w:color="000000"/>
              <w:bottom w:val="single" w:sz="4" w:space="0" w:color="auto"/>
              <w:right w:val="nil"/>
            </w:tcBorders>
          </w:tcPr>
          <w:p w:rsidR="00E45FA4" w:rsidRDefault="00E45FA4" w:rsidP="00E45FA4">
            <w:pPr>
              <w:snapToGrid w:val="0"/>
              <w:ind w:firstLine="0"/>
              <w:rPr>
                <w:rFonts w:ascii="Times New Roman" w:hAnsi="Times New Roman"/>
              </w:rPr>
            </w:pPr>
            <w:r>
              <w:rPr>
                <w:rFonts w:ascii="Times New Roman" w:hAnsi="Times New Roman"/>
              </w:rPr>
              <w:t>0,0</w:t>
            </w:r>
          </w:p>
        </w:tc>
        <w:tc>
          <w:tcPr>
            <w:tcW w:w="992" w:type="dxa"/>
            <w:tcBorders>
              <w:top w:val="nil"/>
              <w:left w:val="single" w:sz="4" w:space="0" w:color="000000"/>
              <w:bottom w:val="single" w:sz="4" w:space="0" w:color="auto"/>
              <w:right w:val="nil"/>
            </w:tcBorders>
          </w:tcPr>
          <w:p w:rsidR="00E45FA4" w:rsidRPr="00102F35" w:rsidRDefault="00E45FA4" w:rsidP="00E45FA4">
            <w:pPr>
              <w:ind w:firstLine="0"/>
            </w:pPr>
            <w:r>
              <w:t>0,0</w:t>
            </w:r>
          </w:p>
        </w:tc>
        <w:tc>
          <w:tcPr>
            <w:tcW w:w="993" w:type="dxa"/>
            <w:tcBorders>
              <w:top w:val="nil"/>
              <w:left w:val="single" w:sz="4" w:space="0" w:color="000000"/>
              <w:bottom w:val="single" w:sz="4" w:space="0" w:color="auto"/>
              <w:right w:val="nil"/>
            </w:tcBorders>
          </w:tcPr>
          <w:p w:rsidR="00E45FA4" w:rsidRPr="00102F35" w:rsidRDefault="00E45FA4" w:rsidP="00E45FA4">
            <w:pPr>
              <w:ind w:firstLine="0"/>
            </w:pPr>
            <w:r>
              <w:t>0,0</w:t>
            </w:r>
          </w:p>
        </w:tc>
        <w:tc>
          <w:tcPr>
            <w:tcW w:w="993" w:type="dxa"/>
            <w:gridSpan w:val="3"/>
            <w:tcBorders>
              <w:top w:val="nil"/>
              <w:left w:val="single" w:sz="4" w:space="0" w:color="000000"/>
              <w:bottom w:val="single" w:sz="4" w:space="0" w:color="auto"/>
              <w:right w:val="nil"/>
            </w:tcBorders>
          </w:tcPr>
          <w:p w:rsidR="00E45FA4" w:rsidRDefault="00E45FA4" w:rsidP="00E45FA4">
            <w:pPr>
              <w:snapToGrid w:val="0"/>
              <w:ind w:firstLine="0"/>
              <w:rPr>
                <w:rFonts w:ascii="Times New Roman" w:hAnsi="Times New Roman"/>
              </w:rPr>
            </w:pPr>
            <w:r>
              <w:rPr>
                <w:rFonts w:ascii="Times New Roman" w:hAnsi="Times New Roman"/>
              </w:rPr>
              <w:t>0,0</w:t>
            </w:r>
          </w:p>
        </w:tc>
        <w:tc>
          <w:tcPr>
            <w:tcW w:w="1007" w:type="dxa"/>
            <w:gridSpan w:val="2"/>
            <w:tcBorders>
              <w:top w:val="nil"/>
              <w:left w:val="single" w:sz="4" w:space="0" w:color="000000"/>
              <w:bottom w:val="single" w:sz="4" w:space="0" w:color="auto"/>
              <w:right w:val="single" w:sz="4" w:space="0" w:color="auto"/>
            </w:tcBorders>
          </w:tcPr>
          <w:p w:rsidR="00E45FA4" w:rsidRPr="00102F35" w:rsidRDefault="00E45FA4" w:rsidP="00E45FA4">
            <w:pPr>
              <w:ind w:firstLine="0"/>
            </w:pPr>
            <w:r>
              <w:t>0,0</w:t>
            </w:r>
          </w:p>
        </w:tc>
      </w:tr>
      <w:tr w:rsidR="00E45FA4" w:rsidTr="006D2C04">
        <w:trPr>
          <w:cantSplit/>
          <w:trHeight w:hRule="exact" w:val="545"/>
        </w:trPr>
        <w:tc>
          <w:tcPr>
            <w:tcW w:w="1560" w:type="dxa"/>
            <w:vMerge/>
            <w:tcBorders>
              <w:left w:val="single" w:sz="4" w:space="0" w:color="000000"/>
              <w:right w:val="nil"/>
            </w:tcBorders>
            <w:vAlign w:val="center"/>
          </w:tcPr>
          <w:p w:rsidR="00E45FA4" w:rsidRPr="00E45FA4" w:rsidRDefault="00E45FA4" w:rsidP="00E45FA4">
            <w:pPr>
              <w:ind w:firstLine="0"/>
              <w:jc w:val="left"/>
              <w:rPr>
                <w:rFonts w:cs="Arial"/>
                <w:szCs w:val="20"/>
              </w:rPr>
            </w:pPr>
          </w:p>
        </w:tc>
        <w:tc>
          <w:tcPr>
            <w:tcW w:w="2268" w:type="dxa"/>
            <w:vMerge/>
            <w:tcBorders>
              <w:left w:val="single" w:sz="4" w:space="0" w:color="000000"/>
              <w:right w:val="nil"/>
            </w:tcBorders>
            <w:vAlign w:val="center"/>
          </w:tcPr>
          <w:p w:rsidR="00E45FA4" w:rsidRPr="00E45FA4" w:rsidRDefault="00E45FA4" w:rsidP="00E45FA4">
            <w:pPr>
              <w:ind w:firstLine="0"/>
              <w:jc w:val="left"/>
              <w:rPr>
                <w:rFonts w:ascii="Times New Roman" w:hAnsi="Times New Roman"/>
              </w:rPr>
            </w:pPr>
          </w:p>
        </w:tc>
        <w:tc>
          <w:tcPr>
            <w:tcW w:w="1985" w:type="dxa"/>
            <w:tcBorders>
              <w:top w:val="nil"/>
              <w:left w:val="single" w:sz="4" w:space="0" w:color="000000"/>
              <w:bottom w:val="single" w:sz="4" w:space="0" w:color="000000"/>
              <w:right w:val="nil"/>
            </w:tcBorders>
          </w:tcPr>
          <w:p w:rsidR="00E45FA4" w:rsidRPr="00273C90" w:rsidRDefault="00E45FA4" w:rsidP="00E45FA4">
            <w:pPr>
              <w:snapToGrid w:val="0"/>
              <w:ind w:firstLine="0"/>
              <w:rPr>
                <w:rFonts w:ascii="Times New Roman" w:hAnsi="Times New Roman"/>
              </w:rPr>
            </w:pPr>
            <w:r w:rsidRPr="00273C90">
              <w:rPr>
                <w:rFonts w:ascii="Times New Roman" w:hAnsi="Times New Roman"/>
              </w:rPr>
              <w:t>Федеральный бюджет</w:t>
            </w:r>
          </w:p>
        </w:tc>
        <w:tc>
          <w:tcPr>
            <w:tcW w:w="1134" w:type="dxa"/>
            <w:tcBorders>
              <w:top w:val="nil"/>
              <w:left w:val="single" w:sz="4" w:space="0" w:color="000000"/>
              <w:bottom w:val="single" w:sz="4" w:space="0" w:color="auto"/>
              <w:right w:val="nil"/>
            </w:tcBorders>
          </w:tcPr>
          <w:p w:rsidR="00E45FA4" w:rsidRDefault="00E45FA4" w:rsidP="00E45FA4">
            <w:pPr>
              <w:snapToGrid w:val="0"/>
              <w:ind w:firstLine="0"/>
              <w:rPr>
                <w:rFonts w:ascii="Times New Roman" w:hAnsi="Times New Roman"/>
              </w:rPr>
            </w:pPr>
            <w:r>
              <w:rPr>
                <w:rFonts w:ascii="Times New Roman" w:hAnsi="Times New Roman"/>
              </w:rPr>
              <w:t>0,0</w:t>
            </w:r>
          </w:p>
        </w:tc>
        <w:tc>
          <w:tcPr>
            <w:tcW w:w="992" w:type="dxa"/>
            <w:tcBorders>
              <w:top w:val="nil"/>
              <w:left w:val="single" w:sz="4" w:space="0" w:color="000000"/>
              <w:bottom w:val="single" w:sz="4" w:space="0" w:color="auto"/>
              <w:right w:val="nil"/>
            </w:tcBorders>
          </w:tcPr>
          <w:p w:rsidR="00E45FA4" w:rsidRPr="00102F35" w:rsidRDefault="00E45FA4" w:rsidP="00E45FA4">
            <w:pPr>
              <w:ind w:firstLine="0"/>
            </w:pPr>
            <w:r>
              <w:t>0,0</w:t>
            </w:r>
          </w:p>
        </w:tc>
        <w:tc>
          <w:tcPr>
            <w:tcW w:w="992" w:type="dxa"/>
            <w:tcBorders>
              <w:top w:val="nil"/>
              <w:left w:val="single" w:sz="4" w:space="0" w:color="000000"/>
              <w:bottom w:val="single" w:sz="4" w:space="0" w:color="auto"/>
              <w:right w:val="nil"/>
            </w:tcBorders>
          </w:tcPr>
          <w:p w:rsidR="00E45FA4" w:rsidRPr="00102F35" w:rsidRDefault="00E45FA4" w:rsidP="00E45FA4">
            <w:pPr>
              <w:ind w:firstLine="0"/>
            </w:pPr>
            <w:r>
              <w:t>0,0</w:t>
            </w:r>
          </w:p>
        </w:tc>
        <w:tc>
          <w:tcPr>
            <w:tcW w:w="977" w:type="dxa"/>
            <w:tcBorders>
              <w:top w:val="nil"/>
              <w:left w:val="single" w:sz="4" w:space="0" w:color="000000"/>
              <w:bottom w:val="single" w:sz="4" w:space="0" w:color="auto"/>
              <w:right w:val="nil"/>
            </w:tcBorders>
          </w:tcPr>
          <w:p w:rsidR="00E45FA4" w:rsidRDefault="00E45FA4" w:rsidP="00E45FA4">
            <w:pPr>
              <w:snapToGrid w:val="0"/>
              <w:ind w:firstLine="0"/>
              <w:rPr>
                <w:rFonts w:ascii="Times New Roman" w:hAnsi="Times New Roman"/>
              </w:rPr>
            </w:pPr>
            <w:r>
              <w:rPr>
                <w:rFonts w:ascii="Times New Roman" w:hAnsi="Times New Roman"/>
              </w:rPr>
              <w:t>0,0</w:t>
            </w:r>
          </w:p>
        </w:tc>
        <w:tc>
          <w:tcPr>
            <w:tcW w:w="992" w:type="dxa"/>
            <w:tcBorders>
              <w:top w:val="nil"/>
              <w:left w:val="single" w:sz="4" w:space="0" w:color="000000"/>
              <w:bottom w:val="single" w:sz="4" w:space="0" w:color="auto"/>
              <w:right w:val="nil"/>
            </w:tcBorders>
          </w:tcPr>
          <w:p w:rsidR="00E45FA4" w:rsidRPr="00102F35" w:rsidRDefault="00E45FA4" w:rsidP="00E45FA4">
            <w:pPr>
              <w:ind w:firstLine="0"/>
            </w:pPr>
            <w:r>
              <w:t>0,0</w:t>
            </w:r>
          </w:p>
        </w:tc>
        <w:tc>
          <w:tcPr>
            <w:tcW w:w="992" w:type="dxa"/>
            <w:tcBorders>
              <w:top w:val="nil"/>
              <w:left w:val="single" w:sz="4" w:space="0" w:color="000000"/>
              <w:bottom w:val="single" w:sz="4" w:space="0" w:color="auto"/>
              <w:right w:val="nil"/>
            </w:tcBorders>
          </w:tcPr>
          <w:p w:rsidR="00E45FA4" w:rsidRPr="00102F35" w:rsidRDefault="00E45FA4" w:rsidP="00E45FA4">
            <w:pPr>
              <w:ind w:firstLine="0"/>
            </w:pPr>
            <w:r>
              <w:t>0,0</w:t>
            </w:r>
          </w:p>
        </w:tc>
        <w:tc>
          <w:tcPr>
            <w:tcW w:w="993" w:type="dxa"/>
            <w:tcBorders>
              <w:top w:val="nil"/>
              <w:left w:val="single" w:sz="4" w:space="0" w:color="000000"/>
              <w:bottom w:val="single" w:sz="4" w:space="0" w:color="auto"/>
              <w:right w:val="nil"/>
            </w:tcBorders>
          </w:tcPr>
          <w:p w:rsidR="00E45FA4" w:rsidRDefault="00E45FA4" w:rsidP="00E45FA4">
            <w:pPr>
              <w:snapToGrid w:val="0"/>
              <w:ind w:firstLine="0"/>
              <w:rPr>
                <w:rFonts w:ascii="Times New Roman" w:hAnsi="Times New Roman"/>
              </w:rPr>
            </w:pPr>
            <w:r>
              <w:rPr>
                <w:rFonts w:ascii="Times New Roman" w:hAnsi="Times New Roman"/>
              </w:rPr>
              <w:t>0,0</w:t>
            </w:r>
          </w:p>
        </w:tc>
        <w:tc>
          <w:tcPr>
            <w:tcW w:w="993" w:type="dxa"/>
            <w:gridSpan w:val="3"/>
            <w:tcBorders>
              <w:top w:val="nil"/>
              <w:left w:val="single" w:sz="4" w:space="0" w:color="000000"/>
              <w:bottom w:val="single" w:sz="4" w:space="0" w:color="auto"/>
              <w:right w:val="nil"/>
            </w:tcBorders>
          </w:tcPr>
          <w:p w:rsidR="00E45FA4" w:rsidRPr="00102F35" w:rsidRDefault="00E45FA4" w:rsidP="00E45FA4">
            <w:pPr>
              <w:ind w:firstLine="0"/>
            </w:pPr>
            <w:r>
              <w:t>0,0</w:t>
            </w:r>
          </w:p>
        </w:tc>
        <w:tc>
          <w:tcPr>
            <w:tcW w:w="1007" w:type="dxa"/>
            <w:gridSpan w:val="2"/>
            <w:tcBorders>
              <w:top w:val="nil"/>
              <w:left w:val="single" w:sz="4" w:space="0" w:color="000000"/>
              <w:bottom w:val="single" w:sz="4" w:space="0" w:color="auto"/>
              <w:right w:val="single" w:sz="4" w:space="0" w:color="auto"/>
            </w:tcBorders>
          </w:tcPr>
          <w:p w:rsidR="00E45FA4" w:rsidRPr="00102F35" w:rsidRDefault="00E45FA4" w:rsidP="00E45FA4">
            <w:pPr>
              <w:ind w:firstLine="0"/>
            </w:pPr>
            <w:r>
              <w:t>0,0</w:t>
            </w:r>
          </w:p>
        </w:tc>
      </w:tr>
      <w:tr w:rsidR="00E45FA4" w:rsidTr="006D2C04">
        <w:trPr>
          <w:cantSplit/>
          <w:trHeight w:hRule="exact" w:val="695"/>
        </w:trPr>
        <w:tc>
          <w:tcPr>
            <w:tcW w:w="1560" w:type="dxa"/>
            <w:vMerge/>
            <w:tcBorders>
              <w:left w:val="single" w:sz="4" w:space="0" w:color="000000"/>
              <w:right w:val="nil"/>
            </w:tcBorders>
            <w:vAlign w:val="center"/>
          </w:tcPr>
          <w:p w:rsidR="00E45FA4" w:rsidRPr="00E45FA4" w:rsidRDefault="00E45FA4" w:rsidP="00E45FA4">
            <w:pPr>
              <w:ind w:firstLine="0"/>
              <w:jc w:val="left"/>
              <w:rPr>
                <w:rFonts w:cs="Arial"/>
                <w:szCs w:val="20"/>
              </w:rPr>
            </w:pPr>
          </w:p>
        </w:tc>
        <w:tc>
          <w:tcPr>
            <w:tcW w:w="2268" w:type="dxa"/>
            <w:vMerge/>
            <w:tcBorders>
              <w:left w:val="single" w:sz="4" w:space="0" w:color="000000"/>
              <w:right w:val="nil"/>
            </w:tcBorders>
            <w:vAlign w:val="center"/>
          </w:tcPr>
          <w:p w:rsidR="00E45FA4" w:rsidRPr="00E45FA4" w:rsidRDefault="00E45FA4" w:rsidP="00E45FA4">
            <w:pPr>
              <w:ind w:firstLine="0"/>
              <w:jc w:val="left"/>
              <w:rPr>
                <w:rFonts w:ascii="Times New Roman" w:hAnsi="Times New Roman"/>
              </w:rPr>
            </w:pPr>
          </w:p>
        </w:tc>
        <w:tc>
          <w:tcPr>
            <w:tcW w:w="1985" w:type="dxa"/>
            <w:tcBorders>
              <w:top w:val="nil"/>
              <w:left w:val="single" w:sz="4" w:space="0" w:color="000000"/>
              <w:bottom w:val="single" w:sz="4" w:space="0" w:color="000000"/>
              <w:right w:val="nil"/>
            </w:tcBorders>
          </w:tcPr>
          <w:p w:rsidR="00E45FA4" w:rsidRPr="00273C90" w:rsidRDefault="00E45FA4" w:rsidP="00E45FA4">
            <w:pPr>
              <w:snapToGrid w:val="0"/>
              <w:ind w:firstLine="0"/>
              <w:rPr>
                <w:rFonts w:ascii="Times New Roman" w:hAnsi="Times New Roman"/>
              </w:rPr>
            </w:pPr>
            <w:r w:rsidRPr="00273C90">
              <w:rPr>
                <w:rFonts w:ascii="Times New Roman" w:hAnsi="Times New Roman"/>
              </w:rPr>
              <w:t>Областной бюджет</w:t>
            </w:r>
          </w:p>
        </w:tc>
        <w:tc>
          <w:tcPr>
            <w:tcW w:w="1134" w:type="dxa"/>
            <w:tcBorders>
              <w:top w:val="nil"/>
              <w:left w:val="single" w:sz="4" w:space="0" w:color="000000"/>
              <w:bottom w:val="single" w:sz="4" w:space="0" w:color="auto"/>
              <w:right w:val="nil"/>
            </w:tcBorders>
          </w:tcPr>
          <w:p w:rsidR="00E45FA4" w:rsidRDefault="00E45FA4" w:rsidP="00E45FA4">
            <w:pPr>
              <w:snapToGrid w:val="0"/>
              <w:ind w:firstLine="0"/>
              <w:rPr>
                <w:rFonts w:ascii="Times New Roman" w:hAnsi="Times New Roman"/>
              </w:rPr>
            </w:pPr>
            <w:r>
              <w:rPr>
                <w:rFonts w:ascii="Times New Roman" w:hAnsi="Times New Roman"/>
              </w:rPr>
              <w:t>0,0</w:t>
            </w:r>
          </w:p>
        </w:tc>
        <w:tc>
          <w:tcPr>
            <w:tcW w:w="992" w:type="dxa"/>
            <w:tcBorders>
              <w:top w:val="nil"/>
              <w:left w:val="single" w:sz="4" w:space="0" w:color="000000"/>
              <w:bottom w:val="single" w:sz="4" w:space="0" w:color="auto"/>
              <w:right w:val="nil"/>
            </w:tcBorders>
          </w:tcPr>
          <w:p w:rsidR="00E45FA4" w:rsidRPr="00102F35" w:rsidRDefault="00E45FA4" w:rsidP="00E45FA4">
            <w:pPr>
              <w:ind w:firstLine="0"/>
            </w:pPr>
            <w:r>
              <w:t>0,0</w:t>
            </w:r>
          </w:p>
        </w:tc>
        <w:tc>
          <w:tcPr>
            <w:tcW w:w="992" w:type="dxa"/>
            <w:tcBorders>
              <w:top w:val="nil"/>
              <w:left w:val="single" w:sz="4" w:space="0" w:color="000000"/>
              <w:bottom w:val="single" w:sz="4" w:space="0" w:color="auto"/>
              <w:right w:val="nil"/>
            </w:tcBorders>
          </w:tcPr>
          <w:p w:rsidR="00E45FA4" w:rsidRPr="00102F35" w:rsidRDefault="00E45FA4" w:rsidP="00E45FA4">
            <w:pPr>
              <w:ind w:firstLine="0"/>
            </w:pPr>
            <w:r>
              <w:t>0,0</w:t>
            </w:r>
          </w:p>
        </w:tc>
        <w:tc>
          <w:tcPr>
            <w:tcW w:w="977" w:type="dxa"/>
            <w:tcBorders>
              <w:top w:val="nil"/>
              <w:left w:val="single" w:sz="4" w:space="0" w:color="000000"/>
              <w:bottom w:val="single" w:sz="4" w:space="0" w:color="auto"/>
              <w:right w:val="nil"/>
            </w:tcBorders>
          </w:tcPr>
          <w:p w:rsidR="00E45FA4" w:rsidRDefault="00E45FA4" w:rsidP="00E45FA4">
            <w:pPr>
              <w:snapToGrid w:val="0"/>
              <w:ind w:firstLine="0"/>
              <w:rPr>
                <w:rFonts w:ascii="Times New Roman" w:hAnsi="Times New Roman"/>
              </w:rPr>
            </w:pPr>
            <w:r>
              <w:rPr>
                <w:rFonts w:ascii="Times New Roman" w:hAnsi="Times New Roman"/>
              </w:rPr>
              <w:t>0,0</w:t>
            </w:r>
          </w:p>
        </w:tc>
        <w:tc>
          <w:tcPr>
            <w:tcW w:w="992" w:type="dxa"/>
            <w:tcBorders>
              <w:top w:val="nil"/>
              <w:left w:val="single" w:sz="4" w:space="0" w:color="000000"/>
              <w:bottom w:val="single" w:sz="4" w:space="0" w:color="auto"/>
              <w:right w:val="nil"/>
            </w:tcBorders>
          </w:tcPr>
          <w:p w:rsidR="00E45FA4" w:rsidRPr="00102F35" w:rsidRDefault="00E45FA4" w:rsidP="00E45FA4">
            <w:pPr>
              <w:ind w:firstLine="0"/>
            </w:pPr>
            <w:r>
              <w:t>0,0</w:t>
            </w:r>
          </w:p>
        </w:tc>
        <w:tc>
          <w:tcPr>
            <w:tcW w:w="992" w:type="dxa"/>
            <w:tcBorders>
              <w:top w:val="nil"/>
              <w:left w:val="single" w:sz="4" w:space="0" w:color="000000"/>
              <w:bottom w:val="single" w:sz="4" w:space="0" w:color="auto"/>
              <w:right w:val="nil"/>
            </w:tcBorders>
          </w:tcPr>
          <w:p w:rsidR="00E45FA4" w:rsidRPr="00102F35" w:rsidRDefault="00E45FA4" w:rsidP="00E45FA4">
            <w:pPr>
              <w:ind w:firstLine="0"/>
            </w:pPr>
            <w:r>
              <w:t>0,0</w:t>
            </w:r>
          </w:p>
        </w:tc>
        <w:tc>
          <w:tcPr>
            <w:tcW w:w="993" w:type="dxa"/>
            <w:tcBorders>
              <w:top w:val="nil"/>
              <w:left w:val="single" w:sz="4" w:space="0" w:color="000000"/>
              <w:bottom w:val="single" w:sz="4" w:space="0" w:color="auto"/>
              <w:right w:val="nil"/>
            </w:tcBorders>
          </w:tcPr>
          <w:p w:rsidR="00E45FA4" w:rsidRDefault="00E45FA4" w:rsidP="00E45FA4">
            <w:pPr>
              <w:snapToGrid w:val="0"/>
              <w:ind w:firstLine="0"/>
              <w:rPr>
                <w:rFonts w:ascii="Times New Roman" w:hAnsi="Times New Roman"/>
              </w:rPr>
            </w:pPr>
            <w:r>
              <w:rPr>
                <w:rFonts w:ascii="Times New Roman" w:hAnsi="Times New Roman"/>
              </w:rPr>
              <w:t>0,0</w:t>
            </w:r>
          </w:p>
        </w:tc>
        <w:tc>
          <w:tcPr>
            <w:tcW w:w="993" w:type="dxa"/>
            <w:gridSpan w:val="3"/>
            <w:tcBorders>
              <w:top w:val="nil"/>
              <w:left w:val="single" w:sz="4" w:space="0" w:color="000000"/>
              <w:bottom w:val="single" w:sz="4" w:space="0" w:color="auto"/>
              <w:right w:val="nil"/>
            </w:tcBorders>
          </w:tcPr>
          <w:p w:rsidR="00E45FA4" w:rsidRPr="00102F35" w:rsidRDefault="00E45FA4" w:rsidP="00E45FA4">
            <w:pPr>
              <w:ind w:firstLine="0"/>
            </w:pPr>
            <w:r>
              <w:t>0,0</w:t>
            </w:r>
          </w:p>
        </w:tc>
        <w:tc>
          <w:tcPr>
            <w:tcW w:w="1007" w:type="dxa"/>
            <w:gridSpan w:val="2"/>
            <w:tcBorders>
              <w:top w:val="nil"/>
              <w:left w:val="single" w:sz="4" w:space="0" w:color="000000"/>
              <w:bottom w:val="single" w:sz="4" w:space="0" w:color="auto"/>
              <w:right w:val="single" w:sz="4" w:space="0" w:color="auto"/>
            </w:tcBorders>
          </w:tcPr>
          <w:p w:rsidR="00E45FA4" w:rsidRPr="00102F35" w:rsidRDefault="00E45FA4" w:rsidP="00E45FA4">
            <w:pPr>
              <w:ind w:firstLine="0"/>
            </w:pPr>
            <w:r>
              <w:t>0,0</w:t>
            </w:r>
          </w:p>
        </w:tc>
      </w:tr>
      <w:tr w:rsidR="00E45FA4" w:rsidTr="006D2C04">
        <w:trPr>
          <w:cantSplit/>
          <w:trHeight w:hRule="exact" w:val="1050"/>
        </w:trPr>
        <w:tc>
          <w:tcPr>
            <w:tcW w:w="1560" w:type="dxa"/>
            <w:vMerge/>
            <w:tcBorders>
              <w:left w:val="single" w:sz="4" w:space="0" w:color="000000"/>
              <w:bottom w:val="single" w:sz="4" w:space="0" w:color="auto"/>
              <w:right w:val="nil"/>
            </w:tcBorders>
            <w:vAlign w:val="center"/>
          </w:tcPr>
          <w:p w:rsidR="00E45FA4" w:rsidRPr="00E45FA4" w:rsidRDefault="00E45FA4" w:rsidP="00E45FA4">
            <w:pPr>
              <w:ind w:firstLine="0"/>
              <w:jc w:val="left"/>
              <w:rPr>
                <w:rFonts w:cs="Arial"/>
                <w:szCs w:val="20"/>
              </w:rPr>
            </w:pPr>
          </w:p>
        </w:tc>
        <w:tc>
          <w:tcPr>
            <w:tcW w:w="2268" w:type="dxa"/>
            <w:vMerge/>
            <w:tcBorders>
              <w:left w:val="single" w:sz="4" w:space="0" w:color="000000"/>
              <w:bottom w:val="single" w:sz="4" w:space="0" w:color="auto"/>
              <w:right w:val="nil"/>
            </w:tcBorders>
            <w:vAlign w:val="center"/>
          </w:tcPr>
          <w:p w:rsidR="00E45FA4" w:rsidRPr="00E45FA4" w:rsidRDefault="00E45FA4" w:rsidP="00E45FA4">
            <w:pPr>
              <w:ind w:firstLine="0"/>
              <w:jc w:val="left"/>
              <w:rPr>
                <w:rFonts w:ascii="Times New Roman" w:hAnsi="Times New Roman"/>
              </w:rPr>
            </w:pPr>
          </w:p>
        </w:tc>
        <w:tc>
          <w:tcPr>
            <w:tcW w:w="1985" w:type="dxa"/>
            <w:tcBorders>
              <w:top w:val="nil"/>
              <w:left w:val="single" w:sz="4" w:space="0" w:color="000000"/>
              <w:bottom w:val="single" w:sz="4" w:space="0" w:color="000000"/>
              <w:right w:val="nil"/>
            </w:tcBorders>
          </w:tcPr>
          <w:p w:rsidR="00E45FA4" w:rsidRPr="00273C90" w:rsidRDefault="00E45FA4" w:rsidP="00E45FA4">
            <w:pPr>
              <w:snapToGrid w:val="0"/>
              <w:ind w:firstLine="0"/>
              <w:rPr>
                <w:rFonts w:ascii="Times New Roman" w:hAnsi="Times New Roman"/>
              </w:rPr>
            </w:pPr>
            <w:r w:rsidRPr="00273C90">
              <w:rPr>
                <w:rFonts w:ascii="Times New Roman" w:hAnsi="Times New Roman"/>
              </w:rPr>
              <w:t>Местный бюджет</w:t>
            </w:r>
          </w:p>
        </w:tc>
        <w:tc>
          <w:tcPr>
            <w:tcW w:w="1134" w:type="dxa"/>
            <w:tcBorders>
              <w:top w:val="single" w:sz="4" w:space="0" w:color="auto"/>
              <w:left w:val="single" w:sz="4" w:space="0" w:color="000000"/>
              <w:bottom w:val="single" w:sz="4" w:space="0" w:color="auto"/>
              <w:right w:val="nil"/>
            </w:tcBorders>
          </w:tcPr>
          <w:p w:rsidR="00E45FA4" w:rsidRDefault="00E45FA4" w:rsidP="00E45FA4">
            <w:pPr>
              <w:snapToGrid w:val="0"/>
              <w:ind w:firstLine="0"/>
              <w:rPr>
                <w:rFonts w:ascii="Times New Roman" w:hAnsi="Times New Roman"/>
              </w:rPr>
            </w:pPr>
            <w:r>
              <w:rPr>
                <w:rFonts w:ascii="Times New Roman" w:hAnsi="Times New Roman"/>
              </w:rPr>
              <w:t>128,6</w:t>
            </w:r>
          </w:p>
        </w:tc>
        <w:tc>
          <w:tcPr>
            <w:tcW w:w="992" w:type="dxa"/>
            <w:tcBorders>
              <w:top w:val="nil"/>
              <w:left w:val="single" w:sz="4" w:space="0" w:color="000000"/>
              <w:bottom w:val="single" w:sz="4" w:space="0" w:color="auto"/>
              <w:right w:val="nil"/>
            </w:tcBorders>
          </w:tcPr>
          <w:p w:rsidR="00E45FA4" w:rsidRDefault="00E45FA4" w:rsidP="00E45FA4">
            <w:pPr>
              <w:snapToGrid w:val="0"/>
              <w:ind w:firstLine="0"/>
              <w:rPr>
                <w:rFonts w:ascii="Times New Roman" w:hAnsi="Times New Roman"/>
              </w:rPr>
            </w:pPr>
            <w:r>
              <w:rPr>
                <w:rFonts w:ascii="Times New Roman" w:hAnsi="Times New Roman"/>
              </w:rPr>
              <w:t>0,0</w:t>
            </w:r>
          </w:p>
        </w:tc>
        <w:tc>
          <w:tcPr>
            <w:tcW w:w="992" w:type="dxa"/>
            <w:tcBorders>
              <w:top w:val="nil"/>
              <w:left w:val="single" w:sz="4" w:space="0" w:color="000000"/>
              <w:bottom w:val="single" w:sz="4" w:space="0" w:color="auto"/>
              <w:right w:val="nil"/>
            </w:tcBorders>
          </w:tcPr>
          <w:p w:rsidR="00E45FA4" w:rsidRPr="00102F35" w:rsidRDefault="00E45FA4" w:rsidP="00E45FA4">
            <w:pPr>
              <w:ind w:firstLine="0"/>
            </w:pPr>
            <w:r>
              <w:t>0,0</w:t>
            </w:r>
          </w:p>
        </w:tc>
        <w:tc>
          <w:tcPr>
            <w:tcW w:w="977" w:type="dxa"/>
            <w:tcBorders>
              <w:top w:val="nil"/>
              <w:left w:val="single" w:sz="4" w:space="0" w:color="000000"/>
              <w:bottom w:val="single" w:sz="4" w:space="0" w:color="auto"/>
              <w:right w:val="nil"/>
            </w:tcBorders>
          </w:tcPr>
          <w:p w:rsidR="00E45FA4" w:rsidRPr="00102F35" w:rsidRDefault="00E45FA4" w:rsidP="00E45FA4">
            <w:pPr>
              <w:ind w:firstLine="0"/>
            </w:pPr>
            <w:r>
              <w:t>0,0</w:t>
            </w:r>
          </w:p>
        </w:tc>
        <w:tc>
          <w:tcPr>
            <w:tcW w:w="992" w:type="dxa"/>
            <w:tcBorders>
              <w:top w:val="nil"/>
              <w:left w:val="single" w:sz="4" w:space="0" w:color="000000"/>
              <w:bottom w:val="single" w:sz="4" w:space="0" w:color="auto"/>
              <w:right w:val="nil"/>
            </w:tcBorders>
          </w:tcPr>
          <w:p w:rsidR="00E45FA4" w:rsidRDefault="00E45FA4" w:rsidP="00E45FA4">
            <w:pPr>
              <w:snapToGrid w:val="0"/>
              <w:ind w:firstLine="0"/>
              <w:rPr>
                <w:rFonts w:ascii="Times New Roman" w:hAnsi="Times New Roman"/>
              </w:rPr>
            </w:pPr>
            <w:r>
              <w:rPr>
                <w:rFonts w:ascii="Times New Roman" w:hAnsi="Times New Roman"/>
              </w:rPr>
              <w:t>0,0</w:t>
            </w:r>
          </w:p>
        </w:tc>
        <w:tc>
          <w:tcPr>
            <w:tcW w:w="992" w:type="dxa"/>
            <w:tcBorders>
              <w:top w:val="nil"/>
              <w:left w:val="single" w:sz="4" w:space="0" w:color="000000"/>
              <w:bottom w:val="single" w:sz="4" w:space="0" w:color="auto"/>
              <w:right w:val="nil"/>
            </w:tcBorders>
          </w:tcPr>
          <w:p w:rsidR="00E45FA4" w:rsidRPr="00102F35" w:rsidRDefault="00E45FA4" w:rsidP="00E45FA4">
            <w:pPr>
              <w:ind w:firstLine="0"/>
            </w:pPr>
            <w:r>
              <w:t>0,0</w:t>
            </w:r>
          </w:p>
        </w:tc>
        <w:tc>
          <w:tcPr>
            <w:tcW w:w="993" w:type="dxa"/>
            <w:tcBorders>
              <w:top w:val="nil"/>
              <w:left w:val="single" w:sz="4" w:space="0" w:color="000000"/>
              <w:bottom w:val="single" w:sz="4" w:space="0" w:color="auto"/>
              <w:right w:val="nil"/>
            </w:tcBorders>
          </w:tcPr>
          <w:p w:rsidR="00E45FA4" w:rsidRPr="00102F35" w:rsidRDefault="00E45FA4" w:rsidP="00E45FA4">
            <w:pPr>
              <w:ind w:firstLine="0"/>
            </w:pPr>
            <w:r>
              <w:t>0,0</w:t>
            </w:r>
          </w:p>
        </w:tc>
        <w:tc>
          <w:tcPr>
            <w:tcW w:w="993" w:type="dxa"/>
            <w:gridSpan w:val="3"/>
            <w:tcBorders>
              <w:top w:val="nil"/>
              <w:left w:val="single" w:sz="4" w:space="0" w:color="000000"/>
              <w:bottom w:val="single" w:sz="4" w:space="0" w:color="auto"/>
              <w:right w:val="nil"/>
            </w:tcBorders>
          </w:tcPr>
          <w:p w:rsidR="00E45FA4" w:rsidRDefault="00E45FA4" w:rsidP="00E45FA4">
            <w:pPr>
              <w:snapToGrid w:val="0"/>
              <w:ind w:firstLine="0"/>
              <w:rPr>
                <w:rFonts w:ascii="Times New Roman" w:hAnsi="Times New Roman"/>
              </w:rPr>
            </w:pPr>
            <w:r>
              <w:rPr>
                <w:rFonts w:ascii="Times New Roman" w:hAnsi="Times New Roman"/>
              </w:rPr>
              <w:t>0,0</w:t>
            </w:r>
          </w:p>
        </w:tc>
        <w:tc>
          <w:tcPr>
            <w:tcW w:w="1007" w:type="dxa"/>
            <w:gridSpan w:val="2"/>
            <w:tcBorders>
              <w:top w:val="nil"/>
              <w:left w:val="single" w:sz="4" w:space="0" w:color="000000"/>
              <w:bottom w:val="single" w:sz="4" w:space="0" w:color="auto"/>
              <w:right w:val="single" w:sz="4" w:space="0" w:color="auto"/>
            </w:tcBorders>
          </w:tcPr>
          <w:p w:rsidR="00E45FA4" w:rsidRPr="00102F35" w:rsidRDefault="00E45FA4" w:rsidP="00E45FA4">
            <w:pPr>
              <w:ind w:firstLine="0"/>
            </w:pPr>
            <w:r>
              <w:t>0,0</w:t>
            </w:r>
          </w:p>
        </w:tc>
      </w:tr>
      <w:tr w:rsidR="00E42778" w:rsidTr="006D2C04">
        <w:trPr>
          <w:cantSplit/>
          <w:trHeight w:hRule="exact" w:val="400"/>
        </w:trPr>
        <w:tc>
          <w:tcPr>
            <w:tcW w:w="1560" w:type="dxa"/>
            <w:vMerge w:val="restart"/>
            <w:tcBorders>
              <w:top w:val="single" w:sz="4" w:space="0" w:color="auto"/>
              <w:left w:val="single" w:sz="4" w:space="0" w:color="000000"/>
              <w:bottom w:val="single" w:sz="4" w:space="0" w:color="000000"/>
              <w:right w:val="nil"/>
            </w:tcBorders>
            <w:vAlign w:val="center"/>
            <w:hideMark/>
          </w:tcPr>
          <w:p w:rsidR="00E42778" w:rsidRPr="006701E5" w:rsidRDefault="00B2506E" w:rsidP="00E45FA4">
            <w:pPr>
              <w:ind w:firstLine="0"/>
              <w:jc w:val="left"/>
              <w:rPr>
                <w:rFonts w:ascii="Times New Roman" w:hAnsi="Times New Roman"/>
                <w:szCs w:val="20"/>
              </w:rPr>
            </w:pPr>
            <w:r w:rsidRPr="00B2506E">
              <w:rPr>
                <w:rFonts w:ascii="Times New Roman" w:hAnsi="Times New Roman"/>
                <w:szCs w:val="20"/>
              </w:rPr>
              <w:t xml:space="preserve">Мероприятие </w:t>
            </w:r>
            <w:r w:rsidR="00E42778" w:rsidRPr="006701E5">
              <w:rPr>
                <w:rFonts w:ascii="Times New Roman" w:hAnsi="Times New Roman"/>
                <w:szCs w:val="20"/>
              </w:rPr>
              <w:t>1.1.</w:t>
            </w:r>
            <w:r w:rsidR="00E45FA4">
              <w:rPr>
                <w:rFonts w:ascii="Times New Roman" w:hAnsi="Times New Roman"/>
                <w:szCs w:val="20"/>
              </w:rPr>
              <w:t>4</w:t>
            </w:r>
          </w:p>
        </w:tc>
        <w:tc>
          <w:tcPr>
            <w:tcW w:w="2268" w:type="dxa"/>
            <w:vMerge w:val="restart"/>
            <w:tcBorders>
              <w:top w:val="single" w:sz="4" w:space="0" w:color="auto"/>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rPr>
            </w:pPr>
            <w:r>
              <w:rPr>
                <w:rFonts w:ascii="Times New Roman" w:hAnsi="Times New Roman"/>
              </w:rPr>
              <w:t xml:space="preserve">Расходы на обеспечение деятельности главы </w:t>
            </w:r>
            <w:r>
              <w:rPr>
                <w:rFonts w:ascii="Times New Roman" w:hAnsi="Times New Roman"/>
              </w:rPr>
              <w:lastRenderedPageBreak/>
              <w:t>сельского поселения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985" w:type="dxa"/>
            <w:tcBorders>
              <w:top w:val="single" w:sz="4" w:space="0" w:color="auto"/>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rPr>
            </w:pPr>
            <w:r>
              <w:rPr>
                <w:rFonts w:ascii="Times New Roman" w:hAnsi="Times New Roman"/>
              </w:rPr>
              <w:lastRenderedPageBreak/>
              <w:t>Расходы на обеспечение деятельности главы сельского поселения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000000"/>
              <w:bottom w:val="single" w:sz="4" w:space="0" w:color="000000"/>
              <w:right w:val="nil"/>
            </w:tcBorders>
            <w:hideMark/>
          </w:tcPr>
          <w:p w:rsidR="00E42778" w:rsidRPr="00E30579" w:rsidRDefault="00A951AB" w:rsidP="00E42778">
            <w:pPr>
              <w:snapToGrid w:val="0"/>
              <w:ind w:firstLine="0"/>
              <w:rPr>
                <w:rFonts w:ascii="Times New Roman" w:hAnsi="Times New Roman"/>
              </w:rPr>
            </w:pPr>
            <w:r>
              <w:rPr>
                <w:rFonts w:ascii="Times New Roman" w:hAnsi="Times New Roman"/>
              </w:rPr>
              <w:t>738,0</w:t>
            </w:r>
          </w:p>
        </w:tc>
        <w:tc>
          <w:tcPr>
            <w:tcW w:w="992" w:type="dxa"/>
            <w:tcBorders>
              <w:top w:val="single" w:sz="4" w:space="0" w:color="auto"/>
              <w:left w:val="single" w:sz="4" w:space="0" w:color="000000"/>
              <w:bottom w:val="single" w:sz="4" w:space="0" w:color="000000"/>
              <w:right w:val="nil"/>
            </w:tcBorders>
            <w:hideMark/>
          </w:tcPr>
          <w:p w:rsidR="00E42778" w:rsidRPr="00E30579" w:rsidRDefault="00A951AB" w:rsidP="00E42778">
            <w:pPr>
              <w:snapToGrid w:val="0"/>
              <w:ind w:firstLine="0"/>
              <w:rPr>
                <w:rFonts w:ascii="Times New Roman" w:hAnsi="Times New Roman"/>
                <w:szCs w:val="20"/>
              </w:rPr>
            </w:pPr>
            <w:r>
              <w:rPr>
                <w:rFonts w:ascii="Times New Roman" w:hAnsi="Times New Roman"/>
                <w:szCs w:val="20"/>
              </w:rPr>
              <w:t>762,1</w:t>
            </w:r>
          </w:p>
        </w:tc>
        <w:tc>
          <w:tcPr>
            <w:tcW w:w="992" w:type="dxa"/>
            <w:tcBorders>
              <w:top w:val="single" w:sz="4" w:space="0" w:color="auto"/>
              <w:left w:val="single" w:sz="4" w:space="0" w:color="000000"/>
              <w:bottom w:val="single" w:sz="4" w:space="0" w:color="000000"/>
              <w:right w:val="nil"/>
            </w:tcBorders>
            <w:hideMark/>
          </w:tcPr>
          <w:p w:rsidR="00E42778" w:rsidRPr="0056402E" w:rsidRDefault="00A951AB" w:rsidP="00E42778">
            <w:pPr>
              <w:snapToGrid w:val="0"/>
              <w:ind w:firstLine="0"/>
              <w:rPr>
                <w:rFonts w:ascii="Times New Roman" w:hAnsi="Times New Roman"/>
                <w:szCs w:val="20"/>
              </w:rPr>
            </w:pPr>
            <w:r>
              <w:rPr>
                <w:rFonts w:ascii="Times New Roman" w:hAnsi="Times New Roman"/>
                <w:szCs w:val="20"/>
              </w:rPr>
              <w:t>792,5</w:t>
            </w:r>
          </w:p>
        </w:tc>
        <w:tc>
          <w:tcPr>
            <w:tcW w:w="977" w:type="dxa"/>
            <w:tcBorders>
              <w:top w:val="single" w:sz="4" w:space="0" w:color="auto"/>
              <w:left w:val="single" w:sz="4" w:space="0" w:color="000000"/>
              <w:bottom w:val="single" w:sz="4" w:space="0" w:color="000000"/>
              <w:right w:val="nil"/>
            </w:tcBorders>
            <w:hideMark/>
          </w:tcPr>
          <w:p w:rsidR="00E42778" w:rsidRPr="0056402E" w:rsidRDefault="00A951AB" w:rsidP="00E42778">
            <w:pPr>
              <w:snapToGrid w:val="0"/>
              <w:ind w:firstLine="0"/>
              <w:rPr>
                <w:rFonts w:ascii="Times New Roman" w:hAnsi="Times New Roman"/>
                <w:szCs w:val="20"/>
              </w:rPr>
            </w:pPr>
            <w:r>
              <w:rPr>
                <w:rFonts w:ascii="Times New Roman" w:hAnsi="Times New Roman"/>
                <w:szCs w:val="20"/>
              </w:rPr>
              <w:t>792,5</w:t>
            </w:r>
          </w:p>
        </w:tc>
        <w:tc>
          <w:tcPr>
            <w:tcW w:w="992" w:type="dxa"/>
            <w:tcBorders>
              <w:top w:val="single" w:sz="4" w:space="0" w:color="auto"/>
              <w:left w:val="single" w:sz="4" w:space="0" w:color="000000"/>
              <w:bottom w:val="single" w:sz="4" w:space="0" w:color="000000"/>
              <w:right w:val="nil"/>
            </w:tcBorders>
            <w:hideMark/>
          </w:tcPr>
          <w:p w:rsidR="00E42778" w:rsidRPr="0056402E" w:rsidRDefault="00A951AB" w:rsidP="00E42778">
            <w:pPr>
              <w:snapToGrid w:val="0"/>
              <w:ind w:firstLine="0"/>
              <w:rPr>
                <w:rFonts w:ascii="Times New Roman" w:hAnsi="Times New Roman"/>
                <w:szCs w:val="20"/>
              </w:rPr>
            </w:pPr>
            <w:r>
              <w:rPr>
                <w:rFonts w:ascii="Times New Roman" w:hAnsi="Times New Roman"/>
                <w:szCs w:val="20"/>
              </w:rPr>
              <w:t>792,5</w:t>
            </w:r>
          </w:p>
        </w:tc>
        <w:tc>
          <w:tcPr>
            <w:tcW w:w="992" w:type="dxa"/>
            <w:tcBorders>
              <w:top w:val="single" w:sz="4" w:space="0" w:color="auto"/>
              <w:left w:val="single" w:sz="4" w:space="0" w:color="000000"/>
              <w:bottom w:val="single" w:sz="4" w:space="0" w:color="000000"/>
              <w:right w:val="single" w:sz="4" w:space="0" w:color="000000"/>
            </w:tcBorders>
          </w:tcPr>
          <w:p w:rsidR="00E42778" w:rsidRPr="0056402E" w:rsidRDefault="00A951AB" w:rsidP="00E42778">
            <w:pPr>
              <w:snapToGrid w:val="0"/>
              <w:ind w:firstLine="0"/>
              <w:rPr>
                <w:rFonts w:ascii="Times New Roman" w:hAnsi="Times New Roman"/>
                <w:szCs w:val="20"/>
              </w:rPr>
            </w:pPr>
            <w:r>
              <w:rPr>
                <w:rFonts w:ascii="Times New Roman" w:hAnsi="Times New Roman"/>
                <w:szCs w:val="20"/>
              </w:rPr>
              <w:t>792,5</w:t>
            </w:r>
          </w:p>
        </w:tc>
        <w:tc>
          <w:tcPr>
            <w:tcW w:w="993" w:type="dxa"/>
            <w:tcBorders>
              <w:top w:val="single" w:sz="4" w:space="0" w:color="auto"/>
              <w:left w:val="single" w:sz="4" w:space="0" w:color="000000"/>
              <w:bottom w:val="single" w:sz="4" w:space="0" w:color="000000"/>
              <w:right w:val="single" w:sz="4" w:space="0" w:color="000000"/>
            </w:tcBorders>
          </w:tcPr>
          <w:p w:rsidR="00E42778" w:rsidRPr="0056402E" w:rsidRDefault="00A951AB" w:rsidP="00E42778">
            <w:pPr>
              <w:snapToGrid w:val="0"/>
              <w:ind w:firstLine="0"/>
              <w:rPr>
                <w:rFonts w:ascii="Times New Roman" w:hAnsi="Times New Roman"/>
                <w:szCs w:val="20"/>
              </w:rPr>
            </w:pPr>
            <w:r>
              <w:rPr>
                <w:rFonts w:ascii="Times New Roman" w:hAnsi="Times New Roman"/>
                <w:szCs w:val="20"/>
              </w:rPr>
              <w:t>792,5</w:t>
            </w:r>
          </w:p>
        </w:tc>
        <w:tc>
          <w:tcPr>
            <w:tcW w:w="993" w:type="dxa"/>
            <w:gridSpan w:val="3"/>
            <w:tcBorders>
              <w:top w:val="single" w:sz="4" w:space="0" w:color="auto"/>
              <w:left w:val="single" w:sz="4" w:space="0" w:color="000000"/>
              <w:bottom w:val="single" w:sz="4" w:space="0" w:color="000000"/>
              <w:right w:val="single" w:sz="4" w:space="0" w:color="auto"/>
            </w:tcBorders>
            <w:hideMark/>
          </w:tcPr>
          <w:p w:rsidR="00E42778" w:rsidRPr="0056402E" w:rsidRDefault="00A951AB" w:rsidP="00E42778">
            <w:pPr>
              <w:snapToGrid w:val="0"/>
              <w:ind w:firstLine="0"/>
              <w:rPr>
                <w:rFonts w:ascii="Times New Roman" w:hAnsi="Times New Roman"/>
                <w:szCs w:val="20"/>
              </w:rPr>
            </w:pPr>
            <w:r>
              <w:rPr>
                <w:rFonts w:ascii="Times New Roman" w:hAnsi="Times New Roman"/>
                <w:szCs w:val="20"/>
              </w:rPr>
              <w:t>792,5</w:t>
            </w:r>
          </w:p>
        </w:tc>
        <w:tc>
          <w:tcPr>
            <w:tcW w:w="1007" w:type="dxa"/>
            <w:gridSpan w:val="2"/>
            <w:tcBorders>
              <w:top w:val="single" w:sz="4" w:space="0" w:color="auto"/>
              <w:left w:val="single" w:sz="4" w:space="0" w:color="000000"/>
              <w:bottom w:val="single" w:sz="4" w:space="0" w:color="000000"/>
              <w:right w:val="single" w:sz="4" w:space="0" w:color="auto"/>
            </w:tcBorders>
          </w:tcPr>
          <w:p w:rsidR="00E42778" w:rsidRPr="0056402E" w:rsidRDefault="00A951AB" w:rsidP="00E42778">
            <w:pPr>
              <w:snapToGrid w:val="0"/>
              <w:ind w:firstLine="0"/>
              <w:rPr>
                <w:rFonts w:ascii="Times New Roman" w:hAnsi="Times New Roman"/>
                <w:szCs w:val="20"/>
              </w:rPr>
            </w:pPr>
            <w:r>
              <w:rPr>
                <w:rFonts w:ascii="Times New Roman" w:hAnsi="Times New Roman"/>
                <w:szCs w:val="20"/>
              </w:rPr>
              <w:t>792,5</w:t>
            </w:r>
          </w:p>
        </w:tc>
      </w:tr>
      <w:tr w:rsidR="00E42778" w:rsidTr="006D2C04">
        <w:trPr>
          <w:cantSplit/>
          <w:trHeight w:hRule="exact" w:val="616"/>
        </w:trPr>
        <w:tc>
          <w:tcPr>
            <w:tcW w:w="1560" w:type="dxa"/>
            <w:vMerge/>
            <w:tcBorders>
              <w:top w:val="nil"/>
              <w:left w:val="single" w:sz="4" w:space="0" w:color="000000"/>
              <w:bottom w:val="single" w:sz="4" w:space="0" w:color="000000"/>
              <w:right w:val="nil"/>
            </w:tcBorders>
            <w:vAlign w:val="center"/>
            <w:hideMark/>
          </w:tcPr>
          <w:p w:rsidR="00E42778" w:rsidRDefault="00E42778" w:rsidP="00E42778">
            <w:pPr>
              <w:ind w:firstLine="0"/>
              <w:jc w:val="left"/>
              <w:rPr>
                <w:rFonts w:cs="Arial"/>
                <w:szCs w:val="20"/>
              </w:rPr>
            </w:pPr>
          </w:p>
        </w:tc>
        <w:tc>
          <w:tcPr>
            <w:tcW w:w="2268" w:type="dxa"/>
            <w:vMerge/>
            <w:tcBorders>
              <w:top w:val="single" w:sz="4" w:space="0" w:color="auto"/>
              <w:left w:val="single" w:sz="4" w:space="0" w:color="000000"/>
              <w:bottom w:val="single" w:sz="4" w:space="0" w:color="000000"/>
              <w:right w:val="nil"/>
            </w:tcBorders>
            <w:vAlign w:val="center"/>
            <w:hideMark/>
          </w:tcPr>
          <w:p w:rsidR="00E42778" w:rsidRPr="0056402E" w:rsidRDefault="00E42778" w:rsidP="00E42778">
            <w:pPr>
              <w:ind w:firstLine="0"/>
              <w:jc w:val="left"/>
              <w:rPr>
                <w:rFonts w:ascii="Times New Roman" w:hAnsi="Times New Roman"/>
              </w:rPr>
            </w:pPr>
          </w:p>
        </w:tc>
        <w:tc>
          <w:tcPr>
            <w:tcW w:w="1985" w:type="dxa"/>
            <w:tcBorders>
              <w:top w:val="nil"/>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rPr>
            </w:pPr>
            <w:r w:rsidRPr="0056402E">
              <w:rPr>
                <w:rFonts w:ascii="Times New Roman" w:hAnsi="Times New Roman"/>
              </w:rPr>
              <w:t>в том числе по ГРБС:</w:t>
            </w:r>
          </w:p>
        </w:tc>
        <w:tc>
          <w:tcPr>
            <w:tcW w:w="1134" w:type="dxa"/>
            <w:tcBorders>
              <w:top w:val="nil"/>
              <w:left w:val="single" w:sz="4" w:space="0" w:color="000000"/>
              <w:bottom w:val="single" w:sz="4" w:space="0" w:color="000000"/>
              <w:right w:val="nil"/>
            </w:tcBorders>
          </w:tcPr>
          <w:p w:rsidR="00E42778" w:rsidRPr="0056402E" w:rsidRDefault="00E42778" w:rsidP="00E42778">
            <w:pPr>
              <w:snapToGrid w:val="0"/>
              <w:ind w:firstLine="0"/>
              <w:rPr>
                <w:rFonts w:cs="Arial"/>
              </w:rPr>
            </w:pPr>
          </w:p>
        </w:tc>
        <w:tc>
          <w:tcPr>
            <w:tcW w:w="992" w:type="dxa"/>
            <w:tcBorders>
              <w:top w:val="nil"/>
              <w:left w:val="single" w:sz="4" w:space="0" w:color="000000"/>
              <w:bottom w:val="single" w:sz="4" w:space="0" w:color="000000"/>
              <w:right w:val="nil"/>
            </w:tcBorders>
          </w:tcPr>
          <w:p w:rsidR="00E42778" w:rsidRDefault="00E42778" w:rsidP="00E42778">
            <w:pPr>
              <w:snapToGrid w:val="0"/>
              <w:ind w:firstLine="0"/>
              <w:rPr>
                <w:rFonts w:cs="Arial"/>
              </w:rPr>
            </w:pPr>
          </w:p>
        </w:tc>
        <w:tc>
          <w:tcPr>
            <w:tcW w:w="992" w:type="dxa"/>
            <w:tcBorders>
              <w:top w:val="nil"/>
              <w:left w:val="single" w:sz="4" w:space="0" w:color="000000"/>
              <w:bottom w:val="single" w:sz="4" w:space="0" w:color="000000"/>
              <w:right w:val="nil"/>
            </w:tcBorders>
          </w:tcPr>
          <w:p w:rsidR="00E42778" w:rsidRPr="0056402E" w:rsidRDefault="00E42778" w:rsidP="00E42778">
            <w:pPr>
              <w:snapToGrid w:val="0"/>
              <w:ind w:firstLine="0"/>
              <w:rPr>
                <w:rFonts w:ascii="Times New Roman" w:hAnsi="Times New Roman"/>
              </w:rPr>
            </w:pPr>
          </w:p>
        </w:tc>
        <w:tc>
          <w:tcPr>
            <w:tcW w:w="977" w:type="dxa"/>
            <w:tcBorders>
              <w:top w:val="nil"/>
              <w:left w:val="single" w:sz="4" w:space="0" w:color="000000"/>
              <w:bottom w:val="single" w:sz="4" w:space="0" w:color="000000"/>
              <w:right w:val="nil"/>
            </w:tcBorders>
          </w:tcPr>
          <w:p w:rsidR="00E42778" w:rsidRPr="0056402E" w:rsidRDefault="00E42778" w:rsidP="00E42778">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tcPr>
          <w:p w:rsidR="00E42778" w:rsidRPr="0056402E" w:rsidRDefault="00E42778" w:rsidP="00E42778">
            <w:pPr>
              <w:snapToGrid w:val="0"/>
              <w:ind w:firstLine="0"/>
              <w:rPr>
                <w:rFonts w:ascii="Times New Roman" w:hAnsi="Times New Roman"/>
              </w:rPr>
            </w:pPr>
          </w:p>
        </w:tc>
        <w:tc>
          <w:tcPr>
            <w:tcW w:w="992" w:type="dxa"/>
            <w:tcBorders>
              <w:top w:val="nil"/>
              <w:left w:val="single" w:sz="4" w:space="0" w:color="000000"/>
              <w:bottom w:val="single" w:sz="4" w:space="0" w:color="000000"/>
              <w:right w:val="single" w:sz="4" w:space="0" w:color="000000"/>
            </w:tcBorders>
          </w:tcPr>
          <w:p w:rsidR="00E42778" w:rsidRPr="0056402E" w:rsidRDefault="00E42778" w:rsidP="00E42778">
            <w:pPr>
              <w:snapToGrid w:val="0"/>
              <w:ind w:firstLine="0"/>
              <w:rPr>
                <w:rFonts w:ascii="Times New Roman" w:hAnsi="Times New Roman"/>
              </w:rPr>
            </w:pPr>
          </w:p>
        </w:tc>
        <w:tc>
          <w:tcPr>
            <w:tcW w:w="993" w:type="dxa"/>
            <w:tcBorders>
              <w:top w:val="nil"/>
              <w:left w:val="single" w:sz="4" w:space="0" w:color="000000"/>
              <w:bottom w:val="single" w:sz="4" w:space="0" w:color="000000"/>
              <w:right w:val="single" w:sz="4" w:space="0" w:color="000000"/>
            </w:tcBorders>
          </w:tcPr>
          <w:p w:rsidR="00E42778" w:rsidRPr="0056402E" w:rsidRDefault="00E42778" w:rsidP="00E42778">
            <w:pPr>
              <w:snapToGrid w:val="0"/>
              <w:ind w:firstLine="0"/>
              <w:rPr>
                <w:rFonts w:ascii="Times New Roman" w:hAnsi="Times New Roman"/>
              </w:rPr>
            </w:pPr>
          </w:p>
        </w:tc>
        <w:tc>
          <w:tcPr>
            <w:tcW w:w="993" w:type="dxa"/>
            <w:gridSpan w:val="3"/>
            <w:tcBorders>
              <w:top w:val="nil"/>
              <w:left w:val="single" w:sz="4" w:space="0" w:color="000000"/>
              <w:bottom w:val="single" w:sz="4" w:space="0" w:color="000000"/>
              <w:right w:val="single" w:sz="4" w:space="0" w:color="auto"/>
            </w:tcBorders>
          </w:tcPr>
          <w:p w:rsidR="00E42778" w:rsidRPr="0056402E" w:rsidRDefault="00E42778" w:rsidP="00E42778">
            <w:pPr>
              <w:snapToGrid w:val="0"/>
              <w:ind w:firstLine="0"/>
              <w:rPr>
                <w:rFonts w:ascii="Times New Roman" w:hAnsi="Times New Roman"/>
              </w:rPr>
            </w:pPr>
          </w:p>
        </w:tc>
        <w:tc>
          <w:tcPr>
            <w:tcW w:w="1007" w:type="dxa"/>
            <w:gridSpan w:val="2"/>
            <w:tcBorders>
              <w:top w:val="nil"/>
              <w:left w:val="single" w:sz="4" w:space="0" w:color="000000"/>
              <w:bottom w:val="single" w:sz="4" w:space="0" w:color="000000"/>
              <w:right w:val="single" w:sz="4" w:space="0" w:color="auto"/>
            </w:tcBorders>
          </w:tcPr>
          <w:p w:rsidR="00E42778" w:rsidRPr="0056402E" w:rsidRDefault="00E42778" w:rsidP="00E42778">
            <w:pPr>
              <w:snapToGrid w:val="0"/>
              <w:ind w:firstLine="0"/>
              <w:rPr>
                <w:rFonts w:ascii="Times New Roman" w:hAnsi="Times New Roman"/>
              </w:rPr>
            </w:pPr>
          </w:p>
        </w:tc>
      </w:tr>
      <w:tr w:rsidR="00A951AB" w:rsidTr="006D2C04">
        <w:trPr>
          <w:cantSplit/>
          <w:trHeight w:hRule="exact" w:val="4640"/>
        </w:trPr>
        <w:tc>
          <w:tcPr>
            <w:tcW w:w="1560" w:type="dxa"/>
            <w:vMerge/>
            <w:tcBorders>
              <w:top w:val="nil"/>
              <w:left w:val="single" w:sz="4" w:space="0" w:color="000000"/>
              <w:bottom w:val="single" w:sz="4" w:space="0" w:color="000000"/>
              <w:right w:val="nil"/>
            </w:tcBorders>
            <w:vAlign w:val="center"/>
            <w:hideMark/>
          </w:tcPr>
          <w:p w:rsidR="00A951AB" w:rsidRDefault="00A951AB" w:rsidP="00A951AB">
            <w:pPr>
              <w:ind w:firstLine="0"/>
              <w:jc w:val="left"/>
              <w:rPr>
                <w:rFonts w:cs="Arial"/>
                <w:szCs w:val="20"/>
              </w:rPr>
            </w:pPr>
          </w:p>
        </w:tc>
        <w:tc>
          <w:tcPr>
            <w:tcW w:w="2268" w:type="dxa"/>
            <w:vMerge/>
            <w:tcBorders>
              <w:top w:val="single" w:sz="4" w:space="0" w:color="auto"/>
              <w:left w:val="single" w:sz="4" w:space="0" w:color="000000"/>
              <w:bottom w:val="single" w:sz="4" w:space="0" w:color="000000"/>
              <w:right w:val="nil"/>
            </w:tcBorders>
            <w:vAlign w:val="center"/>
            <w:hideMark/>
          </w:tcPr>
          <w:p w:rsidR="00A951AB" w:rsidRPr="0056402E" w:rsidRDefault="00A951AB" w:rsidP="00A951AB">
            <w:pPr>
              <w:ind w:firstLine="0"/>
              <w:jc w:val="left"/>
              <w:rPr>
                <w:rFonts w:ascii="Times New Roman" w:hAnsi="Times New Roman"/>
              </w:rPr>
            </w:pPr>
          </w:p>
        </w:tc>
        <w:tc>
          <w:tcPr>
            <w:tcW w:w="1985" w:type="dxa"/>
            <w:tcBorders>
              <w:top w:val="nil"/>
              <w:left w:val="single" w:sz="4" w:space="0" w:color="000000"/>
              <w:bottom w:val="single" w:sz="4" w:space="0" w:color="000000"/>
              <w:right w:val="nil"/>
            </w:tcBorders>
            <w:hideMark/>
          </w:tcPr>
          <w:p w:rsidR="00A951AB" w:rsidRPr="0056402E" w:rsidRDefault="00A951AB" w:rsidP="00A951AB">
            <w:pPr>
              <w:shd w:val="clear" w:color="auto" w:fill="FFFFFF"/>
              <w:snapToGrid w:val="0"/>
              <w:ind w:firstLine="0"/>
              <w:rPr>
                <w:rFonts w:ascii="Times New Roman" w:hAnsi="Times New Roman"/>
              </w:rPr>
            </w:pPr>
            <w:r w:rsidRPr="0056402E">
              <w:rPr>
                <w:rFonts w:ascii="Times New Roman" w:hAnsi="Times New Roman"/>
              </w:rPr>
              <w:t>ответственный исполнитель –администрация сельского поселения</w:t>
            </w:r>
          </w:p>
        </w:tc>
        <w:tc>
          <w:tcPr>
            <w:tcW w:w="1134" w:type="dxa"/>
            <w:tcBorders>
              <w:top w:val="single" w:sz="4" w:space="0" w:color="auto"/>
              <w:left w:val="single" w:sz="4" w:space="0" w:color="000000"/>
              <w:bottom w:val="single" w:sz="4" w:space="0" w:color="000000"/>
              <w:right w:val="nil"/>
            </w:tcBorders>
            <w:hideMark/>
          </w:tcPr>
          <w:p w:rsidR="00A951AB" w:rsidRPr="00E30579" w:rsidRDefault="00A951AB" w:rsidP="00A951AB">
            <w:pPr>
              <w:snapToGrid w:val="0"/>
              <w:ind w:firstLine="0"/>
              <w:rPr>
                <w:rFonts w:ascii="Times New Roman" w:hAnsi="Times New Roman"/>
              </w:rPr>
            </w:pPr>
            <w:r>
              <w:rPr>
                <w:rFonts w:ascii="Times New Roman" w:hAnsi="Times New Roman"/>
              </w:rPr>
              <w:t>738,0</w:t>
            </w:r>
          </w:p>
        </w:tc>
        <w:tc>
          <w:tcPr>
            <w:tcW w:w="992" w:type="dxa"/>
            <w:tcBorders>
              <w:top w:val="single" w:sz="4" w:space="0" w:color="auto"/>
              <w:left w:val="single" w:sz="4" w:space="0" w:color="000000"/>
              <w:bottom w:val="single" w:sz="4" w:space="0" w:color="000000"/>
              <w:right w:val="nil"/>
            </w:tcBorders>
            <w:hideMark/>
          </w:tcPr>
          <w:p w:rsidR="00A951AB" w:rsidRPr="00E30579" w:rsidRDefault="00A951AB" w:rsidP="00A951AB">
            <w:pPr>
              <w:snapToGrid w:val="0"/>
              <w:ind w:firstLine="0"/>
              <w:rPr>
                <w:rFonts w:ascii="Times New Roman" w:hAnsi="Times New Roman"/>
                <w:szCs w:val="20"/>
              </w:rPr>
            </w:pPr>
            <w:r>
              <w:rPr>
                <w:rFonts w:ascii="Times New Roman" w:hAnsi="Times New Roman"/>
                <w:szCs w:val="20"/>
              </w:rPr>
              <w:t>762,1</w:t>
            </w:r>
          </w:p>
        </w:tc>
        <w:tc>
          <w:tcPr>
            <w:tcW w:w="992" w:type="dxa"/>
            <w:tcBorders>
              <w:top w:val="single" w:sz="4" w:space="0" w:color="auto"/>
              <w:left w:val="single" w:sz="4" w:space="0" w:color="000000"/>
              <w:bottom w:val="single" w:sz="4" w:space="0" w:color="000000"/>
              <w:right w:val="nil"/>
            </w:tcBorders>
            <w:hideMark/>
          </w:tcPr>
          <w:p w:rsidR="00A951AB" w:rsidRPr="0056402E" w:rsidRDefault="00A951AB" w:rsidP="00A951AB">
            <w:pPr>
              <w:snapToGrid w:val="0"/>
              <w:ind w:firstLine="0"/>
              <w:rPr>
                <w:rFonts w:ascii="Times New Roman" w:hAnsi="Times New Roman"/>
                <w:szCs w:val="20"/>
              </w:rPr>
            </w:pPr>
            <w:r>
              <w:rPr>
                <w:rFonts w:ascii="Times New Roman" w:hAnsi="Times New Roman"/>
                <w:szCs w:val="20"/>
              </w:rPr>
              <w:t>792,5</w:t>
            </w:r>
          </w:p>
        </w:tc>
        <w:tc>
          <w:tcPr>
            <w:tcW w:w="977" w:type="dxa"/>
            <w:tcBorders>
              <w:top w:val="single" w:sz="4" w:space="0" w:color="auto"/>
              <w:left w:val="single" w:sz="4" w:space="0" w:color="000000"/>
              <w:bottom w:val="single" w:sz="4" w:space="0" w:color="000000"/>
              <w:right w:val="nil"/>
            </w:tcBorders>
            <w:hideMark/>
          </w:tcPr>
          <w:p w:rsidR="00A951AB" w:rsidRPr="0056402E" w:rsidRDefault="00A951AB" w:rsidP="00A951AB">
            <w:pPr>
              <w:snapToGrid w:val="0"/>
              <w:ind w:firstLine="0"/>
              <w:rPr>
                <w:rFonts w:ascii="Times New Roman" w:hAnsi="Times New Roman"/>
                <w:szCs w:val="20"/>
              </w:rPr>
            </w:pPr>
            <w:r>
              <w:rPr>
                <w:rFonts w:ascii="Times New Roman" w:hAnsi="Times New Roman"/>
                <w:szCs w:val="20"/>
              </w:rPr>
              <w:t>792,5</w:t>
            </w:r>
          </w:p>
        </w:tc>
        <w:tc>
          <w:tcPr>
            <w:tcW w:w="992" w:type="dxa"/>
            <w:tcBorders>
              <w:top w:val="single" w:sz="4" w:space="0" w:color="auto"/>
              <w:left w:val="single" w:sz="4" w:space="0" w:color="000000"/>
              <w:bottom w:val="single" w:sz="4" w:space="0" w:color="000000"/>
              <w:right w:val="nil"/>
            </w:tcBorders>
            <w:hideMark/>
          </w:tcPr>
          <w:p w:rsidR="00A951AB" w:rsidRPr="0056402E" w:rsidRDefault="00A951AB" w:rsidP="00A951AB">
            <w:pPr>
              <w:snapToGrid w:val="0"/>
              <w:ind w:firstLine="0"/>
              <w:rPr>
                <w:rFonts w:ascii="Times New Roman" w:hAnsi="Times New Roman"/>
                <w:szCs w:val="20"/>
              </w:rPr>
            </w:pPr>
            <w:r>
              <w:rPr>
                <w:rFonts w:ascii="Times New Roman" w:hAnsi="Times New Roman"/>
                <w:szCs w:val="20"/>
              </w:rPr>
              <w:t>792,5</w:t>
            </w:r>
          </w:p>
        </w:tc>
        <w:tc>
          <w:tcPr>
            <w:tcW w:w="992" w:type="dxa"/>
            <w:tcBorders>
              <w:top w:val="single" w:sz="4" w:space="0" w:color="auto"/>
              <w:left w:val="single" w:sz="4" w:space="0" w:color="000000"/>
              <w:bottom w:val="single" w:sz="4" w:space="0" w:color="000000"/>
              <w:right w:val="single" w:sz="4" w:space="0" w:color="000000"/>
            </w:tcBorders>
          </w:tcPr>
          <w:p w:rsidR="00A951AB" w:rsidRPr="0056402E" w:rsidRDefault="00A951AB" w:rsidP="00A951AB">
            <w:pPr>
              <w:snapToGrid w:val="0"/>
              <w:ind w:firstLine="0"/>
              <w:rPr>
                <w:rFonts w:ascii="Times New Roman" w:hAnsi="Times New Roman"/>
                <w:szCs w:val="20"/>
              </w:rPr>
            </w:pPr>
            <w:r>
              <w:rPr>
                <w:rFonts w:ascii="Times New Roman" w:hAnsi="Times New Roman"/>
                <w:szCs w:val="20"/>
              </w:rPr>
              <w:t>792,5</w:t>
            </w:r>
          </w:p>
        </w:tc>
        <w:tc>
          <w:tcPr>
            <w:tcW w:w="993" w:type="dxa"/>
            <w:tcBorders>
              <w:top w:val="single" w:sz="4" w:space="0" w:color="auto"/>
              <w:left w:val="single" w:sz="4" w:space="0" w:color="000000"/>
              <w:bottom w:val="single" w:sz="4" w:space="0" w:color="000000"/>
              <w:right w:val="single" w:sz="4" w:space="0" w:color="000000"/>
            </w:tcBorders>
          </w:tcPr>
          <w:p w:rsidR="00A951AB" w:rsidRPr="0056402E" w:rsidRDefault="00A951AB" w:rsidP="00A951AB">
            <w:pPr>
              <w:snapToGrid w:val="0"/>
              <w:ind w:firstLine="0"/>
              <w:rPr>
                <w:rFonts w:ascii="Times New Roman" w:hAnsi="Times New Roman"/>
                <w:szCs w:val="20"/>
              </w:rPr>
            </w:pPr>
            <w:r>
              <w:rPr>
                <w:rFonts w:ascii="Times New Roman" w:hAnsi="Times New Roman"/>
                <w:szCs w:val="20"/>
              </w:rPr>
              <w:t>792,5</w:t>
            </w:r>
          </w:p>
        </w:tc>
        <w:tc>
          <w:tcPr>
            <w:tcW w:w="993" w:type="dxa"/>
            <w:gridSpan w:val="3"/>
            <w:tcBorders>
              <w:top w:val="single" w:sz="4" w:space="0" w:color="auto"/>
              <w:left w:val="single" w:sz="4" w:space="0" w:color="000000"/>
              <w:bottom w:val="single" w:sz="4" w:space="0" w:color="000000"/>
              <w:right w:val="single" w:sz="4" w:space="0" w:color="auto"/>
            </w:tcBorders>
            <w:hideMark/>
          </w:tcPr>
          <w:p w:rsidR="00A951AB" w:rsidRPr="0056402E" w:rsidRDefault="00A951AB" w:rsidP="00A951AB">
            <w:pPr>
              <w:snapToGrid w:val="0"/>
              <w:ind w:firstLine="0"/>
              <w:rPr>
                <w:rFonts w:ascii="Times New Roman" w:hAnsi="Times New Roman"/>
                <w:szCs w:val="20"/>
              </w:rPr>
            </w:pPr>
            <w:r>
              <w:rPr>
                <w:rFonts w:ascii="Times New Roman" w:hAnsi="Times New Roman"/>
                <w:szCs w:val="20"/>
              </w:rPr>
              <w:t>792,5</w:t>
            </w:r>
          </w:p>
        </w:tc>
        <w:tc>
          <w:tcPr>
            <w:tcW w:w="1007" w:type="dxa"/>
            <w:gridSpan w:val="2"/>
            <w:tcBorders>
              <w:top w:val="single" w:sz="4" w:space="0" w:color="auto"/>
              <w:left w:val="single" w:sz="4" w:space="0" w:color="000000"/>
              <w:bottom w:val="single" w:sz="4" w:space="0" w:color="000000"/>
              <w:right w:val="single" w:sz="4" w:space="0" w:color="auto"/>
            </w:tcBorders>
          </w:tcPr>
          <w:p w:rsidR="00A951AB" w:rsidRPr="0056402E" w:rsidRDefault="00A951AB" w:rsidP="00A951AB">
            <w:pPr>
              <w:snapToGrid w:val="0"/>
              <w:ind w:firstLine="0"/>
              <w:rPr>
                <w:rFonts w:ascii="Times New Roman" w:hAnsi="Times New Roman"/>
                <w:szCs w:val="20"/>
              </w:rPr>
            </w:pPr>
            <w:r>
              <w:rPr>
                <w:rFonts w:ascii="Times New Roman" w:hAnsi="Times New Roman"/>
                <w:szCs w:val="20"/>
              </w:rPr>
              <w:t>792,5</w:t>
            </w:r>
          </w:p>
        </w:tc>
      </w:tr>
      <w:tr w:rsidR="00E42778" w:rsidTr="006D2C04">
        <w:trPr>
          <w:cantSplit/>
          <w:trHeight w:val="520"/>
        </w:trPr>
        <w:tc>
          <w:tcPr>
            <w:tcW w:w="1560" w:type="dxa"/>
            <w:vMerge w:val="restart"/>
            <w:tcBorders>
              <w:top w:val="nil"/>
              <w:left w:val="single" w:sz="4" w:space="0" w:color="000000"/>
              <w:right w:val="nil"/>
            </w:tcBorders>
            <w:hideMark/>
          </w:tcPr>
          <w:p w:rsidR="00E42778" w:rsidRDefault="00E42778" w:rsidP="00E42778">
            <w:pPr>
              <w:snapToGrid w:val="0"/>
              <w:ind w:firstLine="0"/>
              <w:rPr>
                <w:rFonts w:ascii="Times New Roman" w:hAnsi="Times New Roman"/>
                <w:szCs w:val="20"/>
              </w:rPr>
            </w:pPr>
            <w:r>
              <w:rPr>
                <w:rFonts w:ascii="Times New Roman" w:hAnsi="Times New Roman"/>
                <w:szCs w:val="20"/>
              </w:rPr>
              <w:lastRenderedPageBreak/>
              <w:t>Основное мероприятие</w:t>
            </w:r>
          </w:p>
          <w:p w:rsidR="00E42778" w:rsidRPr="0056402E" w:rsidRDefault="00E42778" w:rsidP="00E42778">
            <w:pPr>
              <w:snapToGrid w:val="0"/>
              <w:ind w:firstLine="0"/>
              <w:rPr>
                <w:rFonts w:ascii="Times New Roman" w:hAnsi="Times New Roman"/>
                <w:szCs w:val="20"/>
              </w:rPr>
            </w:pPr>
            <w:r>
              <w:rPr>
                <w:rFonts w:ascii="Times New Roman" w:hAnsi="Times New Roman"/>
                <w:szCs w:val="20"/>
              </w:rPr>
              <w:t>1.2</w:t>
            </w:r>
          </w:p>
        </w:tc>
        <w:tc>
          <w:tcPr>
            <w:tcW w:w="2268" w:type="dxa"/>
            <w:vMerge w:val="restart"/>
            <w:tcBorders>
              <w:top w:val="nil"/>
              <w:left w:val="single" w:sz="4" w:space="0" w:color="000000"/>
              <w:right w:val="nil"/>
            </w:tcBorders>
          </w:tcPr>
          <w:p w:rsidR="00E42778" w:rsidRPr="0056402E" w:rsidRDefault="00E42778" w:rsidP="00E42778">
            <w:pPr>
              <w:snapToGrid w:val="0"/>
              <w:ind w:firstLine="0"/>
              <w:rPr>
                <w:rFonts w:ascii="Times New Roman" w:hAnsi="Times New Roman"/>
                <w:iCs/>
                <w:szCs w:val="20"/>
              </w:rPr>
            </w:pPr>
            <w:r>
              <w:rPr>
                <w:rFonts w:ascii="Times New Roman" w:hAnsi="Times New Roman"/>
                <w:iCs/>
                <w:szCs w:val="20"/>
              </w:rPr>
              <w:t>Финансовое обеспечение выполнения других расходных обязательств</w:t>
            </w:r>
          </w:p>
        </w:tc>
        <w:tc>
          <w:tcPr>
            <w:tcW w:w="1985" w:type="dxa"/>
            <w:vMerge w:val="restart"/>
            <w:tcBorders>
              <w:top w:val="nil"/>
              <w:left w:val="single" w:sz="4" w:space="0" w:color="000000"/>
              <w:right w:val="nil"/>
            </w:tcBorders>
            <w:hideMark/>
          </w:tcPr>
          <w:p w:rsidR="00E42778" w:rsidRPr="0056402E" w:rsidRDefault="00E42778" w:rsidP="00E42778">
            <w:pPr>
              <w:snapToGrid w:val="0"/>
              <w:ind w:firstLine="0"/>
              <w:rPr>
                <w:rFonts w:ascii="Times New Roman" w:hAnsi="Times New Roman"/>
                <w:szCs w:val="20"/>
              </w:rPr>
            </w:pPr>
            <w:r w:rsidRPr="0056402E">
              <w:rPr>
                <w:rFonts w:ascii="Times New Roman" w:hAnsi="Times New Roman"/>
                <w:szCs w:val="20"/>
              </w:rPr>
              <w:t>всего</w:t>
            </w:r>
          </w:p>
        </w:tc>
        <w:tc>
          <w:tcPr>
            <w:tcW w:w="1134" w:type="dxa"/>
            <w:tcBorders>
              <w:top w:val="nil"/>
              <w:left w:val="single" w:sz="4" w:space="0" w:color="000000"/>
              <w:right w:val="nil"/>
            </w:tcBorders>
            <w:hideMark/>
          </w:tcPr>
          <w:p w:rsidR="00E42778" w:rsidRPr="00B2600C" w:rsidRDefault="00B2506E" w:rsidP="00E42778">
            <w:pPr>
              <w:snapToGrid w:val="0"/>
              <w:ind w:firstLine="0"/>
              <w:rPr>
                <w:rFonts w:ascii="Times New Roman" w:hAnsi="Times New Roman"/>
                <w:b/>
                <w:szCs w:val="20"/>
              </w:rPr>
            </w:pPr>
            <w:r w:rsidRPr="00B2600C">
              <w:rPr>
                <w:rFonts w:ascii="Times New Roman" w:hAnsi="Times New Roman"/>
                <w:b/>
                <w:szCs w:val="20"/>
              </w:rPr>
              <w:t>372,7</w:t>
            </w:r>
          </w:p>
        </w:tc>
        <w:tc>
          <w:tcPr>
            <w:tcW w:w="992" w:type="dxa"/>
            <w:vMerge w:val="restart"/>
            <w:tcBorders>
              <w:top w:val="nil"/>
              <w:left w:val="single" w:sz="4" w:space="0" w:color="000000"/>
              <w:right w:val="nil"/>
            </w:tcBorders>
            <w:hideMark/>
          </w:tcPr>
          <w:p w:rsidR="00E42778" w:rsidRPr="00B2600C" w:rsidRDefault="00E42778" w:rsidP="00E42778">
            <w:pPr>
              <w:snapToGrid w:val="0"/>
              <w:ind w:firstLine="0"/>
              <w:rPr>
                <w:rFonts w:ascii="Times New Roman" w:hAnsi="Times New Roman"/>
                <w:b/>
                <w:szCs w:val="20"/>
              </w:rPr>
            </w:pPr>
            <w:r w:rsidRPr="00B2600C">
              <w:rPr>
                <w:rFonts w:ascii="Times New Roman" w:hAnsi="Times New Roman"/>
                <w:b/>
                <w:szCs w:val="20"/>
              </w:rPr>
              <w:t>0,0</w:t>
            </w:r>
          </w:p>
        </w:tc>
        <w:tc>
          <w:tcPr>
            <w:tcW w:w="992" w:type="dxa"/>
            <w:vMerge w:val="restart"/>
            <w:tcBorders>
              <w:top w:val="nil"/>
              <w:left w:val="single" w:sz="4" w:space="0" w:color="000000"/>
              <w:right w:val="nil"/>
            </w:tcBorders>
            <w:hideMark/>
          </w:tcPr>
          <w:p w:rsidR="00E42778" w:rsidRPr="00B2600C" w:rsidRDefault="00E42778" w:rsidP="00E42778">
            <w:pPr>
              <w:snapToGrid w:val="0"/>
              <w:ind w:firstLine="0"/>
              <w:rPr>
                <w:rFonts w:ascii="Times New Roman" w:hAnsi="Times New Roman"/>
                <w:b/>
                <w:szCs w:val="20"/>
              </w:rPr>
            </w:pPr>
            <w:r w:rsidRPr="00B2600C">
              <w:rPr>
                <w:rFonts w:ascii="Times New Roman" w:hAnsi="Times New Roman"/>
                <w:b/>
                <w:szCs w:val="20"/>
              </w:rPr>
              <w:t>0,0</w:t>
            </w:r>
          </w:p>
        </w:tc>
        <w:tc>
          <w:tcPr>
            <w:tcW w:w="977" w:type="dxa"/>
            <w:vMerge w:val="restart"/>
            <w:tcBorders>
              <w:top w:val="nil"/>
              <w:left w:val="single" w:sz="4" w:space="0" w:color="000000"/>
              <w:right w:val="nil"/>
            </w:tcBorders>
            <w:hideMark/>
          </w:tcPr>
          <w:p w:rsidR="00E42778" w:rsidRPr="00B2600C" w:rsidRDefault="00E42778" w:rsidP="00E42778">
            <w:pPr>
              <w:snapToGrid w:val="0"/>
              <w:ind w:firstLine="0"/>
              <w:rPr>
                <w:rFonts w:ascii="Times New Roman" w:hAnsi="Times New Roman"/>
                <w:b/>
                <w:szCs w:val="20"/>
              </w:rPr>
            </w:pPr>
            <w:r w:rsidRPr="00B2600C">
              <w:rPr>
                <w:rFonts w:ascii="Times New Roman" w:hAnsi="Times New Roman"/>
                <w:b/>
                <w:szCs w:val="20"/>
              </w:rPr>
              <w:t>0,0</w:t>
            </w:r>
          </w:p>
        </w:tc>
        <w:tc>
          <w:tcPr>
            <w:tcW w:w="992" w:type="dxa"/>
            <w:vMerge w:val="restart"/>
            <w:tcBorders>
              <w:top w:val="nil"/>
              <w:left w:val="single" w:sz="4" w:space="0" w:color="000000"/>
              <w:right w:val="nil"/>
            </w:tcBorders>
            <w:hideMark/>
          </w:tcPr>
          <w:p w:rsidR="00E42778" w:rsidRPr="00B2600C" w:rsidRDefault="00E42778" w:rsidP="00E42778">
            <w:pPr>
              <w:snapToGrid w:val="0"/>
              <w:ind w:firstLine="0"/>
              <w:rPr>
                <w:rFonts w:ascii="Times New Roman" w:hAnsi="Times New Roman"/>
                <w:b/>
                <w:szCs w:val="20"/>
              </w:rPr>
            </w:pPr>
            <w:r w:rsidRPr="00B2600C">
              <w:rPr>
                <w:rFonts w:ascii="Times New Roman" w:hAnsi="Times New Roman"/>
                <w:b/>
                <w:szCs w:val="20"/>
              </w:rPr>
              <w:t>0,0</w:t>
            </w:r>
          </w:p>
        </w:tc>
        <w:tc>
          <w:tcPr>
            <w:tcW w:w="992" w:type="dxa"/>
            <w:vMerge w:val="restart"/>
            <w:tcBorders>
              <w:top w:val="nil"/>
              <w:left w:val="single" w:sz="4" w:space="0" w:color="000000"/>
              <w:right w:val="single" w:sz="4" w:space="0" w:color="auto"/>
            </w:tcBorders>
            <w:hideMark/>
          </w:tcPr>
          <w:p w:rsidR="00E42778" w:rsidRPr="00B2600C" w:rsidRDefault="00E42778" w:rsidP="00E42778">
            <w:pPr>
              <w:snapToGrid w:val="0"/>
              <w:ind w:firstLine="0"/>
              <w:rPr>
                <w:rFonts w:ascii="Times New Roman" w:hAnsi="Times New Roman"/>
                <w:b/>
                <w:szCs w:val="20"/>
              </w:rPr>
            </w:pPr>
            <w:r w:rsidRPr="00B2600C">
              <w:rPr>
                <w:rFonts w:ascii="Times New Roman" w:hAnsi="Times New Roman"/>
                <w:b/>
                <w:szCs w:val="20"/>
              </w:rPr>
              <w:t>0,0</w:t>
            </w:r>
          </w:p>
        </w:tc>
        <w:tc>
          <w:tcPr>
            <w:tcW w:w="993" w:type="dxa"/>
            <w:vMerge w:val="restart"/>
            <w:tcBorders>
              <w:top w:val="nil"/>
              <w:left w:val="single" w:sz="4" w:space="0" w:color="auto"/>
              <w:right w:val="single" w:sz="4" w:space="0" w:color="000000"/>
            </w:tcBorders>
            <w:hideMark/>
          </w:tcPr>
          <w:p w:rsidR="00E42778" w:rsidRPr="00B2600C" w:rsidRDefault="00E42778" w:rsidP="00E42778">
            <w:pPr>
              <w:snapToGrid w:val="0"/>
              <w:ind w:firstLine="0"/>
              <w:rPr>
                <w:rFonts w:ascii="Times New Roman" w:hAnsi="Times New Roman"/>
                <w:b/>
                <w:szCs w:val="20"/>
              </w:rPr>
            </w:pPr>
            <w:r w:rsidRPr="00B2600C">
              <w:rPr>
                <w:rFonts w:ascii="Times New Roman" w:hAnsi="Times New Roman"/>
                <w:b/>
                <w:szCs w:val="20"/>
              </w:rPr>
              <w:t>0,0</w:t>
            </w:r>
          </w:p>
        </w:tc>
        <w:tc>
          <w:tcPr>
            <w:tcW w:w="993" w:type="dxa"/>
            <w:gridSpan w:val="3"/>
            <w:vMerge w:val="restart"/>
            <w:tcBorders>
              <w:top w:val="nil"/>
              <w:left w:val="single" w:sz="4" w:space="0" w:color="auto"/>
              <w:right w:val="single" w:sz="4" w:space="0" w:color="000000"/>
            </w:tcBorders>
          </w:tcPr>
          <w:p w:rsidR="00E42778" w:rsidRPr="00B2600C" w:rsidRDefault="00E42778" w:rsidP="00E42778">
            <w:pPr>
              <w:snapToGrid w:val="0"/>
              <w:ind w:firstLine="0"/>
              <w:rPr>
                <w:rFonts w:ascii="Times New Roman" w:hAnsi="Times New Roman"/>
                <w:b/>
                <w:szCs w:val="20"/>
              </w:rPr>
            </w:pPr>
            <w:r w:rsidRPr="00B2600C">
              <w:rPr>
                <w:rFonts w:ascii="Times New Roman" w:hAnsi="Times New Roman"/>
                <w:b/>
                <w:szCs w:val="20"/>
              </w:rPr>
              <w:t>0,0</w:t>
            </w:r>
          </w:p>
        </w:tc>
        <w:tc>
          <w:tcPr>
            <w:tcW w:w="1007" w:type="dxa"/>
            <w:gridSpan w:val="2"/>
            <w:vMerge w:val="restart"/>
            <w:tcBorders>
              <w:top w:val="nil"/>
              <w:left w:val="single" w:sz="4" w:space="0" w:color="auto"/>
              <w:right w:val="single" w:sz="4" w:space="0" w:color="000000"/>
            </w:tcBorders>
          </w:tcPr>
          <w:p w:rsidR="00E42778" w:rsidRPr="00B2600C" w:rsidRDefault="00E42778" w:rsidP="00E42778">
            <w:pPr>
              <w:snapToGrid w:val="0"/>
              <w:ind w:firstLine="0"/>
              <w:rPr>
                <w:rFonts w:ascii="Times New Roman" w:hAnsi="Times New Roman"/>
                <w:b/>
                <w:szCs w:val="20"/>
              </w:rPr>
            </w:pPr>
            <w:r w:rsidRPr="00B2600C">
              <w:rPr>
                <w:rFonts w:ascii="Times New Roman" w:hAnsi="Times New Roman"/>
                <w:b/>
                <w:szCs w:val="20"/>
              </w:rPr>
              <w:t>0,0</w:t>
            </w:r>
          </w:p>
        </w:tc>
      </w:tr>
      <w:tr w:rsidR="00E42778" w:rsidTr="006D2C04">
        <w:trPr>
          <w:cantSplit/>
          <w:trHeight w:val="1030"/>
        </w:trPr>
        <w:tc>
          <w:tcPr>
            <w:tcW w:w="1560" w:type="dxa"/>
            <w:vMerge/>
            <w:tcBorders>
              <w:left w:val="single" w:sz="4" w:space="0" w:color="000000"/>
              <w:right w:val="nil"/>
            </w:tcBorders>
            <w:hideMark/>
          </w:tcPr>
          <w:p w:rsidR="00E42778" w:rsidRDefault="00E42778" w:rsidP="00E42778">
            <w:pPr>
              <w:snapToGrid w:val="0"/>
              <w:ind w:firstLine="0"/>
              <w:rPr>
                <w:rFonts w:ascii="Times New Roman" w:hAnsi="Times New Roman"/>
                <w:szCs w:val="20"/>
              </w:rPr>
            </w:pPr>
          </w:p>
        </w:tc>
        <w:tc>
          <w:tcPr>
            <w:tcW w:w="2268" w:type="dxa"/>
            <w:vMerge/>
            <w:tcBorders>
              <w:left w:val="single" w:sz="4" w:space="0" w:color="000000"/>
              <w:right w:val="nil"/>
            </w:tcBorders>
          </w:tcPr>
          <w:p w:rsidR="00E42778" w:rsidRDefault="00E42778" w:rsidP="00E42778">
            <w:pPr>
              <w:snapToGrid w:val="0"/>
              <w:ind w:firstLine="0"/>
              <w:rPr>
                <w:rFonts w:ascii="Times New Roman" w:hAnsi="Times New Roman"/>
                <w:iCs/>
                <w:szCs w:val="20"/>
              </w:rPr>
            </w:pPr>
          </w:p>
        </w:tc>
        <w:tc>
          <w:tcPr>
            <w:tcW w:w="1985" w:type="dxa"/>
            <w:vMerge/>
            <w:tcBorders>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szCs w:val="20"/>
              </w:rPr>
            </w:pPr>
          </w:p>
        </w:tc>
        <w:tc>
          <w:tcPr>
            <w:tcW w:w="1134" w:type="dxa"/>
            <w:tcBorders>
              <w:left w:val="single" w:sz="4" w:space="0" w:color="000000"/>
              <w:bottom w:val="single" w:sz="4" w:space="0" w:color="000000"/>
              <w:right w:val="nil"/>
            </w:tcBorders>
            <w:hideMark/>
          </w:tcPr>
          <w:p w:rsidR="00E42778" w:rsidRDefault="00E42778" w:rsidP="00E42778">
            <w:pPr>
              <w:snapToGrid w:val="0"/>
              <w:ind w:firstLine="0"/>
              <w:rPr>
                <w:rFonts w:cs="Arial"/>
                <w:szCs w:val="20"/>
              </w:rPr>
            </w:pPr>
          </w:p>
        </w:tc>
        <w:tc>
          <w:tcPr>
            <w:tcW w:w="992" w:type="dxa"/>
            <w:vMerge/>
            <w:tcBorders>
              <w:left w:val="single" w:sz="4" w:space="0" w:color="000000"/>
              <w:bottom w:val="single" w:sz="4" w:space="0" w:color="000000"/>
              <w:right w:val="nil"/>
            </w:tcBorders>
            <w:hideMark/>
          </w:tcPr>
          <w:p w:rsidR="00E42778" w:rsidRDefault="00E42778" w:rsidP="00E42778">
            <w:pPr>
              <w:snapToGrid w:val="0"/>
              <w:ind w:firstLine="0"/>
              <w:rPr>
                <w:rFonts w:cs="Arial"/>
                <w:szCs w:val="20"/>
              </w:rPr>
            </w:pPr>
          </w:p>
        </w:tc>
        <w:tc>
          <w:tcPr>
            <w:tcW w:w="992" w:type="dxa"/>
            <w:vMerge/>
            <w:tcBorders>
              <w:left w:val="single" w:sz="4" w:space="0" w:color="000000"/>
              <w:bottom w:val="single" w:sz="4" w:space="0" w:color="000000"/>
              <w:right w:val="nil"/>
            </w:tcBorders>
            <w:hideMark/>
          </w:tcPr>
          <w:p w:rsidR="00E42778" w:rsidRDefault="00E42778" w:rsidP="00E42778">
            <w:pPr>
              <w:snapToGrid w:val="0"/>
              <w:ind w:firstLine="0"/>
              <w:rPr>
                <w:rFonts w:cs="Arial"/>
                <w:szCs w:val="20"/>
              </w:rPr>
            </w:pPr>
          </w:p>
        </w:tc>
        <w:tc>
          <w:tcPr>
            <w:tcW w:w="977" w:type="dxa"/>
            <w:vMerge/>
            <w:tcBorders>
              <w:left w:val="single" w:sz="4" w:space="0" w:color="000000"/>
              <w:bottom w:val="single" w:sz="4" w:space="0" w:color="000000"/>
              <w:right w:val="nil"/>
            </w:tcBorders>
            <w:hideMark/>
          </w:tcPr>
          <w:p w:rsidR="00E42778" w:rsidRDefault="00E42778" w:rsidP="00E42778">
            <w:pPr>
              <w:snapToGrid w:val="0"/>
              <w:ind w:firstLine="0"/>
              <w:rPr>
                <w:rFonts w:cs="Arial"/>
                <w:szCs w:val="20"/>
              </w:rPr>
            </w:pPr>
          </w:p>
        </w:tc>
        <w:tc>
          <w:tcPr>
            <w:tcW w:w="992" w:type="dxa"/>
            <w:vMerge/>
            <w:tcBorders>
              <w:left w:val="single" w:sz="4" w:space="0" w:color="000000"/>
              <w:bottom w:val="single" w:sz="4" w:space="0" w:color="000000"/>
              <w:right w:val="nil"/>
            </w:tcBorders>
            <w:hideMark/>
          </w:tcPr>
          <w:p w:rsidR="00E42778" w:rsidRDefault="00E42778" w:rsidP="00E42778">
            <w:pPr>
              <w:snapToGrid w:val="0"/>
              <w:ind w:firstLine="0"/>
              <w:rPr>
                <w:rFonts w:cs="Arial"/>
                <w:szCs w:val="20"/>
              </w:rPr>
            </w:pPr>
          </w:p>
        </w:tc>
        <w:tc>
          <w:tcPr>
            <w:tcW w:w="992" w:type="dxa"/>
            <w:vMerge/>
            <w:tcBorders>
              <w:left w:val="single" w:sz="4" w:space="0" w:color="000000"/>
              <w:bottom w:val="single" w:sz="4" w:space="0" w:color="000000"/>
              <w:right w:val="single" w:sz="4" w:space="0" w:color="auto"/>
            </w:tcBorders>
            <w:hideMark/>
          </w:tcPr>
          <w:p w:rsidR="00E42778" w:rsidRDefault="00E42778" w:rsidP="00E42778">
            <w:pPr>
              <w:snapToGrid w:val="0"/>
              <w:ind w:firstLine="0"/>
              <w:rPr>
                <w:rFonts w:cs="Arial"/>
                <w:szCs w:val="20"/>
              </w:rPr>
            </w:pPr>
          </w:p>
        </w:tc>
        <w:tc>
          <w:tcPr>
            <w:tcW w:w="993" w:type="dxa"/>
            <w:vMerge/>
            <w:tcBorders>
              <w:left w:val="single" w:sz="4" w:space="0" w:color="auto"/>
              <w:bottom w:val="single" w:sz="4" w:space="0" w:color="000000"/>
              <w:right w:val="single" w:sz="4" w:space="0" w:color="000000"/>
            </w:tcBorders>
            <w:hideMark/>
          </w:tcPr>
          <w:p w:rsidR="00E42778" w:rsidRDefault="00E42778" w:rsidP="00E42778">
            <w:pPr>
              <w:snapToGrid w:val="0"/>
              <w:ind w:firstLine="0"/>
              <w:rPr>
                <w:rFonts w:cs="Arial"/>
                <w:szCs w:val="20"/>
              </w:rPr>
            </w:pPr>
          </w:p>
        </w:tc>
        <w:tc>
          <w:tcPr>
            <w:tcW w:w="993" w:type="dxa"/>
            <w:gridSpan w:val="3"/>
            <w:vMerge/>
            <w:tcBorders>
              <w:left w:val="single" w:sz="4" w:space="0" w:color="auto"/>
              <w:bottom w:val="single" w:sz="4" w:space="0" w:color="000000"/>
              <w:right w:val="single" w:sz="4" w:space="0" w:color="000000"/>
            </w:tcBorders>
          </w:tcPr>
          <w:p w:rsidR="00E42778" w:rsidRDefault="00E42778" w:rsidP="00E42778">
            <w:pPr>
              <w:snapToGrid w:val="0"/>
              <w:ind w:firstLine="0"/>
              <w:rPr>
                <w:rFonts w:cs="Arial"/>
                <w:szCs w:val="20"/>
              </w:rPr>
            </w:pPr>
          </w:p>
        </w:tc>
        <w:tc>
          <w:tcPr>
            <w:tcW w:w="1007" w:type="dxa"/>
            <w:gridSpan w:val="2"/>
            <w:vMerge/>
            <w:tcBorders>
              <w:left w:val="single" w:sz="4" w:space="0" w:color="auto"/>
              <w:bottom w:val="single" w:sz="4" w:space="0" w:color="000000"/>
              <w:right w:val="single" w:sz="4" w:space="0" w:color="000000"/>
            </w:tcBorders>
          </w:tcPr>
          <w:p w:rsidR="00E42778" w:rsidRDefault="00E42778" w:rsidP="00E42778">
            <w:pPr>
              <w:snapToGrid w:val="0"/>
              <w:ind w:firstLine="0"/>
              <w:rPr>
                <w:rFonts w:cs="Arial"/>
                <w:szCs w:val="20"/>
              </w:rPr>
            </w:pPr>
          </w:p>
        </w:tc>
      </w:tr>
      <w:tr w:rsidR="00E42778" w:rsidTr="006D2C04">
        <w:trPr>
          <w:cantSplit/>
          <w:trHeight w:hRule="exact" w:val="710"/>
        </w:trPr>
        <w:tc>
          <w:tcPr>
            <w:tcW w:w="1560" w:type="dxa"/>
            <w:vMerge/>
            <w:tcBorders>
              <w:left w:val="single" w:sz="4" w:space="0" w:color="000000"/>
              <w:right w:val="nil"/>
            </w:tcBorders>
            <w:hideMark/>
          </w:tcPr>
          <w:p w:rsidR="00E42778" w:rsidRPr="0056402E" w:rsidRDefault="00E42778" w:rsidP="00E42778">
            <w:pPr>
              <w:snapToGrid w:val="0"/>
              <w:ind w:firstLine="0"/>
              <w:rPr>
                <w:rFonts w:ascii="Times New Roman" w:hAnsi="Times New Roman"/>
                <w:szCs w:val="20"/>
              </w:rPr>
            </w:pPr>
          </w:p>
        </w:tc>
        <w:tc>
          <w:tcPr>
            <w:tcW w:w="2268" w:type="dxa"/>
            <w:vMerge/>
            <w:tcBorders>
              <w:left w:val="single" w:sz="4" w:space="0" w:color="000000"/>
              <w:right w:val="nil"/>
            </w:tcBorders>
          </w:tcPr>
          <w:p w:rsidR="00E42778" w:rsidRPr="0056402E" w:rsidRDefault="00E42778" w:rsidP="00E42778">
            <w:pPr>
              <w:snapToGrid w:val="0"/>
              <w:ind w:firstLine="0"/>
              <w:rPr>
                <w:rFonts w:ascii="Times New Roman" w:hAnsi="Times New Roman"/>
                <w:iCs/>
                <w:szCs w:val="20"/>
              </w:rPr>
            </w:pPr>
          </w:p>
        </w:tc>
        <w:tc>
          <w:tcPr>
            <w:tcW w:w="1985" w:type="dxa"/>
            <w:tcBorders>
              <w:top w:val="nil"/>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szCs w:val="20"/>
              </w:rPr>
            </w:pPr>
            <w:r w:rsidRPr="0056402E">
              <w:rPr>
                <w:rFonts w:ascii="Times New Roman" w:hAnsi="Times New Roman"/>
                <w:szCs w:val="20"/>
              </w:rPr>
              <w:t>в том числе по ГРБС:</w:t>
            </w:r>
          </w:p>
        </w:tc>
        <w:tc>
          <w:tcPr>
            <w:tcW w:w="1134" w:type="dxa"/>
            <w:tcBorders>
              <w:top w:val="nil"/>
              <w:left w:val="single" w:sz="4" w:space="0" w:color="000000"/>
              <w:bottom w:val="single" w:sz="4" w:space="0" w:color="000000"/>
              <w:right w:val="nil"/>
            </w:tcBorders>
            <w:hideMark/>
          </w:tcPr>
          <w:p w:rsidR="00E42778" w:rsidRDefault="00E42778" w:rsidP="00E42778">
            <w:pPr>
              <w:snapToGrid w:val="0"/>
              <w:ind w:firstLine="0"/>
              <w:rPr>
                <w:rFonts w:cs="Arial"/>
                <w:szCs w:val="20"/>
              </w:rPr>
            </w:pPr>
          </w:p>
        </w:tc>
        <w:tc>
          <w:tcPr>
            <w:tcW w:w="992" w:type="dxa"/>
            <w:tcBorders>
              <w:top w:val="nil"/>
              <w:left w:val="single" w:sz="4" w:space="0" w:color="000000"/>
              <w:bottom w:val="single" w:sz="4" w:space="0" w:color="000000"/>
              <w:right w:val="nil"/>
            </w:tcBorders>
            <w:hideMark/>
          </w:tcPr>
          <w:p w:rsidR="00E42778" w:rsidRDefault="00E42778" w:rsidP="00E42778">
            <w:pPr>
              <w:snapToGrid w:val="0"/>
              <w:ind w:firstLine="0"/>
              <w:rPr>
                <w:rFonts w:cs="Arial"/>
                <w:szCs w:val="20"/>
              </w:rPr>
            </w:pPr>
          </w:p>
        </w:tc>
        <w:tc>
          <w:tcPr>
            <w:tcW w:w="992" w:type="dxa"/>
            <w:tcBorders>
              <w:top w:val="nil"/>
              <w:left w:val="single" w:sz="4" w:space="0" w:color="000000"/>
              <w:bottom w:val="single" w:sz="4" w:space="0" w:color="000000"/>
              <w:right w:val="nil"/>
            </w:tcBorders>
            <w:hideMark/>
          </w:tcPr>
          <w:p w:rsidR="00E42778" w:rsidRDefault="00E42778" w:rsidP="00E42778">
            <w:pPr>
              <w:snapToGrid w:val="0"/>
              <w:ind w:firstLine="0"/>
              <w:rPr>
                <w:rFonts w:cs="Arial"/>
                <w:szCs w:val="20"/>
              </w:rPr>
            </w:pPr>
          </w:p>
        </w:tc>
        <w:tc>
          <w:tcPr>
            <w:tcW w:w="977" w:type="dxa"/>
            <w:tcBorders>
              <w:top w:val="nil"/>
              <w:left w:val="single" w:sz="4" w:space="0" w:color="000000"/>
              <w:bottom w:val="single" w:sz="4" w:space="0" w:color="000000"/>
              <w:right w:val="nil"/>
            </w:tcBorders>
            <w:hideMark/>
          </w:tcPr>
          <w:p w:rsidR="00E42778" w:rsidRDefault="00E42778" w:rsidP="00E42778">
            <w:pPr>
              <w:snapToGrid w:val="0"/>
              <w:ind w:firstLine="0"/>
              <w:rPr>
                <w:rFonts w:cs="Arial"/>
                <w:szCs w:val="20"/>
              </w:rPr>
            </w:pPr>
          </w:p>
        </w:tc>
        <w:tc>
          <w:tcPr>
            <w:tcW w:w="992" w:type="dxa"/>
            <w:tcBorders>
              <w:top w:val="nil"/>
              <w:left w:val="single" w:sz="4" w:space="0" w:color="000000"/>
              <w:bottom w:val="single" w:sz="4" w:space="0" w:color="000000"/>
              <w:right w:val="nil"/>
            </w:tcBorders>
            <w:hideMark/>
          </w:tcPr>
          <w:p w:rsidR="00E42778" w:rsidRDefault="00E42778" w:rsidP="00E42778">
            <w:pPr>
              <w:snapToGrid w:val="0"/>
              <w:ind w:firstLine="0"/>
              <w:rPr>
                <w:rFonts w:cs="Arial"/>
                <w:szCs w:val="20"/>
              </w:rPr>
            </w:pPr>
          </w:p>
        </w:tc>
        <w:tc>
          <w:tcPr>
            <w:tcW w:w="992" w:type="dxa"/>
            <w:tcBorders>
              <w:top w:val="nil"/>
              <w:left w:val="single" w:sz="4" w:space="0" w:color="000000"/>
              <w:bottom w:val="single" w:sz="4" w:space="0" w:color="000000"/>
              <w:right w:val="single" w:sz="4" w:space="0" w:color="auto"/>
            </w:tcBorders>
            <w:hideMark/>
          </w:tcPr>
          <w:p w:rsidR="00E42778" w:rsidRDefault="00E42778" w:rsidP="00E42778">
            <w:pPr>
              <w:snapToGrid w:val="0"/>
              <w:ind w:firstLine="0"/>
              <w:rPr>
                <w:rFonts w:cs="Arial"/>
                <w:szCs w:val="20"/>
              </w:rPr>
            </w:pPr>
          </w:p>
        </w:tc>
        <w:tc>
          <w:tcPr>
            <w:tcW w:w="993" w:type="dxa"/>
            <w:tcBorders>
              <w:top w:val="nil"/>
              <w:left w:val="single" w:sz="4" w:space="0" w:color="auto"/>
              <w:bottom w:val="single" w:sz="4" w:space="0" w:color="000000"/>
              <w:right w:val="single" w:sz="4" w:space="0" w:color="000000"/>
            </w:tcBorders>
            <w:hideMark/>
          </w:tcPr>
          <w:p w:rsidR="00E42778" w:rsidRDefault="00E42778" w:rsidP="00E42778">
            <w:pPr>
              <w:snapToGrid w:val="0"/>
              <w:ind w:firstLine="0"/>
              <w:rPr>
                <w:rFonts w:cs="Arial"/>
                <w:szCs w:val="20"/>
              </w:rPr>
            </w:pPr>
          </w:p>
        </w:tc>
        <w:tc>
          <w:tcPr>
            <w:tcW w:w="993" w:type="dxa"/>
            <w:gridSpan w:val="3"/>
            <w:tcBorders>
              <w:top w:val="nil"/>
              <w:left w:val="single" w:sz="4" w:space="0" w:color="auto"/>
              <w:bottom w:val="single" w:sz="4" w:space="0" w:color="000000"/>
              <w:right w:val="single" w:sz="4" w:space="0" w:color="000000"/>
            </w:tcBorders>
          </w:tcPr>
          <w:p w:rsidR="00E42778" w:rsidRDefault="00E42778" w:rsidP="00E42778">
            <w:pPr>
              <w:snapToGrid w:val="0"/>
              <w:ind w:firstLine="0"/>
              <w:rPr>
                <w:rFonts w:cs="Arial"/>
                <w:szCs w:val="20"/>
              </w:rPr>
            </w:pPr>
          </w:p>
        </w:tc>
        <w:tc>
          <w:tcPr>
            <w:tcW w:w="1007" w:type="dxa"/>
            <w:gridSpan w:val="2"/>
            <w:tcBorders>
              <w:top w:val="nil"/>
              <w:left w:val="single" w:sz="4" w:space="0" w:color="auto"/>
              <w:bottom w:val="single" w:sz="4" w:space="0" w:color="000000"/>
              <w:right w:val="single" w:sz="4" w:space="0" w:color="000000"/>
            </w:tcBorders>
          </w:tcPr>
          <w:p w:rsidR="00E42778" w:rsidRDefault="00E42778" w:rsidP="00E42778">
            <w:pPr>
              <w:snapToGrid w:val="0"/>
              <w:ind w:firstLine="0"/>
              <w:rPr>
                <w:rFonts w:cs="Arial"/>
                <w:szCs w:val="20"/>
              </w:rPr>
            </w:pPr>
          </w:p>
        </w:tc>
      </w:tr>
      <w:tr w:rsidR="00E42778" w:rsidTr="006D2C04">
        <w:trPr>
          <w:cantSplit/>
          <w:trHeight w:hRule="exact" w:val="1542"/>
        </w:trPr>
        <w:tc>
          <w:tcPr>
            <w:tcW w:w="1560" w:type="dxa"/>
            <w:vMerge/>
            <w:tcBorders>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szCs w:val="20"/>
              </w:rPr>
            </w:pPr>
          </w:p>
        </w:tc>
        <w:tc>
          <w:tcPr>
            <w:tcW w:w="2268" w:type="dxa"/>
            <w:vMerge/>
            <w:tcBorders>
              <w:left w:val="single" w:sz="4" w:space="0" w:color="000000"/>
              <w:bottom w:val="single" w:sz="4" w:space="0" w:color="000000"/>
              <w:right w:val="nil"/>
            </w:tcBorders>
          </w:tcPr>
          <w:p w:rsidR="00E42778" w:rsidRPr="0056402E" w:rsidRDefault="00E42778" w:rsidP="00E42778">
            <w:pPr>
              <w:snapToGrid w:val="0"/>
              <w:ind w:firstLine="0"/>
              <w:rPr>
                <w:rFonts w:ascii="Times New Roman" w:hAnsi="Times New Roman"/>
                <w:iCs/>
                <w:szCs w:val="20"/>
              </w:rPr>
            </w:pPr>
          </w:p>
        </w:tc>
        <w:tc>
          <w:tcPr>
            <w:tcW w:w="1985" w:type="dxa"/>
            <w:tcBorders>
              <w:top w:val="nil"/>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szCs w:val="20"/>
              </w:rPr>
            </w:pPr>
            <w:r w:rsidRPr="0056402E">
              <w:rPr>
                <w:rFonts w:ascii="Times New Roman" w:hAnsi="Times New Roman"/>
                <w:szCs w:val="20"/>
              </w:rPr>
              <w:t>ответственный исполнитель – администрация сельского поселения</w:t>
            </w:r>
          </w:p>
        </w:tc>
        <w:tc>
          <w:tcPr>
            <w:tcW w:w="1134" w:type="dxa"/>
            <w:tcBorders>
              <w:top w:val="nil"/>
              <w:left w:val="single" w:sz="4" w:space="0" w:color="000000"/>
              <w:bottom w:val="single" w:sz="4" w:space="0" w:color="000000"/>
              <w:right w:val="nil"/>
            </w:tcBorders>
            <w:hideMark/>
          </w:tcPr>
          <w:p w:rsidR="00E42778" w:rsidRPr="00CE21F7" w:rsidRDefault="00B2506E" w:rsidP="000062BB">
            <w:pPr>
              <w:snapToGrid w:val="0"/>
              <w:ind w:firstLine="0"/>
              <w:rPr>
                <w:rFonts w:ascii="Times New Roman" w:hAnsi="Times New Roman"/>
                <w:szCs w:val="20"/>
              </w:rPr>
            </w:pPr>
            <w:r>
              <w:rPr>
                <w:rFonts w:ascii="Times New Roman" w:hAnsi="Times New Roman"/>
                <w:szCs w:val="20"/>
              </w:rPr>
              <w:t>372,7</w:t>
            </w:r>
          </w:p>
        </w:tc>
        <w:tc>
          <w:tcPr>
            <w:tcW w:w="992" w:type="dxa"/>
            <w:tcBorders>
              <w:top w:val="nil"/>
              <w:left w:val="single" w:sz="4" w:space="0" w:color="000000"/>
              <w:bottom w:val="single" w:sz="4" w:space="0" w:color="000000"/>
              <w:right w:val="nil"/>
            </w:tcBorders>
            <w:hideMark/>
          </w:tcPr>
          <w:p w:rsidR="00E42778" w:rsidRPr="00CE21F7" w:rsidRDefault="00E42778" w:rsidP="00E42778">
            <w:pPr>
              <w:snapToGrid w:val="0"/>
              <w:ind w:firstLine="0"/>
              <w:rPr>
                <w:rFonts w:ascii="Times New Roman" w:hAnsi="Times New Roman"/>
                <w:szCs w:val="20"/>
              </w:rPr>
            </w:pPr>
            <w:r w:rsidRPr="00CE21F7">
              <w:rPr>
                <w:rFonts w:ascii="Times New Roman" w:hAnsi="Times New Roman"/>
                <w:szCs w:val="20"/>
              </w:rPr>
              <w:t>0,0</w:t>
            </w:r>
          </w:p>
        </w:tc>
        <w:tc>
          <w:tcPr>
            <w:tcW w:w="992" w:type="dxa"/>
            <w:tcBorders>
              <w:top w:val="nil"/>
              <w:left w:val="single" w:sz="4" w:space="0" w:color="000000"/>
              <w:bottom w:val="single" w:sz="4" w:space="0" w:color="000000"/>
              <w:right w:val="nil"/>
            </w:tcBorders>
            <w:hideMark/>
          </w:tcPr>
          <w:p w:rsidR="00E42778" w:rsidRPr="00CE21F7" w:rsidRDefault="00E42778" w:rsidP="00E42778">
            <w:pPr>
              <w:snapToGrid w:val="0"/>
              <w:ind w:firstLine="0"/>
              <w:rPr>
                <w:rFonts w:ascii="Times New Roman" w:hAnsi="Times New Roman"/>
                <w:szCs w:val="20"/>
              </w:rPr>
            </w:pPr>
            <w:r w:rsidRPr="00CE21F7">
              <w:rPr>
                <w:rFonts w:ascii="Times New Roman" w:hAnsi="Times New Roman"/>
                <w:szCs w:val="20"/>
              </w:rPr>
              <w:t>0,0</w:t>
            </w:r>
          </w:p>
        </w:tc>
        <w:tc>
          <w:tcPr>
            <w:tcW w:w="977" w:type="dxa"/>
            <w:tcBorders>
              <w:top w:val="nil"/>
              <w:left w:val="single" w:sz="4" w:space="0" w:color="000000"/>
              <w:bottom w:val="single" w:sz="4" w:space="0" w:color="000000"/>
              <w:right w:val="nil"/>
            </w:tcBorders>
            <w:hideMark/>
          </w:tcPr>
          <w:p w:rsidR="00E42778" w:rsidRPr="00CE21F7" w:rsidRDefault="00E42778" w:rsidP="00E42778">
            <w:pPr>
              <w:snapToGrid w:val="0"/>
              <w:ind w:firstLine="0"/>
              <w:rPr>
                <w:rFonts w:ascii="Times New Roman" w:hAnsi="Times New Roman"/>
                <w:szCs w:val="20"/>
              </w:rPr>
            </w:pPr>
            <w:r w:rsidRPr="00CE21F7">
              <w:rPr>
                <w:rFonts w:ascii="Times New Roman" w:hAnsi="Times New Roman"/>
                <w:szCs w:val="20"/>
              </w:rPr>
              <w:t>0,0</w:t>
            </w:r>
          </w:p>
        </w:tc>
        <w:tc>
          <w:tcPr>
            <w:tcW w:w="992" w:type="dxa"/>
            <w:tcBorders>
              <w:top w:val="nil"/>
              <w:left w:val="single" w:sz="4" w:space="0" w:color="000000"/>
              <w:bottom w:val="single" w:sz="4" w:space="0" w:color="000000"/>
              <w:right w:val="nil"/>
            </w:tcBorders>
            <w:hideMark/>
          </w:tcPr>
          <w:p w:rsidR="00E42778" w:rsidRPr="00CE21F7" w:rsidRDefault="00E42778" w:rsidP="00E42778">
            <w:pPr>
              <w:snapToGrid w:val="0"/>
              <w:ind w:firstLine="0"/>
              <w:rPr>
                <w:rFonts w:ascii="Times New Roman" w:hAnsi="Times New Roman"/>
                <w:szCs w:val="20"/>
              </w:rPr>
            </w:pPr>
            <w:r w:rsidRPr="00CE21F7">
              <w:rPr>
                <w:rFonts w:ascii="Times New Roman" w:hAnsi="Times New Roman"/>
                <w:szCs w:val="20"/>
              </w:rPr>
              <w:t>0,0</w:t>
            </w:r>
          </w:p>
        </w:tc>
        <w:tc>
          <w:tcPr>
            <w:tcW w:w="992" w:type="dxa"/>
            <w:tcBorders>
              <w:top w:val="nil"/>
              <w:left w:val="single" w:sz="4" w:space="0" w:color="000000"/>
              <w:bottom w:val="single" w:sz="4" w:space="0" w:color="000000"/>
              <w:right w:val="single" w:sz="4" w:space="0" w:color="auto"/>
            </w:tcBorders>
            <w:hideMark/>
          </w:tcPr>
          <w:p w:rsidR="00E42778" w:rsidRPr="00CE21F7" w:rsidRDefault="00E42778" w:rsidP="00E42778">
            <w:pPr>
              <w:snapToGrid w:val="0"/>
              <w:ind w:firstLine="0"/>
              <w:rPr>
                <w:rFonts w:ascii="Times New Roman" w:hAnsi="Times New Roman"/>
                <w:szCs w:val="20"/>
              </w:rPr>
            </w:pPr>
            <w:r w:rsidRPr="00CE21F7">
              <w:rPr>
                <w:rFonts w:ascii="Times New Roman" w:hAnsi="Times New Roman"/>
                <w:szCs w:val="20"/>
              </w:rPr>
              <w:t>0,0</w:t>
            </w:r>
          </w:p>
        </w:tc>
        <w:tc>
          <w:tcPr>
            <w:tcW w:w="993" w:type="dxa"/>
            <w:tcBorders>
              <w:top w:val="nil"/>
              <w:left w:val="single" w:sz="4" w:space="0" w:color="auto"/>
              <w:bottom w:val="single" w:sz="4" w:space="0" w:color="000000"/>
              <w:right w:val="single" w:sz="4" w:space="0" w:color="000000"/>
            </w:tcBorders>
            <w:hideMark/>
          </w:tcPr>
          <w:p w:rsidR="00E42778" w:rsidRPr="00CE21F7" w:rsidRDefault="00E42778" w:rsidP="00E42778">
            <w:pPr>
              <w:snapToGrid w:val="0"/>
              <w:ind w:firstLine="0"/>
              <w:rPr>
                <w:rFonts w:ascii="Times New Roman" w:hAnsi="Times New Roman"/>
                <w:szCs w:val="20"/>
              </w:rPr>
            </w:pPr>
            <w:r w:rsidRPr="00CE21F7">
              <w:rPr>
                <w:rFonts w:ascii="Times New Roman" w:hAnsi="Times New Roman"/>
                <w:szCs w:val="20"/>
              </w:rPr>
              <w:t>0,0</w:t>
            </w:r>
          </w:p>
        </w:tc>
        <w:tc>
          <w:tcPr>
            <w:tcW w:w="993" w:type="dxa"/>
            <w:gridSpan w:val="3"/>
            <w:tcBorders>
              <w:top w:val="nil"/>
              <w:left w:val="single" w:sz="4" w:space="0" w:color="auto"/>
              <w:bottom w:val="single" w:sz="4" w:space="0" w:color="000000"/>
              <w:right w:val="single" w:sz="4" w:space="0" w:color="000000"/>
            </w:tcBorders>
          </w:tcPr>
          <w:p w:rsidR="00E42778" w:rsidRPr="00CE21F7" w:rsidRDefault="00E42778" w:rsidP="00E42778">
            <w:pPr>
              <w:snapToGrid w:val="0"/>
              <w:ind w:firstLine="0"/>
              <w:rPr>
                <w:rFonts w:ascii="Times New Roman" w:hAnsi="Times New Roman"/>
                <w:szCs w:val="20"/>
              </w:rPr>
            </w:pPr>
            <w:r w:rsidRPr="00CE21F7">
              <w:rPr>
                <w:rFonts w:ascii="Times New Roman" w:hAnsi="Times New Roman"/>
                <w:szCs w:val="20"/>
              </w:rPr>
              <w:t>0,0</w:t>
            </w:r>
          </w:p>
        </w:tc>
        <w:tc>
          <w:tcPr>
            <w:tcW w:w="1007" w:type="dxa"/>
            <w:gridSpan w:val="2"/>
            <w:tcBorders>
              <w:top w:val="nil"/>
              <w:left w:val="single" w:sz="4" w:space="0" w:color="auto"/>
              <w:bottom w:val="single" w:sz="4" w:space="0" w:color="000000"/>
              <w:right w:val="single" w:sz="4" w:space="0" w:color="000000"/>
            </w:tcBorders>
          </w:tcPr>
          <w:p w:rsidR="00E42778" w:rsidRPr="00CE21F7" w:rsidRDefault="00E42778" w:rsidP="00E42778">
            <w:pPr>
              <w:snapToGrid w:val="0"/>
              <w:ind w:firstLine="0"/>
              <w:rPr>
                <w:rFonts w:ascii="Times New Roman" w:hAnsi="Times New Roman"/>
                <w:szCs w:val="20"/>
              </w:rPr>
            </w:pPr>
            <w:r w:rsidRPr="00CE21F7">
              <w:rPr>
                <w:rFonts w:ascii="Times New Roman" w:hAnsi="Times New Roman"/>
                <w:szCs w:val="20"/>
              </w:rPr>
              <w:t>0,0</w:t>
            </w:r>
          </w:p>
        </w:tc>
      </w:tr>
      <w:tr w:rsidR="00E42778" w:rsidTr="006D2C04">
        <w:trPr>
          <w:cantSplit/>
          <w:trHeight w:hRule="exact" w:val="710"/>
        </w:trPr>
        <w:tc>
          <w:tcPr>
            <w:tcW w:w="1560" w:type="dxa"/>
            <w:vMerge w:val="restart"/>
            <w:tcBorders>
              <w:top w:val="nil"/>
              <w:left w:val="single" w:sz="4" w:space="0" w:color="000000"/>
              <w:right w:val="nil"/>
            </w:tcBorders>
            <w:hideMark/>
          </w:tcPr>
          <w:p w:rsidR="00E42778" w:rsidRPr="0056402E" w:rsidRDefault="00B2600C" w:rsidP="00E42778">
            <w:pPr>
              <w:snapToGrid w:val="0"/>
              <w:ind w:firstLine="0"/>
              <w:rPr>
                <w:rFonts w:ascii="Times New Roman" w:hAnsi="Times New Roman"/>
                <w:szCs w:val="20"/>
              </w:rPr>
            </w:pPr>
            <w:r>
              <w:rPr>
                <w:rFonts w:ascii="Times New Roman" w:hAnsi="Times New Roman"/>
                <w:szCs w:val="20"/>
              </w:rPr>
              <w:t xml:space="preserve"> </w:t>
            </w:r>
            <w:r w:rsidRPr="00B2600C">
              <w:rPr>
                <w:rFonts w:ascii="Times New Roman" w:hAnsi="Times New Roman"/>
                <w:szCs w:val="20"/>
              </w:rPr>
              <w:t xml:space="preserve">Мероприятие </w:t>
            </w:r>
            <w:r w:rsidR="00E42778">
              <w:rPr>
                <w:rFonts w:ascii="Times New Roman" w:hAnsi="Times New Roman"/>
                <w:szCs w:val="20"/>
              </w:rPr>
              <w:t>1.2.1</w:t>
            </w:r>
          </w:p>
        </w:tc>
        <w:tc>
          <w:tcPr>
            <w:tcW w:w="2268" w:type="dxa"/>
            <w:vMerge w:val="restart"/>
            <w:tcBorders>
              <w:top w:val="nil"/>
              <w:left w:val="single" w:sz="4" w:space="0" w:color="000000"/>
              <w:right w:val="nil"/>
            </w:tcBorders>
          </w:tcPr>
          <w:p w:rsidR="00B2506E" w:rsidRPr="0056402E" w:rsidRDefault="00B2506E" w:rsidP="00E42778">
            <w:pPr>
              <w:snapToGrid w:val="0"/>
              <w:ind w:firstLine="0"/>
              <w:rPr>
                <w:rFonts w:ascii="Times New Roman" w:hAnsi="Times New Roman"/>
                <w:iCs/>
                <w:szCs w:val="20"/>
              </w:rPr>
            </w:pPr>
            <w:r w:rsidRPr="00B2506E">
              <w:rPr>
                <w:rFonts w:ascii="Times New Roman" w:hAnsi="Times New Roman"/>
                <w:iCs/>
                <w:szCs w:val="20"/>
              </w:rPr>
              <w:t xml:space="preserve">Выполнение других расходных </w:t>
            </w:r>
            <w:r w:rsidRPr="00B2506E">
              <w:rPr>
                <w:rFonts w:ascii="Times New Roman" w:hAnsi="Times New Roman"/>
                <w:iCs/>
                <w:szCs w:val="20"/>
              </w:rPr>
              <w:lastRenderedPageBreak/>
              <w:t>обязательств (иные межбюджетные трансферты)</w:t>
            </w:r>
          </w:p>
        </w:tc>
        <w:tc>
          <w:tcPr>
            <w:tcW w:w="1985" w:type="dxa"/>
            <w:tcBorders>
              <w:top w:val="nil"/>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szCs w:val="20"/>
              </w:rPr>
            </w:pPr>
            <w:r>
              <w:rPr>
                <w:rFonts w:ascii="Times New Roman" w:hAnsi="Times New Roman"/>
                <w:szCs w:val="20"/>
              </w:rPr>
              <w:lastRenderedPageBreak/>
              <w:t>всего</w:t>
            </w:r>
          </w:p>
        </w:tc>
        <w:tc>
          <w:tcPr>
            <w:tcW w:w="1134" w:type="dxa"/>
            <w:tcBorders>
              <w:top w:val="nil"/>
              <w:left w:val="single" w:sz="4" w:space="0" w:color="000000"/>
              <w:bottom w:val="single" w:sz="4" w:space="0" w:color="000000"/>
              <w:right w:val="nil"/>
            </w:tcBorders>
            <w:hideMark/>
          </w:tcPr>
          <w:p w:rsidR="00E42778" w:rsidRPr="00CE21F7" w:rsidRDefault="00B2506E" w:rsidP="00E42778">
            <w:pPr>
              <w:snapToGrid w:val="0"/>
              <w:ind w:firstLine="0"/>
              <w:rPr>
                <w:rFonts w:ascii="Times New Roman" w:hAnsi="Times New Roman"/>
                <w:szCs w:val="20"/>
              </w:rPr>
            </w:pPr>
            <w:r>
              <w:rPr>
                <w:rFonts w:ascii="Times New Roman" w:hAnsi="Times New Roman"/>
                <w:szCs w:val="20"/>
              </w:rPr>
              <w:t>278,0</w:t>
            </w:r>
          </w:p>
        </w:tc>
        <w:tc>
          <w:tcPr>
            <w:tcW w:w="992" w:type="dxa"/>
            <w:tcBorders>
              <w:top w:val="nil"/>
              <w:left w:val="single" w:sz="4" w:space="0" w:color="000000"/>
              <w:bottom w:val="single" w:sz="4" w:space="0" w:color="000000"/>
              <w:right w:val="nil"/>
            </w:tcBorders>
            <w:hideMark/>
          </w:tcPr>
          <w:p w:rsidR="00E42778" w:rsidRPr="00CE21F7" w:rsidRDefault="00E42778" w:rsidP="00E42778">
            <w:pPr>
              <w:snapToGrid w:val="0"/>
              <w:ind w:firstLine="0"/>
              <w:rPr>
                <w:rFonts w:ascii="Times New Roman" w:hAnsi="Times New Roman"/>
                <w:szCs w:val="20"/>
              </w:rPr>
            </w:pPr>
            <w:r w:rsidRPr="00CE21F7">
              <w:rPr>
                <w:rFonts w:ascii="Times New Roman" w:hAnsi="Times New Roman"/>
                <w:szCs w:val="20"/>
              </w:rPr>
              <w:t>0,0</w:t>
            </w:r>
          </w:p>
        </w:tc>
        <w:tc>
          <w:tcPr>
            <w:tcW w:w="992" w:type="dxa"/>
            <w:tcBorders>
              <w:top w:val="nil"/>
              <w:left w:val="single" w:sz="4" w:space="0" w:color="000000"/>
              <w:bottom w:val="single" w:sz="4" w:space="0" w:color="000000"/>
              <w:right w:val="nil"/>
            </w:tcBorders>
            <w:hideMark/>
          </w:tcPr>
          <w:p w:rsidR="00E42778" w:rsidRPr="00CE21F7" w:rsidRDefault="00E42778" w:rsidP="00E42778">
            <w:pPr>
              <w:snapToGrid w:val="0"/>
              <w:ind w:firstLine="0"/>
              <w:rPr>
                <w:rFonts w:ascii="Times New Roman" w:hAnsi="Times New Roman"/>
                <w:szCs w:val="20"/>
              </w:rPr>
            </w:pPr>
            <w:r w:rsidRPr="00CE21F7">
              <w:rPr>
                <w:rFonts w:ascii="Times New Roman" w:hAnsi="Times New Roman"/>
                <w:szCs w:val="20"/>
              </w:rPr>
              <w:t>0,0</w:t>
            </w:r>
          </w:p>
        </w:tc>
        <w:tc>
          <w:tcPr>
            <w:tcW w:w="977" w:type="dxa"/>
            <w:tcBorders>
              <w:top w:val="nil"/>
              <w:left w:val="single" w:sz="4" w:space="0" w:color="000000"/>
              <w:bottom w:val="single" w:sz="4" w:space="0" w:color="000000"/>
              <w:right w:val="nil"/>
            </w:tcBorders>
            <w:hideMark/>
          </w:tcPr>
          <w:p w:rsidR="00E42778" w:rsidRPr="00CE21F7" w:rsidRDefault="00E42778" w:rsidP="00E42778">
            <w:pPr>
              <w:snapToGrid w:val="0"/>
              <w:ind w:firstLine="0"/>
              <w:rPr>
                <w:rFonts w:ascii="Times New Roman" w:hAnsi="Times New Roman"/>
                <w:szCs w:val="20"/>
              </w:rPr>
            </w:pPr>
            <w:r w:rsidRPr="00CE21F7">
              <w:rPr>
                <w:rFonts w:ascii="Times New Roman" w:hAnsi="Times New Roman"/>
                <w:szCs w:val="20"/>
              </w:rPr>
              <w:t>0,0</w:t>
            </w:r>
          </w:p>
        </w:tc>
        <w:tc>
          <w:tcPr>
            <w:tcW w:w="992" w:type="dxa"/>
            <w:tcBorders>
              <w:top w:val="nil"/>
              <w:left w:val="single" w:sz="4" w:space="0" w:color="000000"/>
              <w:bottom w:val="single" w:sz="4" w:space="0" w:color="000000"/>
              <w:right w:val="nil"/>
            </w:tcBorders>
            <w:hideMark/>
          </w:tcPr>
          <w:p w:rsidR="00E42778" w:rsidRPr="00CE21F7" w:rsidRDefault="00E42778" w:rsidP="00E42778">
            <w:pPr>
              <w:snapToGrid w:val="0"/>
              <w:ind w:firstLine="0"/>
              <w:rPr>
                <w:rFonts w:ascii="Times New Roman" w:hAnsi="Times New Roman"/>
                <w:szCs w:val="20"/>
              </w:rPr>
            </w:pPr>
            <w:r w:rsidRPr="00CE21F7">
              <w:rPr>
                <w:rFonts w:ascii="Times New Roman" w:hAnsi="Times New Roman"/>
                <w:szCs w:val="20"/>
              </w:rPr>
              <w:t>0,0</w:t>
            </w:r>
          </w:p>
        </w:tc>
        <w:tc>
          <w:tcPr>
            <w:tcW w:w="992" w:type="dxa"/>
            <w:tcBorders>
              <w:top w:val="nil"/>
              <w:left w:val="single" w:sz="4" w:space="0" w:color="000000"/>
              <w:bottom w:val="single" w:sz="4" w:space="0" w:color="000000"/>
              <w:right w:val="single" w:sz="4" w:space="0" w:color="auto"/>
            </w:tcBorders>
            <w:hideMark/>
          </w:tcPr>
          <w:p w:rsidR="00E42778" w:rsidRPr="00CE21F7" w:rsidRDefault="00E42778" w:rsidP="00E42778">
            <w:pPr>
              <w:snapToGrid w:val="0"/>
              <w:ind w:firstLine="0"/>
              <w:rPr>
                <w:rFonts w:ascii="Times New Roman" w:hAnsi="Times New Roman"/>
                <w:szCs w:val="20"/>
              </w:rPr>
            </w:pPr>
            <w:r w:rsidRPr="00CE21F7">
              <w:rPr>
                <w:rFonts w:ascii="Times New Roman" w:hAnsi="Times New Roman"/>
                <w:szCs w:val="20"/>
              </w:rPr>
              <w:t>0,0</w:t>
            </w:r>
          </w:p>
        </w:tc>
        <w:tc>
          <w:tcPr>
            <w:tcW w:w="993" w:type="dxa"/>
            <w:tcBorders>
              <w:top w:val="nil"/>
              <w:left w:val="single" w:sz="4" w:space="0" w:color="auto"/>
              <w:bottom w:val="single" w:sz="4" w:space="0" w:color="000000"/>
              <w:right w:val="single" w:sz="4" w:space="0" w:color="000000"/>
            </w:tcBorders>
            <w:hideMark/>
          </w:tcPr>
          <w:p w:rsidR="00E42778" w:rsidRPr="00CE21F7" w:rsidRDefault="00E42778" w:rsidP="00E42778">
            <w:pPr>
              <w:snapToGrid w:val="0"/>
              <w:ind w:firstLine="0"/>
              <w:rPr>
                <w:rFonts w:ascii="Times New Roman" w:hAnsi="Times New Roman"/>
                <w:szCs w:val="20"/>
              </w:rPr>
            </w:pPr>
            <w:r w:rsidRPr="00CE21F7">
              <w:rPr>
                <w:rFonts w:ascii="Times New Roman" w:hAnsi="Times New Roman"/>
                <w:szCs w:val="20"/>
              </w:rPr>
              <w:t>0,0</w:t>
            </w:r>
          </w:p>
        </w:tc>
        <w:tc>
          <w:tcPr>
            <w:tcW w:w="993" w:type="dxa"/>
            <w:gridSpan w:val="3"/>
            <w:tcBorders>
              <w:top w:val="nil"/>
              <w:left w:val="single" w:sz="4" w:space="0" w:color="auto"/>
              <w:bottom w:val="single" w:sz="4" w:space="0" w:color="000000"/>
              <w:right w:val="single" w:sz="4" w:space="0" w:color="000000"/>
            </w:tcBorders>
          </w:tcPr>
          <w:p w:rsidR="00E42778" w:rsidRPr="00CE21F7" w:rsidRDefault="00E42778" w:rsidP="00E42778">
            <w:pPr>
              <w:snapToGrid w:val="0"/>
              <w:ind w:firstLine="0"/>
              <w:rPr>
                <w:rFonts w:ascii="Times New Roman" w:hAnsi="Times New Roman"/>
                <w:szCs w:val="20"/>
              </w:rPr>
            </w:pPr>
            <w:r w:rsidRPr="00CE21F7">
              <w:rPr>
                <w:rFonts w:ascii="Times New Roman" w:hAnsi="Times New Roman"/>
                <w:szCs w:val="20"/>
              </w:rPr>
              <w:t>0,0</w:t>
            </w:r>
          </w:p>
        </w:tc>
        <w:tc>
          <w:tcPr>
            <w:tcW w:w="1007" w:type="dxa"/>
            <w:gridSpan w:val="2"/>
            <w:tcBorders>
              <w:top w:val="nil"/>
              <w:left w:val="single" w:sz="4" w:space="0" w:color="auto"/>
              <w:bottom w:val="single" w:sz="4" w:space="0" w:color="000000"/>
              <w:right w:val="single" w:sz="4" w:space="0" w:color="000000"/>
            </w:tcBorders>
          </w:tcPr>
          <w:p w:rsidR="00E42778" w:rsidRPr="00CE21F7" w:rsidRDefault="00E42778" w:rsidP="00E42778">
            <w:pPr>
              <w:snapToGrid w:val="0"/>
              <w:ind w:firstLine="0"/>
              <w:rPr>
                <w:rFonts w:ascii="Times New Roman" w:hAnsi="Times New Roman"/>
                <w:szCs w:val="20"/>
              </w:rPr>
            </w:pPr>
            <w:r w:rsidRPr="00CE21F7">
              <w:rPr>
                <w:rFonts w:ascii="Times New Roman" w:hAnsi="Times New Roman"/>
                <w:szCs w:val="20"/>
              </w:rPr>
              <w:t>0,0</w:t>
            </w:r>
          </w:p>
        </w:tc>
      </w:tr>
      <w:tr w:rsidR="00E42778" w:rsidTr="006D2C04">
        <w:trPr>
          <w:cantSplit/>
          <w:trHeight w:hRule="exact" w:val="710"/>
        </w:trPr>
        <w:tc>
          <w:tcPr>
            <w:tcW w:w="1560" w:type="dxa"/>
            <w:vMerge/>
            <w:tcBorders>
              <w:left w:val="single" w:sz="4" w:space="0" w:color="000000"/>
              <w:right w:val="nil"/>
            </w:tcBorders>
            <w:hideMark/>
          </w:tcPr>
          <w:p w:rsidR="00E42778" w:rsidRPr="0056402E" w:rsidRDefault="00E42778" w:rsidP="00E42778">
            <w:pPr>
              <w:snapToGrid w:val="0"/>
              <w:ind w:firstLine="0"/>
              <w:rPr>
                <w:rFonts w:ascii="Times New Roman" w:hAnsi="Times New Roman"/>
                <w:szCs w:val="20"/>
              </w:rPr>
            </w:pPr>
          </w:p>
        </w:tc>
        <w:tc>
          <w:tcPr>
            <w:tcW w:w="2268" w:type="dxa"/>
            <w:vMerge/>
            <w:tcBorders>
              <w:left w:val="single" w:sz="4" w:space="0" w:color="000000"/>
              <w:right w:val="nil"/>
            </w:tcBorders>
          </w:tcPr>
          <w:p w:rsidR="00E42778" w:rsidRPr="0056402E" w:rsidRDefault="00E42778" w:rsidP="00E42778">
            <w:pPr>
              <w:snapToGrid w:val="0"/>
              <w:ind w:firstLine="0"/>
              <w:rPr>
                <w:rFonts w:ascii="Times New Roman" w:hAnsi="Times New Roman"/>
                <w:iCs/>
                <w:szCs w:val="20"/>
              </w:rPr>
            </w:pPr>
          </w:p>
        </w:tc>
        <w:tc>
          <w:tcPr>
            <w:tcW w:w="1985" w:type="dxa"/>
            <w:tcBorders>
              <w:top w:val="nil"/>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szCs w:val="20"/>
              </w:rPr>
            </w:pPr>
            <w:r w:rsidRPr="0056402E">
              <w:rPr>
                <w:rFonts w:ascii="Times New Roman" w:hAnsi="Times New Roman"/>
                <w:szCs w:val="20"/>
              </w:rPr>
              <w:t>в том числе по ГРБС:</w:t>
            </w:r>
          </w:p>
        </w:tc>
        <w:tc>
          <w:tcPr>
            <w:tcW w:w="1134" w:type="dxa"/>
            <w:tcBorders>
              <w:top w:val="nil"/>
              <w:left w:val="single" w:sz="4" w:space="0" w:color="000000"/>
              <w:bottom w:val="single" w:sz="4" w:space="0" w:color="000000"/>
              <w:right w:val="nil"/>
            </w:tcBorders>
            <w:hideMark/>
          </w:tcPr>
          <w:p w:rsidR="00E42778" w:rsidRPr="00CE21F7" w:rsidRDefault="00E42778" w:rsidP="00E42778">
            <w:pPr>
              <w:snapToGrid w:val="0"/>
              <w:ind w:firstLine="0"/>
              <w:rPr>
                <w:rFonts w:ascii="Times New Roman" w:hAnsi="Times New Roman"/>
                <w:szCs w:val="20"/>
              </w:rPr>
            </w:pPr>
          </w:p>
        </w:tc>
        <w:tc>
          <w:tcPr>
            <w:tcW w:w="992" w:type="dxa"/>
            <w:tcBorders>
              <w:top w:val="nil"/>
              <w:left w:val="single" w:sz="4" w:space="0" w:color="000000"/>
              <w:bottom w:val="single" w:sz="4" w:space="0" w:color="000000"/>
              <w:right w:val="nil"/>
            </w:tcBorders>
            <w:hideMark/>
          </w:tcPr>
          <w:p w:rsidR="00E42778" w:rsidRPr="00CE21F7" w:rsidRDefault="00E42778" w:rsidP="00E42778">
            <w:pPr>
              <w:snapToGrid w:val="0"/>
              <w:ind w:firstLine="0"/>
              <w:rPr>
                <w:rFonts w:ascii="Times New Roman" w:hAnsi="Times New Roman"/>
                <w:szCs w:val="20"/>
              </w:rPr>
            </w:pPr>
          </w:p>
        </w:tc>
        <w:tc>
          <w:tcPr>
            <w:tcW w:w="992" w:type="dxa"/>
            <w:tcBorders>
              <w:top w:val="nil"/>
              <w:left w:val="single" w:sz="4" w:space="0" w:color="000000"/>
              <w:bottom w:val="single" w:sz="4" w:space="0" w:color="000000"/>
              <w:right w:val="nil"/>
            </w:tcBorders>
            <w:hideMark/>
          </w:tcPr>
          <w:p w:rsidR="00E42778" w:rsidRPr="00CE21F7" w:rsidRDefault="00E42778" w:rsidP="00E42778">
            <w:pPr>
              <w:snapToGrid w:val="0"/>
              <w:ind w:firstLine="0"/>
              <w:rPr>
                <w:rFonts w:ascii="Times New Roman" w:hAnsi="Times New Roman"/>
                <w:szCs w:val="20"/>
              </w:rPr>
            </w:pPr>
          </w:p>
        </w:tc>
        <w:tc>
          <w:tcPr>
            <w:tcW w:w="977" w:type="dxa"/>
            <w:tcBorders>
              <w:top w:val="nil"/>
              <w:left w:val="single" w:sz="4" w:space="0" w:color="000000"/>
              <w:bottom w:val="single" w:sz="4" w:space="0" w:color="000000"/>
              <w:right w:val="nil"/>
            </w:tcBorders>
            <w:hideMark/>
          </w:tcPr>
          <w:p w:rsidR="00E42778" w:rsidRPr="00CE21F7" w:rsidRDefault="00E42778" w:rsidP="00E42778">
            <w:pPr>
              <w:snapToGrid w:val="0"/>
              <w:ind w:firstLine="0"/>
              <w:rPr>
                <w:rFonts w:ascii="Times New Roman" w:hAnsi="Times New Roman"/>
                <w:szCs w:val="20"/>
              </w:rPr>
            </w:pPr>
          </w:p>
        </w:tc>
        <w:tc>
          <w:tcPr>
            <w:tcW w:w="992" w:type="dxa"/>
            <w:tcBorders>
              <w:top w:val="nil"/>
              <w:left w:val="single" w:sz="4" w:space="0" w:color="000000"/>
              <w:bottom w:val="single" w:sz="4" w:space="0" w:color="000000"/>
              <w:right w:val="nil"/>
            </w:tcBorders>
            <w:hideMark/>
          </w:tcPr>
          <w:p w:rsidR="00E42778" w:rsidRPr="00CE21F7" w:rsidRDefault="00E42778" w:rsidP="00E42778">
            <w:pPr>
              <w:snapToGrid w:val="0"/>
              <w:ind w:firstLine="0"/>
              <w:rPr>
                <w:rFonts w:ascii="Times New Roman" w:hAnsi="Times New Roman"/>
                <w:szCs w:val="20"/>
              </w:rPr>
            </w:pPr>
          </w:p>
        </w:tc>
        <w:tc>
          <w:tcPr>
            <w:tcW w:w="992" w:type="dxa"/>
            <w:tcBorders>
              <w:top w:val="nil"/>
              <w:left w:val="single" w:sz="4" w:space="0" w:color="000000"/>
              <w:bottom w:val="single" w:sz="4" w:space="0" w:color="000000"/>
              <w:right w:val="single" w:sz="4" w:space="0" w:color="auto"/>
            </w:tcBorders>
            <w:hideMark/>
          </w:tcPr>
          <w:p w:rsidR="00E42778" w:rsidRPr="00CE21F7" w:rsidRDefault="00E42778" w:rsidP="00E42778">
            <w:pPr>
              <w:snapToGrid w:val="0"/>
              <w:ind w:firstLine="0"/>
              <w:rPr>
                <w:rFonts w:ascii="Times New Roman" w:hAnsi="Times New Roman"/>
                <w:szCs w:val="20"/>
              </w:rPr>
            </w:pPr>
          </w:p>
        </w:tc>
        <w:tc>
          <w:tcPr>
            <w:tcW w:w="993" w:type="dxa"/>
            <w:tcBorders>
              <w:top w:val="nil"/>
              <w:left w:val="single" w:sz="4" w:space="0" w:color="auto"/>
              <w:bottom w:val="single" w:sz="4" w:space="0" w:color="000000"/>
              <w:right w:val="single" w:sz="4" w:space="0" w:color="000000"/>
            </w:tcBorders>
            <w:hideMark/>
          </w:tcPr>
          <w:p w:rsidR="00E42778" w:rsidRPr="00CE21F7" w:rsidRDefault="00E42778" w:rsidP="00E42778">
            <w:pPr>
              <w:snapToGrid w:val="0"/>
              <w:ind w:firstLine="0"/>
              <w:rPr>
                <w:rFonts w:ascii="Times New Roman" w:hAnsi="Times New Roman"/>
                <w:szCs w:val="20"/>
              </w:rPr>
            </w:pPr>
          </w:p>
        </w:tc>
        <w:tc>
          <w:tcPr>
            <w:tcW w:w="993" w:type="dxa"/>
            <w:gridSpan w:val="3"/>
            <w:tcBorders>
              <w:top w:val="nil"/>
              <w:left w:val="single" w:sz="4" w:space="0" w:color="auto"/>
              <w:bottom w:val="single" w:sz="4" w:space="0" w:color="000000"/>
              <w:right w:val="single" w:sz="4" w:space="0" w:color="000000"/>
            </w:tcBorders>
          </w:tcPr>
          <w:p w:rsidR="00E42778" w:rsidRPr="00CE21F7" w:rsidRDefault="00E42778" w:rsidP="00E42778">
            <w:pPr>
              <w:snapToGrid w:val="0"/>
              <w:ind w:firstLine="0"/>
              <w:rPr>
                <w:rFonts w:ascii="Times New Roman" w:hAnsi="Times New Roman"/>
                <w:szCs w:val="20"/>
              </w:rPr>
            </w:pPr>
          </w:p>
        </w:tc>
        <w:tc>
          <w:tcPr>
            <w:tcW w:w="1007" w:type="dxa"/>
            <w:gridSpan w:val="2"/>
            <w:tcBorders>
              <w:top w:val="nil"/>
              <w:left w:val="single" w:sz="4" w:space="0" w:color="auto"/>
              <w:bottom w:val="single" w:sz="4" w:space="0" w:color="000000"/>
              <w:right w:val="single" w:sz="4" w:space="0" w:color="000000"/>
            </w:tcBorders>
          </w:tcPr>
          <w:p w:rsidR="00E42778" w:rsidRPr="00CE21F7" w:rsidRDefault="00E42778" w:rsidP="00E42778">
            <w:pPr>
              <w:snapToGrid w:val="0"/>
              <w:ind w:firstLine="0"/>
              <w:rPr>
                <w:rFonts w:ascii="Times New Roman" w:hAnsi="Times New Roman"/>
                <w:szCs w:val="20"/>
              </w:rPr>
            </w:pPr>
          </w:p>
        </w:tc>
      </w:tr>
      <w:tr w:rsidR="00E42778" w:rsidTr="006D2C04">
        <w:trPr>
          <w:cantSplit/>
          <w:trHeight w:hRule="exact" w:val="1400"/>
        </w:trPr>
        <w:tc>
          <w:tcPr>
            <w:tcW w:w="1560" w:type="dxa"/>
            <w:vMerge/>
            <w:tcBorders>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szCs w:val="20"/>
              </w:rPr>
            </w:pPr>
          </w:p>
        </w:tc>
        <w:tc>
          <w:tcPr>
            <w:tcW w:w="2268" w:type="dxa"/>
            <w:vMerge/>
            <w:tcBorders>
              <w:left w:val="single" w:sz="4" w:space="0" w:color="000000"/>
              <w:bottom w:val="single" w:sz="4" w:space="0" w:color="000000"/>
              <w:right w:val="nil"/>
            </w:tcBorders>
          </w:tcPr>
          <w:p w:rsidR="00E42778" w:rsidRPr="0056402E" w:rsidRDefault="00E42778" w:rsidP="00E42778">
            <w:pPr>
              <w:snapToGrid w:val="0"/>
              <w:ind w:firstLine="0"/>
              <w:rPr>
                <w:rFonts w:ascii="Times New Roman" w:hAnsi="Times New Roman"/>
                <w:iCs/>
                <w:szCs w:val="20"/>
              </w:rPr>
            </w:pPr>
          </w:p>
        </w:tc>
        <w:tc>
          <w:tcPr>
            <w:tcW w:w="1985" w:type="dxa"/>
            <w:tcBorders>
              <w:top w:val="nil"/>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szCs w:val="20"/>
              </w:rPr>
            </w:pPr>
            <w:r w:rsidRPr="0056402E">
              <w:rPr>
                <w:rFonts w:ascii="Times New Roman" w:hAnsi="Times New Roman"/>
                <w:szCs w:val="20"/>
              </w:rPr>
              <w:t>ответственный исполнитель – администрация сельского поселения</w:t>
            </w:r>
          </w:p>
        </w:tc>
        <w:tc>
          <w:tcPr>
            <w:tcW w:w="1134" w:type="dxa"/>
            <w:tcBorders>
              <w:top w:val="nil"/>
              <w:left w:val="single" w:sz="4" w:space="0" w:color="000000"/>
              <w:bottom w:val="single" w:sz="4" w:space="0" w:color="000000"/>
              <w:right w:val="nil"/>
            </w:tcBorders>
            <w:hideMark/>
          </w:tcPr>
          <w:p w:rsidR="00E42778" w:rsidRPr="00CE21F7" w:rsidRDefault="00B2506E" w:rsidP="00E42778">
            <w:pPr>
              <w:snapToGrid w:val="0"/>
              <w:ind w:firstLine="0"/>
              <w:rPr>
                <w:rFonts w:ascii="Times New Roman" w:hAnsi="Times New Roman"/>
                <w:szCs w:val="20"/>
              </w:rPr>
            </w:pPr>
            <w:r>
              <w:rPr>
                <w:rFonts w:ascii="Times New Roman" w:hAnsi="Times New Roman"/>
                <w:szCs w:val="20"/>
              </w:rPr>
              <w:t>278,0</w:t>
            </w:r>
          </w:p>
        </w:tc>
        <w:tc>
          <w:tcPr>
            <w:tcW w:w="992" w:type="dxa"/>
            <w:tcBorders>
              <w:top w:val="nil"/>
              <w:left w:val="single" w:sz="4" w:space="0" w:color="000000"/>
              <w:bottom w:val="single" w:sz="4" w:space="0" w:color="000000"/>
              <w:right w:val="nil"/>
            </w:tcBorders>
            <w:hideMark/>
          </w:tcPr>
          <w:p w:rsidR="00E42778" w:rsidRPr="00CE21F7" w:rsidRDefault="00E42778" w:rsidP="00E42778">
            <w:pPr>
              <w:snapToGrid w:val="0"/>
              <w:ind w:firstLine="0"/>
              <w:rPr>
                <w:rFonts w:ascii="Times New Roman" w:hAnsi="Times New Roman"/>
                <w:szCs w:val="20"/>
              </w:rPr>
            </w:pPr>
            <w:r w:rsidRPr="00CE21F7">
              <w:rPr>
                <w:rFonts w:ascii="Times New Roman" w:hAnsi="Times New Roman"/>
                <w:szCs w:val="20"/>
              </w:rPr>
              <w:t>0,0</w:t>
            </w:r>
          </w:p>
        </w:tc>
        <w:tc>
          <w:tcPr>
            <w:tcW w:w="992" w:type="dxa"/>
            <w:tcBorders>
              <w:top w:val="nil"/>
              <w:left w:val="single" w:sz="4" w:space="0" w:color="000000"/>
              <w:bottom w:val="single" w:sz="4" w:space="0" w:color="000000"/>
              <w:right w:val="nil"/>
            </w:tcBorders>
            <w:hideMark/>
          </w:tcPr>
          <w:p w:rsidR="00E42778" w:rsidRPr="00CE21F7" w:rsidRDefault="00E42778" w:rsidP="00E42778">
            <w:pPr>
              <w:snapToGrid w:val="0"/>
              <w:ind w:firstLine="0"/>
              <w:rPr>
                <w:rFonts w:ascii="Times New Roman" w:hAnsi="Times New Roman"/>
                <w:szCs w:val="20"/>
              </w:rPr>
            </w:pPr>
            <w:r w:rsidRPr="00CE21F7">
              <w:rPr>
                <w:rFonts w:ascii="Times New Roman" w:hAnsi="Times New Roman"/>
                <w:szCs w:val="20"/>
              </w:rPr>
              <w:t>0,0</w:t>
            </w:r>
          </w:p>
        </w:tc>
        <w:tc>
          <w:tcPr>
            <w:tcW w:w="977" w:type="dxa"/>
            <w:tcBorders>
              <w:top w:val="nil"/>
              <w:left w:val="single" w:sz="4" w:space="0" w:color="000000"/>
              <w:bottom w:val="single" w:sz="4" w:space="0" w:color="000000"/>
              <w:right w:val="nil"/>
            </w:tcBorders>
            <w:hideMark/>
          </w:tcPr>
          <w:p w:rsidR="00E42778" w:rsidRPr="00CE21F7" w:rsidRDefault="00E42778" w:rsidP="00E42778">
            <w:pPr>
              <w:snapToGrid w:val="0"/>
              <w:ind w:firstLine="0"/>
              <w:rPr>
                <w:rFonts w:ascii="Times New Roman" w:hAnsi="Times New Roman"/>
                <w:szCs w:val="20"/>
              </w:rPr>
            </w:pPr>
            <w:r w:rsidRPr="00CE21F7">
              <w:rPr>
                <w:rFonts w:ascii="Times New Roman" w:hAnsi="Times New Roman"/>
                <w:szCs w:val="20"/>
              </w:rPr>
              <w:t>0,0</w:t>
            </w:r>
          </w:p>
        </w:tc>
        <w:tc>
          <w:tcPr>
            <w:tcW w:w="992" w:type="dxa"/>
            <w:tcBorders>
              <w:top w:val="nil"/>
              <w:left w:val="single" w:sz="4" w:space="0" w:color="000000"/>
              <w:bottom w:val="single" w:sz="4" w:space="0" w:color="000000"/>
              <w:right w:val="nil"/>
            </w:tcBorders>
            <w:hideMark/>
          </w:tcPr>
          <w:p w:rsidR="00E42778" w:rsidRPr="00CE21F7" w:rsidRDefault="00E42778" w:rsidP="00E42778">
            <w:pPr>
              <w:snapToGrid w:val="0"/>
              <w:ind w:firstLine="0"/>
              <w:rPr>
                <w:rFonts w:ascii="Times New Roman" w:hAnsi="Times New Roman"/>
                <w:szCs w:val="20"/>
              </w:rPr>
            </w:pPr>
            <w:r w:rsidRPr="00CE21F7">
              <w:rPr>
                <w:rFonts w:ascii="Times New Roman" w:hAnsi="Times New Roman"/>
                <w:szCs w:val="20"/>
              </w:rPr>
              <w:t>0,0</w:t>
            </w:r>
          </w:p>
        </w:tc>
        <w:tc>
          <w:tcPr>
            <w:tcW w:w="992" w:type="dxa"/>
            <w:tcBorders>
              <w:top w:val="nil"/>
              <w:left w:val="single" w:sz="4" w:space="0" w:color="000000"/>
              <w:bottom w:val="single" w:sz="4" w:space="0" w:color="000000"/>
              <w:right w:val="single" w:sz="4" w:space="0" w:color="auto"/>
            </w:tcBorders>
            <w:hideMark/>
          </w:tcPr>
          <w:p w:rsidR="00E42778" w:rsidRPr="00CE21F7" w:rsidRDefault="00E42778" w:rsidP="00E42778">
            <w:pPr>
              <w:snapToGrid w:val="0"/>
              <w:ind w:firstLine="0"/>
              <w:rPr>
                <w:rFonts w:ascii="Times New Roman" w:hAnsi="Times New Roman"/>
                <w:szCs w:val="20"/>
              </w:rPr>
            </w:pPr>
            <w:r w:rsidRPr="00CE21F7">
              <w:rPr>
                <w:rFonts w:ascii="Times New Roman" w:hAnsi="Times New Roman"/>
                <w:szCs w:val="20"/>
              </w:rPr>
              <w:t>0,0</w:t>
            </w:r>
          </w:p>
        </w:tc>
        <w:tc>
          <w:tcPr>
            <w:tcW w:w="993" w:type="dxa"/>
            <w:tcBorders>
              <w:top w:val="nil"/>
              <w:left w:val="single" w:sz="4" w:space="0" w:color="auto"/>
              <w:bottom w:val="single" w:sz="4" w:space="0" w:color="000000"/>
              <w:right w:val="single" w:sz="4" w:space="0" w:color="000000"/>
            </w:tcBorders>
            <w:hideMark/>
          </w:tcPr>
          <w:p w:rsidR="00E42778" w:rsidRPr="00CE21F7" w:rsidRDefault="00E42778" w:rsidP="00E42778">
            <w:pPr>
              <w:snapToGrid w:val="0"/>
              <w:ind w:firstLine="0"/>
              <w:rPr>
                <w:rFonts w:ascii="Times New Roman" w:hAnsi="Times New Roman"/>
                <w:szCs w:val="20"/>
              </w:rPr>
            </w:pPr>
            <w:r w:rsidRPr="00CE21F7">
              <w:rPr>
                <w:rFonts w:ascii="Times New Roman" w:hAnsi="Times New Roman"/>
                <w:szCs w:val="20"/>
              </w:rPr>
              <w:t>0,0</w:t>
            </w:r>
          </w:p>
        </w:tc>
        <w:tc>
          <w:tcPr>
            <w:tcW w:w="993" w:type="dxa"/>
            <w:gridSpan w:val="3"/>
            <w:tcBorders>
              <w:top w:val="nil"/>
              <w:left w:val="single" w:sz="4" w:space="0" w:color="auto"/>
              <w:bottom w:val="single" w:sz="4" w:space="0" w:color="000000"/>
              <w:right w:val="single" w:sz="4" w:space="0" w:color="000000"/>
            </w:tcBorders>
          </w:tcPr>
          <w:p w:rsidR="00E42778" w:rsidRPr="00CE21F7" w:rsidRDefault="00E42778" w:rsidP="00E42778">
            <w:pPr>
              <w:snapToGrid w:val="0"/>
              <w:ind w:firstLine="0"/>
              <w:rPr>
                <w:rFonts w:ascii="Times New Roman" w:hAnsi="Times New Roman"/>
                <w:szCs w:val="20"/>
              </w:rPr>
            </w:pPr>
            <w:r w:rsidRPr="00CE21F7">
              <w:rPr>
                <w:rFonts w:ascii="Times New Roman" w:hAnsi="Times New Roman"/>
                <w:szCs w:val="20"/>
              </w:rPr>
              <w:t>0,0</w:t>
            </w:r>
          </w:p>
        </w:tc>
        <w:tc>
          <w:tcPr>
            <w:tcW w:w="1007" w:type="dxa"/>
            <w:gridSpan w:val="2"/>
            <w:tcBorders>
              <w:top w:val="nil"/>
              <w:left w:val="single" w:sz="4" w:space="0" w:color="auto"/>
              <w:bottom w:val="single" w:sz="4" w:space="0" w:color="000000"/>
              <w:right w:val="single" w:sz="4" w:space="0" w:color="000000"/>
            </w:tcBorders>
          </w:tcPr>
          <w:p w:rsidR="00E42778" w:rsidRPr="00CE21F7" w:rsidRDefault="00E42778" w:rsidP="00E42778">
            <w:pPr>
              <w:snapToGrid w:val="0"/>
              <w:ind w:firstLine="0"/>
              <w:rPr>
                <w:rFonts w:ascii="Times New Roman" w:hAnsi="Times New Roman"/>
                <w:szCs w:val="20"/>
              </w:rPr>
            </w:pPr>
            <w:r w:rsidRPr="00CE21F7">
              <w:rPr>
                <w:rFonts w:ascii="Times New Roman" w:hAnsi="Times New Roman"/>
                <w:szCs w:val="20"/>
              </w:rPr>
              <w:t>0,0</w:t>
            </w:r>
          </w:p>
        </w:tc>
      </w:tr>
      <w:tr w:rsidR="00E42778" w:rsidTr="006D2C04">
        <w:trPr>
          <w:cantSplit/>
          <w:trHeight w:hRule="exact" w:val="710"/>
        </w:trPr>
        <w:tc>
          <w:tcPr>
            <w:tcW w:w="1560" w:type="dxa"/>
            <w:vMerge w:val="restart"/>
            <w:tcBorders>
              <w:top w:val="nil"/>
              <w:left w:val="single" w:sz="4" w:space="0" w:color="000000"/>
              <w:right w:val="nil"/>
            </w:tcBorders>
            <w:hideMark/>
          </w:tcPr>
          <w:p w:rsidR="00E42778" w:rsidRPr="0056402E" w:rsidRDefault="00B2600C" w:rsidP="00E42778">
            <w:pPr>
              <w:snapToGrid w:val="0"/>
              <w:ind w:firstLine="0"/>
              <w:rPr>
                <w:rFonts w:ascii="Times New Roman" w:hAnsi="Times New Roman"/>
                <w:szCs w:val="20"/>
              </w:rPr>
            </w:pPr>
            <w:r>
              <w:rPr>
                <w:rFonts w:ascii="Times New Roman" w:hAnsi="Times New Roman"/>
                <w:szCs w:val="20"/>
              </w:rPr>
              <w:t xml:space="preserve"> </w:t>
            </w:r>
            <w:r w:rsidRPr="00B2600C">
              <w:rPr>
                <w:rFonts w:ascii="Times New Roman" w:hAnsi="Times New Roman"/>
                <w:szCs w:val="20"/>
              </w:rPr>
              <w:t xml:space="preserve">Мероприятие </w:t>
            </w:r>
            <w:r w:rsidR="00E42778">
              <w:rPr>
                <w:rFonts w:ascii="Times New Roman" w:hAnsi="Times New Roman"/>
                <w:szCs w:val="20"/>
              </w:rPr>
              <w:t>1.2.2</w:t>
            </w:r>
          </w:p>
        </w:tc>
        <w:tc>
          <w:tcPr>
            <w:tcW w:w="2268" w:type="dxa"/>
            <w:vMerge w:val="restart"/>
            <w:tcBorders>
              <w:top w:val="nil"/>
              <w:left w:val="single" w:sz="4" w:space="0" w:color="000000"/>
              <w:right w:val="nil"/>
            </w:tcBorders>
          </w:tcPr>
          <w:p w:rsidR="00B2506E" w:rsidRPr="00B2506E" w:rsidRDefault="00B2506E" w:rsidP="00B2506E">
            <w:pPr>
              <w:snapToGrid w:val="0"/>
              <w:ind w:firstLine="0"/>
              <w:rPr>
                <w:rFonts w:ascii="Times New Roman" w:hAnsi="Times New Roman"/>
                <w:iCs/>
              </w:rPr>
            </w:pPr>
            <w:r w:rsidRPr="00B2506E">
              <w:rPr>
                <w:rFonts w:ascii="Times New Roman" w:hAnsi="Times New Roman"/>
                <w:iCs/>
              </w:rPr>
              <w:t>Проведение выборов в совет народных депутатов сельского поселения</w:t>
            </w:r>
          </w:p>
          <w:p w:rsidR="00E42778" w:rsidRPr="00CE21F7" w:rsidRDefault="00E42778" w:rsidP="00E42778">
            <w:pPr>
              <w:snapToGrid w:val="0"/>
              <w:ind w:firstLine="0"/>
              <w:rPr>
                <w:rFonts w:ascii="Times New Roman" w:hAnsi="Times New Roman"/>
                <w:iCs/>
              </w:rPr>
            </w:pPr>
          </w:p>
        </w:tc>
        <w:tc>
          <w:tcPr>
            <w:tcW w:w="1985" w:type="dxa"/>
            <w:tcBorders>
              <w:top w:val="nil"/>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szCs w:val="20"/>
              </w:rPr>
            </w:pPr>
            <w:r>
              <w:rPr>
                <w:rFonts w:ascii="Times New Roman" w:hAnsi="Times New Roman"/>
                <w:szCs w:val="20"/>
              </w:rPr>
              <w:t>всего</w:t>
            </w:r>
          </w:p>
        </w:tc>
        <w:tc>
          <w:tcPr>
            <w:tcW w:w="1134" w:type="dxa"/>
            <w:tcBorders>
              <w:top w:val="nil"/>
              <w:left w:val="single" w:sz="4" w:space="0" w:color="000000"/>
              <w:bottom w:val="single" w:sz="4" w:space="0" w:color="000000"/>
              <w:right w:val="nil"/>
            </w:tcBorders>
            <w:hideMark/>
          </w:tcPr>
          <w:p w:rsidR="00E42778" w:rsidRPr="00CE21F7" w:rsidRDefault="00B2506E" w:rsidP="000062BB">
            <w:pPr>
              <w:snapToGrid w:val="0"/>
              <w:ind w:firstLine="0"/>
              <w:rPr>
                <w:rFonts w:ascii="Times New Roman" w:hAnsi="Times New Roman"/>
                <w:szCs w:val="20"/>
              </w:rPr>
            </w:pPr>
            <w:r>
              <w:rPr>
                <w:rFonts w:ascii="Times New Roman" w:hAnsi="Times New Roman"/>
                <w:szCs w:val="20"/>
              </w:rPr>
              <w:t>94,7</w:t>
            </w:r>
          </w:p>
        </w:tc>
        <w:tc>
          <w:tcPr>
            <w:tcW w:w="992" w:type="dxa"/>
            <w:tcBorders>
              <w:top w:val="nil"/>
              <w:left w:val="single" w:sz="4" w:space="0" w:color="000000"/>
              <w:bottom w:val="single" w:sz="4" w:space="0" w:color="000000"/>
              <w:right w:val="nil"/>
            </w:tcBorders>
            <w:hideMark/>
          </w:tcPr>
          <w:p w:rsidR="00E42778" w:rsidRPr="00CE21F7" w:rsidRDefault="00E42778" w:rsidP="00E42778">
            <w:pPr>
              <w:snapToGrid w:val="0"/>
              <w:ind w:firstLine="0"/>
              <w:rPr>
                <w:rFonts w:ascii="Times New Roman" w:hAnsi="Times New Roman"/>
                <w:szCs w:val="20"/>
              </w:rPr>
            </w:pPr>
            <w:r w:rsidRPr="00CE21F7">
              <w:rPr>
                <w:rFonts w:ascii="Times New Roman" w:hAnsi="Times New Roman"/>
                <w:szCs w:val="20"/>
              </w:rPr>
              <w:t>0,0</w:t>
            </w:r>
          </w:p>
        </w:tc>
        <w:tc>
          <w:tcPr>
            <w:tcW w:w="992" w:type="dxa"/>
            <w:tcBorders>
              <w:top w:val="nil"/>
              <w:left w:val="single" w:sz="4" w:space="0" w:color="000000"/>
              <w:bottom w:val="single" w:sz="4" w:space="0" w:color="000000"/>
              <w:right w:val="nil"/>
            </w:tcBorders>
            <w:hideMark/>
          </w:tcPr>
          <w:p w:rsidR="00E42778" w:rsidRPr="00CE21F7" w:rsidRDefault="00E42778" w:rsidP="00E42778">
            <w:pPr>
              <w:snapToGrid w:val="0"/>
              <w:ind w:firstLine="0"/>
              <w:rPr>
                <w:rFonts w:ascii="Times New Roman" w:hAnsi="Times New Roman"/>
                <w:szCs w:val="20"/>
              </w:rPr>
            </w:pPr>
            <w:r w:rsidRPr="00CE21F7">
              <w:rPr>
                <w:rFonts w:ascii="Times New Roman" w:hAnsi="Times New Roman"/>
                <w:szCs w:val="20"/>
              </w:rPr>
              <w:t>0,0</w:t>
            </w:r>
          </w:p>
        </w:tc>
        <w:tc>
          <w:tcPr>
            <w:tcW w:w="977" w:type="dxa"/>
            <w:tcBorders>
              <w:top w:val="nil"/>
              <w:left w:val="single" w:sz="4" w:space="0" w:color="000000"/>
              <w:bottom w:val="single" w:sz="4" w:space="0" w:color="000000"/>
              <w:right w:val="nil"/>
            </w:tcBorders>
            <w:hideMark/>
          </w:tcPr>
          <w:p w:rsidR="00E42778" w:rsidRPr="00CE21F7" w:rsidRDefault="00E42778" w:rsidP="00E42778">
            <w:pPr>
              <w:snapToGrid w:val="0"/>
              <w:ind w:firstLine="0"/>
              <w:rPr>
                <w:rFonts w:ascii="Times New Roman" w:hAnsi="Times New Roman"/>
                <w:szCs w:val="20"/>
              </w:rPr>
            </w:pPr>
            <w:r w:rsidRPr="00CE21F7">
              <w:rPr>
                <w:rFonts w:ascii="Times New Roman" w:hAnsi="Times New Roman"/>
                <w:szCs w:val="20"/>
              </w:rPr>
              <w:t>0,0</w:t>
            </w:r>
          </w:p>
        </w:tc>
        <w:tc>
          <w:tcPr>
            <w:tcW w:w="992" w:type="dxa"/>
            <w:tcBorders>
              <w:top w:val="nil"/>
              <w:left w:val="single" w:sz="4" w:space="0" w:color="000000"/>
              <w:bottom w:val="single" w:sz="4" w:space="0" w:color="000000"/>
              <w:right w:val="nil"/>
            </w:tcBorders>
            <w:hideMark/>
          </w:tcPr>
          <w:p w:rsidR="00E42778" w:rsidRPr="00CE21F7" w:rsidRDefault="00E42778" w:rsidP="00E42778">
            <w:pPr>
              <w:snapToGrid w:val="0"/>
              <w:ind w:firstLine="0"/>
              <w:rPr>
                <w:rFonts w:ascii="Times New Roman" w:hAnsi="Times New Roman"/>
                <w:szCs w:val="20"/>
              </w:rPr>
            </w:pPr>
            <w:r w:rsidRPr="00CE21F7">
              <w:rPr>
                <w:rFonts w:ascii="Times New Roman" w:hAnsi="Times New Roman"/>
                <w:szCs w:val="20"/>
              </w:rPr>
              <w:t>0,0</w:t>
            </w:r>
          </w:p>
        </w:tc>
        <w:tc>
          <w:tcPr>
            <w:tcW w:w="992" w:type="dxa"/>
            <w:tcBorders>
              <w:top w:val="nil"/>
              <w:left w:val="single" w:sz="4" w:space="0" w:color="000000"/>
              <w:bottom w:val="single" w:sz="4" w:space="0" w:color="000000"/>
              <w:right w:val="single" w:sz="4" w:space="0" w:color="auto"/>
            </w:tcBorders>
            <w:hideMark/>
          </w:tcPr>
          <w:p w:rsidR="00E42778" w:rsidRPr="00CE21F7" w:rsidRDefault="00E42778" w:rsidP="00E42778">
            <w:pPr>
              <w:snapToGrid w:val="0"/>
              <w:ind w:firstLine="0"/>
              <w:rPr>
                <w:rFonts w:ascii="Times New Roman" w:hAnsi="Times New Roman"/>
                <w:szCs w:val="20"/>
              </w:rPr>
            </w:pPr>
            <w:r w:rsidRPr="00CE21F7">
              <w:rPr>
                <w:rFonts w:ascii="Times New Roman" w:hAnsi="Times New Roman"/>
                <w:szCs w:val="20"/>
              </w:rPr>
              <w:t>0,0</w:t>
            </w:r>
          </w:p>
        </w:tc>
        <w:tc>
          <w:tcPr>
            <w:tcW w:w="993" w:type="dxa"/>
            <w:tcBorders>
              <w:top w:val="nil"/>
              <w:left w:val="single" w:sz="4" w:space="0" w:color="auto"/>
              <w:bottom w:val="single" w:sz="4" w:space="0" w:color="000000"/>
              <w:right w:val="single" w:sz="4" w:space="0" w:color="000000"/>
            </w:tcBorders>
            <w:hideMark/>
          </w:tcPr>
          <w:p w:rsidR="00E42778" w:rsidRPr="00CE21F7" w:rsidRDefault="00E42778" w:rsidP="00E42778">
            <w:pPr>
              <w:snapToGrid w:val="0"/>
              <w:ind w:firstLine="0"/>
              <w:rPr>
                <w:rFonts w:ascii="Times New Roman" w:hAnsi="Times New Roman"/>
                <w:szCs w:val="20"/>
              </w:rPr>
            </w:pPr>
            <w:r w:rsidRPr="00CE21F7">
              <w:rPr>
                <w:rFonts w:ascii="Times New Roman" w:hAnsi="Times New Roman"/>
                <w:szCs w:val="20"/>
              </w:rPr>
              <w:t>0,0</w:t>
            </w:r>
          </w:p>
        </w:tc>
        <w:tc>
          <w:tcPr>
            <w:tcW w:w="993" w:type="dxa"/>
            <w:gridSpan w:val="3"/>
            <w:tcBorders>
              <w:top w:val="nil"/>
              <w:left w:val="single" w:sz="4" w:space="0" w:color="auto"/>
              <w:bottom w:val="single" w:sz="4" w:space="0" w:color="000000"/>
              <w:right w:val="single" w:sz="4" w:space="0" w:color="000000"/>
            </w:tcBorders>
          </w:tcPr>
          <w:p w:rsidR="00E42778" w:rsidRPr="00CE21F7" w:rsidRDefault="00E42778" w:rsidP="00E42778">
            <w:pPr>
              <w:snapToGrid w:val="0"/>
              <w:ind w:firstLine="0"/>
              <w:rPr>
                <w:rFonts w:ascii="Times New Roman" w:hAnsi="Times New Roman"/>
                <w:szCs w:val="20"/>
              </w:rPr>
            </w:pPr>
            <w:r w:rsidRPr="00CE21F7">
              <w:rPr>
                <w:rFonts w:ascii="Times New Roman" w:hAnsi="Times New Roman"/>
                <w:szCs w:val="20"/>
              </w:rPr>
              <w:t>0,0</w:t>
            </w:r>
          </w:p>
        </w:tc>
        <w:tc>
          <w:tcPr>
            <w:tcW w:w="1007" w:type="dxa"/>
            <w:gridSpan w:val="2"/>
            <w:tcBorders>
              <w:top w:val="nil"/>
              <w:left w:val="single" w:sz="4" w:space="0" w:color="auto"/>
              <w:bottom w:val="single" w:sz="4" w:space="0" w:color="000000"/>
              <w:right w:val="single" w:sz="4" w:space="0" w:color="000000"/>
            </w:tcBorders>
          </w:tcPr>
          <w:p w:rsidR="00E42778" w:rsidRPr="00CE21F7" w:rsidRDefault="00E42778" w:rsidP="00E42778">
            <w:pPr>
              <w:snapToGrid w:val="0"/>
              <w:ind w:firstLine="0"/>
              <w:rPr>
                <w:rFonts w:ascii="Times New Roman" w:hAnsi="Times New Roman"/>
                <w:szCs w:val="20"/>
              </w:rPr>
            </w:pPr>
            <w:r w:rsidRPr="00CE21F7">
              <w:rPr>
                <w:rFonts w:ascii="Times New Roman" w:hAnsi="Times New Roman"/>
                <w:szCs w:val="20"/>
              </w:rPr>
              <w:t>0,0</w:t>
            </w:r>
          </w:p>
        </w:tc>
      </w:tr>
      <w:tr w:rsidR="00E42778" w:rsidTr="006D2C04">
        <w:trPr>
          <w:cantSplit/>
          <w:trHeight w:hRule="exact" w:val="710"/>
        </w:trPr>
        <w:tc>
          <w:tcPr>
            <w:tcW w:w="1560" w:type="dxa"/>
            <w:vMerge/>
            <w:tcBorders>
              <w:left w:val="single" w:sz="4" w:space="0" w:color="000000"/>
              <w:right w:val="nil"/>
            </w:tcBorders>
            <w:hideMark/>
          </w:tcPr>
          <w:p w:rsidR="00E42778" w:rsidRPr="0056402E" w:rsidRDefault="00E42778" w:rsidP="00E42778">
            <w:pPr>
              <w:snapToGrid w:val="0"/>
              <w:ind w:firstLine="0"/>
              <w:rPr>
                <w:rFonts w:ascii="Times New Roman" w:hAnsi="Times New Roman"/>
                <w:szCs w:val="20"/>
              </w:rPr>
            </w:pPr>
          </w:p>
        </w:tc>
        <w:tc>
          <w:tcPr>
            <w:tcW w:w="2268" w:type="dxa"/>
            <w:vMerge/>
            <w:tcBorders>
              <w:left w:val="single" w:sz="4" w:space="0" w:color="000000"/>
              <w:right w:val="nil"/>
            </w:tcBorders>
          </w:tcPr>
          <w:p w:rsidR="00E42778" w:rsidRPr="0056402E" w:rsidRDefault="00E42778" w:rsidP="00E42778">
            <w:pPr>
              <w:snapToGrid w:val="0"/>
              <w:ind w:firstLine="0"/>
              <w:rPr>
                <w:rFonts w:ascii="Times New Roman" w:hAnsi="Times New Roman"/>
                <w:iCs/>
                <w:szCs w:val="20"/>
              </w:rPr>
            </w:pPr>
          </w:p>
        </w:tc>
        <w:tc>
          <w:tcPr>
            <w:tcW w:w="1985" w:type="dxa"/>
            <w:tcBorders>
              <w:top w:val="nil"/>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szCs w:val="20"/>
              </w:rPr>
            </w:pPr>
            <w:r w:rsidRPr="0056402E">
              <w:rPr>
                <w:rFonts w:ascii="Times New Roman" w:hAnsi="Times New Roman"/>
                <w:szCs w:val="20"/>
              </w:rPr>
              <w:t>в том числе по ГРБС:</w:t>
            </w:r>
          </w:p>
        </w:tc>
        <w:tc>
          <w:tcPr>
            <w:tcW w:w="1134" w:type="dxa"/>
            <w:tcBorders>
              <w:top w:val="nil"/>
              <w:left w:val="single" w:sz="4" w:space="0" w:color="000000"/>
              <w:bottom w:val="single" w:sz="4" w:space="0" w:color="000000"/>
              <w:right w:val="nil"/>
            </w:tcBorders>
            <w:hideMark/>
          </w:tcPr>
          <w:p w:rsidR="00E42778" w:rsidRPr="00CE21F7" w:rsidRDefault="00E42778" w:rsidP="00E42778">
            <w:pPr>
              <w:snapToGrid w:val="0"/>
              <w:ind w:firstLine="0"/>
              <w:rPr>
                <w:rFonts w:ascii="Times New Roman" w:hAnsi="Times New Roman"/>
                <w:szCs w:val="20"/>
              </w:rPr>
            </w:pPr>
          </w:p>
        </w:tc>
        <w:tc>
          <w:tcPr>
            <w:tcW w:w="992" w:type="dxa"/>
            <w:tcBorders>
              <w:top w:val="nil"/>
              <w:left w:val="single" w:sz="4" w:space="0" w:color="000000"/>
              <w:bottom w:val="single" w:sz="4" w:space="0" w:color="000000"/>
              <w:right w:val="nil"/>
            </w:tcBorders>
            <w:hideMark/>
          </w:tcPr>
          <w:p w:rsidR="00E42778" w:rsidRPr="00CE21F7" w:rsidRDefault="00E42778" w:rsidP="00E42778">
            <w:pPr>
              <w:snapToGrid w:val="0"/>
              <w:ind w:firstLine="0"/>
              <w:rPr>
                <w:rFonts w:ascii="Times New Roman" w:hAnsi="Times New Roman"/>
                <w:szCs w:val="20"/>
              </w:rPr>
            </w:pPr>
          </w:p>
        </w:tc>
        <w:tc>
          <w:tcPr>
            <w:tcW w:w="992" w:type="dxa"/>
            <w:tcBorders>
              <w:top w:val="nil"/>
              <w:left w:val="single" w:sz="4" w:space="0" w:color="000000"/>
              <w:bottom w:val="single" w:sz="4" w:space="0" w:color="000000"/>
              <w:right w:val="nil"/>
            </w:tcBorders>
            <w:hideMark/>
          </w:tcPr>
          <w:p w:rsidR="00E42778" w:rsidRPr="00CE21F7" w:rsidRDefault="00E42778" w:rsidP="00E42778">
            <w:pPr>
              <w:snapToGrid w:val="0"/>
              <w:ind w:firstLine="0"/>
              <w:rPr>
                <w:rFonts w:ascii="Times New Roman" w:hAnsi="Times New Roman"/>
                <w:szCs w:val="20"/>
              </w:rPr>
            </w:pPr>
          </w:p>
        </w:tc>
        <w:tc>
          <w:tcPr>
            <w:tcW w:w="977" w:type="dxa"/>
            <w:tcBorders>
              <w:top w:val="nil"/>
              <w:left w:val="single" w:sz="4" w:space="0" w:color="000000"/>
              <w:bottom w:val="single" w:sz="4" w:space="0" w:color="000000"/>
              <w:right w:val="nil"/>
            </w:tcBorders>
            <w:hideMark/>
          </w:tcPr>
          <w:p w:rsidR="00E42778" w:rsidRPr="00CE21F7" w:rsidRDefault="00E42778" w:rsidP="00E42778">
            <w:pPr>
              <w:snapToGrid w:val="0"/>
              <w:ind w:firstLine="0"/>
              <w:rPr>
                <w:rFonts w:ascii="Times New Roman" w:hAnsi="Times New Roman"/>
                <w:szCs w:val="20"/>
              </w:rPr>
            </w:pPr>
          </w:p>
        </w:tc>
        <w:tc>
          <w:tcPr>
            <w:tcW w:w="992" w:type="dxa"/>
            <w:tcBorders>
              <w:top w:val="nil"/>
              <w:left w:val="single" w:sz="4" w:space="0" w:color="000000"/>
              <w:bottom w:val="single" w:sz="4" w:space="0" w:color="000000"/>
              <w:right w:val="nil"/>
            </w:tcBorders>
            <w:hideMark/>
          </w:tcPr>
          <w:p w:rsidR="00E42778" w:rsidRPr="00CE21F7" w:rsidRDefault="00E42778" w:rsidP="00E42778">
            <w:pPr>
              <w:snapToGrid w:val="0"/>
              <w:ind w:firstLine="0"/>
              <w:rPr>
                <w:rFonts w:ascii="Times New Roman" w:hAnsi="Times New Roman"/>
                <w:szCs w:val="20"/>
              </w:rPr>
            </w:pPr>
          </w:p>
        </w:tc>
        <w:tc>
          <w:tcPr>
            <w:tcW w:w="992" w:type="dxa"/>
            <w:tcBorders>
              <w:top w:val="nil"/>
              <w:left w:val="single" w:sz="4" w:space="0" w:color="000000"/>
              <w:bottom w:val="single" w:sz="4" w:space="0" w:color="000000"/>
              <w:right w:val="single" w:sz="4" w:space="0" w:color="auto"/>
            </w:tcBorders>
            <w:hideMark/>
          </w:tcPr>
          <w:p w:rsidR="00E42778" w:rsidRPr="00CE21F7" w:rsidRDefault="00E42778" w:rsidP="00E42778">
            <w:pPr>
              <w:snapToGrid w:val="0"/>
              <w:ind w:firstLine="0"/>
              <w:rPr>
                <w:rFonts w:ascii="Times New Roman" w:hAnsi="Times New Roman"/>
                <w:szCs w:val="20"/>
              </w:rPr>
            </w:pPr>
          </w:p>
        </w:tc>
        <w:tc>
          <w:tcPr>
            <w:tcW w:w="993" w:type="dxa"/>
            <w:tcBorders>
              <w:top w:val="nil"/>
              <w:left w:val="single" w:sz="4" w:space="0" w:color="auto"/>
              <w:bottom w:val="single" w:sz="4" w:space="0" w:color="000000"/>
              <w:right w:val="single" w:sz="4" w:space="0" w:color="000000"/>
            </w:tcBorders>
            <w:hideMark/>
          </w:tcPr>
          <w:p w:rsidR="00E42778" w:rsidRPr="00CE21F7" w:rsidRDefault="00E42778" w:rsidP="00E42778">
            <w:pPr>
              <w:snapToGrid w:val="0"/>
              <w:ind w:firstLine="0"/>
              <w:rPr>
                <w:rFonts w:ascii="Times New Roman" w:hAnsi="Times New Roman"/>
                <w:szCs w:val="20"/>
              </w:rPr>
            </w:pPr>
          </w:p>
        </w:tc>
        <w:tc>
          <w:tcPr>
            <w:tcW w:w="993" w:type="dxa"/>
            <w:gridSpan w:val="3"/>
            <w:tcBorders>
              <w:top w:val="nil"/>
              <w:left w:val="single" w:sz="4" w:space="0" w:color="auto"/>
              <w:bottom w:val="single" w:sz="4" w:space="0" w:color="000000"/>
              <w:right w:val="single" w:sz="4" w:space="0" w:color="000000"/>
            </w:tcBorders>
          </w:tcPr>
          <w:p w:rsidR="00E42778" w:rsidRPr="00CE21F7" w:rsidRDefault="00E42778" w:rsidP="00E42778">
            <w:pPr>
              <w:snapToGrid w:val="0"/>
              <w:ind w:firstLine="0"/>
              <w:rPr>
                <w:rFonts w:ascii="Times New Roman" w:hAnsi="Times New Roman"/>
                <w:szCs w:val="20"/>
              </w:rPr>
            </w:pPr>
          </w:p>
        </w:tc>
        <w:tc>
          <w:tcPr>
            <w:tcW w:w="1007" w:type="dxa"/>
            <w:gridSpan w:val="2"/>
            <w:tcBorders>
              <w:top w:val="nil"/>
              <w:left w:val="single" w:sz="4" w:space="0" w:color="auto"/>
              <w:bottom w:val="single" w:sz="4" w:space="0" w:color="000000"/>
              <w:right w:val="single" w:sz="4" w:space="0" w:color="000000"/>
            </w:tcBorders>
          </w:tcPr>
          <w:p w:rsidR="00E42778" w:rsidRPr="00CE21F7" w:rsidRDefault="00E42778" w:rsidP="00E42778">
            <w:pPr>
              <w:snapToGrid w:val="0"/>
              <w:ind w:firstLine="0"/>
              <w:rPr>
                <w:rFonts w:ascii="Times New Roman" w:hAnsi="Times New Roman"/>
                <w:szCs w:val="20"/>
              </w:rPr>
            </w:pPr>
          </w:p>
        </w:tc>
      </w:tr>
      <w:tr w:rsidR="00E42778" w:rsidTr="006D2C04">
        <w:trPr>
          <w:cantSplit/>
          <w:trHeight w:hRule="exact" w:val="1554"/>
        </w:trPr>
        <w:tc>
          <w:tcPr>
            <w:tcW w:w="1560" w:type="dxa"/>
            <w:vMerge/>
            <w:tcBorders>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szCs w:val="20"/>
              </w:rPr>
            </w:pPr>
          </w:p>
        </w:tc>
        <w:tc>
          <w:tcPr>
            <w:tcW w:w="2268" w:type="dxa"/>
            <w:vMerge/>
            <w:tcBorders>
              <w:left w:val="single" w:sz="4" w:space="0" w:color="000000"/>
              <w:bottom w:val="single" w:sz="4" w:space="0" w:color="000000"/>
              <w:right w:val="nil"/>
            </w:tcBorders>
          </w:tcPr>
          <w:p w:rsidR="00E42778" w:rsidRPr="0056402E" w:rsidRDefault="00E42778" w:rsidP="00E42778">
            <w:pPr>
              <w:snapToGrid w:val="0"/>
              <w:ind w:firstLine="0"/>
              <w:rPr>
                <w:rFonts w:ascii="Times New Roman" w:hAnsi="Times New Roman"/>
                <w:iCs/>
                <w:szCs w:val="20"/>
              </w:rPr>
            </w:pPr>
          </w:p>
        </w:tc>
        <w:tc>
          <w:tcPr>
            <w:tcW w:w="1985" w:type="dxa"/>
            <w:tcBorders>
              <w:top w:val="nil"/>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szCs w:val="20"/>
              </w:rPr>
            </w:pPr>
            <w:r w:rsidRPr="0056402E">
              <w:rPr>
                <w:rFonts w:ascii="Times New Roman" w:hAnsi="Times New Roman"/>
                <w:szCs w:val="20"/>
              </w:rPr>
              <w:t>ответственный исполнитель – администрация сельского поселения</w:t>
            </w:r>
          </w:p>
        </w:tc>
        <w:tc>
          <w:tcPr>
            <w:tcW w:w="1134" w:type="dxa"/>
            <w:tcBorders>
              <w:top w:val="nil"/>
              <w:left w:val="single" w:sz="4" w:space="0" w:color="000000"/>
              <w:bottom w:val="single" w:sz="4" w:space="0" w:color="000000"/>
              <w:right w:val="nil"/>
            </w:tcBorders>
            <w:hideMark/>
          </w:tcPr>
          <w:p w:rsidR="00E42778" w:rsidRPr="00CE21F7" w:rsidRDefault="00B2506E" w:rsidP="000062BB">
            <w:pPr>
              <w:snapToGrid w:val="0"/>
              <w:ind w:firstLine="0"/>
              <w:rPr>
                <w:rFonts w:ascii="Times New Roman" w:hAnsi="Times New Roman"/>
                <w:szCs w:val="20"/>
              </w:rPr>
            </w:pPr>
            <w:r>
              <w:rPr>
                <w:rFonts w:ascii="Times New Roman" w:hAnsi="Times New Roman"/>
                <w:szCs w:val="20"/>
              </w:rPr>
              <w:t>94,7</w:t>
            </w:r>
          </w:p>
        </w:tc>
        <w:tc>
          <w:tcPr>
            <w:tcW w:w="992" w:type="dxa"/>
            <w:tcBorders>
              <w:top w:val="nil"/>
              <w:left w:val="single" w:sz="4" w:space="0" w:color="000000"/>
              <w:bottom w:val="single" w:sz="4" w:space="0" w:color="000000"/>
              <w:right w:val="nil"/>
            </w:tcBorders>
            <w:hideMark/>
          </w:tcPr>
          <w:p w:rsidR="00E42778" w:rsidRPr="00CE21F7" w:rsidRDefault="00E42778" w:rsidP="00E42778">
            <w:pPr>
              <w:snapToGrid w:val="0"/>
              <w:ind w:firstLine="0"/>
              <w:rPr>
                <w:rFonts w:ascii="Times New Roman" w:hAnsi="Times New Roman"/>
                <w:szCs w:val="20"/>
              </w:rPr>
            </w:pPr>
            <w:r w:rsidRPr="00CE21F7">
              <w:rPr>
                <w:rFonts w:ascii="Times New Roman" w:hAnsi="Times New Roman"/>
                <w:szCs w:val="20"/>
              </w:rPr>
              <w:t>0,0</w:t>
            </w:r>
          </w:p>
        </w:tc>
        <w:tc>
          <w:tcPr>
            <w:tcW w:w="992" w:type="dxa"/>
            <w:tcBorders>
              <w:top w:val="nil"/>
              <w:left w:val="single" w:sz="4" w:space="0" w:color="000000"/>
              <w:bottom w:val="single" w:sz="4" w:space="0" w:color="000000"/>
              <w:right w:val="nil"/>
            </w:tcBorders>
            <w:hideMark/>
          </w:tcPr>
          <w:p w:rsidR="00E42778" w:rsidRPr="00CE21F7" w:rsidRDefault="00E42778" w:rsidP="00E42778">
            <w:pPr>
              <w:snapToGrid w:val="0"/>
              <w:ind w:firstLine="0"/>
              <w:rPr>
                <w:rFonts w:ascii="Times New Roman" w:hAnsi="Times New Roman"/>
                <w:szCs w:val="20"/>
              </w:rPr>
            </w:pPr>
            <w:r w:rsidRPr="00CE21F7">
              <w:rPr>
                <w:rFonts w:ascii="Times New Roman" w:hAnsi="Times New Roman"/>
                <w:szCs w:val="20"/>
              </w:rPr>
              <w:t>0,0</w:t>
            </w:r>
          </w:p>
        </w:tc>
        <w:tc>
          <w:tcPr>
            <w:tcW w:w="977" w:type="dxa"/>
            <w:tcBorders>
              <w:top w:val="nil"/>
              <w:left w:val="single" w:sz="4" w:space="0" w:color="000000"/>
              <w:bottom w:val="single" w:sz="4" w:space="0" w:color="000000"/>
              <w:right w:val="nil"/>
            </w:tcBorders>
            <w:hideMark/>
          </w:tcPr>
          <w:p w:rsidR="00E42778" w:rsidRPr="00CE21F7" w:rsidRDefault="00E42778" w:rsidP="00E42778">
            <w:pPr>
              <w:snapToGrid w:val="0"/>
              <w:ind w:firstLine="0"/>
              <w:rPr>
                <w:rFonts w:ascii="Times New Roman" w:hAnsi="Times New Roman"/>
                <w:szCs w:val="20"/>
              </w:rPr>
            </w:pPr>
            <w:r w:rsidRPr="00CE21F7">
              <w:rPr>
                <w:rFonts w:ascii="Times New Roman" w:hAnsi="Times New Roman"/>
                <w:szCs w:val="20"/>
              </w:rPr>
              <w:t>0,0</w:t>
            </w:r>
          </w:p>
        </w:tc>
        <w:tc>
          <w:tcPr>
            <w:tcW w:w="992" w:type="dxa"/>
            <w:tcBorders>
              <w:top w:val="nil"/>
              <w:left w:val="single" w:sz="4" w:space="0" w:color="000000"/>
              <w:bottom w:val="single" w:sz="4" w:space="0" w:color="000000"/>
              <w:right w:val="nil"/>
            </w:tcBorders>
            <w:hideMark/>
          </w:tcPr>
          <w:p w:rsidR="00E42778" w:rsidRPr="00CE21F7" w:rsidRDefault="00E42778" w:rsidP="00E42778">
            <w:pPr>
              <w:snapToGrid w:val="0"/>
              <w:ind w:firstLine="0"/>
              <w:rPr>
                <w:rFonts w:ascii="Times New Roman" w:hAnsi="Times New Roman"/>
                <w:szCs w:val="20"/>
              </w:rPr>
            </w:pPr>
            <w:r w:rsidRPr="00CE21F7">
              <w:rPr>
                <w:rFonts w:ascii="Times New Roman" w:hAnsi="Times New Roman"/>
                <w:szCs w:val="20"/>
              </w:rPr>
              <w:t>0,0</w:t>
            </w:r>
          </w:p>
        </w:tc>
        <w:tc>
          <w:tcPr>
            <w:tcW w:w="992" w:type="dxa"/>
            <w:tcBorders>
              <w:top w:val="nil"/>
              <w:left w:val="single" w:sz="4" w:space="0" w:color="000000"/>
              <w:bottom w:val="single" w:sz="4" w:space="0" w:color="000000"/>
              <w:right w:val="single" w:sz="4" w:space="0" w:color="auto"/>
            </w:tcBorders>
            <w:hideMark/>
          </w:tcPr>
          <w:p w:rsidR="00E42778" w:rsidRPr="00CE21F7" w:rsidRDefault="00E42778" w:rsidP="00E42778">
            <w:pPr>
              <w:snapToGrid w:val="0"/>
              <w:ind w:firstLine="0"/>
              <w:rPr>
                <w:rFonts w:ascii="Times New Roman" w:hAnsi="Times New Roman"/>
                <w:szCs w:val="20"/>
              </w:rPr>
            </w:pPr>
            <w:r w:rsidRPr="00CE21F7">
              <w:rPr>
                <w:rFonts w:ascii="Times New Roman" w:hAnsi="Times New Roman"/>
                <w:szCs w:val="20"/>
              </w:rPr>
              <w:t>0,0</w:t>
            </w:r>
          </w:p>
        </w:tc>
        <w:tc>
          <w:tcPr>
            <w:tcW w:w="993" w:type="dxa"/>
            <w:tcBorders>
              <w:top w:val="nil"/>
              <w:left w:val="single" w:sz="4" w:space="0" w:color="auto"/>
              <w:bottom w:val="single" w:sz="4" w:space="0" w:color="000000"/>
              <w:right w:val="single" w:sz="4" w:space="0" w:color="000000"/>
            </w:tcBorders>
            <w:hideMark/>
          </w:tcPr>
          <w:p w:rsidR="00E42778" w:rsidRPr="00CE21F7" w:rsidRDefault="00E42778" w:rsidP="00E42778">
            <w:pPr>
              <w:snapToGrid w:val="0"/>
              <w:ind w:firstLine="0"/>
              <w:rPr>
                <w:rFonts w:ascii="Times New Roman" w:hAnsi="Times New Roman"/>
                <w:szCs w:val="20"/>
              </w:rPr>
            </w:pPr>
            <w:r w:rsidRPr="00CE21F7">
              <w:rPr>
                <w:rFonts w:ascii="Times New Roman" w:hAnsi="Times New Roman"/>
                <w:szCs w:val="20"/>
              </w:rPr>
              <w:t>0,0</w:t>
            </w:r>
          </w:p>
        </w:tc>
        <w:tc>
          <w:tcPr>
            <w:tcW w:w="993" w:type="dxa"/>
            <w:gridSpan w:val="3"/>
            <w:tcBorders>
              <w:top w:val="nil"/>
              <w:left w:val="single" w:sz="4" w:space="0" w:color="auto"/>
              <w:bottom w:val="single" w:sz="4" w:space="0" w:color="000000"/>
              <w:right w:val="single" w:sz="4" w:space="0" w:color="000000"/>
            </w:tcBorders>
          </w:tcPr>
          <w:p w:rsidR="00E42778" w:rsidRPr="00CE21F7" w:rsidRDefault="00E42778" w:rsidP="00E42778">
            <w:pPr>
              <w:snapToGrid w:val="0"/>
              <w:ind w:firstLine="0"/>
              <w:rPr>
                <w:rFonts w:ascii="Times New Roman" w:hAnsi="Times New Roman"/>
                <w:szCs w:val="20"/>
              </w:rPr>
            </w:pPr>
            <w:r w:rsidRPr="00CE21F7">
              <w:rPr>
                <w:rFonts w:ascii="Times New Roman" w:hAnsi="Times New Roman"/>
                <w:szCs w:val="20"/>
              </w:rPr>
              <w:t>0,0</w:t>
            </w:r>
          </w:p>
        </w:tc>
        <w:tc>
          <w:tcPr>
            <w:tcW w:w="1007" w:type="dxa"/>
            <w:gridSpan w:val="2"/>
            <w:tcBorders>
              <w:top w:val="nil"/>
              <w:left w:val="single" w:sz="4" w:space="0" w:color="auto"/>
              <w:bottom w:val="single" w:sz="4" w:space="0" w:color="000000"/>
              <w:right w:val="single" w:sz="4" w:space="0" w:color="000000"/>
            </w:tcBorders>
          </w:tcPr>
          <w:p w:rsidR="00E42778" w:rsidRPr="00CE21F7" w:rsidRDefault="00E42778" w:rsidP="00E42778">
            <w:pPr>
              <w:snapToGrid w:val="0"/>
              <w:ind w:firstLine="0"/>
              <w:rPr>
                <w:rFonts w:ascii="Times New Roman" w:hAnsi="Times New Roman"/>
                <w:szCs w:val="20"/>
              </w:rPr>
            </w:pPr>
            <w:r w:rsidRPr="00CE21F7">
              <w:rPr>
                <w:rFonts w:ascii="Times New Roman" w:hAnsi="Times New Roman"/>
                <w:szCs w:val="20"/>
              </w:rPr>
              <w:t>0,0</w:t>
            </w:r>
          </w:p>
        </w:tc>
      </w:tr>
      <w:tr w:rsidR="00E42778" w:rsidTr="006D2C04">
        <w:trPr>
          <w:cantSplit/>
          <w:trHeight w:hRule="exact" w:val="710"/>
        </w:trPr>
        <w:tc>
          <w:tcPr>
            <w:tcW w:w="1560" w:type="dxa"/>
            <w:vMerge w:val="restart"/>
            <w:tcBorders>
              <w:top w:val="nil"/>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szCs w:val="20"/>
              </w:rPr>
            </w:pPr>
            <w:r w:rsidRPr="0056402E">
              <w:rPr>
                <w:rFonts w:ascii="Times New Roman" w:hAnsi="Times New Roman"/>
                <w:szCs w:val="20"/>
              </w:rPr>
              <w:t>Подпрограмма 2</w:t>
            </w:r>
          </w:p>
        </w:tc>
        <w:tc>
          <w:tcPr>
            <w:tcW w:w="2268" w:type="dxa"/>
            <w:vMerge w:val="restart"/>
            <w:tcBorders>
              <w:top w:val="nil"/>
              <w:left w:val="single" w:sz="4" w:space="0" w:color="000000"/>
              <w:bottom w:val="single" w:sz="4" w:space="0" w:color="000000"/>
              <w:right w:val="nil"/>
            </w:tcBorders>
          </w:tcPr>
          <w:p w:rsidR="00E42778" w:rsidRPr="0056402E" w:rsidRDefault="00E42778" w:rsidP="00E42778">
            <w:pPr>
              <w:snapToGrid w:val="0"/>
              <w:ind w:firstLine="0"/>
              <w:rPr>
                <w:rFonts w:ascii="Times New Roman" w:hAnsi="Times New Roman"/>
                <w:iCs/>
                <w:szCs w:val="20"/>
              </w:rPr>
            </w:pPr>
            <w:r w:rsidRPr="0056402E">
              <w:rPr>
                <w:rFonts w:ascii="Times New Roman" w:hAnsi="Times New Roman"/>
                <w:iCs/>
                <w:szCs w:val="20"/>
              </w:rPr>
              <w:t>Управление муниципальным финансами</w:t>
            </w:r>
          </w:p>
          <w:p w:rsidR="00E42778" w:rsidRPr="0056402E" w:rsidRDefault="00E42778" w:rsidP="00E42778">
            <w:pPr>
              <w:ind w:firstLine="0"/>
              <w:rPr>
                <w:rFonts w:ascii="Times New Roman" w:hAnsi="Times New Roman"/>
                <w:szCs w:val="20"/>
              </w:rPr>
            </w:pPr>
          </w:p>
        </w:tc>
        <w:tc>
          <w:tcPr>
            <w:tcW w:w="1985" w:type="dxa"/>
            <w:tcBorders>
              <w:top w:val="nil"/>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szCs w:val="20"/>
              </w:rPr>
            </w:pPr>
            <w:r w:rsidRPr="0056402E">
              <w:rPr>
                <w:rFonts w:ascii="Times New Roman" w:hAnsi="Times New Roman"/>
                <w:szCs w:val="20"/>
              </w:rPr>
              <w:t>всего</w:t>
            </w:r>
          </w:p>
        </w:tc>
        <w:tc>
          <w:tcPr>
            <w:tcW w:w="1134" w:type="dxa"/>
            <w:tcBorders>
              <w:top w:val="nil"/>
              <w:left w:val="single" w:sz="4" w:space="0" w:color="000000"/>
              <w:bottom w:val="single" w:sz="4" w:space="0" w:color="000000"/>
              <w:right w:val="nil"/>
            </w:tcBorders>
            <w:hideMark/>
          </w:tcPr>
          <w:p w:rsidR="00E42778" w:rsidRPr="00C02F9F" w:rsidRDefault="00E42778" w:rsidP="00E42778">
            <w:pPr>
              <w:snapToGrid w:val="0"/>
              <w:ind w:firstLine="0"/>
              <w:rPr>
                <w:rFonts w:ascii="Times New Roman" w:hAnsi="Times New Roman"/>
                <w:szCs w:val="20"/>
              </w:rPr>
            </w:pPr>
            <w:r w:rsidRPr="00C02F9F">
              <w:rPr>
                <w:rFonts w:ascii="Times New Roman" w:hAnsi="Times New Roman"/>
                <w:szCs w:val="20"/>
              </w:rPr>
              <w:t>0,0</w:t>
            </w:r>
          </w:p>
        </w:tc>
        <w:tc>
          <w:tcPr>
            <w:tcW w:w="992" w:type="dxa"/>
            <w:tcBorders>
              <w:top w:val="nil"/>
              <w:left w:val="single" w:sz="4" w:space="0" w:color="000000"/>
              <w:bottom w:val="single" w:sz="4" w:space="0" w:color="000000"/>
              <w:right w:val="nil"/>
            </w:tcBorders>
            <w:hideMark/>
          </w:tcPr>
          <w:p w:rsidR="00E42778" w:rsidRPr="00C02F9F" w:rsidRDefault="00E42778" w:rsidP="00E42778">
            <w:pPr>
              <w:snapToGrid w:val="0"/>
              <w:ind w:firstLine="0"/>
              <w:rPr>
                <w:rFonts w:ascii="Times New Roman" w:hAnsi="Times New Roman"/>
                <w:szCs w:val="20"/>
              </w:rPr>
            </w:pPr>
            <w:r w:rsidRPr="00C02F9F">
              <w:rPr>
                <w:rFonts w:ascii="Times New Roman" w:hAnsi="Times New Roman"/>
                <w:szCs w:val="20"/>
              </w:rPr>
              <w:t>0,0</w:t>
            </w:r>
          </w:p>
        </w:tc>
        <w:tc>
          <w:tcPr>
            <w:tcW w:w="992" w:type="dxa"/>
            <w:tcBorders>
              <w:top w:val="nil"/>
              <w:left w:val="single" w:sz="4" w:space="0" w:color="000000"/>
              <w:bottom w:val="single" w:sz="4" w:space="0" w:color="000000"/>
              <w:right w:val="nil"/>
            </w:tcBorders>
            <w:hideMark/>
          </w:tcPr>
          <w:p w:rsidR="00E42778" w:rsidRPr="00C02F9F" w:rsidRDefault="00E42778" w:rsidP="00E42778">
            <w:pPr>
              <w:snapToGrid w:val="0"/>
              <w:ind w:firstLine="0"/>
              <w:rPr>
                <w:rFonts w:ascii="Times New Roman" w:hAnsi="Times New Roman"/>
                <w:szCs w:val="20"/>
              </w:rPr>
            </w:pPr>
            <w:r w:rsidRPr="00C02F9F">
              <w:rPr>
                <w:rFonts w:ascii="Times New Roman" w:hAnsi="Times New Roman"/>
                <w:szCs w:val="20"/>
              </w:rPr>
              <w:t>0,0</w:t>
            </w:r>
          </w:p>
        </w:tc>
        <w:tc>
          <w:tcPr>
            <w:tcW w:w="977" w:type="dxa"/>
            <w:tcBorders>
              <w:top w:val="nil"/>
              <w:left w:val="single" w:sz="4" w:space="0" w:color="000000"/>
              <w:bottom w:val="single" w:sz="4" w:space="0" w:color="000000"/>
              <w:right w:val="nil"/>
            </w:tcBorders>
            <w:hideMark/>
          </w:tcPr>
          <w:p w:rsidR="00E42778" w:rsidRPr="00C02F9F" w:rsidRDefault="00E42778" w:rsidP="00E42778">
            <w:pPr>
              <w:snapToGrid w:val="0"/>
              <w:ind w:firstLine="0"/>
              <w:rPr>
                <w:rFonts w:ascii="Times New Roman" w:hAnsi="Times New Roman"/>
                <w:szCs w:val="20"/>
              </w:rPr>
            </w:pPr>
            <w:r w:rsidRPr="00C02F9F">
              <w:rPr>
                <w:rFonts w:ascii="Times New Roman" w:hAnsi="Times New Roman"/>
                <w:szCs w:val="20"/>
              </w:rPr>
              <w:t>0,0</w:t>
            </w:r>
          </w:p>
        </w:tc>
        <w:tc>
          <w:tcPr>
            <w:tcW w:w="992" w:type="dxa"/>
            <w:tcBorders>
              <w:top w:val="nil"/>
              <w:left w:val="single" w:sz="4" w:space="0" w:color="000000"/>
              <w:bottom w:val="single" w:sz="4" w:space="0" w:color="000000"/>
              <w:right w:val="nil"/>
            </w:tcBorders>
            <w:hideMark/>
          </w:tcPr>
          <w:p w:rsidR="00E42778" w:rsidRPr="00C02F9F" w:rsidRDefault="00E42778" w:rsidP="00E42778">
            <w:pPr>
              <w:snapToGrid w:val="0"/>
              <w:ind w:firstLine="0"/>
              <w:rPr>
                <w:rFonts w:ascii="Times New Roman" w:hAnsi="Times New Roman"/>
                <w:szCs w:val="20"/>
              </w:rPr>
            </w:pPr>
            <w:r w:rsidRPr="00C02F9F">
              <w:rPr>
                <w:rFonts w:ascii="Times New Roman" w:hAnsi="Times New Roman"/>
                <w:szCs w:val="20"/>
              </w:rPr>
              <w:t>0,0</w:t>
            </w:r>
          </w:p>
        </w:tc>
        <w:tc>
          <w:tcPr>
            <w:tcW w:w="992" w:type="dxa"/>
            <w:tcBorders>
              <w:top w:val="nil"/>
              <w:left w:val="single" w:sz="4" w:space="0" w:color="000000"/>
              <w:bottom w:val="single" w:sz="4" w:space="0" w:color="000000"/>
              <w:right w:val="single" w:sz="4" w:space="0" w:color="auto"/>
            </w:tcBorders>
            <w:hideMark/>
          </w:tcPr>
          <w:p w:rsidR="00E42778" w:rsidRPr="00C02F9F" w:rsidRDefault="00E42778" w:rsidP="00E42778">
            <w:pPr>
              <w:snapToGrid w:val="0"/>
              <w:ind w:firstLine="0"/>
              <w:rPr>
                <w:rFonts w:ascii="Times New Roman" w:hAnsi="Times New Roman"/>
                <w:szCs w:val="20"/>
              </w:rPr>
            </w:pPr>
            <w:r w:rsidRPr="00C02F9F">
              <w:rPr>
                <w:rFonts w:ascii="Times New Roman" w:hAnsi="Times New Roman"/>
                <w:szCs w:val="20"/>
              </w:rPr>
              <w:t>0,0</w:t>
            </w:r>
          </w:p>
        </w:tc>
        <w:tc>
          <w:tcPr>
            <w:tcW w:w="993" w:type="dxa"/>
            <w:tcBorders>
              <w:top w:val="nil"/>
              <w:left w:val="single" w:sz="4" w:space="0" w:color="auto"/>
              <w:bottom w:val="single" w:sz="4" w:space="0" w:color="000000"/>
              <w:right w:val="single" w:sz="4" w:space="0" w:color="000000"/>
            </w:tcBorders>
            <w:hideMark/>
          </w:tcPr>
          <w:p w:rsidR="00E42778" w:rsidRPr="00C02F9F" w:rsidRDefault="00E42778" w:rsidP="00E42778">
            <w:pPr>
              <w:snapToGrid w:val="0"/>
              <w:ind w:firstLine="0"/>
              <w:rPr>
                <w:rFonts w:ascii="Times New Roman" w:hAnsi="Times New Roman"/>
                <w:szCs w:val="20"/>
              </w:rPr>
            </w:pPr>
            <w:r w:rsidRPr="00C02F9F">
              <w:rPr>
                <w:rFonts w:ascii="Times New Roman" w:hAnsi="Times New Roman"/>
                <w:szCs w:val="20"/>
              </w:rPr>
              <w:t>0,0</w:t>
            </w:r>
          </w:p>
        </w:tc>
        <w:tc>
          <w:tcPr>
            <w:tcW w:w="993" w:type="dxa"/>
            <w:gridSpan w:val="3"/>
            <w:tcBorders>
              <w:top w:val="nil"/>
              <w:left w:val="single" w:sz="4" w:space="0" w:color="auto"/>
              <w:bottom w:val="single" w:sz="4" w:space="0" w:color="000000"/>
              <w:right w:val="single" w:sz="4" w:space="0" w:color="000000"/>
            </w:tcBorders>
          </w:tcPr>
          <w:p w:rsidR="00E42778" w:rsidRPr="00C02F9F" w:rsidRDefault="00E42778" w:rsidP="00E42778">
            <w:pPr>
              <w:snapToGrid w:val="0"/>
              <w:ind w:firstLine="0"/>
              <w:rPr>
                <w:rFonts w:ascii="Times New Roman" w:hAnsi="Times New Roman"/>
                <w:szCs w:val="20"/>
              </w:rPr>
            </w:pPr>
            <w:r w:rsidRPr="00C02F9F">
              <w:rPr>
                <w:rFonts w:ascii="Times New Roman" w:hAnsi="Times New Roman"/>
                <w:szCs w:val="20"/>
              </w:rPr>
              <w:t>0,0</w:t>
            </w:r>
          </w:p>
        </w:tc>
        <w:tc>
          <w:tcPr>
            <w:tcW w:w="1007" w:type="dxa"/>
            <w:gridSpan w:val="2"/>
            <w:tcBorders>
              <w:top w:val="nil"/>
              <w:left w:val="single" w:sz="4" w:space="0" w:color="auto"/>
              <w:bottom w:val="single" w:sz="4" w:space="0" w:color="000000"/>
              <w:right w:val="single" w:sz="4" w:space="0" w:color="000000"/>
            </w:tcBorders>
          </w:tcPr>
          <w:p w:rsidR="00E42778" w:rsidRPr="00C02F9F" w:rsidRDefault="00E42778" w:rsidP="00E42778">
            <w:pPr>
              <w:snapToGrid w:val="0"/>
              <w:ind w:firstLine="0"/>
              <w:rPr>
                <w:rFonts w:ascii="Times New Roman" w:hAnsi="Times New Roman"/>
                <w:szCs w:val="20"/>
              </w:rPr>
            </w:pPr>
            <w:r w:rsidRPr="00C02F9F">
              <w:rPr>
                <w:rFonts w:ascii="Times New Roman" w:hAnsi="Times New Roman"/>
                <w:szCs w:val="20"/>
              </w:rPr>
              <w:t>0,0</w:t>
            </w:r>
          </w:p>
        </w:tc>
      </w:tr>
      <w:tr w:rsidR="00E42778" w:rsidTr="006D2C04">
        <w:trPr>
          <w:cantSplit/>
          <w:trHeight w:hRule="exact" w:val="600"/>
        </w:trPr>
        <w:tc>
          <w:tcPr>
            <w:tcW w:w="1560" w:type="dxa"/>
            <w:vMerge/>
            <w:tcBorders>
              <w:top w:val="nil"/>
              <w:left w:val="single" w:sz="4" w:space="0" w:color="000000"/>
              <w:bottom w:val="single" w:sz="4" w:space="0" w:color="000000"/>
              <w:right w:val="nil"/>
            </w:tcBorders>
            <w:vAlign w:val="center"/>
            <w:hideMark/>
          </w:tcPr>
          <w:p w:rsidR="00E42778" w:rsidRPr="0056402E" w:rsidRDefault="00E42778" w:rsidP="00E42778">
            <w:pPr>
              <w:ind w:firstLine="0"/>
              <w:jc w:val="left"/>
              <w:rPr>
                <w:rFonts w:ascii="Times New Roman" w:hAnsi="Times New Roman"/>
                <w:szCs w:val="20"/>
              </w:rPr>
            </w:pPr>
          </w:p>
        </w:tc>
        <w:tc>
          <w:tcPr>
            <w:tcW w:w="2268" w:type="dxa"/>
            <w:vMerge/>
            <w:tcBorders>
              <w:top w:val="nil"/>
              <w:left w:val="single" w:sz="4" w:space="0" w:color="000000"/>
              <w:bottom w:val="single" w:sz="4" w:space="0" w:color="000000"/>
              <w:right w:val="nil"/>
            </w:tcBorders>
            <w:vAlign w:val="center"/>
            <w:hideMark/>
          </w:tcPr>
          <w:p w:rsidR="00E42778" w:rsidRPr="0056402E" w:rsidRDefault="00E42778" w:rsidP="00E42778">
            <w:pPr>
              <w:ind w:firstLine="0"/>
              <w:jc w:val="left"/>
              <w:rPr>
                <w:rFonts w:ascii="Times New Roman" w:hAnsi="Times New Roman"/>
                <w:szCs w:val="20"/>
              </w:rPr>
            </w:pPr>
          </w:p>
        </w:tc>
        <w:tc>
          <w:tcPr>
            <w:tcW w:w="1985" w:type="dxa"/>
            <w:tcBorders>
              <w:top w:val="nil"/>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szCs w:val="20"/>
              </w:rPr>
            </w:pPr>
            <w:r w:rsidRPr="0056402E">
              <w:rPr>
                <w:rFonts w:ascii="Times New Roman" w:hAnsi="Times New Roman"/>
                <w:szCs w:val="20"/>
              </w:rPr>
              <w:t>в том числе по ГРБС:</w:t>
            </w:r>
          </w:p>
        </w:tc>
        <w:tc>
          <w:tcPr>
            <w:tcW w:w="1134" w:type="dxa"/>
            <w:tcBorders>
              <w:top w:val="nil"/>
              <w:left w:val="single" w:sz="4" w:space="0" w:color="000000"/>
              <w:bottom w:val="single" w:sz="4" w:space="0" w:color="000000"/>
              <w:right w:val="nil"/>
            </w:tcBorders>
          </w:tcPr>
          <w:p w:rsidR="00E42778" w:rsidRPr="00C02F9F" w:rsidRDefault="00E42778" w:rsidP="00E42778">
            <w:pPr>
              <w:snapToGrid w:val="0"/>
              <w:ind w:firstLine="0"/>
              <w:rPr>
                <w:rFonts w:ascii="Times New Roman" w:hAnsi="Times New Roman"/>
                <w:szCs w:val="20"/>
              </w:rPr>
            </w:pPr>
          </w:p>
        </w:tc>
        <w:tc>
          <w:tcPr>
            <w:tcW w:w="992" w:type="dxa"/>
            <w:tcBorders>
              <w:top w:val="nil"/>
              <w:left w:val="single" w:sz="4" w:space="0" w:color="000000"/>
              <w:bottom w:val="single" w:sz="4" w:space="0" w:color="000000"/>
              <w:right w:val="nil"/>
            </w:tcBorders>
          </w:tcPr>
          <w:p w:rsidR="00E42778" w:rsidRPr="00C02F9F" w:rsidRDefault="00E42778" w:rsidP="00E42778">
            <w:pPr>
              <w:snapToGrid w:val="0"/>
              <w:ind w:firstLine="0"/>
              <w:rPr>
                <w:rFonts w:ascii="Times New Roman" w:hAnsi="Times New Roman"/>
                <w:szCs w:val="20"/>
              </w:rPr>
            </w:pPr>
          </w:p>
        </w:tc>
        <w:tc>
          <w:tcPr>
            <w:tcW w:w="992" w:type="dxa"/>
            <w:tcBorders>
              <w:top w:val="nil"/>
              <w:left w:val="single" w:sz="4" w:space="0" w:color="000000"/>
              <w:bottom w:val="single" w:sz="4" w:space="0" w:color="000000"/>
              <w:right w:val="nil"/>
            </w:tcBorders>
          </w:tcPr>
          <w:p w:rsidR="00E42778" w:rsidRPr="00C02F9F" w:rsidRDefault="00E42778" w:rsidP="00E42778">
            <w:pPr>
              <w:snapToGrid w:val="0"/>
              <w:ind w:firstLine="0"/>
              <w:rPr>
                <w:rFonts w:ascii="Times New Roman" w:hAnsi="Times New Roman"/>
                <w:szCs w:val="20"/>
              </w:rPr>
            </w:pPr>
          </w:p>
        </w:tc>
        <w:tc>
          <w:tcPr>
            <w:tcW w:w="977" w:type="dxa"/>
            <w:tcBorders>
              <w:top w:val="nil"/>
              <w:left w:val="single" w:sz="4" w:space="0" w:color="000000"/>
              <w:bottom w:val="single" w:sz="4" w:space="0" w:color="000000"/>
              <w:right w:val="nil"/>
            </w:tcBorders>
          </w:tcPr>
          <w:p w:rsidR="00E42778" w:rsidRPr="00C02F9F" w:rsidRDefault="00E42778" w:rsidP="00E42778">
            <w:pPr>
              <w:snapToGrid w:val="0"/>
              <w:ind w:firstLine="0"/>
              <w:rPr>
                <w:rFonts w:ascii="Times New Roman" w:hAnsi="Times New Roman"/>
                <w:szCs w:val="20"/>
              </w:rPr>
            </w:pPr>
          </w:p>
        </w:tc>
        <w:tc>
          <w:tcPr>
            <w:tcW w:w="992" w:type="dxa"/>
            <w:tcBorders>
              <w:top w:val="nil"/>
              <w:left w:val="single" w:sz="4" w:space="0" w:color="000000"/>
              <w:bottom w:val="single" w:sz="4" w:space="0" w:color="000000"/>
              <w:right w:val="nil"/>
            </w:tcBorders>
          </w:tcPr>
          <w:p w:rsidR="00E42778" w:rsidRPr="00C02F9F" w:rsidRDefault="00E42778" w:rsidP="00E42778">
            <w:pPr>
              <w:snapToGrid w:val="0"/>
              <w:ind w:firstLine="0"/>
              <w:rPr>
                <w:rFonts w:ascii="Times New Roman" w:hAnsi="Times New Roman"/>
                <w:szCs w:val="20"/>
              </w:rPr>
            </w:pPr>
          </w:p>
        </w:tc>
        <w:tc>
          <w:tcPr>
            <w:tcW w:w="992" w:type="dxa"/>
            <w:tcBorders>
              <w:top w:val="nil"/>
              <w:left w:val="single" w:sz="4" w:space="0" w:color="000000"/>
              <w:bottom w:val="single" w:sz="4" w:space="0" w:color="000000"/>
              <w:right w:val="single" w:sz="4" w:space="0" w:color="auto"/>
            </w:tcBorders>
          </w:tcPr>
          <w:p w:rsidR="00E42778" w:rsidRPr="00C02F9F" w:rsidRDefault="00E42778" w:rsidP="00E42778">
            <w:pPr>
              <w:snapToGrid w:val="0"/>
              <w:ind w:firstLine="0"/>
              <w:rPr>
                <w:rFonts w:ascii="Times New Roman" w:hAnsi="Times New Roman"/>
                <w:szCs w:val="20"/>
              </w:rPr>
            </w:pPr>
          </w:p>
        </w:tc>
        <w:tc>
          <w:tcPr>
            <w:tcW w:w="993" w:type="dxa"/>
            <w:tcBorders>
              <w:top w:val="nil"/>
              <w:left w:val="single" w:sz="4" w:space="0" w:color="auto"/>
              <w:bottom w:val="single" w:sz="4" w:space="0" w:color="000000"/>
              <w:right w:val="single" w:sz="4" w:space="0" w:color="000000"/>
            </w:tcBorders>
          </w:tcPr>
          <w:p w:rsidR="00E42778" w:rsidRPr="00C02F9F" w:rsidRDefault="00E42778" w:rsidP="00E42778">
            <w:pPr>
              <w:snapToGrid w:val="0"/>
              <w:ind w:firstLine="0"/>
              <w:rPr>
                <w:rFonts w:ascii="Times New Roman" w:hAnsi="Times New Roman"/>
                <w:szCs w:val="20"/>
              </w:rPr>
            </w:pPr>
          </w:p>
        </w:tc>
        <w:tc>
          <w:tcPr>
            <w:tcW w:w="993" w:type="dxa"/>
            <w:gridSpan w:val="3"/>
            <w:tcBorders>
              <w:top w:val="nil"/>
              <w:left w:val="single" w:sz="4" w:space="0" w:color="auto"/>
              <w:bottom w:val="single" w:sz="4" w:space="0" w:color="000000"/>
              <w:right w:val="single" w:sz="4" w:space="0" w:color="000000"/>
            </w:tcBorders>
          </w:tcPr>
          <w:p w:rsidR="00E42778" w:rsidRPr="00C02F9F" w:rsidRDefault="00E42778" w:rsidP="00E42778">
            <w:pPr>
              <w:snapToGrid w:val="0"/>
              <w:ind w:firstLine="0"/>
              <w:rPr>
                <w:rFonts w:ascii="Times New Roman" w:hAnsi="Times New Roman"/>
                <w:szCs w:val="20"/>
              </w:rPr>
            </w:pPr>
          </w:p>
        </w:tc>
        <w:tc>
          <w:tcPr>
            <w:tcW w:w="1007" w:type="dxa"/>
            <w:gridSpan w:val="2"/>
            <w:tcBorders>
              <w:top w:val="nil"/>
              <w:left w:val="single" w:sz="4" w:space="0" w:color="auto"/>
              <w:bottom w:val="single" w:sz="4" w:space="0" w:color="000000"/>
              <w:right w:val="single" w:sz="4" w:space="0" w:color="000000"/>
            </w:tcBorders>
          </w:tcPr>
          <w:p w:rsidR="00E42778" w:rsidRPr="00C02F9F" w:rsidRDefault="00E42778" w:rsidP="00E42778">
            <w:pPr>
              <w:snapToGrid w:val="0"/>
              <w:ind w:firstLine="0"/>
              <w:rPr>
                <w:rFonts w:ascii="Times New Roman" w:hAnsi="Times New Roman"/>
                <w:szCs w:val="20"/>
              </w:rPr>
            </w:pPr>
          </w:p>
        </w:tc>
      </w:tr>
      <w:tr w:rsidR="00E42778" w:rsidTr="006D2C04">
        <w:trPr>
          <w:cantSplit/>
        </w:trPr>
        <w:tc>
          <w:tcPr>
            <w:tcW w:w="1560" w:type="dxa"/>
            <w:vMerge/>
            <w:tcBorders>
              <w:top w:val="nil"/>
              <w:left w:val="single" w:sz="4" w:space="0" w:color="000000"/>
              <w:bottom w:val="single" w:sz="4" w:space="0" w:color="000000"/>
              <w:right w:val="nil"/>
            </w:tcBorders>
            <w:vAlign w:val="center"/>
            <w:hideMark/>
          </w:tcPr>
          <w:p w:rsidR="00E42778" w:rsidRPr="0056402E" w:rsidRDefault="00E42778" w:rsidP="00E42778">
            <w:pPr>
              <w:ind w:firstLine="0"/>
              <w:jc w:val="left"/>
              <w:rPr>
                <w:rFonts w:ascii="Times New Roman" w:hAnsi="Times New Roman"/>
                <w:szCs w:val="20"/>
              </w:rPr>
            </w:pPr>
          </w:p>
        </w:tc>
        <w:tc>
          <w:tcPr>
            <w:tcW w:w="2268" w:type="dxa"/>
            <w:vMerge/>
            <w:tcBorders>
              <w:top w:val="nil"/>
              <w:left w:val="single" w:sz="4" w:space="0" w:color="000000"/>
              <w:bottom w:val="single" w:sz="4" w:space="0" w:color="000000"/>
              <w:right w:val="nil"/>
            </w:tcBorders>
            <w:vAlign w:val="center"/>
            <w:hideMark/>
          </w:tcPr>
          <w:p w:rsidR="00E42778" w:rsidRPr="0056402E" w:rsidRDefault="00E42778" w:rsidP="00E42778">
            <w:pPr>
              <w:ind w:firstLine="0"/>
              <w:jc w:val="left"/>
              <w:rPr>
                <w:rFonts w:ascii="Times New Roman" w:hAnsi="Times New Roman"/>
                <w:szCs w:val="20"/>
              </w:rPr>
            </w:pPr>
          </w:p>
        </w:tc>
        <w:tc>
          <w:tcPr>
            <w:tcW w:w="1985" w:type="dxa"/>
            <w:tcBorders>
              <w:top w:val="nil"/>
              <w:left w:val="single" w:sz="4" w:space="0" w:color="000000"/>
              <w:bottom w:val="single" w:sz="4" w:space="0" w:color="000000"/>
              <w:right w:val="nil"/>
            </w:tcBorders>
            <w:hideMark/>
          </w:tcPr>
          <w:p w:rsidR="00E42778" w:rsidRPr="0056402E" w:rsidRDefault="00E42778" w:rsidP="00E42778">
            <w:pPr>
              <w:shd w:val="clear" w:color="auto" w:fill="FFFFFF"/>
              <w:snapToGrid w:val="0"/>
              <w:ind w:firstLine="0"/>
              <w:rPr>
                <w:rFonts w:ascii="Times New Roman" w:hAnsi="Times New Roman"/>
                <w:szCs w:val="20"/>
              </w:rPr>
            </w:pPr>
            <w:r w:rsidRPr="0056402E">
              <w:rPr>
                <w:rFonts w:ascii="Times New Roman" w:hAnsi="Times New Roman"/>
                <w:szCs w:val="20"/>
              </w:rPr>
              <w:t>ответственный исполнитель – администрация сельского поселения</w:t>
            </w:r>
          </w:p>
        </w:tc>
        <w:tc>
          <w:tcPr>
            <w:tcW w:w="1134" w:type="dxa"/>
            <w:tcBorders>
              <w:top w:val="nil"/>
              <w:left w:val="single" w:sz="4" w:space="0" w:color="000000"/>
              <w:bottom w:val="single" w:sz="4" w:space="0" w:color="000000"/>
              <w:right w:val="nil"/>
            </w:tcBorders>
            <w:hideMark/>
          </w:tcPr>
          <w:p w:rsidR="00E42778" w:rsidRPr="00C02F9F" w:rsidRDefault="00E42778" w:rsidP="00E42778">
            <w:pPr>
              <w:snapToGrid w:val="0"/>
              <w:ind w:firstLine="0"/>
              <w:rPr>
                <w:rFonts w:ascii="Times New Roman" w:hAnsi="Times New Roman"/>
                <w:szCs w:val="20"/>
              </w:rPr>
            </w:pPr>
            <w:r>
              <w:rPr>
                <w:rFonts w:ascii="Times New Roman" w:hAnsi="Times New Roman"/>
                <w:szCs w:val="20"/>
              </w:rPr>
              <w:t>0,0</w:t>
            </w:r>
          </w:p>
        </w:tc>
        <w:tc>
          <w:tcPr>
            <w:tcW w:w="992" w:type="dxa"/>
            <w:tcBorders>
              <w:top w:val="nil"/>
              <w:left w:val="single" w:sz="4" w:space="0" w:color="000000"/>
              <w:bottom w:val="single" w:sz="4" w:space="0" w:color="000000"/>
              <w:right w:val="nil"/>
            </w:tcBorders>
            <w:hideMark/>
          </w:tcPr>
          <w:p w:rsidR="00E42778" w:rsidRPr="00C02F9F" w:rsidRDefault="00E42778" w:rsidP="00E42778">
            <w:pPr>
              <w:snapToGrid w:val="0"/>
              <w:ind w:firstLine="0"/>
              <w:rPr>
                <w:rFonts w:ascii="Times New Roman" w:hAnsi="Times New Roman"/>
                <w:szCs w:val="20"/>
              </w:rPr>
            </w:pPr>
            <w:r>
              <w:rPr>
                <w:rFonts w:ascii="Times New Roman" w:hAnsi="Times New Roman"/>
                <w:szCs w:val="20"/>
              </w:rPr>
              <w:t>0,0</w:t>
            </w:r>
          </w:p>
        </w:tc>
        <w:tc>
          <w:tcPr>
            <w:tcW w:w="992" w:type="dxa"/>
            <w:tcBorders>
              <w:top w:val="nil"/>
              <w:left w:val="single" w:sz="4" w:space="0" w:color="000000"/>
              <w:bottom w:val="single" w:sz="4" w:space="0" w:color="000000"/>
              <w:right w:val="nil"/>
            </w:tcBorders>
            <w:hideMark/>
          </w:tcPr>
          <w:p w:rsidR="00E42778" w:rsidRPr="00C02F9F" w:rsidRDefault="00E42778" w:rsidP="00E42778">
            <w:pPr>
              <w:snapToGrid w:val="0"/>
              <w:ind w:firstLine="0"/>
              <w:rPr>
                <w:rFonts w:ascii="Times New Roman" w:hAnsi="Times New Roman"/>
                <w:szCs w:val="20"/>
              </w:rPr>
            </w:pPr>
            <w:r>
              <w:rPr>
                <w:rFonts w:ascii="Times New Roman" w:hAnsi="Times New Roman"/>
                <w:szCs w:val="20"/>
              </w:rPr>
              <w:t>0,0</w:t>
            </w:r>
          </w:p>
        </w:tc>
        <w:tc>
          <w:tcPr>
            <w:tcW w:w="977" w:type="dxa"/>
            <w:tcBorders>
              <w:top w:val="nil"/>
              <w:left w:val="single" w:sz="4" w:space="0" w:color="000000"/>
              <w:bottom w:val="single" w:sz="4" w:space="0" w:color="000000"/>
              <w:right w:val="nil"/>
            </w:tcBorders>
            <w:hideMark/>
          </w:tcPr>
          <w:p w:rsidR="00E42778" w:rsidRPr="00C02F9F" w:rsidRDefault="00E42778" w:rsidP="00E42778">
            <w:pPr>
              <w:snapToGrid w:val="0"/>
              <w:ind w:firstLine="0"/>
              <w:rPr>
                <w:rFonts w:ascii="Times New Roman" w:hAnsi="Times New Roman"/>
                <w:szCs w:val="20"/>
              </w:rPr>
            </w:pPr>
            <w:r w:rsidRPr="00C02F9F">
              <w:rPr>
                <w:rFonts w:ascii="Times New Roman" w:hAnsi="Times New Roman"/>
                <w:szCs w:val="20"/>
              </w:rPr>
              <w:t>0,0</w:t>
            </w:r>
          </w:p>
        </w:tc>
        <w:tc>
          <w:tcPr>
            <w:tcW w:w="992" w:type="dxa"/>
            <w:tcBorders>
              <w:top w:val="nil"/>
              <w:left w:val="single" w:sz="4" w:space="0" w:color="000000"/>
              <w:bottom w:val="single" w:sz="4" w:space="0" w:color="000000"/>
              <w:right w:val="nil"/>
            </w:tcBorders>
            <w:hideMark/>
          </w:tcPr>
          <w:p w:rsidR="00E42778" w:rsidRPr="00C02F9F" w:rsidRDefault="00E42778" w:rsidP="00E42778">
            <w:pPr>
              <w:snapToGrid w:val="0"/>
              <w:ind w:firstLine="0"/>
              <w:rPr>
                <w:rFonts w:ascii="Times New Roman" w:hAnsi="Times New Roman"/>
                <w:szCs w:val="20"/>
              </w:rPr>
            </w:pPr>
            <w:r w:rsidRPr="00C02F9F">
              <w:rPr>
                <w:rFonts w:ascii="Times New Roman" w:hAnsi="Times New Roman"/>
                <w:szCs w:val="20"/>
              </w:rPr>
              <w:t>0,0</w:t>
            </w:r>
          </w:p>
        </w:tc>
        <w:tc>
          <w:tcPr>
            <w:tcW w:w="992" w:type="dxa"/>
            <w:tcBorders>
              <w:top w:val="nil"/>
              <w:left w:val="single" w:sz="4" w:space="0" w:color="000000"/>
              <w:bottom w:val="single" w:sz="4" w:space="0" w:color="000000"/>
              <w:right w:val="single" w:sz="4" w:space="0" w:color="auto"/>
            </w:tcBorders>
            <w:hideMark/>
          </w:tcPr>
          <w:p w:rsidR="00E42778" w:rsidRPr="00C02F9F" w:rsidRDefault="00E42778" w:rsidP="00E42778">
            <w:pPr>
              <w:snapToGrid w:val="0"/>
              <w:ind w:firstLine="0"/>
              <w:rPr>
                <w:rFonts w:ascii="Times New Roman" w:hAnsi="Times New Roman"/>
                <w:szCs w:val="20"/>
              </w:rPr>
            </w:pPr>
            <w:r w:rsidRPr="00C02F9F">
              <w:rPr>
                <w:rFonts w:ascii="Times New Roman" w:hAnsi="Times New Roman"/>
                <w:szCs w:val="20"/>
              </w:rPr>
              <w:t>0,0</w:t>
            </w:r>
          </w:p>
        </w:tc>
        <w:tc>
          <w:tcPr>
            <w:tcW w:w="993" w:type="dxa"/>
            <w:tcBorders>
              <w:top w:val="nil"/>
              <w:left w:val="single" w:sz="4" w:space="0" w:color="auto"/>
              <w:bottom w:val="single" w:sz="4" w:space="0" w:color="000000"/>
              <w:right w:val="single" w:sz="4" w:space="0" w:color="000000"/>
            </w:tcBorders>
            <w:hideMark/>
          </w:tcPr>
          <w:p w:rsidR="00E42778" w:rsidRPr="00C02F9F" w:rsidRDefault="00E42778" w:rsidP="00E42778">
            <w:pPr>
              <w:snapToGrid w:val="0"/>
              <w:ind w:firstLine="0"/>
              <w:rPr>
                <w:rFonts w:ascii="Times New Roman" w:hAnsi="Times New Roman"/>
                <w:szCs w:val="20"/>
              </w:rPr>
            </w:pPr>
            <w:r w:rsidRPr="00C02F9F">
              <w:rPr>
                <w:rFonts w:ascii="Times New Roman" w:hAnsi="Times New Roman"/>
                <w:szCs w:val="20"/>
              </w:rPr>
              <w:t>0,0</w:t>
            </w:r>
          </w:p>
        </w:tc>
        <w:tc>
          <w:tcPr>
            <w:tcW w:w="993" w:type="dxa"/>
            <w:gridSpan w:val="3"/>
            <w:tcBorders>
              <w:top w:val="nil"/>
              <w:left w:val="single" w:sz="4" w:space="0" w:color="auto"/>
              <w:bottom w:val="single" w:sz="4" w:space="0" w:color="000000"/>
              <w:right w:val="single" w:sz="4" w:space="0" w:color="000000"/>
            </w:tcBorders>
          </w:tcPr>
          <w:p w:rsidR="00E42778" w:rsidRPr="00C02F9F" w:rsidRDefault="00E42778" w:rsidP="00E42778">
            <w:pPr>
              <w:snapToGrid w:val="0"/>
              <w:ind w:firstLine="0"/>
              <w:rPr>
                <w:rFonts w:ascii="Times New Roman" w:hAnsi="Times New Roman"/>
                <w:szCs w:val="20"/>
              </w:rPr>
            </w:pPr>
            <w:r w:rsidRPr="00C02F9F">
              <w:rPr>
                <w:rFonts w:ascii="Times New Roman" w:hAnsi="Times New Roman"/>
                <w:szCs w:val="20"/>
              </w:rPr>
              <w:t>0,0</w:t>
            </w:r>
          </w:p>
        </w:tc>
        <w:tc>
          <w:tcPr>
            <w:tcW w:w="1007" w:type="dxa"/>
            <w:gridSpan w:val="2"/>
            <w:tcBorders>
              <w:top w:val="nil"/>
              <w:left w:val="single" w:sz="4" w:space="0" w:color="auto"/>
              <w:bottom w:val="single" w:sz="4" w:space="0" w:color="000000"/>
              <w:right w:val="single" w:sz="4" w:space="0" w:color="000000"/>
            </w:tcBorders>
          </w:tcPr>
          <w:p w:rsidR="00E42778" w:rsidRPr="00C02F9F" w:rsidRDefault="00E42778" w:rsidP="00E42778">
            <w:pPr>
              <w:snapToGrid w:val="0"/>
              <w:ind w:firstLine="0"/>
              <w:rPr>
                <w:rFonts w:ascii="Times New Roman" w:hAnsi="Times New Roman"/>
                <w:szCs w:val="20"/>
              </w:rPr>
            </w:pPr>
            <w:r w:rsidRPr="00C02F9F">
              <w:rPr>
                <w:rFonts w:ascii="Times New Roman" w:hAnsi="Times New Roman"/>
                <w:szCs w:val="20"/>
              </w:rPr>
              <w:t>0,0</w:t>
            </w:r>
          </w:p>
        </w:tc>
      </w:tr>
      <w:tr w:rsidR="00E42778" w:rsidTr="006D2C04">
        <w:trPr>
          <w:cantSplit/>
          <w:trHeight w:hRule="exact" w:val="568"/>
        </w:trPr>
        <w:tc>
          <w:tcPr>
            <w:tcW w:w="1560" w:type="dxa"/>
            <w:vMerge w:val="restart"/>
            <w:tcBorders>
              <w:top w:val="nil"/>
              <w:left w:val="single" w:sz="4" w:space="0" w:color="000000"/>
              <w:bottom w:val="single" w:sz="4" w:space="0" w:color="000000"/>
              <w:right w:val="nil"/>
            </w:tcBorders>
            <w:hideMark/>
          </w:tcPr>
          <w:p w:rsidR="00E42778" w:rsidRDefault="00E42778" w:rsidP="00E42778">
            <w:pPr>
              <w:snapToGrid w:val="0"/>
              <w:ind w:firstLine="0"/>
              <w:rPr>
                <w:rFonts w:ascii="Times New Roman" w:hAnsi="Times New Roman"/>
                <w:szCs w:val="20"/>
              </w:rPr>
            </w:pPr>
            <w:r>
              <w:rPr>
                <w:rFonts w:ascii="Times New Roman" w:hAnsi="Times New Roman"/>
                <w:szCs w:val="20"/>
              </w:rPr>
              <w:t>Основное мероприятие</w:t>
            </w:r>
          </w:p>
          <w:p w:rsidR="00E42778" w:rsidRPr="0056402E" w:rsidRDefault="00E42778" w:rsidP="00E42778">
            <w:pPr>
              <w:snapToGrid w:val="0"/>
              <w:ind w:firstLine="0"/>
              <w:rPr>
                <w:rFonts w:ascii="Times New Roman" w:hAnsi="Times New Roman"/>
                <w:szCs w:val="20"/>
              </w:rPr>
            </w:pPr>
            <w:r>
              <w:rPr>
                <w:rFonts w:ascii="Times New Roman" w:hAnsi="Times New Roman"/>
                <w:szCs w:val="20"/>
              </w:rPr>
              <w:t>2.1</w:t>
            </w:r>
          </w:p>
        </w:tc>
        <w:tc>
          <w:tcPr>
            <w:tcW w:w="2268" w:type="dxa"/>
            <w:vMerge w:val="restart"/>
            <w:tcBorders>
              <w:top w:val="nil"/>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iCs/>
                <w:szCs w:val="20"/>
              </w:rPr>
            </w:pPr>
            <w:r w:rsidRPr="0056402E">
              <w:rPr>
                <w:rFonts w:ascii="Times New Roman" w:hAnsi="Times New Roman"/>
                <w:iCs/>
                <w:szCs w:val="20"/>
              </w:rPr>
              <w:t xml:space="preserve">Процентные платежи по муниципальному долгу </w:t>
            </w:r>
            <w:r w:rsidRPr="0056402E">
              <w:rPr>
                <w:rFonts w:ascii="Times New Roman" w:hAnsi="Times New Roman"/>
                <w:iCs/>
                <w:szCs w:val="20"/>
              </w:rPr>
              <w:lastRenderedPageBreak/>
              <w:t>(обслуживание муниципального долга)</w:t>
            </w:r>
          </w:p>
        </w:tc>
        <w:tc>
          <w:tcPr>
            <w:tcW w:w="1985" w:type="dxa"/>
            <w:tcBorders>
              <w:top w:val="nil"/>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szCs w:val="20"/>
              </w:rPr>
            </w:pPr>
            <w:r w:rsidRPr="0056402E">
              <w:rPr>
                <w:rFonts w:ascii="Times New Roman" w:hAnsi="Times New Roman"/>
                <w:szCs w:val="20"/>
              </w:rPr>
              <w:lastRenderedPageBreak/>
              <w:t>всего</w:t>
            </w:r>
          </w:p>
        </w:tc>
        <w:tc>
          <w:tcPr>
            <w:tcW w:w="1134" w:type="dxa"/>
            <w:tcBorders>
              <w:top w:val="nil"/>
              <w:left w:val="single" w:sz="4" w:space="0" w:color="000000"/>
              <w:bottom w:val="single" w:sz="4" w:space="0" w:color="000000"/>
              <w:right w:val="nil"/>
            </w:tcBorders>
            <w:hideMark/>
          </w:tcPr>
          <w:p w:rsidR="00E42778" w:rsidRPr="00C02F9F" w:rsidRDefault="00E42778" w:rsidP="00E42778">
            <w:pPr>
              <w:snapToGrid w:val="0"/>
              <w:ind w:firstLine="0"/>
              <w:rPr>
                <w:rFonts w:ascii="Times New Roman" w:hAnsi="Times New Roman"/>
                <w:szCs w:val="20"/>
              </w:rPr>
            </w:pPr>
            <w:r>
              <w:rPr>
                <w:rFonts w:ascii="Times New Roman" w:hAnsi="Times New Roman"/>
                <w:szCs w:val="20"/>
              </w:rPr>
              <w:t>0,0</w:t>
            </w:r>
          </w:p>
        </w:tc>
        <w:tc>
          <w:tcPr>
            <w:tcW w:w="992" w:type="dxa"/>
            <w:tcBorders>
              <w:top w:val="nil"/>
              <w:left w:val="single" w:sz="4" w:space="0" w:color="000000"/>
              <w:bottom w:val="single" w:sz="4" w:space="0" w:color="000000"/>
              <w:right w:val="nil"/>
            </w:tcBorders>
            <w:hideMark/>
          </w:tcPr>
          <w:p w:rsidR="00E42778" w:rsidRPr="00C02F9F" w:rsidRDefault="00E42778" w:rsidP="00E42778">
            <w:pPr>
              <w:snapToGrid w:val="0"/>
              <w:ind w:firstLine="0"/>
              <w:rPr>
                <w:rFonts w:ascii="Times New Roman" w:hAnsi="Times New Roman"/>
                <w:szCs w:val="20"/>
              </w:rPr>
            </w:pPr>
            <w:r>
              <w:rPr>
                <w:rFonts w:ascii="Times New Roman" w:hAnsi="Times New Roman"/>
                <w:szCs w:val="20"/>
              </w:rPr>
              <w:t>0,0</w:t>
            </w:r>
          </w:p>
        </w:tc>
        <w:tc>
          <w:tcPr>
            <w:tcW w:w="992" w:type="dxa"/>
            <w:tcBorders>
              <w:top w:val="nil"/>
              <w:left w:val="single" w:sz="4" w:space="0" w:color="000000"/>
              <w:bottom w:val="single" w:sz="4" w:space="0" w:color="000000"/>
              <w:right w:val="nil"/>
            </w:tcBorders>
            <w:hideMark/>
          </w:tcPr>
          <w:p w:rsidR="00E42778" w:rsidRPr="00C02F9F" w:rsidRDefault="00E42778" w:rsidP="00E42778">
            <w:pPr>
              <w:snapToGrid w:val="0"/>
              <w:ind w:firstLine="0"/>
              <w:rPr>
                <w:rFonts w:ascii="Times New Roman" w:hAnsi="Times New Roman"/>
                <w:szCs w:val="20"/>
              </w:rPr>
            </w:pPr>
            <w:r>
              <w:rPr>
                <w:rFonts w:ascii="Times New Roman" w:hAnsi="Times New Roman"/>
                <w:szCs w:val="20"/>
              </w:rPr>
              <w:t>0,0</w:t>
            </w:r>
          </w:p>
        </w:tc>
        <w:tc>
          <w:tcPr>
            <w:tcW w:w="977" w:type="dxa"/>
            <w:tcBorders>
              <w:top w:val="nil"/>
              <w:left w:val="single" w:sz="4" w:space="0" w:color="000000"/>
              <w:bottom w:val="single" w:sz="4" w:space="0" w:color="000000"/>
              <w:right w:val="nil"/>
            </w:tcBorders>
            <w:hideMark/>
          </w:tcPr>
          <w:p w:rsidR="00E42778" w:rsidRPr="00C02F9F" w:rsidRDefault="00E42778" w:rsidP="00E42778">
            <w:pPr>
              <w:snapToGrid w:val="0"/>
              <w:ind w:firstLine="0"/>
              <w:rPr>
                <w:rFonts w:ascii="Times New Roman" w:hAnsi="Times New Roman"/>
                <w:szCs w:val="20"/>
              </w:rPr>
            </w:pPr>
            <w:r w:rsidRPr="00C02F9F">
              <w:rPr>
                <w:rFonts w:ascii="Times New Roman" w:hAnsi="Times New Roman"/>
                <w:szCs w:val="20"/>
              </w:rPr>
              <w:t>0,0</w:t>
            </w:r>
          </w:p>
        </w:tc>
        <w:tc>
          <w:tcPr>
            <w:tcW w:w="992" w:type="dxa"/>
            <w:tcBorders>
              <w:top w:val="nil"/>
              <w:left w:val="single" w:sz="4" w:space="0" w:color="000000"/>
              <w:bottom w:val="single" w:sz="4" w:space="0" w:color="000000"/>
              <w:right w:val="nil"/>
            </w:tcBorders>
            <w:hideMark/>
          </w:tcPr>
          <w:p w:rsidR="00E42778" w:rsidRPr="00C02F9F" w:rsidRDefault="00E42778" w:rsidP="00E42778">
            <w:pPr>
              <w:snapToGrid w:val="0"/>
              <w:ind w:firstLine="0"/>
              <w:rPr>
                <w:rFonts w:ascii="Times New Roman" w:hAnsi="Times New Roman"/>
                <w:szCs w:val="20"/>
              </w:rPr>
            </w:pPr>
            <w:r w:rsidRPr="00C02F9F">
              <w:rPr>
                <w:rFonts w:ascii="Times New Roman" w:hAnsi="Times New Roman"/>
                <w:szCs w:val="20"/>
              </w:rPr>
              <w:t>0,0</w:t>
            </w:r>
          </w:p>
        </w:tc>
        <w:tc>
          <w:tcPr>
            <w:tcW w:w="992" w:type="dxa"/>
            <w:tcBorders>
              <w:top w:val="nil"/>
              <w:left w:val="single" w:sz="4" w:space="0" w:color="000000"/>
              <w:bottom w:val="single" w:sz="4" w:space="0" w:color="000000"/>
              <w:right w:val="single" w:sz="4" w:space="0" w:color="auto"/>
            </w:tcBorders>
            <w:hideMark/>
          </w:tcPr>
          <w:p w:rsidR="00E42778" w:rsidRPr="00C02F9F" w:rsidRDefault="00E42778" w:rsidP="00E42778">
            <w:pPr>
              <w:snapToGrid w:val="0"/>
              <w:ind w:firstLine="0"/>
              <w:rPr>
                <w:rFonts w:ascii="Times New Roman" w:hAnsi="Times New Roman"/>
                <w:szCs w:val="20"/>
              </w:rPr>
            </w:pPr>
            <w:r w:rsidRPr="00C02F9F">
              <w:rPr>
                <w:rFonts w:ascii="Times New Roman" w:hAnsi="Times New Roman"/>
                <w:szCs w:val="20"/>
              </w:rPr>
              <w:t>0,0</w:t>
            </w:r>
          </w:p>
        </w:tc>
        <w:tc>
          <w:tcPr>
            <w:tcW w:w="993" w:type="dxa"/>
            <w:tcBorders>
              <w:top w:val="nil"/>
              <w:left w:val="single" w:sz="4" w:space="0" w:color="auto"/>
              <w:bottom w:val="single" w:sz="4" w:space="0" w:color="000000"/>
              <w:right w:val="single" w:sz="4" w:space="0" w:color="000000"/>
            </w:tcBorders>
            <w:hideMark/>
          </w:tcPr>
          <w:p w:rsidR="00E42778" w:rsidRPr="00C02F9F" w:rsidRDefault="00E42778" w:rsidP="00E42778">
            <w:pPr>
              <w:snapToGrid w:val="0"/>
              <w:ind w:firstLine="0"/>
              <w:rPr>
                <w:rFonts w:ascii="Times New Roman" w:hAnsi="Times New Roman"/>
                <w:szCs w:val="20"/>
              </w:rPr>
            </w:pPr>
            <w:r w:rsidRPr="00C02F9F">
              <w:rPr>
                <w:rFonts w:ascii="Times New Roman" w:hAnsi="Times New Roman"/>
                <w:szCs w:val="20"/>
              </w:rPr>
              <w:t>0,0</w:t>
            </w:r>
          </w:p>
        </w:tc>
        <w:tc>
          <w:tcPr>
            <w:tcW w:w="993" w:type="dxa"/>
            <w:gridSpan w:val="3"/>
            <w:tcBorders>
              <w:top w:val="nil"/>
              <w:left w:val="single" w:sz="4" w:space="0" w:color="auto"/>
              <w:bottom w:val="single" w:sz="4" w:space="0" w:color="000000"/>
              <w:right w:val="single" w:sz="4" w:space="0" w:color="000000"/>
            </w:tcBorders>
          </w:tcPr>
          <w:p w:rsidR="00E42778" w:rsidRPr="00C02F9F" w:rsidRDefault="00E42778" w:rsidP="00E42778">
            <w:pPr>
              <w:snapToGrid w:val="0"/>
              <w:ind w:firstLine="0"/>
              <w:rPr>
                <w:rFonts w:ascii="Times New Roman" w:hAnsi="Times New Roman"/>
                <w:szCs w:val="20"/>
              </w:rPr>
            </w:pPr>
            <w:r w:rsidRPr="00C02F9F">
              <w:rPr>
                <w:rFonts w:ascii="Times New Roman" w:hAnsi="Times New Roman"/>
                <w:szCs w:val="20"/>
              </w:rPr>
              <w:t>0,0</w:t>
            </w:r>
          </w:p>
        </w:tc>
        <w:tc>
          <w:tcPr>
            <w:tcW w:w="1007" w:type="dxa"/>
            <w:gridSpan w:val="2"/>
            <w:tcBorders>
              <w:top w:val="nil"/>
              <w:left w:val="single" w:sz="4" w:space="0" w:color="auto"/>
              <w:bottom w:val="single" w:sz="4" w:space="0" w:color="000000"/>
              <w:right w:val="single" w:sz="4" w:space="0" w:color="000000"/>
            </w:tcBorders>
          </w:tcPr>
          <w:p w:rsidR="00E42778" w:rsidRPr="00C02F9F" w:rsidRDefault="00E42778" w:rsidP="00E42778">
            <w:pPr>
              <w:snapToGrid w:val="0"/>
              <w:ind w:firstLine="0"/>
              <w:rPr>
                <w:rFonts w:ascii="Times New Roman" w:hAnsi="Times New Roman"/>
                <w:szCs w:val="20"/>
              </w:rPr>
            </w:pPr>
            <w:r w:rsidRPr="00C02F9F">
              <w:rPr>
                <w:rFonts w:ascii="Times New Roman" w:hAnsi="Times New Roman"/>
                <w:szCs w:val="20"/>
              </w:rPr>
              <w:t>0,0</w:t>
            </w:r>
          </w:p>
        </w:tc>
      </w:tr>
      <w:tr w:rsidR="00E42778" w:rsidTr="006D2C04">
        <w:trPr>
          <w:cantSplit/>
          <w:trHeight w:hRule="exact" w:val="589"/>
        </w:trPr>
        <w:tc>
          <w:tcPr>
            <w:tcW w:w="1560" w:type="dxa"/>
            <w:vMerge/>
            <w:tcBorders>
              <w:top w:val="nil"/>
              <w:left w:val="single" w:sz="4" w:space="0" w:color="000000"/>
              <w:bottom w:val="single" w:sz="4" w:space="0" w:color="000000"/>
              <w:right w:val="nil"/>
            </w:tcBorders>
            <w:vAlign w:val="center"/>
            <w:hideMark/>
          </w:tcPr>
          <w:p w:rsidR="00E42778" w:rsidRPr="0056402E" w:rsidRDefault="00E42778" w:rsidP="00E42778">
            <w:pPr>
              <w:ind w:firstLine="0"/>
              <w:jc w:val="left"/>
              <w:rPr>
                <w:rFonts w:ascii="Times New Roman" w:hAnsi="Times New Roman"/>
                <w:szCs w:val="20"/>
              </w:rPr>
            </w:pPr>
          </w:p>
        </w:tc>
        <w:tc>
          <w:tcPr>
            <w:tcW w:w="2268" w:type="dxa"/>
            <w:vMerge/>
            <w:tcBorders>
              <w:top w:val="nil"/>
              <w:left w:val="single" w:sz="4" w:space="0" w:color="000000"/>
              <w:bottom w:val="single" w:sz="4" w:space="0" w:color="000000"/>
              <w:right w:val="nil"/>
            </w:tcBorders>
            <w:vAlign w:val="center"/>
            <w:hideMark/>
          </w:tcPr>
          <w:p w:rsidR="00E42778" w:rsidRPr="0056402E" w:rsidRDefault="00E42778" w:rsidP="00E42778">
            <w:pPr>
              <w:ind w:firstLine="0"/>
              <w:jc w:val="left"/>
              <w:rPr>
                <w:rFonts w:ascii="Times New Roman" w:hAnsi="Times New Roman"/>
                <w:iCs/>
                <w:szCs w:val="20"/>
              </w:rPr>
            </w:pPr>
          </w:p>
        </w:tc>
        <w:tc>
          <w:tcPr>
            <w:tcW w:w="1985" w:type="dxa"/>
            <w:tcBorders>
              <w:top w:val="nil"/>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szCs w:val="20"/>
              </w:rPr>
            </w:pPr>
            <w:r w:rsidRPr="0056402E">
              <w:rPr>
                <w:rFonts w:ascii="Times New Roman" w:hAnsi="Times New Roman"/>
                <w:szCs w:val="20"/>
              </w:rPr>
              <w:t>в том числе по ГРБС:</w:t>
            </w:r>
          </w:p>
        </w:tc>
        <w:tc>
          <w:tcPr>
            <w:tcW w:w="1134" w:type="dxa"/>
            <w:tcBorders>
              <w:top w:val="nil"/>
              <w:left w:val="single" w:sz="4" w:space="0" w:color="000000"/>
              <w:bottom w:val="single" w:sz="4" w:space="0" w:color="000000"/>
              <w:right w:val="nil"/>
            </w:tcBorders>
          </w:tcPr>
          <w:p w:rsidR="00E42778" w:rsidRPr="00C02F9F" w:rsidRDefault="00E42778" w:rsidP="00E42778">
            <w:pPr>
              <w:snapToGrid w:val="0"/>
              <w:ind w:firstLine="0"/>
              <w:rPr>
                <w:rFonts w:ascii="Times New Roman" w:hAnsi="Times New Roman"/>
                <w:szCs w:val="20"/>
              </w:rPr>
            </w:pPr>
          </w:p>
        </w:tc>
        <w:tc>
          <w:tcPr>
            <w:tcW w:w="992" w:type="dxa"/>
            <w:tcBorders>
              <w:top w:val="nil"/>
              <w:left w:val="single" w:sz="4" w:space="0" w:color="000000"/>
              <w:bottom w:val="single" w:sz="4" w:space="0" w:color="000000"/>
              <w:right w:val="nil"/>
            </w:tcBorders>
          </w:tcPr>
          <w:p w:rsidR="00E42778" w:rsidRPr="00C02F9F" w:rsidRDefault="00E42778" w:rsidP="00E42778">
            <w:pPr>
              <w:snapToGrid w:val="0"/>
              <w:ind w:firstLine="0"/>
              <w:rPr>
                <w:rFonts w:ascii="Times New Roman" w:hAnsi="Times New Roman"/>
                <w:szCs w:val="20"/>
              </w:rPr>
            </w:pPr>
          </w:p>
        </w:tc>
        <w:tc>
          <w:tcPr>
            <w:tcW w:w="992" w:type="dxa"/>
            <w:tcBorders>
              <w:top w:val="nil"/>
              <w:left w:val="single" w:sz="4" w:space="0" w:color="000000"/>
              <w:bottom w:val="single" w:sz="4" w:space="0" w:color="000000"/>
              <w:right w:val="nil"/>
            </w:tcBorders>
          </w:tcPr>
          <w:p w:rsidR="00E42778" w:rsidRPr="00C02F9F" w:rsidRDefault="00E42778" w:rsidP="00E42778">
            <w:pPr>
              <w:snapToGrid w:val="0"/>
              <w:ind w:firstLine="0"/>
              <w:rPr>
                <w:rFonts w:ascii="Times New Roman" w:hAnsi="Times New Roman"/>
                <w:szCs w:val="20"/>
              </w:rPr>
            </w:pPr>
          </w:p>
        </w:tc>
        <w:tc>
          <w:tcPr>
            <w:tcW w:w="977" w:type="dxa"/>
            <w:tcBorders>
              <w:top w:val="nil"/>
              <w:left w:val="single" w:sz="4" w:space="0" w:color="000000"/>
              <w:bottom w:val="single" w:sz="4" w:space="0" w:color="000000"/>
              <w:right w:val="nil"/>
            </w:tcBorders>
          </w:tcPr>
          <w:p w:rsidR="00E42778" w:rsidRPr="00C02F9F" w:rsidRDefault="00E42778" w:rsidP="00E42778">
            <w:pPr>
              <w:snapToGrid w:val="0"/>
              <w:ind w:firstLine="0"/>
              <w:rPr>
                <w:rFonts w:ascii="Times New Roman" w:hAnsi="Times New Roman"/>
                <w:szCs w:val="20"/>
              </w:rPr>
            </w:pPr>
          </w:p>
        </w:tc>
        <w:tc>
          <w:tcPr>
            <w:tcW w:w="992" w:type="dxa"/>
            <w:tcBorders>
              <w:top w:val="nil"/>
              <w:left w:val="single" w:sz="4" w:space="0" w:color="000000"/>
              <w:bottom w:val="single" w:sz="4" w:space="0" w:color="000000"/>
              <w:right w:val="nil"/>
            </w:tcBorders>
          </w:tcPr>
          <w:p w:rsidR="00E42778" w:rsidRPr="00C02F9F" w:rsidRDefault="00E42778" w:rsidP="00E42778">
            <w:pPr>
              <w:snapToGrid w:val="0"/>
              <w:ind w:firstLine="0"/>
              <w:rPr>
                <w:rFonts w:ascii="Times New Roman" w:hAnsi="Times New Roman"/>
                <w:szCs w:val="20"/>
              </w:rPr>
            </w:pPr>
          </w:p>
        </w:tc>
        <w:tc>
          <w:tcPr>
            <w:tcW w:w="992" w:type="dxa"/>
            <w:tcBorders>
              <w:top w:val="nil"/>
              <w:left w:val="single" w:sz="4" w:space="0" w:color="000000"/>
              <w:bottom w:val="single" w:sz="4" w:space="0" w:color="000000"/>
              <w:right w:val="single" w:sz="4" w:space="0" w:color="auto"/>
            </w:tcBorders>
          </w:tcPr>
          <w:p w:rsidR="00E42778" w:rsidRPr="00C02F9F" w:rsidRDefault="00E42778" w:rsidP="00E42778">
            <w:pPr>
              <w:snapToGrid w:val="0"/>
              <w:ind w:firstLine="0"/>
              <w:rPr>
                <w:rFonts w:ascii="Times New Roman" w:hAnsi="Times New Roman"/>
                <w:szCs w:val="20"/>
              </w:rPr>
            </w:pPr>
          </w:p>
        </w:tc>
        <w:tc>
          <w:tcPr>
            <w:tcW w:w="993" w:type="dxa"/>
            <w:tcBorders>
              <w:top w:val="nil"/>
              <w:left w:val="single" w:sz="4" w:space="0" w:color="auto"/>
              <w:bottom w:val="single" w:sz="4" w:space="0" w:color="000000"/>
              <w:right w:val="single" w:sz="4" w:space="0" w:color="000000"/>
            </w:tcBorders>
          </w:tcPr>
          <w:p w:rsidR="00E42778" w:rsidRPr="00C02F9F" w:rsidRDefault="00E42778" w:rsidP="00E42778">
            <w:pPr>
              <w:snapToGrid w:val="0"/>
              <w:ind w:firstLine="0"/>
              <w:rPr>
                <w:rFonts w:ascii="Times New Roman" w:hAnsi="Times New Roman"/>
                <w:szCs w:val="20"/>
              </w:rPr>
            </w:pPr>
          </w:p>
        </w:tc>
        <w:tc>
          <w:tcPr>
            <w:tcW w:w="993" w:type="dxa"/>
            <w:gridSpan w:val="3"/>
            <w:tcBorders>
              <w:top w:val="nil"/>
              <w:left w:val="single" w:sz="4" w:space="0" w:color="auto"/>
              <w:bottom w:val="single" w:sz="4" w:space="0" w:color="000000"/>
              <w:right w:val="single" w:sz="4" w:space="0" w:color="000000"/>
            </w:tcBorders>
          </w:tcPr>
          <w:p w:rsidR="00E42778" w:rsidRPr="00C02F9F" w:rsidRDefault="00E42778" w:rsidP="00E42778">
            <w:pPr>
              <w:snapToGrid w:val="0"/>
              <w:ind w:firstLine="0"/>
              <w:rPr>
                <w:rFonts w:ascii="Times New Roman" w:hAnsi="Times New Roman"/>
                <w:szCs w:val="20"/>
              </w:rPr>
            </w:pPr>
          </w:p>
        </w:tc>
        <w:tc>
          <w:tcPr>
            <w:tcW w:w="1007" w:type="dxa"/>
            <w:gridSpan w:val="2"/>
            <w:tcBorders>
              <w:top w:val="nil"/>
              <w:left w:val="single" w:sz="4" w:space="0" w:color="auto"/>
              <w:bottom w:val="single" w:sz="4" w:space="0" w:color="000000"/>
              <w:right w:val="single" w:sz="4" w:space="0" w:color="000000"/>
            </w:tcBorders>
          </w:tcPr>
          <w:p w:rsidR="00E42778" w:rsidRPr="00C02F9F" w:rsidRDefault="00E42778" w:rsidP="00E42778">
            <w:pPr>
              <w:snapToGrid w:val="0"/>
              <w:ind w:firstLine="0"/>
              <w:rPr>
                <w:rFonts w:ascii="Times New Roman" w:hAnsi="Times New Roman"/>
                <w:szCs w:val="20"/>
              </w:rPr>
            </w:pPr>
          </w:p>
        </w:tc>
      </w:tr>
      <w:tr w:rsidR="00E42778" w:rsidTr="006D2C04">
        <w:trPr>
          <w:cantSplit/>
        </w:trPr>
        <w:tc>
          <w:tcPr>
            <w:tcW w:w="1560" w:type="dxa"/>
            <w:vMerge/>
            <w:tcBorders>
              <w:top w:val="nil"/>
              <w:left w:val="single" w:sz="4" w:space="0" w:color="000000"/>
              <w:bottom w:val="single" w:sz="4" w:space="0" w:color="000000"/>
              <w:right w:val="nil"/>
            </w:tcBorders>
            <w:vAlign w:val="center"/>
            <w:hideMark/>
          </w:tcPr>
          <w:p w:rsidR="00E42778" w:rsidRPr="0056402E" w:rsidRDefault="00E42778" w:rsidP="00E42778">
            <w:pPr>
              <w:ind w:firstLine="0"/>
              <w:jc w:val="left"/>
              <w:rPr>
                <w:rFonts w:ascii="Times New Roman" w:hAnsi="Times New Roman"/>
                <w:szCs w:val="20"/>
              </w:rPr>
            </w:pPr>
          </w:p>
        </w:tc>
        <w:tc>
          <w:tcPr>
            <w:tcW w:w="2268" w:type="dxa"/>
            <w:vMerge/>
            <w:tcBorders>
              <w:top w:val="nil"/>
              <w:left w:val="single" w:sz="4" w:space="0" w:color="000000"/>
              <w:bottom w:val="single" w:sz="4" w:space="0" w:color="000000"/>
              <w:right w:val="nil"/>
            </w:tcBorders>
            <w:vAlign w:val="center"/>
            <w:hideMark/>
          </w:tcPr>
          <w:p w:rsidR="00E42778" w:rsidRPr="0056402E" w:rsidRDefault="00E42778" w:rsidP="00E42778">
            <w:pPr>
              <w:ind w:firstLine="0"/>
              <w:jc w:val="left"/>
              <w:rPr>
                <w:rFonts w:ascii="Times New Roman" w:hAnsi="Times New Roman"/>
                <w:iCs/>
                <w:szCs w:val="20"/>
              </w:rPr>
            </w:pPr>
          </w:p>
        </w:tc>
        <w:tc>
          <w:tcPr>
            <w:tcW w:w="1985" w:type="dxa"/>
            <w:tcBorders>
              <w:top w:val="nil"/>
              <w:left w:val="single" w:sz="4" w:space="0" w:color="000000"/>
              <w:bottom w:val="single" w:sz="4" w:space="0" w:color="000000"/>
              <w:right w:val="nil"/>
            </w:tcBorders>
            <w:hideMark/>
          </w:tcPr>
          <w:p w:rsidR="00E42778" w:rsidRPr="0056402E" w:rsidRDefault="00E42778" w:rsidP="00E42778">
            <w:pPr>
              <w:shd w:val="clear" w:color="auto" w:fill="FFFFFF"/>
              <w:snapToGrid w:val="0"/>
              <w:ind w:firstLine="0"/>
              <w:rPr>
                <w:rFonts w:ascii="Times New Roman" w:hAnsi="Times New Roman"/>
                <w:szCs w:val="20"/>
              </w:rPr>
            </w:pPr>
            <w:r w:rsidRPr="0056402E">
              <w:rPr>
                <w:rFonts w:ascii="Times New Roman" w:hAnsi="Times New Roman"/>
                <w:szCs w:val="20"/>
              </w:rPr>
              <w:t>ответственный исполнитель – администрация сельского поселения</w:t>
            </w:r>
          </w:p>
        </w:tc>
        <w:tc>
          <w:tcPr>
            <w:tcW w:w="1134" w:type="dxa"/>
            <w:tcBorders>
              <w:top w:val="nil"/>
              <w:left w:val="single" w:sz="4" w:space="0" w:color="000000"/>
              <w:bottom w:val="single" w:sz="4" w:space="0" w:color="000000"/>
              <w:right w:val="nil"/>
            </w:tcBorders>
            <w:hideMark/>
          </w:tcPr>
          <w:p w:rsidR="00E42778" w:rsidRPr="00C02F9F" w:rsidRDefault="00E42778" w:rsidP="00E42778">
            <w:pPr>
              <w:snapToGrid w:val="0"/>
              <w:ind w:firstLine="0"/>
              <w:rPr>
                <w:rFonts w:ascii="Times New Roman" w:hAnsi="Times New Roman"/>
                <w:szCs w:val="20"/>
              </w:rPr>
            </w:pPr>
            <w:r w:rsidRPr="00C02F9F">
              <w:rPr>
                <w:rFonts w:ascii="Times New Roman" w:hAnsi="Times New Roman"/>
                <w:szCs w:val="20"/>
              </w:rPr>
              <w:t>0,0</w:t>
            </w:r>
          </w:p>
        </w:tc>
        <w:tc>
          <w:tcPr>
            <w:tcW w:w="992" w:type="dxa"/>
            <w:tcBorders>
              <w:top w:val="nil"/>
              <w:left w:val="single" w:sz="4" w:space="0" w:color="000000"/>
              <w:bottom w:val="single" w:sz="4" w:space="0" w:color="000000"/>
              <w:right w:val="nil"/>
            </w:tcBorders>
            <w:hideMark/>
          </w:tcPr>
          <w:p w:rsidR="00E42778" w:rsidRPr="00C02F9F" w:rsidRDefault="00E42778" w:rsidP="00E42778">
            <w:pPr>
              <w:snapToGrid w:val="0"/>
              <w:ind w:firstLine="0"/>
              <w:rPr>
                <w:rFonts w:ascii="Times New Roman" w:hAnsi="Times New Roman"/>
                <w:szCs w:val="20"/>
              </w:rPr>
            </w:pPr>
            <w:r w:rsidRPr="00C02F9F">
              <w:rPr>
                <w:rFonts w:ascii="Times New Roman" w:hAnsi="Times New Roman"/>
                <w:szCs w:val="20"/>
              </w:rPr>
              <w:t>0,0</w:t>
            </w:r>
          </w:p>
        </w:tc>
        <w:tc>
          <w:tcPr>
            <w:tcW w:w="992" w:type="dxa"/>
            <w:tcBorders>
              <w:top w:val="nil"/>
              <w:left w:val="single" w:sz="4" w:space="0" w:color="000000"/>
              <w:bottom w:val="single" w:sz="4" w:space="0" w:color="000000"/>
              <w:right w:val="nil"/>
            </w:tcBorders>
            <w:hideMark/>
          </w:tcPr>
          <w:p w:rsidR="00E42778" w:rsidRPr="00C02F9F" w:rsidRDefault="00E42778" w:rsidP="00E42778">
            <w:pPr>
              <w:snapToGrid w:val="0"/>
              <w:ind w:firstLine="0"/>
              <w:rPr>
                <w:rFonts w:ascii="Times New Roman" w:hAnsi="Times New Roman"/>
                <w:szCs w:val="20"/>
              </w:rPr>
            </w:pPr>
            <w:r w:rsidRPr="00C02F9F">
              <w:rPr>
                <w:rFonts w:ascii="Times New Roman" w:hAnsi="Times New Roman"/>
                <w:szCs w:val="20"/>
              </w:rPr>
              <w:t>0,0</w:t>
            </w:r>
          </w:p>
        </w:tc>
        <w:tc>
          <w:tcPr>
            <w:tcW w:w="977" w:type="dxa"/>
            <w:tcBorders>
              <w:top w:val="nil"/>
              <w:left w:val="single" w:sz="4" w:space="0" w:color="000000"/>
              <w:bottom w:val="single" w:sz="4" w:space="0" w:color="000000"/>
              <w:right w:val="nil"/>
            </w:tcBorders>
            <w:hideMark/>
          </w:tcPr>
          <w:p w:rsidR="00E42778" w:rsidRDefault="00E42778" w:rsidP="00E42778">
            <w:pPr>
              <w:snapToGrid w:val="0"/>
              <w:ind w:firstLine="0"/>
              <w:rPr>
                <w:rFonts w:cs="Arial"/>
                <w:szCs w:val="20"/>
              </w:rPr>
            </w:pPr>
            <w:r>
              <w:rPr>
                <w:rFonts w:cs="Arial"/>
                <w:szCs w:val="20"/>
              </w:rPr>
              <w:t>0,0</w:t>
            </w:r>
          </w:p>
        </w:tc>
        <w:tc>
          <w:tcPr>
            <w:tcW w:w="992" w:type="dxa"/>
            <w:tcBorders>
              <w:top w:val="nil"/>
              <w:left w:val="single" w:sz="4" w:space="0" w:color="000000"/>
              <w:bottom w:val="single" w:sz="4" w:space="0" w:color="000000"/>
              <w:right w:val="nil"/>
            </w:tcBorders>
            <w:hideMark/>
          </w:tcPr>
          <w:p w:rsidR="00E42778" w:rsidRDefault="00E42778" w:rsidP="00E42778">
            <w:pPr>
              <w:snapToGrid w:val="0"/>
              <w:ind w:firstLine="0"/>
              <w:rPr>
                <w:rFonts w:cs="Arial"/>
                <w:szCs w:val="20"/>
              </w:rPr>
            </w:pPr>
            <w:r>
              <w:rPr>
                <w:rFonts w:cs="Arial"/>
                <w:szCs w:val="20"/>
              </w:rPr>
              <w:t>0,0</w:t>
            </w:r>
          </w:p>
        </w:tc>
        <w:tc>
          <w:tcPr>
            <w:tcW w:w="992" w:type="dxa"/>
            <w:tcBorders>
              <w:top w:val="nil"/>
              <w:left w:val="single" w:sz="4" w:space="0" w:color="000000"/>
              <w:bottom w:val="single" w:sz="4" w:space="0" w:color="000000"/>
              <w:right w:val="single" w:sz="4" w:space="0" w:color="000000"/>
            </w:tcBorders>
          </w:tcPr>
          <w:p w:rsidR="00E42778" w:rsidRDefault="00E42778" w:rsidP="00E42778">
            <w:pPr>
              <w:snapToGrid w:val="0"/>
              <w:ind w:firstLine="0"/>
              <w:rPr>
                <w:rFonts w:cs="Arial"/>
                <w:szCs w:val="20"/>
              </w:rPr>
            </w:pPr>
            <w:r>
              <w:rPr>
                <w:rFonts w:cs="Arial"/>
                <w:szCs w:val="20"/>
              </w:rPr>
              <w:t>0,0</w:t>
            </w:r>
          </w:p>
        </w:tc>
        <w:tc>
          <w:tcPr>
            <w:tcW w:w="993" w:type="dxa"/>
            <w:tcBorders>
              <w:top w:val="nil"/>
              <w:left w:val="single" w:sz="4" w:space="0" w:color="000000"/>
              <w:bottom w:val="single" w:sz="4" w:space="0" w:color="000000"/>
              <w:right w:val="single" w:sz="4" w:space="0" w:color="000000"/>
            </w:tcBorders>
          </w:tcPr>
          <w:p w:rsidR="00E42778" w:rsidRDefault="00E42778" w:rsidP="00E42778">
            <w:pPr>
              <w:snapToGrid w:val="0"/>
              <w:ind w:firstLine="0"/>
              <w:rPr>
                <w:rFonts w:cs="Arial"/>
                <w:szCs w:val="20"/>
              </w:rPr>
            </w:pPr>
            <w:r>
              <w:rPr>
                <w:rFonts w:cs="Arial"/>
                <w:szCs w:val="20"/>
              </w:rPr>
              <w:t>0,0</w:t>
            </w:r>
          </w:p>
        </w:tc>
        <w:tc>
          <w:tcPr>
            <w:tcW w:w="971" w:type="dxa"/>
            <w:gridSpan w:val="2"/>
            <w:tcBorders>
              <w:top w:val="nil"/>
              <w:left w:val="single" w:sz="4" w:space="0" w:color="auto"/>
              <w:bottom w:val="single" w:sz="4" w:space="0" w:color="000000"/>
              <w:right w:val="single" w:sz="4" w:space="0" w:color="auto"/>
            </w:tcBorders>
            <w:hideMark/>
          </w:tcPr>
          <w:p w:rsidR="00E42778" w:rsidRDefault="00E42778" w:rsidP="00E42778">
            <w:pPr>
              <w:snapToGrid w:val="0"/>
              <w:ind w:firstLine="0"/>
              <w:rPr>
                <w:rFonts w:cs="Arial"/>
                <w:szCs w:val="20"/>
              </w:rPr>
            </w:pPr>
            <w:r>
              <w:rPr>
                <w:rFonts w:cs="Arial"/>
                <w:szCs w:val="20"/>
              </w:rPr>
              <w:t>0,0</w:t>
            </w:r>
          </w:p>
        </w:tc>
        <w:tc>
          <w:tcPr>
            <w:tcW w:w="1029" w:type="dxa"/>
            <w:gridSpan w:val="3"/>
            <w:tcBorders>
              <w:top w:val="nil"/>
              <w:left w:val="single" w:sz="4" w:space="0" w:color="auto"/>
              <w:bottom w:val="single" w:sz="4" w:space="0" w:color="000000"/>
              <w:right w:val="single" w:sz="4" w:space="0" w:color="000000"/>
            </w:tcBorders>
          </w:tcPr>
          <w:p w:rsidR="00E42778" w:rsidRDefault="00E42778" w:rsidP="00E42778">
            <w:pPr>
              <w:snapToGrid w:val="0"/>
              <w:ind w:firstLine="0"/>
              <w:rPr>
                <w:rFonts w:cs="Arial"/>
                <w:szCs w:val="20"/>
              </w:rPr>
            </w:pPr>
            <w:r>
              <w:rPr>
                <w:rFonts w:cs="Arial"/>
                <w:szCs w:val="20"/>
              </w:rPr>
              <w:t>0,0</w:t>
            </w:r>
          </w:p>
        </w:tc>
      </w:tr>
      <w:tr w:rsidR="00E42778" w:rsidTr="006D2C04">
        <w:trPr>
          <w:cantSplit/>
          <w:trHeight w:hRule="exact" w:val="433"/>
        </w:trPr>
        <w:tc>
          <w:tcPr>
            <w:tcW w:w="1560" w:type="dxa"/>
            <w:vMerge w:val="restart"/>
            <w:tcBorders>
              <w:top w:val="nil"/>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szCs w:val="20"/>
              </w:rPr>
            </w:pPr>
            <w:r w:rsidRPr="0056402E">
              <w:rPr>
                <w:rFonts w:ascii="Times New Roman" w:hAnsi="Times New Roman"/>
                <w:szCs w:val="20"/>
              </w:rPr>
              <w:lastRenderedPageBreak/>
              <w:t>Подпрограмма 3</w:t>
            </w:r>
          </w:p>
        </w:tc>
        <w:tc>
          <w:tcPr>
            <w:tcW w:w="2268" w:type="dxa"/>
            <w:vMerge w:val="restart"/>
            <w:tcBorders>
              <w:top w:val="nil"/>
              <w:left w:val="single" w:sz="4" w:space="0" w:color="000000"/>
              <w:bottom w:val="single" w:sz="4" w:space="0" w:color="000000"/>
              <w:right w:val="nil"/>
            </w:tcBorders>
          </w:tcPr>
          <w:p w:rsidR="00E42778" w:rsidRPr="0056402E" w:rsidRDefault="00E42778" w:rsidP="00E42778">
            <w:pPr>
              <w:snapToGrid w:val="0"/>
              <w:ind w:firstLine="0"/>
              <w:rPr>
                <w:rFonts w:ascii="Times New Roman" w:hAnsi="Times New Roman"/>
                <w:iCs/>
                <w:szCs w:val="20"/>
              </w:rPr>
            </w:pPr>
            <w:r w:rsidRPr="0056402E">
              <w:rPr>
                <w:rFonts w:ascii="Times New Roman" w:hAnsi="Times New Roman"/>
                <w:iCs/>
                <w:szCs w:val="20"/>
              </w:rPr>
              <w:t>Финансовое обеспечение муниципальных образований сельского поселения для исполнения переданных полномочий</w:t>
            </w:r>
          </w:p>
          <w:p w:rsidR="00E42778" w:rsidRPr="0056402E" w:rsidRDefault="00E42778" w:rsidP="00E42778">
            <w:pPr>
              <w:ind w:firstLine="0"/>
              <w:rPr>
                <w:rFonts w:ascii="Times New Roman" w:hAnsi="Times New Roman"/>
                <w:szCs w:val="20"/>
              </w:rPr>
            </w:pPr>
          </w:p>
        </w:tc>
        <w:tc>
          <w:tcPr>
            <w:tcW w:w="1985" w:type="dxa"/>
            <w:tcBorders>
              <w:top w:val="nil"/>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szCs w:val="20"/>
              </w:rPr>
            </w:pPr>
            <w:r w:rsidRPr="0056402E">
              <w:rPr>
                <w:rFonts w:ascii="Times New Roman" w:hAnsi="Times New Roman"/>
                <w:szCs w:val="20"/>
              </w:rPr>
              <w:t>всего</w:t>
            </w:r>
          </w:p>
        </w:tc>
        <w:tc>
          <w:tcPr>
            <w:tcW w:w="1134" w:type="dxa"/>
            <w:tcBorders>
              <w:top w:val="nil"/>
              <w:left w:val="single" w:sz="4" w:space="0" w:color="000000"/>
              <w:bottom w:val="single" w:sz="4" w:space="0" w:color="000000"/>
              <w:right w:val="nil"/>
            </w:tcBorders>
            <w:hideMark/>
          </w:tcPr>
          <w:p w:rsidR="00E42778" w:rsidRPr="00B2600C" w:rsidRDefault="00E42778" w:rsidP="00E42778">
            <w:pPr>
              <w:snapToGrid w:val="0"/>
              <w:ind w:firstLine="0"/>
              <w:rPr>
                <w:rFonts w:ascii="Times New Roman" w:hAnsi="Times New Roman"/>
                <w:b/>
                <w:szCs w:val="20"/>
              </w:rPr>
            </w:pPr>
            <w:r w:rsidRPr="00B2600C">
              <w:rPr>
                <w:rFonts w:ascii="Times New Roman" w:hAnsi="Times New Roman"/>
                <w:b/>
                <w:szCs w:val="20"/>
              </w:rPr>
              <w:t>80,8</w:t>
            </w:r>
          </w:p>
        </w:tc>
        <w:tc>
          <w:tcPr>
            <w:tcW w:w="992" w:type="dxa"/>
            <w:tcBorders>
              <w:top w:val="nil"/>
              <w:left w:val="single" w:sz="4" w:space="0" w:color="000000"/>
              <w:bottom w:val="single" w:sz="4" w:space="0" w:color="000000"/>
              <w:right w:val="nil"/>
            </w:tcBorders>
            <w:hideMark/>
          </w:tcPr>
          <w:p w:rsidR="00E42778" w:rsidRPr="00B2600C" w:rsidRDefault="00E42778" w:rsidP="00E42778">
            <w:pPr>
              <w:snapToGrid w:val="0"/>
              <w:ind w:firstLine="0"/>
              <w:rPr>
                <w:rFonts w:ascii="Times New Roman" w:hAnsi="Times New Roman"/>
                <w:b/>
                <w:szCs w:val="20"/>
              </w:rPr>
            </w:pPr>
            <w:r w:rsidRPr="00B2600C">
              <w:rPr>
                <w:rFonts w:ascii="Times New Roman" w:hAnsi="Times New Roman"/>
                <w:b/>
                <w:szCs w:val="20"/>
              </w:rPr>
              <w:t>81,3</w:t>
            </w:r>
          </w:p>
        </w:tc>
        <w:tc>
          <w:tcPr>
            <w:tcW w:w="992" w:type="dxa"/>
            <w:tcBorders>
              <w:top w:val="nil"/>
              <w:left w:val="single" w:sz="4" w:space="0" w:color="000000"/>
              <w:bottom w:val="single" w:sz="4" w:space="0" w:color="000000"/>
              <w:right w:val="nil"/>
            </w:tcBorders>
            <w:hideMark/>
          </w:tcPr>
          <w:p w:rsidR="00E42778" w:rsidRPr="00B2600C" w:rsidRDefault="00E42778" w:rsidP="00E42778">
            <w:pPr>
              <w:snapToGrid w:val="0"/>
              <w:ind w:firstLine="0"/>
              <w:rPr>
                <w:rFonts w:ascii="Times New Roman" w:hAnsi="Times New Roman"/>
                <w:b/>
                <w:szCs w:val="20"/>
              </w:rPr>
            </w:pPr>
            <w:r w:rsidRPr="00B2600C">
              <w:rPr>
                <w:rFonts w:ascii="Times New Roman" w:hAnsi="Times New Roman"/>
                <w:b/>
                <w:szCs w:val="20"/>
              </w:rPr>
              <w:t>84,0</w:t>
            </w:r>
          </w:p>
        </w:tc>
        <w:tc>
          <w:tcPr>
            <w:tcW w:w="977" w:type="dxa"/>
            <w:tcBorders>
              <w:top w:val="nil"/>
              <w:left w:val="single" w:sz="4" w:space="0" w:color="000000"/>
              <w:bottom w:val="single" w:sz="4" w:space="0" w:color="000000"/>
              <w:right w:val="nil"/>
            </w:tcBorders>
            <w:hideMark/>
          </w:tcPr>
          <w:p w:rsidR="00E42778" w:rsidRPr="00B2600C" w:rsidRDefault="00E42778" w:rsidP="00E42778">
            <w:pPr>
              <w:snapToGrid w:val="0"/>
              <w:ind w:firstLine="0"/>
              <w:rPr>
                <w:rFonts w:ascii="Times New Roman" w:hAnsi="Times New Roman"/>
                <w:b/>
                <w:szCs w:val="20"/>
              </w:rPr>
            </w:pPr>
            <w:r w:rsidRPr="00B2600C">
              <w:rPr>
                <w:rFonts w:ascii="Times New Roman" w:hAnsi="Times New Roman"/>
                <w:b/>
                <w:szCs w:val="20"/>
              </w:rPr>
              <w:t>84,0</w:t>
            </w:r>
          </w:p>
        </w:tc>
        <w:tc>
          <w:tcPr>
            <w:tcW w:w="992" w:type="dxa"/>
            <w:tcBorders>
              <w:top w:val="nil"/>
              <w:left w:val="single" w:sz="4" w:space="0" w:color="000000"/>
              <w:bottom w:val="single" w:sz="4" w:space="0" w:color="000000"/>
              <w:right w:val="nil"/>
            </w:tcBorders>
            <w:hideMark/>
          </w:tcPr>
          <w:p w:rsidR="00E42778" w:rsidRPr="00B2600C" w:rsidRDefault="00E42778" w:rsidP="00E42778">
            <w:pPr>
              <w:snapToGrid w:val="0"/>
              <w:ind w:firstLine="0"/>
              <w:rPr>
                <w:rFonts w:ascii="Times New Roman" w:hAnsi="Times New Roman"/>
                <w:b/>
                <w:szCs w:val="20"/>
              </w:rPr>
            </w:pPr>
            <w:r w:rsidRPr="00B2600C">
              <w:rPr>
                <w:rFonts w:ascii="Times New Roman" w:hAnsi="Times New Roman"/>
                <w:b/>
                <w:szCs w:val="20"/>
              </w:rPr>
              <w:t>84,0</w:t>
            </w:r>
          </w:p>
        </w:tc>
        <w:tc>
          <w:tcPr>
            <w:tcW w:w="992" w:type="dxa"/>
            <w:tcBorders>
              <w:top w:val="nil"/>
              <w:left w:val="single" w:sz="4" w:space="0" w:color="000000"/>
              <w:bottom w:val="single" w:sz="4" w:space="0" w:color="000000"/>
              <w:right w:val="single" w:sz="4" w:space="0" w:color="000000"/>
            </w:tcBorders>
          </w:tcPr>
          <w:p w:rsidR="00E42778" w:rsidRPr="00B2600C" w:rsidRDefault="00E42778" w:rsidP="00E42778">
            <w:pPr>
              <w:snapToGrid w:val="0"/>
              <w:ind w:firstLine="0"/>
              <w:rPr>
                <w:rFonts w:ascii="Times New Roman" w:hAnsi="Times New Roman"/>
                <w:b/>
                <w:szCs w:val="20"/>
              </w:rPr>
            </w:pPr>
            <w:r w:rsidRPr="00B2600C">
              <w:rPr>
                <w:rFonts w:ascii="Times New Roman" w:hAnsi="Times New Roman"/>
                <w:b/>
                <w:szCs w:val="20"/>
              </w:rPr>
              <w:t>84,0</w:t>
            </w:r>
          </w:p>
        </w:tc>
        <w:tc>
          <w:tcPr>
            <w:tcW w:w="993" w:type="dxa"/>
            <w:tcBorders>
              <w:top w:val="nil"/>
              <w:left w:val="single" w:sz="4" w:space="0" w:color="000000"/>
              <w:bottom w:val="single" w:sz="4" w:space="0" w:color="000000"/>
              <w:right w:val="single" w:sz="4" w:space="0" w:color="000000"/>
            </w:tcBorders>
          </w:tcPr>
          <w:p w:rsidR="00E42778" w:rsidRPr="00B2600C" w:rsidRDefault="00E42778" w:rsidP="00E42778">
            <w:pPr>
              <w:snapToGrid w:val="0"/>
              <w:ind w:firstLine="0"/>
              <w:rPr>
                <w:rFonts w:ascii="Times New Roman" w:hAnsi="Times New Roman"/>
                <w:b/>
                <w:szCs w:val="20"/>
              </w:rPr>
            </w:pPr>
            <w:r w:rsidRPr="00B2600C">
              <w:rPr>
                <w:rFonts w:ascii="Times New Roman" w:hAnsi="Times New Roman"/>
                <w:b/>
                <w:szCs w:val="20"/>
              </w:rPr>
              <w:t>84,0</w:t>
            </w:r>
          </w:p>
        </w:tc>
        <w:tc>
          <w:tcPr>
            <w:tcW w:w="971" w:type="dxa"/>
            <w:gridSpan w:val="2"/>
            <w:tcBorders>
              <w:top w:val="nil"/>
              <w:left w:val="single" w:sz="4" w:space="0" w:color="auto"/>
              <w:bottom w:val="single" w:sz="4" w:space="0" w:color="000000"/>
              <w:right w:val="single" w:sz="4" w:space="0" w:color="auto"/>
            </w:tcBorders>
            <w:hideMark/>
          </w:tcPr>
          <w:p w:rsidR="00E42778" w:rsidRPr="00B2600C" w:rsidRDefault="00E42778" w:rsidP="00E42778">
            <w:pPr>
              <w:snapToGrid w:val="0"/>
              <w:ind w:firstLine="0"/>
              <w:rPr>
                <w:rFonts w:ascii="Times New Roman" w:hAnsi="Times New Roman"/>
                <w:b/>
                <w:szCs w:val="20"/>
              </w:rPr>
            </w:pPr>
            <w:r w:rsidRPr="00B2600C">
              <w:rPr>
                <w:rFonts w:ascii="Times New Roman" w:hAnsi="Times New Roman"/>
                <w:b/>
                <w:szCs w:val="20"/>
              </w:rPr>
              <w:t>84,0</w:t>
            </w:r>
          </w:p>
        </w:tc>
        <w:tc>
          <w:tcPr>
            <w:tcW w:w="1029" w:type="dxa"/>
            <w:gridSpan w:val="3"/>
            <w:tcBorders>
              <w:top w:val="nil"/>
              <w:left w:val="single" w:sz="4" w:space="0" w:color="auto"/>
              <w:bottom w:val="single" w:sz="4" w:space="0" w:color="000000"/>
              <w:right w:val="single" w:sz="4" w:space="0" w:color="000000"/>
            </w:tcBorders>
          </w:tcPr>
          <w:p w:rsidR="00E42778" w:rsidRPr="00B2600C" w:rsidRDefault="00E42778" w:rsidP="00E42778">
            <w:pPr>
              <w:snapToGrid w:val="0"/>
              <w:ind w:firstLine="0"/>
              <w:rPr>
                <w:rFonts w:ascii="Times New Roman" w:hAnsi="Times New Roman"/>
                <w:b/>
                <w:szCs w:val="20"/>
              </w:rPr>
            </w:pPr>
            <w:r w:rsidRPr="00B2600C">
              <w:rPr>
                <w:rFonts w:ascii="Times New Roman" w:hAnsi="Times New Roman"/>
                <w:b/>
                <w:szCs w:val="20"/>
              </w:rPr>
              <w:t>84,0</w:t>
            </w:r>
          </w:p>
        </w:tc>
      </w:tr>
      <w:tr w:rsidR="00E42778" w:rsidTr="006D2C04">
        <w:trPr>
          <w:cantSplit/>
          <w:trHeight w:hRule="exact" w:val="651"/>
        </w:trPr>
        <w:tc>
          <w:tcPr>
            <w:tcW w:w="1560" w:type="dxa"/>
            <w:vMerge/>
            <w:tcBorders>
              <w:top w:val="nil"/>
              <w:left w:val="single" w:sz="4" w:space="0" w:color="000000"/>
              <w:bottom w:val="single" w:sz="4" w:space="0" w:color="000000"/>
              <w:right w:val="nil"/>
            </w:tcBorders>
            <w:vAlign w:val="center"/>
            <w:hideMark/>
          </w:tcPr>
          <w:p w:rsidR="00E42778" w:rsidRPr="0056402E" w:rsidRDefault="00E42778" w:rsidP="00E42778">
            <w:pPr>
              <w:ind w:firstLine="0"/>
              <w:jc w:val="left"/>
              <w:rPr>
                <w:rFonts w:ascii="Times New Roman" w:hAnsi="Times New Roman"/>
                <w:szCs w:val="20"/>
              </w:rPr>
            </w:pPr>
          </w:p>
        </w:tc>
        <w:tc>
          <w:tcPr>
            <w:tcW w:w="2268" w:type="dxa"/>
            <w:vMerge/>
            <w:tcBorders>
              <w:top w:val="nil"/>
              <w:left w:val="single" w:sz="4" w:space="0" w:color="000000"/>
              <w:bottom w:val="single" w:sz="4" w:space="0" w:color="000000"/>
              <w:right w:val="nil"/>
            </w:tcBorders>
            <w:vAlign w:val="center"/>
            <w:hideMark/>
          </w:tcPr>
          <w:p w:rsidR="00E42778" w:rsidRPr="0056402E" w:rsidRDefault="00E42778" w:rsidP="00E42778">
            <w:pPr>
              <w:ind w:firstLine="0"/>
              <w:jc w:val="left"/>
              <w:rPr>
                <w:rFonts w:ascii="Times New Roman" w:hAnsi="Times New Roman"/>
                <w:szCs w:val="20"/>
              </w:rPr>
            </w:pPr>
          </w:p>
        </w:tc>
        <w:tc>
          <w:tcPr>
            <w:tcW w:w="1985" w:type="dxa"/>
            <w:tcBorders>
              <w:top w:val="nil"/>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szCs w:val="20"/>
              </w:rPr>
            </w:pPr>
            <w:r w:rsidRPr="0056402E">
              <w:rPr>
                <w:rFonts w:ascii="Times New Roman" w:hAnsi="Times New Roman"/>
                <w:szCs w:val="20"/>
              </w:rPr>
              <w:t>в том числе по ГРБС:</w:t>
            </w:r>
          </w:p>
        </w:tc>
        <w:tc>
          <w:tcPr>
            <w:tcW w:w="1134" w:type="dxa"/>
            <w:tcBorders>
              <w:top w:val="nil"/>
              <w:left w:val="single" w:sz="4" w:space="0" w:color="000000"/>
              <w:bottom w:val="single" w:sz="4" w:space="0" w:color="000000"/>
              <w:right w:val="nil"/>
            </w:tcBorders>
          </w:tcPr>
          <w:p w:rsidR="00E42778" w:rsidRPr="00C02F9F" w:rsidRDefault="00E42778" w:rsidP="00E42778">
            <w:pPr>
              <w:snapToGrid w:val="0"/>
              <w:ind w:firstLine="0"/>
              <w:rPr>
                <w:rFonts w:ascii="Times New Roman" w:hAnsi="Times New Roman"/>
                <w:szCs w:val="20"/>
              </w:rPr>
            </w:pPr>
          </w:p>
        </w:tc>
        <w:tc>
          <w:tcPr>
            <w:tcW w:w="992" w:type="dxa"/>
            <w:tcBorders>
              <w:top w:val="nil"/>
              <w:left w:val="single" w:sz="4" w:space="0" w:color="000000"/>
              <w:bottom w:val="single" w:sz="4" w:space="0" w:color="000000"/>
              <w:right w:val="nil"/>
            </w:tcBorders>
          </w:tcPr>
          <w:p w:rsidR="00E42778" w:rsidRPr="00C02F9F" w:rsidRDefault="00E42778" w:rsidP="00E42778">
            <w:pPr>
              <w:snapToGrid w:val="0"/>
              <w:ind w:firstLine="0"/>
              <w:rPr>
                <w:rFonts w:ascii="Times New Roman" w:hAnsi="Times New Roman"/>
                <w:szCs w:val="20"/>
              </w:rPr>
            </w:pPr>
          </w:p>
        </w:tc>
        <w:tc>
          <w:tcPr>
            <w:tcW w:w="992" w:type="dxa"/>
            <w:tcBorders>
              <w:top w:val="nil"/>
              <w:left w:val="single" w:sz="4" w:space="0" w:color="000000"/>
              <w:bottom w:val="single" w:sz="4" w:space="0" w:color="000000"/>
              <w:right w:val="nil"/>
            </w:tcBorders>
          </w:tcPr>
          <w:p w:rsidR="00E42778" w:rsidRPr="00C02F9F" w:rsidRDefault="00E42778" w:rsidP="00E42778">
            <w:pPr>
              <w:snapToGrid w:val="0"/>
              <w:ind w:firstLine="0"/>
              <w:rPr>
                <w:rFonts w:ascii="Times New Roman" w:hAnsi="Times New Roman"/>
                <w:szCs w:val="20"/>
              </w:rPr>
            </w:pPr>
          </w:p>
        </w:tc>
        <w:tc>
          <w:tcPr>
            <w:tcW w:w="977" w:type="dxa"/>
            <w:tcBorders>
              <w:top w:val="nil"/>
              <w:left w:val="single" w:sz="4" w:space="0" w:color="000000"/>
              <w:bottom w:val="single" w:sz="4" w:space="0" w:color="000000"/>
              <w:right w:val="nil"/>
            </w:tcBorders>
          </w:tcPr>
          <w:p w:rsidR="00E42778" w:rsidRPr="00C02F9F" w:rsidRDefault="00E42778" w:rsidP="00E42778">
            <w:pPr>
              <w:snapToGrid w:val="0"/>
              <w:ind w:firstLine="0"/>
              <w:rPr>
                <w:rFonts w:ascii="Times New Roman" w:hAnsi="Times New Roman"/>
                <w:szCs w:val="20"/>
              </w:rPr>
            </w:pPr>
          </w:p>
        </w:tc>
        <w:tc>
          <w:tcPr>
            <w:tcW w:w="992" w:type="dxa"/>
            <w:tcBorders>
              <w:top w:val="nil"/>
              <w:left w:val="single" w:sz="4" w:space="0" w:color="000000"/>
              <w:bottom w:val="single" w:sz="4" w:space="0" w:color="000000"/>
              <w:right w:val="nil"/>
            </w:tcBorders>
          </w:tcPr>
          <w:p w:rsidR="00E42778" w:rsidRPr="00C02F9F" w:rsidRDefault="00E42778" w:rsidP="00E42778">
            <w:pPr>
              <w:snapToGrid w:val="0"/>
              <w:ind w:firstLine="0"/>
              <w:rPr>
                <w:rFonts w:ascii="Times New Roman" w:hAnsi="Times New Roman"/>
                <w:szCs w:val="20"/>
              </w:rPr>
            </w:pPr>
          </w:p>
        </w:tc>
        <w:tc>
          <w:tcPr>
            <w:tcW w:w="992" w:type="dxa"/>
            <w:tcBorders>
              <w:top w:val="nil"/>
              <w:left w:val="single" w:sz="4" w:space="0" w:color="000000"/>
              <w:bottom w:val="single" w:sz="4" w:space="0" w:color="000000"/>
              <w:right w:val="single" w:sz="4" w:space="0" w:color="000000"/>
            </w:tcBorders>
          </w:tcPr>
          <w:p w:rsidR="00E42778" w:rsidRPr="00C02F9F" w:rsidRDefault="00E42778" w:rsidP="00E42778">
            <w:pPr>
              <w:snapToGrid w:val="0"/>
              <w:ind w:firstLine="0"/>
              <w:rPr>
                <w:rFonts w:ascii="Times New Roman" w:hAnsi="Times New Roman"/>
                <w:szCs w:val="20"/>
              </w:rPr>
            </w:pPr>
          </w:p>
        </w:tc>
        <w:tc>
          <w:tcPr>
            <w:tcW w:w="993" w:type="dxa"/>
            <w:tcBorders>
              <w:top w:val="nil"/>
              <w:left w:val="single" w:sz="4" w:space="0" w:color="000000"/>
              <w:bottom w:val="single" w:sz="4" w:space="0" w:color="000000"/>
              <w:right w:val="single" w:sz="4" w:space="0" w:color="000000"/>
            </w:tcBorders>
          </w:tcPr>
          <w:p w:rsidR="00E42778" w:rsidRPr="00C02F9F" w:rsidRDefault="00E42778" w:rsidP="00E42778">
            <w:pPr>
              <w:snapToGrid w:val="0"/>
              <w:ind w:firstLine="0"/>
              <w:rPr>
                <w:rFonts w:ascii="Times New Roman" w:hAnsi="Times New Roman"/>
                <w:szCs w:val="20"/>
              </w:rPr>
            </w:pPr>
          </w:p>
        </w:tc>
        <w:tc>
          <w:tcPr>
            <w:tcW w:w="971" w:type="dxa"/>
            <w:gridSpan w:val="2"/>
            <w:tcBorders>
              <w:top w:val="nil"/>
              <w:left w:val="single" w:sz="4" w:space="0" w:color="auto"/>
              <w:bottom w:val="single" w:sz="4" w:space="0" w:color="000000"/>
              <w:right w:val="single" w:sz="4" w:space="0" w:color="auto"/>
            </w:tcBorders>
          </w:tcPr>
          <w:p w:rsidR="00E42778" w:rsidRPr="00C02F9F" w:rsidRDefault="00E42778" w:rsidP="00E42778">
            <w:pPr>
              <w:snapToGrid w:val="0"/>
              <w:ind w:firstLine="0"/>
              <w:rPr>
                <w:rFonts w:ascii="Times New Roman" w:hAnsi="Times New Roman"/>
                <w:szCs w:val="20"/>
              </w:rPr>
            </w:pPr>
          </w:p>
        </w:tc>
        <w:tc>
          <w:tcPr>
            <w:tcW w:w="1029" w:type="dxa"/>
            <w:gridSpan w:val="3"/>
            <w:tcBorders>
              <w:top w:val="nil"/>
              <w:left w:val="single" w:sz="4" w:space="0" w:color="auto"/>
              <w:bottom w:val="single" w:sz="4" w:space="0" w:color="000000"/>
              <w:right w:val="single" w:sz="4" w:space="0" w:color="000000"/>
            </w:tcBorders>
          </w:tcPr>
          <w:p w:rsidR="00E42778" w:rsidRPr="00C02F9F" w:rsidRDefault="00E42778" w:rsidP="00E42778">
            <w:pPr>
              <w:snapToGrid w:val="0"/>
              <w:ind w:firstLine="0"/>
              <w:rPr>
                <w:rFonts w:ascii="Times New Roman" w:hAnsi="Times New Roman"/>
                <w:szCs w:val="20"/>
              </w:rPr>
            </w:pPr>
          </w:p>
        </w:tc>
      </w:tr>
      <w:tr w:rsidR="00E42778" w:rsidTr="006D2C04">
        <w:trPr>
          <w:cantSplit/>
        </w:trPr>
        <w:tc>
          <w:tcPr>
            <w:tcW w:w="1560" w:type="dxa"/>
            <w:vMerge/>
            <w:tcBorders>
              <w:top w:val="nil"/>
              <w:left w:val="single" w:sz="4" w:space="0" w:color="000000"/>
              <w:bottom w:val="single" w:sz="4" w:space="0" w:color="000000"/>
              <w:right w:val="nil"/>
            </w:tcBorders>
            <w:vAlign w:val="center"/>
            <w:hideMark/>
          </w:tcPr>
          <w:p w:rsidR="00E42778" w:rsidRPr="0056402E" w:rsidRDefault="00E42778" w:rsidP="00E42778">
            <w:pPr>
              <w:ind w:firstLine="0"/>
              <w:jc w:val="left"/>
              <w:rPr>
                <w:rFonts w:ascii="Times New Roman" w:hAnsi="Times New Roman"/>
                <w:szCs w:val="20"/>
              </w:rPr>
            </w:pPr>
          </w:p>
        </w:tc>
        <w:tc>
          <w:tcPr>
            <w:tcW w:w="2268" w:type="dxa"/>
            <w:vMerge/>
            <w:tcBorders>
              <w:top w:val="nil"/>
              <w:left w:val="single" w:sz="4" w:space="0" w:color="000000"/>
              <w:bottom w:val="single" w:sz="4" w:space="0" w:color="000000"/>
              <w:right w:val="nil"/>
            </w:tcBorders>
            <w:vAlign w:val="center"/>
            <w:hideMark/>
          </w:tcPr>
          <w:p w:rsidR="00E42778" w:rsidRPr="0056402E" w:rsidRDefault="00E42778" w:rsidP="00E42778">
            <w:pPr>
              <w:ind w:firstLine="0"/>
              <w:jc w:val="left"/>
              <w:rPr>
                <w:rFonts w:ascii="Times New Roman" w:hAnsi="Times New Roman"/>
                <w:szCs w:val="20"/>
              </w:rPr>
            </w:pPr>
          </w:p>
        </w:tc>
        <w:tc>
          <w:tcPr>
            <w:tcW w:w="1985" w:type="dxa"/>
            <w:tcBorders>
              <w:top w:val="nil"/>
              <w:left w:val="single" w:sz="4" w:space="0" w:color="000000"/>
              <w:bottom w:val="single" w:sz="4" w:space="0" w:color="000000"/>
              <w:right w:val="nil"/>
            </w:tcBorders>
            <w:hideMark/>
          </w:tcPr>
          <w:p w:rsidR="00E42778" w:rsidRPr="0056402E" w:rsidRDefault="00E42778" w:rsidP="00E42778">
            <w:pPr>
              <w:shd w:val="clear" w:color="auto" w:fill="FFFFFF"/>
              <w:snapToGrid w:val="0"/>
              <w:ind w:firstLine="0"/>
              <w:rPr>
                <w:rFonts w:ascii="Times New Roman" w:hAnsi="Times New Roman"/>
                <w:szCs w:val="20"/>
              </w:rPr>
            </w:pPr>
            <w:r w:rsidRPr="0056402E">
              <w:rPr>
                <w:rFonts w:ascii="Times New Roman" w:hAnsi="Times New Roman"/>
                <w:szCs w:val="20"/>
              </w:rPr>
              <w:t>ответственный исполнитель – администрация сельского поселения</w:t>
            </w:r>
          </w:p>
        </w:tc>
        <w:tc>
          <w:tcPr>
            <w:tcW w:w="1134" w:type="dxa"/>
            <w:tcBorders>
              <w:top w:val="nil"/>
              <w:left w:val="single" w:sz="4" w:space="0" w:color="000000"/>
              <w:bottom w:val="single" w:sz="4" w:space="0" w:color="000000"/>
              <w:right w:val="nil"/>
            </w:tcBorders>
            <w:hideMark/>
          </w:tcPr>
          <w:p w:rsidR="00E42778" w:rsidRPr="00C02F9F" w:rsidRDefault="00E42778" w:rsidP="00E42778">
            <w:pPr>
              <w:snapToGrid w:val="0"/>
              <w:ind w:firstLine="0"/>
              <w:rPr>
                <w:rFonts w:ascii="Times New Roman" w:hAnsi="Times New Roman"/>
                <w:szCs w:val="20"/>
              </w:rPr>
            </w:pPr>
            <w:r>
              <w:rPr>
                <w:rFonts w:ascii="Times New Roman" w:hAnsi="Times New Roman"/>
                <w:szCs w:val="20"/>
              </w:rPr>
              <w:t>80,8</w:t>
            </w:r>
          </w:p>
        </w:tc>
        <w:tc>
          <w:tcPr>
            <w:tcW w:w="992" w:type="dxa"/>
            <w:tcBorders>
              <w:top w:val="nil"/>
              <w:left w:val="single" w:sz="4" w:space="0" w:color="000000"/>
              <w:bottom w:val="single" w:sz="4" w:space="0" w:color="000000"/>
              <w:right w:val="nil"/>
            </w:tcBorders>
            <w:hideMark/>
          </w:tcPr>
          <w:p w:rsidR="00E42778" w:rsidRPr="00C02F9F" w:rsidRDefault="00E42778" w:rsidP="00E42778">
            <w:pPr>
              <w:snapToGrid w:val="0"/>
              <w:ind w:firstLine="0"/>
              <w:rPr>
                <w:rFonts w:ascii="Times New Roman" w:hAnsi="Times New Roman"/>
                <w:szCs w:val="20"/>
              </w:rPr>
            </w:pPr>
            <w:r>
              <w:rPr>
                <w:rFonts w:ascii="Times New Roman" w:hAnsi="Times New Roman"/>
                <w:szCs w:val="20"/>
              </w:rPr>
              <w:t>81,3</w:t>
            </w:r>
          </w:p>
        </w:tc>
        <w:tc>
          <w:tcPr>
            <w:tcW w:w="992" w:type="dxa"/>
            <w:tcBorders>
              <w:top w:val="nil"/>
              <w:left w:val="single" w:sz="4" w:space="0" w:color="000000"/>
              <w:bottom w:val="single" w:sz="4" w:space="0" w:color="000000"/>
              <w:right w:val="nil"/>
            </w:tcBorders>
            <w:hideMark/>
          </w:tcPr>
          <w:p w:rsidR="00E42778" w:rsidRPr="00C02F9F" w:rsidRDefault="00E42778" w:rsidP="00E42778">
            <w:pPr>
              <w:snapToGrid w:val="0"/>
              <w:ind w:firstLine="0"/>
              <w:rPr>
                <w:rFonts w:ascii="Times New Roman" w:hAnsi="Times New Roman"/>
                <w:szCs w:val="20"/>
              </w:rPr>
            </w:pPr>
            <w:r>
              <w:rPr>
                <w:rFonts w:ascii="Times New Roman" w:hAnsi="Times New Roman"/>
                <w:szCs w:val="20"/>
              </w:rPr>
              <w:t>84,0</w:t>
            </w:r>
          </w:p>
        </w:tc>
        <w:tc>
          <w:tcPr>
            <w:tcW w:w="977" w:type="dxa"/>
            <w:tcBorders>
              <w:top w:val="nil"/>
              <w:left w:val="single" w:sz="4" w:space="0" w:color="000000"/>
              <w:bottom w:val="single" w:sz="4" w:space="0" w:color="000000"/>
              <w:right w:val="nil"/>
            </w:tcBorders>
            <w:hideMark/>
          </w:tcPr>
          <w:p w:rsidR="00E42778" w:rsidRPr="00C02F9F" w:rsidRDefault="00E42778" w:rsidP="00E42778">
            <w:pPr>
              <w:snapToGrid w:val="0"/>
              <w:ind w:firstLine="0"/>
              <w:rPr>
                <w:rFonts w:ascii="Times New Roman" w:hAnsi="Times New Roman"/>
                <w:szCs w:val="20"/>
              </w:rPr>
            </w:pPr>
            <w:r>
              <w:rPr>
                <w:rFonts w:ascii="Times New Roman" w:hAnsi="Times New Roman"/>
                <w:szCs w:val="20"/>
              </w:rPr>
              <w:t>84,0</w:t>
            </w:r>
          </w:p>
        </w:tc>
        <w:tc>
          <w:tcPr>
            <w:tcW w:w="992" w:type="dxa"/>
            <w:tcBorders>
              <w:top w:val="nil"/>
              <w:left w:val="single" w:sz="4" w:space="0" w:color="000000"/>
              <w:bottom w:val="single" w:sz="4" w:space="0" w:color="000000"/>
              <w:right w:val="nil"/>
            </w:tcBorders>
            <w:hideMark/>
          </w:tcPr>
          <w:p w:rsidR="00E42778" w:rsidRPr="00C02F9F" w:rsidRDefault="00E42778" w:rsidP="00E42778">
            <w:pPr>
              <w:snapToGrid w:val="0"/>
              <w:ind w:firstLine="0"/>
              <w:rPr>
                <w:rFonts w:ascii="Times New Roman" w:hAnsi="Times New Roman"/>
                <w:szCs w:val="20"/>
              </w:rPr>
            </w:pPr>
            <w:r>
              <w:rPr>
                <w:rFonts w:ascii="Times New Roman" w:hAnsi="Times New Roman"/>
                <w:szCs w:val="20"/>
              </w:rPr>
              <w:t>84,0</w:t>
            </w:r>
          </w:p>
        </w:tc>
        <w:tc>
          <w:tcPr>
            <w:tcW w:w="992" w:type="dxa"/>
            <w:tcBorders>
              <w:top w:val="nil"/>
              <w:left w:val="single" w:sz="4" w:space="0" w:color="000000"/>
              <w:bottom w:val="single" w:sz="4" w:space="0" w:color="000000"/>
              <w:right w:val="single" w:sz="4" w:space="0" w:color="000000"/>
            </w:tcBorders>
          </w:tcPr>
          <w:p w:rsidR="00E42778" w:rsidRPr="00C02F9F" w:rsidRDefault="00E42778" w:rsidP="00E42778">
            <w:pPr>
              <w:snapToGrid w:val="0"/>
              <w:ind w:firstLine="0"/>
              <w:rPr>
                <w:rFonts w:ascii="Times New Roman" w:hAnsi="Times New Roman"/>
                <w:szCs w:val="20"/>
              </w:rPr>
            </w:pPr>
            <w:r>
              <w:rPr>
                <w:rFonts w:ascii="Times New Roman" w:hAnsi="Times New Roman"/>
                <w:szCs w:val="20"/>
              </w:rPr>
              <w:t>84,0</w:t>
            </w:r>
          </w:p>
        </w:tc>
        <w:tc>
          <w:tcPr>
            <w:tcW w:w="993" w:type="dxa"/>
            <w:tcBorders>
              <w:top w:val="nil"/>
              <w:left w:val="single" w:sz="4" w:space="0" w:color="000000"/>
              <w:bottom w:val="single" w:sz="4" w:space="0" w:color="000000"/>
              <w:right w:val="single" w:sz="4" w:space="0" w:color="000000"/>
            </w:tcBorders>
          </w:tcPr>
          <w:p w:rsidR="00E42778" w:rsidRPr="00C02F9F" w:rsidRDefault="00E42778" w:rsidP="00E42778">
            <w:pPr>
              <w:snapToGrid w:val="0"/>
              <w:ind w:firstLine="0"/>
              <w:rPr>
                <w:rFonts w:ascii="Times New Roman" w:hAnsi="Times New Roman"/>
                <w:szCs w:val="20"/>
              </w:rPr>
            </w:pPr>
            <w:r>
              <w:rPr>
                <w:rFonts w:ascii="Times New Roman" w:hAnsi="Times New Roman"/>
                <w:szCs w:val="20"/>
              </w:rPr>
              <w:t>84,0</w:t>
            </w:r>
          </w:p>
        </w:tc>
        <w:tc>
          <w:tcPr>
            <w:tcW w:w="971" w:type="dxa"/>
            <w:gridSpan w:val="2"/>
            <w:tcBorders>
              <w:top w:val="nil"/>
              <w:left w:val="single" w:sz="4" w:space="0" w:color="auto"/>
              <w:bottom w:val="single" w:sz="4" w:space="0" w:color="000000"/>
              <w:right w:val="single" w:sz="4" w:space="0" w:color="auto"/>
            </w:tcBorders>
            <w:hideMark/>
          </w:tcPr>
          <w:p w:rsidR="00E42778" w:rsidRPr="00C02F9F" w:rsidRDefault="00E42778" w:rsidP="00E42778">
            <w:pPr>
              <w:snapToGrid w:val="0"/>
              <w:ind w:firstLine="0"/>
              <w:rPr>
                <w:rFonts w:ascii="Times New Roman" w:hAnsi="Times New Roman"/>
                <w:szCs w:val="20"/>
              </w:rPr>
            </w:pPr>
            <w:r>
              <w:rPr>
                <w:rFonts w:ascii="Times New Roman" w:hAnsi="Times New Roman"/>
                <w:szCs w:val="20"/>
              </w:rPr>
              <w:t>84,0</w:t>
            </w:r>
          </w:p>
        </w:tc>
        <w:tc>
          <w:tcPr>
            <w:tcW w:w="1029" w:type="dxa"/>
            <w:gridSpan w:val="3"/>
            <w:tcBorders>
              <w:top w:val="nil"/>
              <w:left w:val="single" w:sz="4" w:space="0" w:color="auto"/>
              <w:bottom w:val="single" w:sz="4" w:space="0" w:color="000000"/>
              <w:right w:val="single" w:sz="4" w:space="0" w:color="000000"/>
            </w:tcBorders>
          </w:tcPr>
          <w:p w:rsidR="00E42778" w:rsidRPr="00C02F9F" w:rsidRDefault="00E42778" w:rsidP="00E42778">
            <w:pPr>
              <w:snapToGrid w:val="0"/>
              <w:ind w:firstLine="0"/>
              <w:rPr>
                <w:rFonts w:ascii="Times New Roman" w:hAnsi="Times New Roman"/>
                <w:szCs w:val="20"/>
              </w:rPr>
            </w:pPr>
            <w:r>
              <w:rPr>
                <w:rFonts w:ascii="Times New Roman" w:hAnsi="Times New Roman"/>
                <w:szCs w:val="20"/>
              </w:rPr>
              <w:t>84,0</w:t>
            </w:r>
          </w:p>
        </w:tc>
      </w:tr>
      <w:tr w:rsidR="00E42778" w:rsidTr="006D2C04">
        <w:trPr>
          <w:cantSplit/>
        </w:trPr>
        <w:tc>
          <w:tcPr>
            <w:tcW w:w="1560" w:type="dxa"/>
            <w:vMerge w:val="restart"/>
            <w:tcBorders>
              <w:top w:val="nil"/>
              <w:left w:val="single" w:sz="4" w:space="0" w:color="000000"/>
              <w:right w:val="nil"/>
            </w:tcBorders>
            <w:vAlign w:val="center"/>
            <w:hideMark/>
          </w:tcPr>
          <w:p w:rsidR="00E42778" w:rsidRPr="0056402E" w:rsidRDefault="00E42778" w:rsidP="00E42778">
            <w:pPr>
              <w:ind w:firstLine="0"/>
              <w:jc w:val="left"/>
              <w:rPr>
                <w:rFonts w:ascii="Times New Roman" w:hAnsi="Times New Roman"/>
                <w:szCs w:val="20"/>
              </w:rPr>
            </w:pPr>
            <w:r>
              <w:rPr>
                <w:rFonts w:ascii="Times New Roman" w:hAnsi="Times New Roman"/>
                <w:szCs w:val="20"/>
              </w:rPr>
              <w:t>Основное мероприятие 3.1</w:t>
            </w:r>
          </w:p>
        </w:tc>
        <w:tc>
          <w:tcPr>
            <w:tcW w:w="2268" w:type="dxa"/>
            <w:vMerge w:val="restart"/>
            <w:tcBorders>
              <w:top w:val="nil"/>
              <w:left w:val="single" w:sz="4" w:space="0" w:color="000000"/>
              <w:right w:val="nil"/>
            </w:tcBorders>
            <w:vAlign w:val="center"/>
            <w:hideMark/>
          </w:tcPr>
          <w:p w:rsidR="00E42778" w:rsidRPr="0056402E" w:rsidRDefault="00E42778" w:rsidP="00E42778">
            <w:pPr>
              <w:ind w:firstLine="0"/>
              <w:jc w:val="left"/>
              <w:rPr>
                <w:rFonts w:ascii="Times New Roman" w:hAnsi="Times New Roman"/>
                <w:szCs w:val="20"/>
              </w:rPr>
            </w:pPr>
            <w:r>
              <w:rPr>
                <w:rFonts w:ascii="Times New Roman" w:hAnsi="Times New Roman"/>
                <w:szCs w:val="20"/>
              </w:rPr>
              <w:t>Осуществление полномочий по первичному воинскому учету на территориях, где отсутствуют военные комиссариаты</w:t>
            </w:r>
          </w:p>
        </w:tc>
        <w:tc>
          <w:tcPr>
            <w:tcW w:w="1985" w:type="dxa"/>
            <w:tcBorders>
              <w:top w:val="nil"/>
              <w:left w:val="single" w:sz="4" w:space="0" w:color="000000"/>
              <w:bottom w:val="single" w:sz="4" w:space="0" w:color="000000"/>
              <w:right w:val="nil"/>
            </w:tcBorders>
            <w:hideMark/>
          </w:tcPr>
          <w:p w:rsidR="00E42778" w:rsidRPr="0056402E" w:rsidRDefault="00E42778" w:rsidP="00E42778">
            <w:pPr>
              <w:shd w:val="clear" w:color="auto" w:fill="FFFFFF"/>
              <w:snapToGrid w:val="0"/>
              <w:ind w:firstLine="0"/>
              <w:rPr>
                <w:rFonts w:ascii="Times New Roman" w:hAnsi="Times New Roman"/>
                <w:szCs w:val="20"/>
              </w:rPr>
            </w:pPr>
            <w:r>
              <w:rPr>
                <w:rFonts w:ascii="Times New Roman" w:hAnsi="Times New Roman"/>
                <w:szCs w:val="20"/>
              </w:rPr>
              <w:t>всего</w:t>
            </w:r>
          </w:p>
        </w:tc>
        <w:tc>
          <w:tcPr>
            <w:tcW w:w="1134" w:type="dxa"/>
            <w:tcBorders>
              <w:top w:val="nil"/>
              <w:left w:val="single" w:sz="4" w:space="0" w:color="000000"/>
              <w:bottom w:val="single" w:sz="4" w:space="0" w:color="000000"/>
              <w:right w:val="nil"/>
            </w:tcBorders>
            <w:hideMark/>
          </w:tcPr>
          <w:p w:rsidR="00E42778" w:rsidRDefault="00E42778" w:rsidP="00E42778">
            <w:pPr>
              <w:snapToGrid w:val="0"/>
              <w:ind w:firstLine="0"/>
              <w:rPr>
                <w:rFonts w:ascii="Times New Roman" w:hAnsi="Times New Roman"/>
                <w:szCs w:val="20"/>
              </w:rPr>
            </w:pPr>
            <w:r>
              <w:rPr>
                <w:rFonts w:ascii="Times New Roman" w:hAnsi="Times New Roman"/>
                <w:szCs w:val="20"/>
              </w:rPr>
              <w:t>80,8</w:t>
            </w:r>
          </w:p>
        </w:tc>
        <w:tc>
          <w:tcPr>
            <w:tcW w:w="992" w:type="dxa"/>
            <w:tcBorders>
              <w:top w:val="nil"/>
              <w:left w:val="single" w:sz="4" w:space="0" w:color="000000"/>
              <w:bottom w:val="single" w:sz="4" w:space="0" w:color="000000"/>
              <w:right w:val="nil"/>
            </w:tcBorders>
            <w:hideMark/>
          </w:tcPr>
          <w:p w:rsidR="00E42778" w:rsidRDefault="00E42778" w:rsidP="00E42778">
            <w:pPr>
              <w:snapToGrid w:val="0"/>
              <w:ind w:firstLine="0"/>
              <w:rPr>
                <w:rFonts w:ascii="Times New Roman" w:hAnsi="Times New Roman"/>
                <w:szCs w:val="20"/>
              </w:rPr>
            </w:pPr>
            <w:r>
              <w:rPr>
                <w:rFonts w:ascii="Times New Roman" w:hAnsi="Times New Roman"/>
                <w:szCs w:val="20"/>
              </w:rPr>
              <w:t>81,3</w:t>
            </w:r>
          </w:p>
        </w:tc>
        <w:tc>
          <w:tcPr>
            <w:tcW w:w="992" w:type="dxa"/>
            <w:tcBorders>
              <w:top w:val="nil"/>
              <w:left w:val="single" w:sz="4" w:space="0" w:color="000000"/>
              <w:bottom w:val="single" w:sz="4" w:space="0" w:color="000000"/>
              <w:right w:val="nil"/>
            </w:tcBorders>
            <w:hideMark/>
          </w:tcPr>
          <w:p w:rsidR="00E42778" w:rsidRDefault="00E42778" w:rsidP="00E42778">
            <w:pPr>
              <w:snapToGrid w:val="0"/>
              <w:ind w:firstLine="0"/>
              <w:rPr>
                <w:rFonts w:ascii="Times New Roman" w:hAnsi="Times New Roman"/>
                <w:szCs w:val="20"/>
              </w:rPr>
            </w:pPr>
            <w:r>
              <w:rPr>
                <w:rFonts w:ascii="Times New Roman" w:hAnsi="Times New Roman"/>
                <w:szCs w:val="20"/>
              </w:rPr>
              <w:t>84,0</w:t>
            </w:r>
          </w:p>
        </w:tc>
        <w:tc>
          <w:tcPr>
            <w:tcW w:w="977" w:type="dxa"/>
            <w:tcBorders>
              <w:top w:val="nil"/>
              <w:left w:val="single" w:sz="4" w:space="0" w:color="000000"/>
              <w:bottom w:val="single" w:sz="4" w:space="0" w:color="000000"/>
              <w:right w:val="nil"/>
            </w:tcBorders>
            <w:hideMark/>
          </w:tcPr>
          <w:p w:rsidR="00E42778" w:rsidRDefault="00E42778" w:rsidP="00E42778">
            <w:pPr>
              <w:snapToGrid w:val="0"/>
              <w:ind w:firstLine="0"/>
              <w:rPr>
                <w:rFonts w:ascii="Times New Roman" w:hAnsi="Times New Roman"/>
                <w:szCs w:val="20"/>
              </w:rPr>
            </w:pPr>
            <w:r>
              <w:rPr>
                <w:rFonts w:ascii="Times New Roman" w:hAnsi="Times New Roman"/>
                <w:szCs w:val="20"/>
              </w:rPr>
              <w:t>84,0</w:t>
            </w:r>
          </w:p>
        </w:tc>
        <w:tc>
          <w:tcPr>
            <w:tcW w:w="992" w:type="dxa"/>
            <w:tcBorders>
              <w:top w:val="nil"/>
              <w:left w:val="single" w:sz="4" w:space="0" w:color="000000"/>
              <w:bottom w:val="single" w:sz="4" w:space="0" w:color="000000"/>
              <w:right w:val="nil"/>
            </w:tcBorders>
            <w:hideMark/>
          </w:tcPr>
          <w:p w:rsidR="00E42778" w:rsidRDefault="00E42778" w:rsidP="00E42778">
            <w:pPr>
              <w:snapToGrid w:val="0"/>
              <w:ind w:firstLine="0"/>
              <w:rPr>
                <w:rFonts w:ascii="Times New Roman" w:hAnsi="Times New Roman"/>
                <w:szCs w:val="20"/>
              </w:rPr>
            </w:pPr>
            <w:r>
              <w:rPr>
                <w:rFonts w:ascii="Times New Roman" w:hAnsi="Times New Roman"/>
                <w:szCs w:val="20"/>
              </w:rPr>
              <w:t>84,0</w:t>
            </w:r>
          </w:p>
        </w:tc>
        <w:tc>
          <w:tcPr>
            <w:tcW w:w="992" w:type="dxa"/>
            <w:tcBorders>
              <w:top w:val="nil"/>
              <w:left w:val="single" w:sz="4" w:space="0" w:color="000000"/>
              <w:bottom w:val="single" w:sz="4" w:space="0" w:color="000000"/>
              <w:right w:val="single" w:sz="4" w:space="0" w:color="000000"/>
            </w:tcBorders>
          </w:tcPr>
          <w:p w:rsidR="00E42778" w:rsidRDefault="00E42778" w:rsidP="00E42778">
            <w:pPr>
              <w:snapToGrid w:val="0"/>
              <w:ind w:firstLine="0"/>
              <w:rPr>
                <w:rFonts w:ascii="Times New Roman" w:hAnsi="Times New Roman"/>
                <w:szCs w:val="20"/>
              </w:rPr>
            </w:pPr>
            <w:r>
              <w:rPr>
                <w:rFonts w:ascii="Times New Roman" w:hAnsi="Times New Roman"/>
                <w:szCs w:val="20"/>
              </w:rPr>
              <w:t>84,0</w:t>
            </w:r>
          </w:p>
        </w:tc>
        <w:tc>
          <w:tcPr>
            <w:tcW w:w="993" w:type="dxa"/>
            <w:tcBorders>
              <w:top w:val="nil"/>
              <w:left w:val="single" w:sz="4" w:space="0" w:color="000000"/>
              <w:bottom w:val="single" w:sz="4" w:space="0" w:color="000000"/>
              <w:right w:val="single" w:sz="4" w:space="0" w:color="000000"/>
            </w:tcBorders>
          </w:tcPr>
          <w:p w:rsidR="00E42778" w:rsidRDefault="00E42778" w:rsidP="00E42778">
            <w:pPr>
              <w:snapToGrid w:val="0"/>
              <w:ind w:firstLine="0"/>
              <w:rPr>
                <w:rFonts w:ascii="Times New Roman" w:hAnsi="Times New Roman"/>
                <w:szCs w:val="20"/>
              </w:rPr>
            </w:pPr>
            <w:r>
              <w:rPr>
                <w:rFonts w:ascii="Times New Roman" w:hAnsi="Times New Roman"/>
                <w:szCs w:val="20"/>
              </w:rPr>
              <w:t>84,0</w:t>
            </w:r>
          </w:p>
        </w:tc>
        <w:tc>
          <w:tcPr>
            <w:tcW w:w="971" w:type="dxa"/>
            <w:gridSpan w:val="2"/>
            <w:tcBorders>
              <w:top w:val="nil"/>
              <w:left w:val="single" w:sz="4" w:space="0" w:color="auto"/>
              <w:bottom w:val="single" w:sz="4" w:space="0" w:color="000000"/>
              <w:right w:val="single" w:sz="4" w:space="0" w:color="auto"/>
            </w:tcBorders>
            <w:hideMark/>
          </w:tcPr>
          <w:p w:rsidR="00E42778" w:rsidRDefault="00E42778" w:rsidP="00E42778">
            <w:pPr>
              <w:snapToGrid w:val="0"/>
              <w:ind w:firstLine="0"/>
              <w:rPr>
                <w:rFonts w:ascii="Times New Roman" w:hAnsi="Times New Roman"/>
                <w:szCs w:val="20"/>
              </w:rPr>
            </w:pPr>
            <w:r>
              <w:rPr>
                <w:rFonts w:ascii="Times New Roman" w:hAnsi="Times New Roman"/>
                <w:szCs w:val="20"/>
              </w:rPr>
              <w:t>84,0</w:t>
            </w:r>
          </w:p>
        </w:tc>
        <w:tc>
          <w:tcPr>
            <w:tcW w:w="1029" w:type="dxa"/>
            <w:gridSpan w:val="3"/>
            <w:tcBorders>
              <w:top w:val="nil"/>
              <w:left w:val="single" w:sz="4" w:space="0" w:color="auto"/>
              <w:bottom w:val="single" w:sz="4" w:space="0" w:color="000000"/>
              <w:right w:val="single" w:sz="4" w:space="0" w:color="000000"/>
            </w:tcBorders>
          </w:tcPr>
          <w:p w:rsidR="00E42778" w:rsidRDefault="00E42778" w:rsidP="00E42778">
            <w:pPr>
              <w:snapToGrid w:val="0"/>
              <w:ind w:firstLine="0"/>
              <w:rPr>
                <w:rFonts w:ascii="Times New Roman" w:hAnsi="Times New Roman"/>
                <w:szCs w:val="20"/>
              </w:rPr>
            </w:pPr>
            <w:r>
              <w:rPr>
                <w:rFonts w:ascii="Times New Roman" w:hAnsi="Times New Roman"/>
                <w:szCs w:val="20"/>
              </w:rPr>
              <w:t>84,0</w:t>
            </w:r>
          </w:p>
        </w:tc>
      </w:tr>
      <w:tr w:rsidR="00E42778" w:rsidTr="006D2C04">
        <w:trPr>
          <w:cantSplit/>
        </w:trPr>
        <w:tc>
          <w:tcPr>
            <w:tcW w:w="1560" w:type="dxa"/>
            <w:vMerge/>
            <w:tcBorders>
              <w:left w:val="single" w:sz="4" w:space="0" w:color="000000"/>
              <w:right w:val="nil"/>
            </w:tcBorders>
            <w:vAlign w:val="center"/>
            <w:hideMark/>
          </w:tcPr>
          <w:p w:rsidR="00E42778" w:rsidRPr="0056402E" w:rsidRDefault="00E42778" w:rsidP="00E42778">
            <w:pPr>
              <w:ind w:firstLine="0"/>
              <w:jc w:val="left"/>
              <w:rPr>
                <w:rFonts w:ascii="Times New Roman" w:hAnsi="Times New Roman"/>
                <w:szCs w:val="20"/>
              </w:rPr>
            </w:pPr>
          </w:p>
        </w:tc>
        <w:tc>
          <w:tcPr>
            <w:tcW w:w="2268" w:type="dxa"/>
            <w:vMerge/>
            <w:tcBorders>
              <w:left w:val="single" w:sz="4" w:space="0" w:color="000000"/>
              <w:right w:val="nil"/>
            </w:tcBorders>
            <w:vAlign w:val="center"/>
            <w:hideMark/>
          </w:tcPr>
          <w:p w:rsidR="00E42778" w:rsidRPr="0056402E" w:rsidRDefault="00E42778" w:rsidP="00E42778">
            <w:pPr>
              <w:ind w:firstLine="0"/>
              <w:jc w:val="left"/>
              <w:rPr>
                <w:rFonts w:ascii="Times New Roman" w:hAnsi="Times New Roman"/>
                <w:szCs w:val="20"/>
              </w:rPr>
            </w:pPr>
          </w:p>
        </w:tc>
        <w:tc>
          <w:tcPr>
            <w:tcW w:w="1985" w:type="dxa"/>
            <w:tcBorders>
              <w:top w:val="nil"/>
              <w:left w:val="single" w:sz="4" w:space="0" w:color="000000"/>
              <w:bottom w:val="single" w:sz="4" w:space="0" w:color="000000"/>
              <w:right w:val="nil"/>
            </w:tcBorders>
            <w:hideMark/>
          </w:tcPr>
          <w:p w:rsidR="00E42778" w:rsidRPr="0056402E" w:rsidRDefault="00E42778" w:rsidP="00E42778">
            <w:pPr>
              <w:shd w:val="clear" w:color="auto" w:fill="FFFFFF"/>
              <w:snapToGrid w:val="0"/>
              <w:ind w:firstLine="0"/>
              <w:rPr>
                <w:rFonts w:ascii="Times New Roman" w:hAnsi="Times New Roman"/>
                <w:szCs w:val="20"/>
              </w:rPr>
            </w:pPr>
            <w:r>
              <w:rPr>
                <w:rFonts w:ascii="Times New Roman" w:hAnsi="Times New Roman"/>
                <w:szCs w:val="20"/>
              </w:rPr>
              <w:t>В том числе по ГРБС</w:t>
            </w:r>
          </w:p>
        </w:tc>
        <w:tc>
          <w:tcPr>
            <w:tcW w:w="1134" w:type="dxa"/>
            <w:tcBorders>
              <w:top w:val="nil"/>
              <w:left w:val="single" w:sz="4" w:space="0" w:color="000000"/>
              <w:bottom w:val="single" w:sz="4" w:space="0" w:color="000000"/>
              <w:right w:val="nil"/>
            </w:tcBorders>
            <w:hideMark/>
          </w:tcPr>
          <w:p w:rsidR="00E42778" w:rsidRDefault="00E42778" w:rsidP="00E42778">
            <w:pPr>
              <w:snapToGrid w:val="0"/>
              <w:ind w:firstLine="0"/>
              <w:rPr>
                <w:rFonts w:ascii="Times New Roman" w:hAnsi="Times New Roman"/>
                <w:szCs w:val="20"/>
              </w:rPr>
            </w:pPr>
          </w:p>
        </w:tc>
        <w:tc>
          <w:tcPr>
            <w:tcW w:w="992" w:type="dxa"/>
            <w:tcBorders>
              <w:top w:val="nil"/>
              <w:left w:val="single" w:sz="4" w:space="0" w:color="000000"/>
              <w:bottom w:val="single" w:sz="4" w:space="0" w:color="000000"/>
              <w:right w:val="nil"/>
            </w:tcBorders>
            <w:hideMark/>
          </w:tcPr>
          <w:p w:rsidR="00E42778" w:rsidRDefault="00E42778" w:rsidP="00E42778">
            <w:pPr>
              <w:snapToGrid w:val="0"/>
              <w:ind w:firstLine="0"/>
              <w:rPr>
                <w:rFonts w:ascii="Times New Roman" w:hAnsi="Times New Roman"/>
                <w:szCs w:val="20"/>
              </w:rPr>
            </w:pPr>
          </w:p>
        </w:tc>
        <w:tc>
          <w:tcPr>
            <w:tcW w:w="992" w:type="dxa"/>
            <w:tcBorders>
              <w:top w:val="nil"/>
              <w:left w:val="single" w:sz="4" w:space="0" w:color="000000"/>
              <w:bottom w:val="single" w:sz="4" w:space="0" w:color="000000"/>
              <w:right w:val="nil"/>
            </w:tcBorders>
            <w:hideMark/>
          </w:tcPr>
          <w:p w:rsidR="00E42778" w:rsidRDefault="00E42778" w:rsidP="00E42778">
            <w:pPr>
              <w:snapToGrid w:val="0"/>
              <w:ind w:firstLine="0"/>
              <w:rPr>
                <w:rFonts w:ascii="Times New Roman" w:hAnsi="Times New Roman"/>
                <w:szCs w:val="20"/>
              </w:rPr>
            </w:pPr>
          </w:p>
        </w:tc>
        <w:tc>
          <w:tcPr>
            <w:tcW w:w="977" w:type="dxa"/>
            <w:tcBorders>
              <w:top w:val="nil"/>
              <w:left w:val="single" w:sz="4" w:space="0" w:color="000000"/>
              <w:bottom w:val="single" w:sz="4" w:space="0" w:color="000000"/>
              <w:right w:val="nil"/>
            </w:tcBorders>
            <w:hideMark/>
          </w:tcPr>
          <w:p w:rsidR="00E42778" w:rsidRDefault="00E42778" w:rsidP="00E42778">
            <w:pPr>
              <w:snapToGrid w:val="0"/>
              <w:ind w:firstLine="0"/>
              <w:rPr>
                <w:rFonts w:ascii="Times New Roman" w:hAnsi="Times New Roman"/>
                <w:szCs w:val="20"/>
              </w:rPr>
            </w:pPr>
          </w:p>
        </w:tc>
        <w:tc>
          <w:tcPr>
            <w:tcW w:w="992" w:type="dxa"/>
            <w:tcBorders>
              <w:top w:val="nil"/>
              <w:left w:val="single" w:sz="4" w:space="0" w:color="000000"/>
              <w:bottom w:val="single" w:sz="4" w:space="0" w:color="000000"/>
              <w:right w:val="nil"/>
            </w:tcBorders>
            <w:hideMark/>
          </w:tcPr>
          <w:p w:rsidR="00E42778" w:rsidRDefault="00E42778" w:rsidP="00E42778">
            <w:pPr>
              <w:snapToGrid w:val="0"/>
              <w:ind w:firstLine="0"/>
              <w:rPr>
                <w:rFonts w:ascii="Times New Roman" w:hAnsi="Times New Roman"/>
                <w:szCs w:val="20"/>
              </w:rPr>
            </w:pPr>
          </w:p>
        </w:tc>
        <w:tc>
          <w:tcPr>
            <w:tcW w:w="992" w:type="dxa"/>
            <w:tcBorders>
              <w:top w:val="nil"/>
              <w:left w:val="single" w:sz="4" w:space="0" w:color="000000"/>
              <w:bottom w:val="single" w:sz="4" w:space="0" w:color="000000"/>
              <w:right w:val="single" w:sz="4" w:space="0" w:color="000000"/>
            </w:tcBorders>
          </w:tcPr>
          <w:p w:rsidR="00E42778" w:rsidRDefault="00E42778" w:rsidP="00E42778">
            <w:pPr>
              <w:snapToGrid w:val="0"/>
              <w:ind w:firstLine="0"/>
              <w:rPr>
                <w:rFonts w:ascii="Times New Roman" w:hAnsi="Times New Roman"/>
                <w:szCs w:val="20"/>
              </w:rPr>
            </w:pPr>
          </w:p>
        </w:tc>
        <w:tc>
          <w:tcPr>
            <w:tcW w:w="993" w:type="dxa"/>
            <w:tcBorders>
              <w:top w:val="nil"/>
              <w:left w:val="single" w:sz="4" w:space="0" w:color="000000"/>
              <w:bottom w:val="single" w:sz="4" w:space="0" w:color="000000"/>
              <w:right w:val="single" w:sz="4" w:space="0" w:color="000000"/>
            </w:tcBorders>
          </w:tcPr>
          <w:p w:rsidR="00E42778" w:rsidRDefault="00E42778" w:rsidP="00E42778">
            <w:pPr>
              <w:snapToGrid w:val="0"/>
              <w:ind w:firstLine="0"/>
              <w:rPr>
                <w:rFonts w:ascii="Times New Roman" w:hAnsi="Times New Roman"/>
                <w:szCs w:val="20"/>
              </w:rPr>
            </w:pPr>
          </w:p>
        </w:tc>
        <w:tc>
          <w:tcPr>
            <w:tcW w:w="971" w:type="dxa"/>
            <w:gridSpan w:val="2"/>
            <w:tcBorders>
              <w:top w:val="nil"/>
              <w:left w:val="single" w:sz="4" w:space="0" w:color="auto"/>
              <w:bottom w:val="single" w:sz="4" w:space="0" w:color="000000"/>
              <w:right w:val="single" w:sz="4" w:space="0" w:color="auto"/>
            </w:tcBorders>
            <w:hideMark/>
          </w:tcPr>
          <w:p w:rsidR="00E42778" w:rsidRDefault="00E42778" w:rsidP="00E42778">
            <w:pPr>
              <w:snapToGrid w:val="0"/>
              <w:ind w:firstLine="0"/>
              <w:rPr>
                <w:rFonts w:ascii="Times New Roman" w:hAnsi="Times New Roman"/>
                <w:szCs w:val="20"/>
              </w:rPr>
            </w:pPr>
          </w:p>
        </w:tc>
        <w:tc>
          <w:tcPr>
            <w:tcW w:w="1029" w:type="dxa"/>
            <w:gridSpan w:val="3"/>
            <w:tcBorders>
              <w:top w:val="nil"/>
              <w:left w:val="single" w:sz="4" w:space="0" w:color="auto"/>
              <w:bottom w:val="single" w:sz="4" w:space="0" w:color="000000"/>
              <w:right w:val="single" w:sz="4" w:space="0" w:color="000000"/>
            </w:tcBorders>
          </w:tcPr>
          <w:p w:rsidR="00E42778" w:rsidRDefault="00E42778" w:rsidP="00E42778">
            <w:pPr>
              <w:snapToGrid w:val="0"/>
              <w:ind w:firstLine="0"/>
              <w:rPr>
                <w:rFonts w:ascii="Times New Roman" w:hAnsi="Times New Roman"/>
                <w:szCs w:val="20"/>
              </w:rPr>
            </w:pPr>
          </w:p>
        </w:tc>
      </w:tr>
      <w:tr w:rsidR="00E42778" w:rsidTr="006D2C04">
        <w:trPr>
          <w:cantSplit/>
        </w:trPr>
        <w:tc>
          <w:tcPr>
            <w:tcW w:w="1560" w:type="dxa"/>
            <w:vMerge/>
            <w:tcBorders>
              <w:left w:val="single" w:sz="4" w:space="0" w:color="000000"/>
              <w:bottom w:val="single" w:sz="4" w:space="0" w:color="000000"/>
              <w:right w:val="nil"/>
            </w:tcBorders>
            <w:vAlign w:val="center"/>
            <w:hideMark/>
          </w:tcPr>
          <w:p w:rsidR="00E42778" w:rsidRPr="0056402E" w:rsidRDefault="00E42778" w:rsidP="00E42778">
            <w:pPr>
              <w:ind w:firstLine="0"/>
              <w:jc w:val="left"/>
              <w:rPr>
                <w:rFonts w:ascii="Times New Roman" w:hAnsi="Times New Roman"/>
                <w:szCs w:val="20"/>
              </w:rPr>
            </w:pPr>
          </w:p>
        </w:tc>
        <w:tc>
          <w:tcPr>
            <w:tcW w:w="2268" w:type="dxa"/>
            <w:vMerge/>
            <w:tcBorders>
              <w:left w:val="single" w:sz="4" w:space="0" w:color="000000"/>
              <w:bottom w:val="single" w:sz="4" w:space="0" w:color="000000"/>
              <w:right w:val="nil"/>
            </w:tcBorders>
            <w:vAlign w:val="center"/>
            <w:hideMark/>
          </w:tcPr>
          <w:p w:rsidR="00E42778" w:rsidRPr="0056402E" w:rsidRDefault="00E42778" w:rsidP="00E42778">
            <w:pPr>
              <w:ind w:firstLine="0"/>
              <w:jc w:val="left"/>
              <w:rPr>
                <w:rFonts w:ascii="Times New Roman" w:hAnsi="Times New Roman"/>
                <w:szCs w:val="20"/>
              </w:rPr>
            </w:pPr>
          </w:p>
        </w:tc>
        <w:tc>
          <w:tcPr>
            <w:tcW w:w="1985" w:type="dxa"/>
            <w:tcBorders>
              <w:top w:val="nil"/>
              <w:left w:val="single" w:sz="4" w:space="0" w:color="000000"/>
              <w:bottom w:val="single" w:sz="4" w:space="0" w:color="000000"/>
              <w:right w:val="nil"/>
            </w:tcBorders>
            <w:hideMark/>
          </w:tcPr>
          <w:p w:rsidR="00E42778" w:rsidRPr="0056402E" w:rsidRDefault="00E42778" w:rsidP="00E42778">
            <w:pPr>
              <w:shd w:val="clear" w:color="auto" w:fill="FFFFFF"/>
              <w:snapToGrid w:val="0"/>
              <w:ind w:firstLine="0"/>
              <w:rPr>
                <w:rFonts w:ascii="Times New Roman" w:hAnsi="Times New Roman"/>
                <w:szCs w:val="20"/>
              </w:rPr>
            </w:pPr>
            <w:r w:rsidRPr="0056402E">
              <w:rPr>
                <w:rFonts w:ascii="Times New Roman" w:hAnsi="Times New Roman"/>
                <w:szCs w:val="20"/>
              </w:rPr>
              <w:t>ответственный исполнитель – администрация сельского поселения</w:t>
            </w:r>
          </w:p>
        </w:tc>
        <w:tc>
          <w:tcPr>
            <w:tcW w:w="1134" w:type="dxa"/>
            <w:tcBorders>
              <w:top w:val="nil"/>
              <w:left w:val="single" w:sz="4" w:space="0" w:color="000000"/>
              <w:bottom w:val="single" w:sz="4" w:space="0" w:color="000000"/>
              <w:right w:val="nil"/>
            </w:tcBorders>
            <w:hideMark/>
          </w:tcPr>
          <w:p w:rsidR="00E42778" w:rsidRDefault="00E42778" w:rsidP="00E42778">
            <w:pPr>
              <w:snapToGrid w:val="0"/>
              <w:ind w:firstLine="0"/>
              <w:rPr>
                <w:rFonts w:ascii="Times New Roman" w:hAnsi="Times New Roman"/>
                <w:szCs w:val="20"/>
              </w:rPr>
            </w:pPr>
            <w:r>
              <w:rPr>
                <w:rFonts w:ascii="Times New Roman" w:hAnsi="Times New Roman"/>
                <w:szCs w:val="20"/>
              </w:rPr>
              <w:t>80,8</w:t>
            </w:r>
          </w:p>
        </w:tc>
        <w:tc>
          <w:tcPr>
            <w:tcW w:w="992" w:type="dxa"/>
            <w:tcBorders>
              <w:top w:val="nil"/>
              <w:left w:val="single" w:sz="4" w:space="0" w:color="000000"/>
              <w:bottom w:val="single" w:sz="4" w:space="0" w:color="000000"/>
              <w:right w:val="nil"/>
            </w:tcBorders>
            <w:hideMark/>
          </w:tcPr>
          <w:p w:rsidR="00E42778" w:rsidRDefault="00E42778" w:rsidP="00E42778">
            <w:pPr>
              <w:snapToGrid w:val="0"/>
              <w:ind w:firstLine="0"/>
              <w:rPr>
                <w:rFonts w:ascii="Times New Roman" w:hAnsi="Times New Roman"/>
                <w:szCs w:val="20"/>
              </w:rPr>
            </w:pPr>
            <w:r>
              <w:rPr>
                <w:rFonts w:ascii="Times New Roman" w:hAnsi="Times New Roman"/>
                <w:szCs w:val="20"/>
              </w:rPr>
              <w:t>81,3</w:t>
            </w:r>
          </w:p>
        </w:tc>
        <w:tc>
          <w:tcPr>
            <w:tcW w:w="992" w:type="dxa"/>
            <w:tcBorders>
              <w:top w:val="nil"/>
              <w:left w:val="single" w:sz="4" w:space="0" w:color="000000"/>
              <w:bottom w:val="single" w:sz="4" w:space="0" w:color="000000"/>
              <w:right w:val="nil"/>
            </w:tcBorders>
            <w:hideMark/>
          </w:tcPr>
          <w:p w:rsidR="00E42778" w:rsidRDefault="00E42778" w:rsidP="00E42778">
            <w:pPr>
              <w:snapToGrid w:val="0"/>
              <w:ind w:firstLine="0"/>
              <w:rPr>
                <w:rFonts w:ascii="Times New Roman" w:hAnsi="Times New Roman"/>
                <w:szCs w:val="20"/>
              </w:rPr>
            </w:pPr>
            <w:r>
              <w:rPr>
                <w:rFonts w:ascii="Times New Roman" w:hAnsi="Times New Roman"/>
                <w:szCs w:val="20"/>
              </w:rPr>
              <w:t>84,0</w:t>
            </w:r>
          </w:p>
        </w:tc>
        <w:tc>
          <w:tcPr>
            <w:tcW w:w="977" w:type="dxa"/>
            <w:tcBorders>
              <w:top w:val="nil"/>
              <w:left w:val="single" w:sz="4" w:space="0" w:color="000000"/>
              <w:bottom w:val="single" w:sz="4" w:space="0" w:color="000000"/>
              <w:right w:val="nil"/>
            </w:tcBorders>
            <w:hideMark/>
          </w:tcPr>
          <w:p w:rsidR="00E42778" w:rsidRDefault="00E42778" w:rsidP="00E42778">
            <w:pPr>
              <w:snapToGrid w:val="0"/>
              <w:ind w:firstLine="0"/>
              <w:rPr>
                <w:rFonts w:ascii="Times New Roman" w:hAnsi="Times New Roman"/>
                <w:szCs w:val="20"/>
              </w:rPr>
            </w:pPr>
            <w:r>
              <w:rPr>
                <w:rFonts w:ascii="Times New Roman" w:hAnsi="Times New Roman"/>
                <w:szCs w:val="20"/>
              </w:rPr>
              <w:t>84,0</w:t>
            </w:r>
          </w:p>
        </w:tc>
        <w:tc>
          <w:tcPr>
            <w:tcW w:w="992" w:type="dxa"/>
            <w:tcBorders>
              <w:top w:val="nil"/>
              <w:left w:val="single" w:sz="4" w:space="0" w:color="000000"/>
              <w:bottom w:val="single" w:sz="4" w:space="0" w:color="000000"/>
              <w:right w:val="nil"/>
            </w:tcBorders>
            <w:hideMark/>
          </w:tcPr>
          <w:p w:rsidR="00E42778" w:rsidRDefault="00E42778" w:rsidP="00E42778">
            <w:pPr>
              <w:snapToGrid w:val="0"/>
              <w:ind w:firstLine="0"/>
              <w:rPr>
                <w:rFonts w:ascii="Times New Roman" w:hAnsi="Times New Roman"/>
                <w:szCs w:val="20"/>
              </w:rPr>
            </w:pPr>
            <w:r>
              <w:rPr>
                <w:rFonts w:ascii="Times New Roman" w:hAnsi="Times New Roman"/>
                <w:szCs w:val="20"/>
              </w:rPr>
              <w:t>84,0</w:t>
            </w:r>
          </w:p>
        </w:tc>
        <w:tc>
          <w:tcPr>
            <w:tcW w:w="992" w:type="dxa"/>
            <w:tcBorders>
              <w:top w:val="nil"/>
              <w:left w:val="single" w:sz="4" w:space="0" w:color="000000"/>
              <w:bottom w:val="single" w:sz="4" w:space="0" w:color="000000"/>
              <w:right w:val="single" w:sz="4" w:space="0" w:color="000000"/>
            </w:tcBorders>
          </w:tcPr>
          <w:p w:rsidR="00E42778" w:rsidRDefault="00E42778" w:rsidP="00E42778">
            <w:pPr>
              <w:snapToGrid w:val="0"/>
              <w:ind w:firstLine="0"/>
              <w:rPr>
                <w:rFonts w:ascii="Times New Roman" w:hAnsi="Times New Roman"/>
                <w:szCs w:val="20"/>
              </w:rPr>
            </w:pPr>
            <w:r>
              <w:rPr>
                <w:rFonts w:ascii="Times New Roman" w:hAnsi="Times New Roman"/>
                <w:szCs w:val="20"/>
              </w:rPr>
              <w:t>84,0</w:t>
            </w:r>
          </w:p>
        </w:tc>
        <w:tc>
          <w:tcPr>
            <w:tcW w:w="993" w:type="dxa"/>
            <w:tcBorders>
              <w:top w:val="nil"/>
              <w:left w:val="single" w:sz="4" w:space="0" w:color="000000"/>
              <w:bottom w:val="single" w:sz="4" w:space="0" w:color="000000"/>
              <w:right w:val="single" w:sz="4" w:space="0" w:color="000000"/>
            </w:tcBorders>
          </w:tcPr>
          <w:p w:rsidR="00E42778" w:rsidRDefault="00E42778" w:rsidP="00E42778">
            <w:pPr>
              <w:snapToGrid w:val="0"/>
              <w:ind w:firstLine="0"/>
              <w:rPr>
                <w:rFonts w:ascii="Times New Roman" w:hAnsi="Times New Roman"/>
                <w:szCs w:val="20"/>
              </w:rPr>
            </w:pPr>
            <w:r>
              <w:rPr>
                <w:rFonts w:ascii="Times New Roman" w:hAnsi="Times New Roman"/>
                <w:szCs w:val="20"/>
              </w:rPr>
              <w:t>84,0</w:t>
            </w:r>
          </w:p>
        </w:tc>
        <w:tc>
          <w:tcPr>
            <w:tcW w:w="971" w:type="dxa"/>
            <w:gridSpan w:val="2"/>
            <w:tcBorders>
              <w:top w:val="nil"/>
              <w:left w:val="single" w:sz="4" w:space="0" w:color="auto"/>
              <w:bottom w:val="single" w:sz="4" w:space="0" w:color="000000"/>
              <w:right w:val="single" w:sz="4" w:space="0" w:color="auto"/>
            </w:tcBorders>
            <w:hideMark/>
          </w:tcPr>
          <w:p w:rsidR="00E42778" w:rsidRDefault="00E42778" w:rsidP="00E42778">
            <w:pPr>
              <w:snapToGrid w:val="0"/>
              <w:ind w:firstLine="0"/>
              <w:rPr>
                <w:rFonts w:ascii="Times New Roman" w:hAnsi="Times New Roman"/>
                <w:szCs w:val="20"/>
              </w:rPr>
            </w:pPr>
            <w:r>
              <w:rPr>
                <w:rFonts w:ascii="Times New Roman" w:hAnsi="Times New Roman"/>
                <w:szCs w:val="20"/>
              </w:rPr>
              <w:t>84,0</w:t>
            </w:r>
          </w:p>
        </w:tc>
        <w:tc>
          <w:tcPr>
            <w:tcW w:w="1029" w:type="dxa"/>
            <w:gridSpan w:val="3"/>
            <w:tcBorders>
              <w:top w:val="nil"/>
              <w:left w:val="single" w:sz="4" w:space="0" w:color="auto"/>
              <w:bottom w:val="single" w:sz="4" w:space="0" w:color="000000"/>
              <w:right w:val="single" w:sz="4" w:space="0" w:color="000000"/>
            </w:tcBorders>
          </w:tcPr>
          <w:p w:rsidR="00E42778" w:rsidRDefault="00E42778" w:rsidP="00E42778">
            <w:pPr>
              <w:snapToGrid w:val="0"/>
              <w:ind w:firstLine="0"/>
              <w:rPr>
                <w:rFonts w:ascii="Times New Roman" w:hAnsi="Times New Roman"/>
                <w:szCs w:val="20"/>
              </w:rPr>
            </w:pPr>
            <w:r>
              <w:rPr>
                <w:rFonts w:ascii="Times New Roman" w:hAnsi="Times New Roman"/>
                <w:szCs w:val="20"/>
              </w:rPr>
              <w:t>84,0</w:t>
            </w:r>
          </w:p>
        </w:tc>
      </w:tr>
      <w:tr w:rsidR="00E42778" w:rsidTr="006D2C04">
        <w:trPr>
          <w:cantSplit/>
          <w:trHeight w:hRule="exact" w:val="445"/>
        </w:trPr>
        <w:tc>
          <w:tcPr>
            <w:tcW w:w="1560" w:type="dxa"/>
            <w:vMerge w:val="restart"/>
            <w:tcBorders>
              <w:top w:val="nil"/>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szCs w:val="20"/>
              </w:rPr>
            </w:pPr>
            <w:r>
              <w:rPr>
                <w:rFonts w:ascii="Times New Roman" w:hAnsi="Times New Roman"/>
                <w:szCs w:val="20"/>
              </w:rPr>
              <w:t>3.1.1</w:t>
            </w:r>
          </w:p>
        </w:tc>
        <w:tc>
          <w:tcPr>
            <w:tcW w:w="2268" w:type="dxa"/>
            <w:vMerge w:val="restart"/>
            <w:tcBorders>
              <w:top w:val="nil"/>
              <w:left w:val="single" w:sz="4" w:space="0" w:color="000000"/>
              <w:bottom w:val="single" w:sz="4" w:space="0" w:color="000000"/>
              <w:right w:val="nil"/>
            </w:tcBorders>
          </w:tcPr>
          <w:p w:rsidR="00E42778" w:rsidRPr="0056402E" w:rsidRDefault="00E42778" w:rsidP="00E42778">
            <w:pPr>
              <w:snapToGrid w:val="0"/>
              <w:ind w:firstLine="0"/>
              <w:rPr>
                <w:rFonts w:ascii="Times New Roman" w:hAnsi="Times New Roman"/>
                <w:iCs/>
                <w:szCs w:val="20"/>
              </w:rPr>
            </w:pPr>
            <w:r w:rsidRPr="0056402E">
              <w:rPr>
                <w:rFonts w:ascii="Times New Roman" w:hAnsi="Times New Roman"/>
                <w:iCs/>
                <w:szCs w:val="20"/>
              </w:rPr>
              <w:t xml:space="preserve">Осуществление первичного воинского учета на </w:t>
            </w:r>
            <w:r w:rsidRPr="0056402E">
              <w:rPr>
                <w:rFonts w:ascii="Times New Roman" w:hAnsi="Times New Roman"/>
                <w:iCs/>
                <w:szCs w:val="20"/>
              </w:rPr>
              <w:lastRenderedPageBreak/>
              <w:t>территориях, где отсутствуют военные комиссариаты</w:t>
            </w:r>
          </w:p>
          <w:p w:rsidR="00E42778" w:rsidRPr="0056402E" w:rsidRDefault="00E42778" w:rsidP="00E42778">
            <w:pPr>
              <w:ind w:firstLine="0"/>
              <w:rPr>
                <w:rFonts w:ascii="Times New Roman" w:hAnsi="Times New Roman"/>
                <w:iCs/>
                <w:szCs w:val="20"/>
              </w:rPr>
            </w:pPr>
            <w:r w:rsidRPr="0056402E">
              <w:rPr>
                <w:rFonts w:ascii="Times New Roman" w:hAnsi="Times New Roman"/>
                <w:iCs/>
                <w:szCs w:val="2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p w:rsidR="00E42778" w:rsidRPr="0056402E" w:rsidRDefault="00E42778" w:rsidP="00E42778">
            <w:pPr>
              <w:ind w:firstLine="0"/>
              <w:rPr>
                <w:rFonts w:ascii="Times New Roman" w:hAnsi="Times New Roman"/>
                <w:iCs/>
                <w:szCs w:val="20"/>
              </w:rPr>
            </w:pPr>
          </w:p>
        </w:tc>
        <w:tc>
          <w:tcPr>
            <w:tcW w:w="1985" w:type="dxa"/>
            <w:tcBorders>
              <w:top w:val="nil"/>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szCs w:val="20"/>
              </w:rPr>
            </w:pPr>
            <w:r w:rsidRPr="0056402E">
              <w:rPr>
                <w:rFonts w:ascii="Times New Roman" w:hAnsi="Times New Roman"/>
                <w:szCs w:val="20"/>
              </w:rPr>
              <w:lastRenderedPageBreak/>
              <w:t>всего</w:t>
            </w:r>
          </w:p>
        </w:tc>
        <w:tc>
          <w:tcPr>
            <w:tcW w:w="1134" w:type="dxa"/>
            <w:tcBorders>
              <w:top w:val="nil"/>
              <w:left w:val="single" w:sz="4" w:space="0" w:color="000000"/>
              <w:bottom w:val="single" w:sz="4" w:space="0" w:color="000000"/>
              <w:right w:val="nil"/>
            </w:tcBorders>
            <w:hideMark/>
          </w:tcPr>
          <w:p w:rsidR="00E42778" w:rsidRPr="00C02F9F" w:rsidRDefault="00E42778" w:rsidP="00E42778">
            <w:pPr>
              <w:snapToGrid w:val="0"/>
              <w:ind w:firstLine="0"/>
              <w:rPr>
                <w:rFonts w:ascii="Times New Roman" w:hAnsi="Times New Roman"/>
                <w:szCs w:val="20"/>
              </w:rPr>
            </w:pPr>
            <w:r>
              <w:rPr>
                <w:rFonts w:ascii="Times New Roman" w:hAnsi="Times New Roman"/>
                <w:szCs w:val="20"/>
              </w:rPr>
              <w:t>73,5</w:t>
            </w:r>
          </w:p>
        </w:tc>
        <w:tc>
          <w:tcPr>
            <w:tcW w:w="992" w:type="dxa"/>
            <w:tcBorders>
              <w:top w:val="nil"/>
              <w:left w:val="single" w:sz="4" w:space="0" w:color="000000"/>
              <w:bottom w:val="single" w:sz="4" w:space="0" w:color="000000"/>
              <w:right w:val="nil"/>
            </w:tcBorders>
            <w:hideMark/>
          </w:tcPr>
          <w:p w:rsidR="00E42778" w:rsidRPr="00C02F9F" w:rsidRDefault="00E42778" w:rsidP="00E42778">
            <w:pPr>
              <w:snapToGrid w:val="0"/>
              <w:ind w:firstLine="0"/>
              <w:rPr>
                <w:rFonts w:ascii="Times New Roman" w:hAnsi="Times New Roman"/>
                <w:szCs w:val="20"/>
              </w:rPr>
            </w:pPr>
            <w:r>
              <w:rPr>
                <w:rFonts w:ascii="Times New Roman" w:hAnsi="Times New Roman"/>
                <w:szCs w:val="20"/>
              </w:rPr>
              <w:t>74,0</w:t>
            </w:r>
          </w:p>
        </w:tc>
        <w:tc>
          <w:tcPr>
            <w:tcW w:w="992" w:type="dxa"/>
            <w:tcBorders>
              <w:top w:val="nil"/>
              <w:left w:val="single" w:sz="4" w:space="0" w:color="000000"/>
              <w:bottom w:val="single" w:sz="4" w:space="0" w:color="000000"/>
              <w:right w:val="nil"/>
            </w:tcBorders>
            <w:hideMark/>
          </w:tcPr>
          <w:p w:rsidR="00E42778" w:rsidRPr="00C02F9F" w:rsidRDefault="00E42778" w:rsidP="00E42778">
            <w:pPr>
              <w:snapToGrid w:val="0"/>
              <w:ind w:firstLine="0"/>
              <w:rPr>
                <w:rFonts w:ascii="Times New Roman" w:hAnsi="Times New Roman"/>
                <w:szCs w:val="20"/>
              </w:rPr>
            </w:pPr>
            <w:r>
              <w:rPr>
                <w:rFonts w:ascii="Times New Roman" w:hAnsi="Times New Roman"/>
                <w:szCs w:val="20"/>
              </w:rPr>
              <w:t>76,7</w:t>
            </w:r>
          </w:p>
        </w:tc>
        <w:tc>
          <w:tcPr>
            <w:tcW w:w="977" w:type="dxa"/>
            <w:tcBorders>
              <w:top w:val="nil"/>
              <w:left w:val="single" w:sz="4" w:space="0" w:color="000000"/>
              <w:bottom w:val="single" w:sz="4" w:space="0" w:color="000000"/>
              <w:right w:val="nil"/>
            </w:tcBorders>
            <w:hideMark/>
          </w:tcPr>
          <w:p w:rsidR="00E42778" w:rsidRPr="00C02F9F" w:rsidRDefault="00E42778" w:rsidP="00E42778">
            <w:pPr>
              <w:snapToGrid w:val="0"/>
              <w:ind w:firstLine="0"/>
              <w:rPr>
                <w:rFonts w:ascii="Times New Roman" w:hAnsi="Times New Roman"/>
                <w:szCs w:val="20"/>
              </w:rPr>
            </w:pPr>
            <w:r>
              <w:rPr>
                <w:rFonts w:ascii="Times New Roman" w:hAnsi="Times New Roman"/>
                <w:szCs w:val="20"/>
              </w:rPr>
              <w:t>76,7</w:t>
            </w:r>
          </w:p>
        </w:tc>
        <w:tc>
          <w:tcPr>
            <w:tcW w:w="992" w:type="dxa"/>
            <w:tcBorders>
              <w:top w:val="nil"/>
              <w:left w:val="single" w:sz="4" w:space="0" w:color="000000"/>
              <w:bottom w:val="single" w:sz="4" w:space="0" w:color="000000"/>
              <w:right w:val="nil"/>
            </w:tcBorders>
            <w:hideMark/>
          </w:tcPr>
          <w:p w:rsidR="00E42778" w:rsidRPr="00C02F9F" w:rsidRDefault="00E42778" w:rsidP="00E42778">
            <w:pPr>
              <w:snapToGrid w:val="0"/>
              <w:ind w:firstLine="0"/>
              <w:rPr>
                <w:rFonts w:ascii="Times New Roman" w:hAnsi="Times New Roman"/>
                <w:szCs w:val="20"/>
              </w:rPr>
            </w:pPr>
            <w:r>
              <w:rPr>
                <w:rFonts w:ascii="Times New Roman" w:hAnsi="Times New Roman"/>
                <w:szCs w:val="20"/>
              </w:rPr>
              <w:t>76,7</w:t>
            </w:r>
          </w:p>
        </w:tc>
        <w:tc>
          <w:tcPr>
            <w:tcW w:w="992" w:type="dxa"/>
            <w:tcBorders>
              <w:top w:val="nil"/>
              <w:left w:val="single" w:sz="4" w:space="0" w:color="000000"/>
              <w:bottom w:val="single" w:sz="4" w:space="0" w:color="000000"/>
              <w:right w:val="single" w:sz="4" w:space="0" w:color="000000"/>
            </w:tcBorders>
          </w:tcPr>
          <w:p w:rsidR="00E42778" w:rsidRPr="00C02F9F" w:rsidRDefault="00E42778" w:rsidP="00E42778">
            <w:pPr>
              <w:snapToGrid w:val="0"/>
              <w:ind w:firstLine="0"/>
              <w:rPr>
                <w:rFonts w:ascii="Times New Roman" w:hAnsi="Times New Roman"/>
                <w:szCs w:val="20"/>
              </w:rPr>
            </w:pPr>
            <w:r>
              <w:rPr>
                <w:rFonts w:ascii="Times New Roman" w:hAnsi="Times New Roman"/>
                <w:szCs w:val="20"/>
              </w:rPr>
              <w:t>76,7</w:t>
            </w:r>
          </w:p>
        </w:tc>
        <w:tc>
          <w:tcPr>
            <w:tcW w:w="993" w:type="dxa"/>
            <w:tcBorders>
              <w:top w:val="nil"/>
              <w:left w:val="single" w:sz="4" w:space="0" w:color="000000"/>
              <w:bottom w:val="single" w:sz="4" w:space="0" w:color="000000"/>
              <w:right w:val="single" w:sz="4" w:space="0" w:color="000000"/>
            </w:tcBorders>
          </w:tcPr>
          <w:p w:rsidR="00E42778" w:rsidRPr="00C02F9F" w:rsidRDefault="00E42778" w:rsidP="00E42778">
            <w:pPr>
              <w:snapToGrid w:val="0"/>
              <w:ind w:firstLine="0"/>
              <w:rPr>
                <w:rFonts w:ascii="Times New Roman" w:hAnsi="Times New Roman"/>
                <w:szCs w:val="20"/>
              </w:rPr>
            </w:pPr>
            <w:r>
              <w:rPr>
                <w:rFonts w:ascii="Times New Roman" w:hAnsi="Times New Roman"/>
                <w:szCs w:val="20"/>
              </w:rPr>
              <w:t>76,7</w:t>
            </w:r>
          </w:p>
        </w:tc>
        <w:tc>
          <w:tcPr>
            <w:tcW w:w="971" w:type="dxa"/>
            <w:gridSpan w:val="2"/>
            <w:tcBorders>
              <w:top w:val="nil"/>
              <w:left w:val="single" w:sz="4" w:space="0" w:color="auto"/>
              <w:bottom w:val="single" w:sz="4" w:space="0" w:color="000000"/>
              <w:right w:val="single" w:sz="4" w:space="0" w:color="auto"/>
            </w:tcBorders>
            <w:hideMark/>
          </w:tcPr>
          <w:p w:rsidR="00E42778" w:rsidRPr="00C02F9F" w:rsidRDefault="00E42778" w:rsidP="00E42778">
            <w:pPr>
              <w:snapToGrid w:val="0"/>
              <w:ind w:firstLine="0"/>
              <w:rPr>
                <w:rFonts w:ascii="Times New Roman" w:hAnsi="Times New Roman"/>
                <w:szCs w:val="20"/>
              </w:rPr>
            </w:pPr>
            <w:r>
              <w:rPr>
                <w:rFonts w:ascii="Times New Roman" w:hAnsi="Times New Roman"/>
                <w:szCs w:val="20"/>
              </w:rPr>
              <w:t>76,7</w:t>
            </w:r>
          </w:p>
        </w:tc>
        <w:tc>
          <w:tcPr>
            <w:tcW w:w="1029" w:type="dxa"/>
            <w:gridSpan w:val="3"/>
            <w:tcBorders>
              <w:top w:val="nil"/>
              <w:left w:val="single" w:sz="4" w:space="0" w:color="auto"/>
              <w:bottom w:val="single" w:sz="4" w:space="0" w:color="000000"/>
              <w:right w:val="single" w:sz="4" w:space="0" w:color="000000"/>
            </w:tcBorders>
          </w:tcPr>
          <w:p w:rsidR="00E42778" w:rsidRPr="00C02F9F" w:rsidRDefault="00E42778" w:rsidP="00E42778">
            <w:pPr>
              <w:snapToGrid w:val="0"/>
              <w:ind w:firstLine="0"/>
              <w:rPr>
                <w:rFonts w:ascii="Times New Roman" w:hAnsi="Times New Roman"/>
                <w:szCs w:val="20"/>
              </w:rPr>
            </w:pPr>
            <w:r>
              <w:rPr>
                <w:rFonts w:ascii="Times New Roman" w:hAnsi="Times New Roman"/>
                <w:szCs w:val="20"/>
              </w:rPr>
              <w:t>76,7</w:t>
            </w:r>
          </w:p>
        </w:tc>
      </w:tr>
      <w:tr w:rsidR="00E42778" w:rsidTr="006D2C04">
        <w:trPr>
          <w:cantSplit/>
          <w:trHeight w:hRule="exact" w:val="607"/>
        </w:trPr>
        <w:tc>
          <w:tcPr>
            <w:tcW w:w="1560" w:type="dxa"/>
            <w:vMerge/>
            <w:tcBorders>
              <w:top w:val="nil"/>
              <w:left w:val="single" w:sz="4" w:space="0" w:color="000000"/>
              <w:bottom w:val="single" w:sz="4" w:space="0" w:color="000000"/>
              <w:right w:val="nil"/>
            </w:tcBorders>
            <w:vAlign w:val="center"/>
            <w:hideMark/>
          </w:tcPr>
          <w:p w:rsidR="00E42778" w:rsidRPr="0056402E" w:rsidRDefault="00E42778" w:rsidP="00E42778">
            <w:pPr>
              <w:ind w:firstLine="0"/>
              <w:jc w:val="left"/>
              <w:rPr>
                <w:rFonts w:ascii="Times New Roman" w:hAnsi="Times New Roman"/>
                <w:szCs w:val="20"/>
              </w:rPr>
            </w:pPr>
          </w:p>
        </w:tc>
        <w:tc>
          <w:tcPr>
            <w:tcW w:w="2268" w:type="dxa"/>
            <w:vMerge/>
            <w:tcBorders>
              <w:top w:val="nil"/>
              <w:left w:val="single" w:sz="4" w:space="0" w:color="000000"/>
              <w:bottom w:val="single" w:sz="4" w:space="0" w:color="000000"/>
              <w:right w:val="nil"/>
            </w:tcBorders>
            <w:vAlign w:val="center"/>
            <w:hideMark/>
          </w:tcPr>
          <w:p w:rsidR="00E42778" w:rsidRPr="0056402E" w:rsidRDefault="00E42778" w:rsidP="00E42778">
            <w:pPr>
              <w:ind w:firstLine="0"/>
              <w:jc w:val="left"/>
              <w:rPr>
                <w:rFonts w:ascii="Times New Roman" w:hAnsi="Times New Roman"/>
                <w:iCs/>
                <w:szCs w:val="20"/>
              </w:rPr>
            </w:pPr>
          </w:p>
        </w:tc>
        <w:tc>
          <w:tcPr>
            <w:tcW w:w="1985" w:type="dxa"/>
            <w:tcBorders>
              <w:top w:val="nil"/>
              <w:left w:val="single" w:sz="4" w:space="0" w:color="000000"/>
              <w:bottom w:val="single" w:sz="4" w:space="0" w:color="000000"/>
              <w:right w:val="nil"/>
            </w:tcBorders>
            <w:hideMark/>
          </w:tcPr>
          <w:p w:rsidR="00E42778" w:rsidRPr="0056402E" w:rsidRDefault="00E42778" w:rsidP="00E42778">
            <w:pPr>
              <w:snapToGrid w:val="0"/>
              <w:ind w:firstLine="0"/>
              <w:rPr>
                <w:rFonts w:ascii="Times New Roman" w:hAnsi="Times New Roman"/>
                <w:szCs w:val="20"/>
              </w:rPr>
            </w:pPr>
            <w:r w:rsidRPr="0056402E">
              <w:rPr>
                <w:rFonts w:ascii="Times New Roman" w:hAnsi="Times New Roman"/>
                <w:szCs w:val="20"/>
              </w:rPr>
              <w:t>в том числе по ГРБС:</w:t>
            </w:r>
          </w:p>
        </w:tc>
        <w:tc>
          <w:tcPr>
            <w:tcW w:w="1134" w:type="dxa"/>
            <w:tcBorders>
              <w:top w:val="nil"/>
              <w:left w:val="single" w:sz="4" w:space="0" w:color="000000"/>
              <w:bottom w:val="single" w:sz="4" w:space="0" w:color="000000"/>
              <w:right w:val="nil"/>
            </w:tcBorders>
          </w:tcPr>
          <w:p w:rsidR="00E42778" w:rsidRDefault="00E42778" w:rsidP="00E42778">
            <w:pPr>
              <w:snapToGrid w:val="0"/>
              <w:ind w:firstLine="0"/>
              <w:rPr>
                <w:rFonts w:cs="Arial"/>
                <w:szCs w:val="20"/>
              </w:rPr>
            </w:pPr>
          </w:p>
        </w:tc>
        <w:tc>
          <w:tcPr>
            <w:tcW w:w="992" w:type="dxa"/>
            <w:tcBorders>
              <w:top w:val="nil"/>
              <w:left w:val="single" w:sz="4" w:space="0" w:color="000000"/>
              <w:bottom w:val="single" w:sz="4" w:space="0" w:color="000000"/>
              <w:right w:val="nil"/>
            </w:tcBorders>
          </w:tcPr>
          <w:p w:rsidR="00E42778" w:rsidRDefault="00E42778" w:rsidP="00E42778">
            <w:pPr>
              <w:snapToGrid w:val="0"/>
              <w:ind w:firstLine="0"/>
              <w:rPr>
                <w:rFonts w:cs="Arial"/>
                <w:szCs w:val="20"/>
              </w:rPr>
            </w:pPr>
          </w:p>
        </w:tc>
        <w:tc>
          <w:tcPr>
            <w:tcW w:w="992" w:type="dxa"/>
            <w:tcBorders>
              <w:top w:val="nil"/>
              <w:left w:val="single" w:sz="4" w:space="0" w:color="000000"/>
              <w:bottom w:val="single" w:sz="4" w:space="0" w:color="000000"/>
              <w:right w:val="nil"/>
            </w:tcBorders>
          </w:tcPr>
          <w:p w:rsidR="00E42778" w:rsidRDefault="00E42778" w:rsidP="00E42778">
            <w:pPr>
              <w:snapToGrid w:val="0"/>
              <w:ind w:firstLine="0"/>
              <w:rPr>
                <w:rFonts w:cs="Arial"/>
                <w:szCs w:val="20"/>
              </w:rPr>
            </w:pPr>
          </w:p>
        </w:tc>
        <w:tc>
          <w:tcPr>
            <w:tcW w:w="977" w:type="dxa"/>
            <w:tcBorders>
              <w:top w:val="nil"/>
              <w:left w:val="single" w:sz="4" w:space="0" w:color="000000"/>
              <w:bottom w:val="single" w:sz="4" w:space="0" w:color="000000"/>
              <w:right w:val="nil"/>
            </w:tcBorders>
          </w:tcPr>
          <w:p w:rsidR="00E42778" w:rsidRDefault="00E42778" w:rsidP="00E42778">
            <w:pPr>
              <w:snapToGrid w:val="0"/>
              <w:ind w:firstLine="0"/>
              <w:rPr>
                <w:rFonts w:cs="Arial"/>
                <w:szCs w:val="20"/>
              </w:rPr>
            </w:pPr>
          </w:p>
        </w:tc>
        <w:tc>
          <w:tcPr>
            <w:tcW w:w="992" w:type="dxa"/>
            <w:tcBorders>
              <w:top w:val="nil"/>
              <w:left w:val="single" w:sz="4" w:space="0" w:color="000000"/>
              <w:bottom w:val="single" w:sz="4" w:space="0" w:color="000000"/>
              <w:right w:val="nil"/>
            </w:tcBorders>
          </w:tcPr>
          <w:p w:rsidR="00E42778" w:rsidRDefault="00E42778" w:rsidP="00E42778">
            <w:pPr>
              <w:snapToGrid w:val="0"/>
              <w:ind w:firstLine="0"/>
              <w:rPr>
                <w:rFonts w:cs="Arial"/>
                <w:szCs w:val="20"/>
              </w:rPr>
            </w:pPr>
          </w:p>
        </w:tc>
        <w:tc>
          <w:tcPr>
            <w:tcW w:w="992" w:type="dxa"/>
            <w:tcBorders>
              <w:top w:val="nil"/>
              <w:left w:val="single" w:sz="4" w:space="0" w:color="000000"/>
              <w:bottom w:val="single" w:sz="4" w:space="0" w:color="000000"/>
              <w:right w:val="single" w:sz="4" w:space="0" w:color="000000"/>
            </w:tcBorders>
          </w:tcPr>
          <w:p w:rsidR="00E42778" w:rsidRDefault="00E42778" w:rsidP="00E42778">
            <w:pPr>
              <w:snapToGrid w:val="0"/>
              <w:ind w:firstLine="0"/>
              <w:rPr>
                <w:rFonts w:cs="Arial"/>
                <w:szCs w:val="20"/>
              </w:rPr>
            </w:pPr>
          </w:p>
        </w:tc>
        <w:tc>
          <w:tcPr>
            <w:tcW w:w="993" w:type="dxa"/>
            <w:tcBorders>
              <w:top w:val="nil"/>
              <w:left w:val="single" w:sz="4" w:space="0" w:color="000000"/>
              <w:bottom w:val="single" w:sz="4" w:space="0" w:color="000000"/>
              <w:right w:val="single" w:sz="4" w:space="0" w:color="000000"/>
            </w:tcBorders>
          </w:tcPr>
          <w:p w:rsidR="00E42778" w:rsidRDefault="00E42778" w:rsidP="00E42778">
            <w:pPr>
              <w:snapToGrid w:val="0"/>
              <w:ind w:firstLine="0"/>
              <w:rPr>
                <w:rFonts w:cs="Arial"/>
                <w:szCs w:val="20"/>
              </w:rPr>
            </w:pPr>
          </w:p>
        </w:tc>
        <w:tc>
          <w:tcPr>
            <w:tcW w:w="971" w:type="dxa"/>
            <w:gridSpan w:val="2"/>
            <w:tcBorders>
              <w:top w:val="nil"/>
              <w:left w:val="single" w:sz="4" w:space="0" w:color="auto"/>
              <w:bottom w:val="single" w:sz="4" w:space="0" w:color="000000"/>
              <w:right w:val="single" w:sz="4" w:space="0" w:color="auto"/>
            </w:tcBorders>
          </w:tcPr>
          <w:p w:rsidR="00E42778" w:rsidRDefault="00E42778" w:rsidP="00E42778">
            <w:pPr>
              <w:snapToGrid w:val="0"/>
              <w:ind w:firstLine="0"/>
              <w:rPr>
                <w:rFonts w:cs="Arial"/>
                <w:szCs w:val="20"/>
              </w:rPr>
            </w:pPr>
          </w:p>
        </w:tc>
        <w:tc>
          <w:tcPr>
            <w:tcW w:w="1029" w:type="dxa"/>
            <w:gridSpan w:val="3"/>
            <w:tcBorders>
              <w:top w:val="nil"/>
              <w:left w:val="single" w:sz="4" w:space="0" w:color="auto"/>
              <w:bottom w:val="single" w:sz="4" w:space="0" w:color="000000"/>
              <w:right w:val="single" w:sz="4" w:space="0" w:color="000000"/>
            </w:tcBorders>
          </w:tcPr>
          <w:p w:rsidR="00E42778" w:rsidRDefault="00E42778" w:rsidP="00E42778">
            <w:pPr>
              <w:snapToGrid w:val="0"/>
              <w:ind w:firstLine="0"/>
              <w:rPr>
                <w:rFonts w:cs="Arial"/>
                <w:szCs w:val="20"/>
              </w:rPr>
            </w:pPr>
          </w:p>
          <w:p w:rsidR="00E42778" w:rsidRDefault="00E42778" w:rsidP="00E42778">
            <w:pPr>
              <w:snapToGrid w:val="0"/>
              <w:ind w:firstLine="0"/>
              <w:rPr>
                <w:rFonts w:cs="Arial"/>
                <w:szCs w:val="20"/>
              </w:rPr>
            </w:pPr>
          </w:p>
          <w:p w:rsidR="00E42778" w:rsidRDefault="00E42778" w:rsidP="00E42778">
            <w:pPr>
              <w:snapToGrid w:val="0"/>
              <w:ind w:firstLine="0"/>
              <w:rPr>
                <w:rFonts w:cs="Arial"/>
                <w:szCs w:val="20"/>
              </w:rPr>
            </w:pPr>
          </w:p>
          <w:p w:rsidR="00E42778" w:rsidRDefault="00E42778" w:rsidP="00E42778">
            <w:pPr>
              <w:snapToGrid w:val="0"/>
              <w:ind w:firstLine="0"/>
              <w:rPr>
                <w:rFonts w:cs="Arial"/>
                <w:szCs w:val="20"/>
              </w:rPr>
            </w:pPr>
          </w:p>
          <w:p w:rsidR="00E42778" w:rsidRDefault="00E42778" w:rsidP="00E42778">
            <w:pPr>
              <w:snapToGrid w:val="0"/>
              <w:ind w:firstLine="0"/>
              <w:rPr>
                <w:rFonts w:cs="Arial"/>
                <w:szCs w:val="20"/>
              </w:rPr>
            </w:pPr>
          </w:p>
          <w:p w:rsidR="00E42778" w:rsidRDefault="00E42778" w:rsidP="00E42778">
            <w:pPr>
              <w:snapToGrid w:val="0"/>
              <w:ind w:firstLine="0"/>
              <w:rPr>
                <w:rFonts w:cs="Arial"/>
                <w:szCs w:val="20"/>
              </w:rPr>
            </w:pPr>
          </w:p>
          <w:p w:rsidR="00E42778" w:rsidRDefault="00E42778" w:rsidP="00E42778">
            <w:pPr>
              <w:snapToGrid w:val="0"/>
              <w:ind w:firstLine="0"/>
              <w:rPr>
                <w:rFonts w:cs="Arial"/>
                <w:szCs w:val="20"/>
              </w:rPr>
            </w:pPr>
          </w:p>
        </w:tc>
      </w:tr>
      <w:tr w:rsidR="00E42778" w:rsidTr="006D2C04">
        <w:trPr>
          <w:cantSplit/>
        </w:trPr>
        <w:tc>
          <w:tcPr>
            <w:tcW w:w="1560" w:type="dxa"/>
            <w:vMerge/>
            <w:tcBorders>
              <w:top w:val="nil"/>
              <w:left w:val="single" w:sz="4" w:space="0" w:color="000000"/>
              <w:bottom w:val="single" w:sz="4" w:space="0" w:color="000000"/>
              <w:right w:val="nil"/>
            </w:tcBorders>
            <w:vAlign w:val="center"/>
            <w:hideMark/>
          </w:tcPr>
          <w:p w:rsidR="00E42778" w:rsidRDefault="00E42778" w:rsidP="00E42778">
            <w:pPr>
              <w:ind w:firstLine="0"/>
              <w:jc w:val="left"/>
              <w:rPr>
                <w:rFonts w:cs="Arial"/>
                <w:szCs w:val="20"/>
              </w:rPr>
            </w:pPr>
          </w:p>
        </w:tc>
        <w:tc>
          <w:tcPr>
            <w:tcW w:w="2268" w:type="dxa"/>
            <w:vMerge/>
            <w:tcBorders>
              <w:top w:val="nil"/>
              <w:left w:val="single" w:sz="4" w:space="0" w:color="000000"/>
              <w:bottom w:val="single" w:sz="4" w:space="0" w:color="000000"/>
              <w:right w:val="nil"/>
            </w:tcBorders>
            <w:vAlign w:val="center"/>
            <w:hideMark/>
          </w:tcPr>
          <w:p w:rsidR="00E42778" w:rsidRDefault="00E42778" w:rsidP="00E42778">
            <w:pPr>
              <w:ind w:firstLine="0"/>
              <w:jc w:val="left"/>
              <w:rPr>
                <w:rFonts w:cs="Arial"/>
                <w:iCs/>
                <w:szCs w:val="20"/>
              </w:rPr>
            </w:pPr>
          </w:p>
        </w:tc>
        <w:tc>
          <w:tcPr>
            <w:tcW w:w="1985" w:type="dxa"/>
            <w:tcBorders>
              <w:top w:val="nil"/>
              <w:left w:val="single" w:sz="4" w:space="0" w:color="000000"/>
              <w:bottom w:val="single" w:sz="4" w:space="0" w:color="000000"/>
              <w:right w:val="nil"/>
            </w:tcBorders>
            <w:hideMark/>
          </w:tcPr>
          <w:p w:rsidR="00E42778" w:rsidRPr="00571C2A" w:rsidRDefault="00E42778" w:rsidP="00E42778">
            <w:pPr>
              <w:shd w:val="clear" w:color="auto" w:fill="FFFFFF"/>
              <w:snapToGrid w:val="0"/>
              <w:ind w:firstLine="0"/>
              <w:rPr>
                <w:rFonts w:ascii="Times New Roman" w:hAnsi="Times New Roman"/>
                <w:szCs w:val="20"/>
              </w:rPr>
            </w:pPr>
            <w:r w:rsidRPr="00571C2A">
              <w:rPr>
                <w:rFonts w:ascii="Times New Roman" w:hAnsi="Times New Roman"/>
                <w:szCs w:val="20"/>
              </w:rPr>
              <w:t>ответственный исполнитель – администрация сельского поселения</w:t>
            </w:r>
          </w:p>
        </w:tc>
        <w:tc>
          <w:tcPr>
            <w:tcW w:w="1134"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szCs w:val="20"/>
              </w:rPr>
            </w:pPr>
            <w:r w:rsidRPr="00571C2A">
              <w:rPr>
                <w:rFonts w:ascii="Times New Roman" w:hAnsi="Times New Roman"/>
                <w:szCs w:val="20"/>
              </w:rPr>
              <w:t>73,5</w:t>
            </w:r>
          </w:p>
        </w:tc>
        <w:tc>
          <w:tcPr>
            <w:tcW w:w="992"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szCs w:val="20"/>
              </w:rPr>
            </w:pPr>
            <w:r w:rsidRPr="00571C2A">
              <w:rPr>
                <w:rFonts w:ascii="Times New Roman" w:hAnsi="Times New Roman"/>
                <w:szCs w:val="20"/>
              </w:rPr>
              <w:t>74,0</w:t>
            </w:r>
          </w:p>
        </w:tc>
        <w:tc>
          <w:tcPr>
            <w:tcW w:w="992"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szCs w:val="20"/>
              </w:rPr>
            </w:pPr>
            <w:r w:rsidRPr="00571C2A">
              <w:rPr>
                <w:rFonts w:ascii="Times New Roman" w:hAnsi="Times New Roman"/>
                <w:szCs w:val="20"/>
              </w:rPr>
              <w:t>76,7</w:t>
            </w:r>
          </w:p>
        </w:tc>
        <w:tc>
          <w:tcPr>
            <w:tcW w:w="977"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szCs w:val="20"/>
              </w:rPr>
            </w:pPr>
            <w:r w:rsidRPr="00571C2A">
              <w:rPr>
                <w:rFonts w:ascii="Times New Roman" w:hAnsi="Times New Roman"/>
                <w:szCs w:val="20"/>
              </w:rPr>
              <w:t>76,7</w:t>
            </w:r>
          </w:p>
        </w:tc>
        <w:tc>
          <w:tcPr>
            <w:tcW w:w="992"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szCs w:val="20"/>
              </w:rPr>
            </w:pPr>
            <w:r w:rsidRPr="00571C2A">
              <w:rPr>
                <w:rFonts w:ascii="Times New Roman" w:hAnsi="Times New Roman"/>
                <w:szCs w:val="20"/>
              </w:rPr>
              <w:t>76,7</w:t>
            </w:r>
          </w:p>
        </w:tc>
        <w:tc>
          <w:tcPr>
            <w:tcW w:w="992" w:type="dxa"/>
            <w:tcBorders>
              <w:top w:val="nil"/>
              <w:left w:val="single" w:sz="4" w:space="0" w:color="000000"/>
              <w:bottom w:val="single" w:sz="4" w:space="0" w:color="000000"/>
              <w:right w:val="single" w:sz="4" w:space="0" w:color="000000"/>
            </w:tcBorders>
          </w:tcPr>
          <w:p w:rsidR="00E42778" w:rsidRPr="00571C2A" w:rsidRDefault="00E42778" w:rsidP="00E42778">
            <w:pPr>
              <w:snapToGrid w:val="0"/>
              <w:ind w:firstLine="0"/>
              <w:rPr>
                <w:rFonts w:ascii="Times New Roman" w:hAnsi="Times New Roman"/>
                <w:szCs w:val="20"/>
              </w:rPr>
            </w:pPr>
            <w:r w:rsidRPr="00571C2A">
              <w:rPr>
                <w:rFonts w:ascii="Times New Roman" w:hAnsi="Times New Roman"/>
                <w:szCs w:val="20"/>
              </w:rPr>
              <w:t>76,7</w:t>
            </w:r>
          </w:p>
        </w:tc>
        <w:tc>
          <w:tcPr>
            <w:tcW w:w="993" w:type="dxa"/>
            <w:tcBorders>
              <w:top w:val="nil"/>
              <w:left w:val="single" w:sz="4" w:space="0" w:color="000000"/>
              <w:bottom w:val="single" w:sz="4" w:space="0" w:color="000000"/>
              <w:right w:val="single" w:sz="4" w:space="0" w:color="000000"/>
            </w:tcBorders>
          </w:tcPr>
          <w:p w:rsidR="00E42778" w:rsidRPr="00571C2A" w:rsidRDefault="00E42778" w:rsidP="00E42778">
            <w:pPr>
              <w:snapToGrid w:val="0"/>
              <w:ind w:firstLine="0"/>
              <w:rPr>
                <w:rFonts w:ascii="Times New Roman" w:hAnsi="Times New Roman"/>
                <w:szCs w:val="20"/>
              </w:rPr>
            </w:pPr>
            <w:r w:rsidRPr="00571C2A">
              <w:rPr>
                <w:rFonts w:ascii="Times New Roman" w:hAnsi="Times New Roman"/>
                <w:szCs w:val="20"/>
              </w:rPr>
              <w:t>76,7</w:t>
            </w:r>
          </w:p>
        </w:tc>
        <w:tc>
          <w:tcPr>
            <w:tcW w:w="1000" w:type="dxa"/>
            <w:gridSpan w:val="4"/>
            <w:tcBorders>
              <w:top w:val="nil"/>
              <w:left w:val="single" w:sz="4" w:space="0" w:color="auto"/>
              <w:bottom w:val="single" w:sz="4" w:space="0" w:color="000000"/>
              <w:right w:val="single" w:sz="4" w:space="0" w:color="000000"/>
            </w:tcBorders>
            <w:hideMark/>
          </w:tcPr>
          <w:p w:rsidR="00E42778" w:rsidRPr="00571C2A" w:rsidRDefault="00E42778" w:rsidP="00E42778">
            <w:pPr>
              <w:ind w:firstLine="0"/>
              <w:rPr>
                <w:rFonts w:ascii="Times New Roman" w:hAnsi="Times New Roman"/>
                <w:szCs w:val="20"/>
              </w:rPr>
            </w:pPr>
            <w:r w:rsidRPr="00571C2A">
              <w:rPr>
                <w:rFonts w:ascii="Times New Roman" w:hAnsi="Times New Roman"/>
                <w:szCs w:val="20"/>
              </w:rPr>
              <w:t>76,7</w:t>
            </w:r>
          </w:p>
        </w:tc>
        <w:tc>
          <w:tcPr>
            <w:tcW w:w="1000" w:type="dxa"/>
            <w:tcBorders>
              <w:top w:val="nil"/>
              <w:left w:val="single" w:sz="4" w:space="0" w:color="auto"/>
              <w:bottom w:val="single" w:sz="4" w:space="0" w:color="000000"/>
              <w:right w:val="single" w:sz="4" w:space="0" w:color="000000"/>
            </w:tcBorders>
          </w:tcPr>
          <w:p w:rsidR="00E42778" w:rsidRPr="00571C2A" w:rsidRDefault="00E42778" w:rsidP="00E42778">
            <w:pPr>
              <w:ind w:firstLine="0"/>
              <w:rPr>
                <w:rFonts w:ascii="Times New Roman" w:hAnsi="Times New Roman"/>
                <w:szCs w:val="20"/>
              </w:rPr>
            </w:pPr>
            <w:r w:rsidRPr="00571C2A">
              <w:rPr>
                <w:rFonts w:ascii="Times New Roman" w:hAnsi="Times New Roman"/>
                <w:szCs w:val="20"/>
              </w:rPr>
              <w:t>76,7</w:t>
            </w:r>
          </w:p>
        </w:tc>
      </w:tr>
      <w:tr w:rsidR="00E42778" w:rsidTr="006D2C04">
        <w:trPr>
          <w:cantSplit/>
          <w:trHeight w:hRule="exact" w:val="730"/>
        </w:trPr>
        <w:tc>
          <w:tcPr>
            <w:tcW w:w="1560" w:type="dxa"/>
            <w:vMerge w:val="restart"/>
            <w:tcBorders>
              <w:top w:val="nil"/>
              <w:left w:val="single" w:sz="4" w:space="0" w:color="000000"/>
              <w:right w:val="nil"/>
            </w:tcBorders>
          </w:tcPr>
          <w:p w:rsidR="00E42778" w:rsidRPr="00571C2A" w:rsidRDefault="00E42778" w:rsidP="00E42778">
            <w:pPr>
              <w:snapToGrid w:val="0"/>
              <w:ind w:firstLine="0"/>
              <w:rPr>
                <w:rFonts w:ascii="Times New Roman" w:hAnsi="Times New Roman"/>
                <w:szCs w:val="20"/>
              </w:rPr>
            </w:pPr>
            <w:r w:rsidRPr="00571C2A">
              <w:rPr>
                <w:rFonts w:ascii="Times New Roman" w:hAnsi="Times New Roman"/>
                <w:szCs w:val="20"/>
              </w:rPr>
              <w:lastRenderedPageBreak/>
              <w:t>3.1.2</w:t>
            </w:r>
          </w:p>
        </w:tc>
        <w:tc>
          <w:tcPr>
            <w:tcW w:w="2268" w:type="dxa"/>
            <w:vMerge w:val="restart"/>
            <w:tcBorders>
              <w:top w:val="nil"/>
              <w:left w:val="single" w:sz="4" w:space="0" w:color="000000"/>
              <w:right w:val="single" w:sz="4" w:space="0" w:color="auto"/>
            </w:tcBorders>
            <w:hideMark/>
          </w:tcPr>
          <w:p w:rsidR="00E42778" w:rsidRPr="00571C2A" w:rsidRDefault="00E42778" w:rsidP="00E42778">
            <w:pPr>
              <w:snapToGrid w:val="0"/>
              <w:ind w:firstLine="0"/>
              <w:rPr>
                <w:rFonts w:ascii="Times New Roman" w:hAnsi="Times New Roman"/>
                <w:iCs/>
                <w:szCs w:val="20"/>
              </w:rPr>
            </w:pPr>
            <w:r w:rsidRPr="00571C2A">
              <w:rPr>
                <w:rFonts w:ascii="Times New Roman" w:hAnsi="Times New Roman"/>
                <w:iCs/>
                <w:szCs w:val="20"/>
              </w:rPr>
              <w:t>Осуществление первичного воинского учета на территориях, где отсутствуют военные комиссариаты</w:t>
            </w:r>
          </w:p>
          <w:p w:rsidR="00E42778" w:rsidRPr="00571C2A" w:rsidRDefault="00E42778" w:rsidP="00E42778">
            <w:pPr>
              <w:ind w:firstLine="0"/>
              <w:rPr>
                <w:rFonts w:ascii="Times New Roman" w:hAnsi="Times New Roman"/>
                <w:iCs/>
                <w:szCs w:val="20"/>
              </w:rPr>
            </w:pPr>
            <w:r w:rsidRPr="00571C2A">
              <w:rPr>
                <w:rFonts w:ascii="Times New Roman" w:hAnsi="Times New Roman"/>
                <w:iCs/>
                <w:szCs w:val="20"/>
              </w:rPr>
              <w:t>(Закупка товаров, работ и услуг для муниципальных нужд)</w:t>
            </w:r>
          </w:p>
        </w:tc>
        <w:tc>
          <w:tcPr>
            <w:tcW w:w="1985" w:type="dxa"/>
            <w:tcBorders>
              <w:top w:val="nil"/>
              <w:left w:val="single" w:sz="4" w:space="0" w:color="auto"/>
              <w:bottom w:val="single" w:sz="4" w:space="0" w:color="000000"/>
              <w:right w:val="nil"/>
            </w:tcBorders>
            <w:hideMark/>
          </w:tcPr>
          <w:p w:rsidR="00E42778" w:rsidRPr="00571C2A" w:rsidRDefault="00E42778" w:rsidP="00E42778">
            <w:pPr>
              <w:snapToGrid w:val="0"/>
              <w:ind w:firstLine="0"/>
              <w:rPr>
                <w:rFonts w:ascii="Times New Roman" w:hAnsi="Times New Roman"/>
                <w:szCs w:val="20"/>
              </w:rPr>
            </w:pPr>
            <w:r w:rsidRPr="00571C2A">
              <w:rPr>
                <w:rFonts w:ascii="Times New Roman" w:hAnsi="Times New Roman"/>
                <w:szCs w:val="20"/>
              </w:rPr>
              <w:t>всего</w:t>
            </w:r>
          </w:p>
        </w:tc>
        <w:tc>
          <w:tcPr>
            <w:tcW w:w="1134"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szCs w:val="20"/>
              </w:rPr>
            </w:pPr>
            <w:r>
              <w:rPr>
                <w:rFonts w:ascii="Times New Roman" w:hAnsi="Times New Roman"/>
                <w:szCs w:val="20"/>
              </w:rPr>
              <w:t>7,3</w:t>
            </w:r>
          </w:p>
        </w:tc>
        <w:tc>
          <w:tcPr>
            <w:tcW w:w="992"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szCs w:val="20"/>
              </w:rPr>
            </w:pPr>
            <w:r>
              <w:rPr>
                <w:rFonts w:ascii="Times New Roman" w:hAnsi="Times New Roman"/>
                <w:szCs w:val="20"/>
              </w:rPr>
              <w:t>7,3</w:t>
            </w:r>
          </w:p>
        </w:tc>
        <w:tc>
          <w:tcPr>
            <w:tcW w:w="992"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szCs w:val="20"/>
              </w:rPr>
            </w:pPr>
            <w:r>
              <w:rPr>
                <w:rFonts w:ascii="Times New Roman" w:hAnsi="Times New Roman"/>
                <w:szCs w:val="20"/>
              </w:rPr>
              <w:t>7,3</w:t>
            </w:r>
          </w:p>
        </w:tc>
        <w:tc>
          <w:tcPr>
            <w:tcW w:w="977"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szCs w:val="20"/>
              </w:rPr>
            </w:pPr>
            <w:r>
              <w:rPr>
                <w:rFonts w:ascii="Times New Roman" w:hAnsi="Times New Roman"/>
                <w:szCs w:val="20"/>
              </w:rPr>
              <w:t>7,3</w:t>
            </w:r>
          </w:p>
        </w:tc>
        <w:tc>
          <w:tcPr>
            <w:tcW w:w="992"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szCs w:val="20"/>
              </w:rPr>
            </w:pPr>
            <w:r>
              <w:rPr>
                <w:rFonts w:ascii="Times New Roman" w:hAnsi="Times New Roman"/>
                <w:szCs w:val="20"/>
              </w:rPr>
              <w:t>7,3</w:t>
            </w:r>
          </w:p>
        </w:tc>
        <w:tc>
          <w:tcPr>
            <w:tcW w:w="992" w:type="dxa"/>
            <w:tcBorders>
              <w:top w:val="nil"/>
              <w:left w:val="single" w:sz="4" w:space="0" w:color="000000"/>
              <w:bottom w:val="single" w:sz="4" w:space="0" w:color="000000"/>
              <w:right w:val="single" w:sz="4" w:space="0" w:color="000000"/>
            </w:tcBorders>
          </w:tcPr>
          <w:p w:rsidR="00E42778" w:rsidRPr="00571C2A" w:rsidRDefault="00E42778" w:rsidP="00E42778">
            <w:pPr>
              <w:snapToGrid w:val="0"/>
              <w:ind w:firstLine="0"/>
              <w:rPr>
                <w:rFonts w:ascii="Times New Roman" w:hAnsi="Times New Roman"/>
                <w:szCs w:val="20"/>
              </w:rPr>
            </w:pPr>
            <w:r>
              <w:rPr>
                <w:rFonts w:ascii="Times New Roman" w:hAnsi="Times New Roman"/>
                <w:szCs w:val="20"/>
              </w:rPr>
              <w:t>7,3</w:t>
            </w:r>
          </w:p>
        </w:tc>
        <w:tc>
          <w:tcPr>
            <w:tcW w:w="993" w:type="dxa"/>
            <w:tcBorders>
              <w:top w:val="nil"/>
              <w:left w:val="single" w:sz="4" w:space="0" w:color="000000"/>
              <w:bottom w:val="single" w:sz="4" w:space="0" w:color="000000"/>
              <w:right w:val="single" w:sz="4" w:space="0" w:color="000000"/>
            </w:tcBorders>
          </w:tcPr>
          <w:p w:rsidR="00E42778" w:rsidRPr="00571C2A" w:rsidRDefault="00E42778" w:rsidP="00E42778">
            <w:pPr>
              <w:snapToGrid w:val="0"/>
              <w:ind w:firstLine="0"/>
              <w:rPr>
                <w:rFonts w:ascii="Times New Roman" w:hAnsi="Times New Roman"/>
                <w:szCs w:val="20"/>
              </w:rPr>
            </w:pPr>
            <w:r>
              <w:rPr>
                <w:rFonts w:ascii="Times New Roman" w:hAnsi="Times New Roman"/>
                <w:szCs w:val="20"/>
              </w:rPr>
              <w:t>7,3</w:t>
            </w:r>
          </w:p>
        </w:tc>
        <w:tc>
          <w:tcPr>
            <w:tcW w:w="954" w:type="dxa"/>
            <w:tcBorders>
              <w:top w:val="nil"/>
              <w:left w:val="single" w:sz="4" w:space="0" w:color="auto"/>
              <w:bottom w:val="single" w:sz="4" w:space="0" w:color="000000"/>
              <w:right w:val="single" w:sz="4" w:space="0" w:color="auto"/>
            </w:tcBorders>
            <w:hideMark/>
          </w:tcPr>
          <w:p w:rsidR="00E42778" w:rsidRPr="00571C2A" w:rsidRDefault="00E42778" w:rsidP="00E42778">
            <w:pPr>
              <w:snapToGrid w:val="0"/>
              <w:ind w:firstLine="0"/>
              <w:rPr>
                <w:rFonts w:ascii="Times New Roman" w:hAnsi="Times New Roman"/>
                <w:szCs w:val="20"/>
              </w:rPr>
            </w:pPr>
            <w:r>
              <w:rPr>
                <w:rFonts w:ascii="Times New Roman" w:hAnsi="Times New Roman"/>
                <w:szCs w:val="20"/>
              </w:rPr>
              <w:t>7,3</w:t>
            </w:r>
          </w:p>
        </w:tc>
        <w:tc>
          <w:tcPr>
            <w:tcW w:w="1046" w:type="dxa"/>
            <w:gridSpan w:val="4"/>
            <w:tcBorders>
              <w:top w:val="nil"/>
              <w:left w:val="single" w:sz="4" w:space="0" w:color="auto"/>
              <w:bottom w:val="single" w:sz="4" w:space="0" w:color="000000"/>
              <w:right w:val="single" w:sz="4" w:space="0" w:color="000000"/>
            </w:tcBorders>
          </w:tcPr>
          <w:p w:rsidR="00E42778" w:rsidRPr="00571C2A" w:rsidRDefault="00E42778" w:rsidP="00E42778">
            <w:pPr>
              <w:snapToGrid w:val="0"/>
              <w:ind w:firstLine="0"/>
              <w:rPr>
                <w:rFonts w:ascii="Times New Roman" w:hAnsi="Times New Roman"/>
                <w:szCs w:val="20"/>
              </w:rPr>
            </w:pPr>
            <w:r>
              <w:rPr>
                <w:rFonts w:ascii="Times New Roman" w:hAnsi="Times New Roman"/>
                <w:szCs w:val="20"/>
              </w:rPr>
              <w:t>7,3</w:t>
            </w:r>
          </w:p>
        </w:tc>
      </w:tr>
      <w:tr w:rsidR="00E42778" w:rsidTr="006D2C04">
        <w:trPr>
          <w:cantSplit/>
          <w:trHeight w:hRule="exact" w:val="918"/>
        </w:trPr>
        <w:tc>
          <w:tcPr>
            <w:tcW w:w="1560" w:type="dxa"/>
            <w:vMerge/>
            <w:tcBorders>
              <w:left w:val="single" w:sz="4" w:space="0" w:color="000000"/>
              <w:right w:val="nil"/>
            </w:tcBorders>
            <w:vAlign w:val="center"/>
            <w:hideMark/>
          </w:tcPr>
          <w:p w:rsidR="00E42778" w:rsidRPr="00571C2A" w:rsidRDefault="00E42778" w:rsidP="00E42778">
            <w:pPr>
              <w:ind w:firstLine="0"/>
              <w:jc w:val="left"/>
              <w:rPr>
                <w:rFonts w:ascii="Times New Roman" w:hAnsi="Times New Roman"/>
                <w:szCs w:val="20"/>
              </w:rPr>
            </w:pPr>
          </w:p>
        </w:tc>
        <w:tc>
          <w:tcPr>
            <w:tcW w:w="2268" w:type="dxa"/>
            <w:vMerge/>
            <w:tcBorders>
              <w:left w:val="single" w:sz="4" w:space="0" w:color="000000"/>
              <w:right w:val="single" w:sz="4" w:space="0" w:color="auto"/>
            </w:tcBorders>
            <w:vAlign w:val="center"/>
            <w:hideMark/>
          </w:tcPr>
          <w:p w:rsidR="00E42778" w:rsidRPr="00571C2A" w:rsidRDefault="00E42778" w:rsidP="00E42778">
            <w:pPr>
              <w:ind w:firstLine="0"/>
              <w:jc w:val="left"/>
              <w:rPr>
                <w:rFonts w:ascii="Times New Roman" w:hAnsi="Times New Roman"/>
                <w:iCs/>
                <w:szCs w:val="20"/>
              </w:rPr>
            </w:pPr>
          </w:p>
        </w:tc>
        <w:tc>
          <w:tcPr>
            <w:tcW w:w="1985" w:type="dxa"/>
            <w:tcBorders>
              <w:top w:val="nil"/>
              <w:left w:val="single" w:sz="4" w:space="0" w:color="auto"/>
              <w:bottom w:val="single" w:sz="4" w:space="0" w:color="auto"/>
              <w:right w:val="nil"/>
            </w:tcBorders>
            <w:hideMark/>
          </w:tcPr>
          <w:p w:rsidR="00E42778" w:rsidRPr="00571C2A" w:rsidRDefault="00E42778" w:rsidP="00E42778">
            <w:pPr>
              <w:snapToGrid w:val="0"/>
              <w:ind w:firstLine="0"/>
              <w:rPr>
                <w:rFonts w:ascii="Times New Roman" w:hAnsi="Times New Roman"/>
                <w:szCs w:val="20"/>
              </w:rPr>
            </w:pPr>
            <w:r w:rsidRPr="00571C2A">
              <w:rPr>
                <w:rFonts w:ascii="Times New Roman" w:hAnsi="Times New Roman"/>
                <w:szCs w:val="20"/>
              </w:rPr>
              <w:t>в том числе по ГРБС:</w:t>
            </w:r>
          </w:p>
        </w:tc>
        <w:tc>
          <w:tcPr>
            <w:tcW w:w="1134" w:type="dxa"/>
            <w:tcBorders>
              <w:top w:val="nil"/>
              <w:left w:val="single" w:sz="4" w:space="0" w:color="000000"/>
              <w:bottom w:val="single" w:sz="4" w:space="0" w:color="auto"/>
              <w:right w:val="nil"/>
            </w:tcBorders>
          </w:tcPr>
          <w:p w:rsidR="00E42778" w:rsidRPr="00571C2A" w:rsidRDefault="00E42778" w:rsidP="00E42778">
            <w:pPr>
              <w:snapToGrid w:val="0"/>
              <w:ind w:firstLine="0"/>
              <w:rPr>
                <w:rFonts w:ascii="Times New Roman" w:hAnsi="Times New Roman"/>
                <w:szCs w:val="20"/>
              </w:rPr>
            </w:pPr>
          </w:p>
        </w:tc>
        <w:tc>
          <w:tcPr>
            <w:tcW w:w="992" w:type="dxa"/>
            <w:tcBorders>
              <w:top w:val="nil"/>
              <w:left w:val="single" w:sz="4" w:space="0" w:color="000000"/>
              <w:bottom w:val="single" w:sz="4" w:space="0" w:color="auto"/>
              <w:right w:val="nil"/>
            </w:tcBorders>
          </w:tcPr>
          <w:p w:rsidR="00E42778" w:rsidRPr="00571C2A" w:rsidRDefault="00E42778" w:rsidP="00E42778">
            <w:pPr>
              <w:snapToGrid w:val="0"/>
              <w:ind w:firstLine="0"/>
              <w:rPr>
                <w:rFonts w:ascii="Times New Roman" w:hAnsi="Times New Roman"/>
                <w:szCs w:val="20"/>
              </w:rPr>
            </w:pPr>
          </w:p>
        </w:tc>
        <w:tc>
          <w:tcPr>
            <w:tcW w:w="992" w:type="dxa"/>
            <w:tcBorders>
              <w:top w:val="nil"/>
              <w:left w:val="single" w:sz="4" w:space="0" w:color="000000"/>
              <w:bottom w:val="single" w:sz="4" w:space="0" w:color="auto"/>
              <w:right w:val="nil"/>
            </w:tcBorders>
          </w:tcPr>
          <w:p w:rsidR="00E42778" w:rsidRPr="00571C2A" w:rsidRDefault="00E42778" w:rsidP="00E42778">
            <w:pPr>
              <w:snapToGrid w:val="0"/>
              <w:ind w:firstLine="0"/>
              <w:rPr>
                <w:rFonts w:ascii="Times New Roman" w:hAnsi="Times New Roman"/>
                <w:szCs w:val="20"/>
              </w:rPr>
            </w:pPr>
          </w:p>
        </w:tc>
        <w:tc>
          <w:tcPr>
            <w:tcW w:w="977" w:type="dxa"/>
            <w:tcBorders>
              <w:top w:val="nil"/>
              <w:left w:val="single" w:sz="4" w:space="0" w:color="000000"/>
              <w:bottom w:val="single" w:sz="4" w:space="0" w:color="auto"/>
              <w:right w:val="nil"/>
            </w:tcBorders>
          </w:tcPr>
          <w:p w:rsidR="00E42778" w:rsidRPr="00571C2A" w:rsidRDefault="00E42778" w:rsidP="00E42778">
            <w:pPr>
              <w:snapToGrid w:val="0"/>
              <w:ind w:firstLine="0"/>
              <w:rPr>
                <w:rFonts w:ascii="Times New Roman" w:hAnsi="Times New Roman"/>
                <w:szCs w:val="20"/>
              </w:rPr>
            </w:pPr>
          </w:p>
        </w:tc>
        <w:tc>
          <w:tcPr>
            <w:tcW w:w="992" w:type="dxa"/>
            <w:tcBorders>
              <w:top w:val="nil"/>
              <w:left w:val="single" w:sz="4" w:space="0" w:color="000000"/>
              <w:bottom w:val="single" w:sz="4" w:space="0" w:color="auto"/>
              <w:right w:val="nil"/>
            </w:tcBorders>
          </w:tcPr>
          <w:p w:rsidR="00E42778" w:rsidRPr="00571C2A" w:rsidRDefault="00E42778" w:rsidP="00E42778">
            <w:pPr>
              <w:snapToGrid w:val="0"/>
              <w:ind w:firstLine="0"/>
              <w:rPr>
                <w:rFonts w:ascii="Times New Roman" w:hAnsi="Times New Roman"/>
                <w:szCs w:val="20"/>
              </w:rPr>
            </w:pPr>
          </w:p>
        </w:tc>
        <w:tc>
          <w:tcPr>
            <w:tcW w:w="992" w:type="dxa"/>
            <w:tcBorders>
              <w:top w:val="nil"/>
              <w:left w:val="single" w:sz="4" w:space="0" w:color="000000"/>
              <w:bottom w:val="single" w:sz="4" w:space="0" w:color="auto"/>
              <w:right w:val="single" w:sz="4" w:space="0" w:color="000000"/>
            </w:tcBorders>
          </w:tcPr>
          <w:p w:rsidR="00E42778" w:rsidRPr="00571C2A" w:rsidRDefault="00E42778" w:rsidP="00E42778">
            <w:pPr>
              <w:snapToGrid w:val="0"/>
              <w:ind w:firstLine="0"/>
              <w:rPr>
                <w:rFonts w:ascii="Times New Roman" w:hAnsi="Times New Roman"/>
                <w:szCs w:val="20"/>
              </w:rPr>
            </w:pPr>
          </w:p>
        </w:tc>
        <w:tc>
          <w:tcPr>
            <w:tcW w:w="993" w:type="dxa"/>
            <w:tcBorders>
              <w:top w:val="nil"/>
              <w:left w:val="single" w:sz="4" w:space="0" w:color="000000"/>
              <w:bottom w:val="single" w:sz="4" w:space="0" w:color="auto"/>
              <w:right w:val="single" w:sz="4" w:space="0" w:color="000000"/>
            </w:tcBorders>
          </w:tcPr>
          <w:p w:rsidR="00E42778" w:rsidRPr="00571C2A" w:rsidRDefault="00E42778" w:rsidP="00E42778">
            <w:pPr>
              <w:snapToGrid w:val="0"/>
              <w:ind w:firstLine="0"/>
              <w:rPr>
                <w:rFonts w:ascii="Times New Roman" w:hAnsi="Times New Roman"/>
                <w:szCs w:val="20"/>
              </w:rPr>
            </w:pPr>
          </w:p>
        </w:tc>
        <w:tc>
          <w:tcPr>
            <w:tcW w:w="954" w:type="dxa"/>
            <w:tcBorders>
              <w:top w:val="nil"/>
              <w:left w:val="single" w:sz="4" w:space="0" w:color="auto"/>
              <w:bottom w:val="single" w:sz="4" w:space="0" w:color="auto"/>
              <w:right w:val="single" w:sz="4" w:space="0" w:color="auto"/>
            </w:tcBorders>
          </w:tcPr>
          <w:p w:rsidR="00E42778" w:rsidRPr="00571C2A" w:rsidRDefault="00E42778" w:rsidP="00E42778">
            <w:pPr>
              <w:snapToGrid w:val="0"/>
              <w:ind w:firstLine="0"/>
              <w:rPr>
                <w:rFonts w:ascii="Times New Roman" w:hAnsi="Times New Roman"/>
                <w:szCs w:val="20"/>
              </w:rPr>
            </w:pPr>
          </w:p>
        </w:tc>
        <w:tc>
          <w:tcPr>
            <w:tcW w:w="1046" w:type="dxa"/>
            <w:gridSpan w:val="4"/>
            <w:tcBorders>
              <w:top w:val="nil"/>
              <w:left w:val="single" w:sz="4" w:space="0" w:color="auto"/>
              <w:bottom w:val="single" w:sz="4" w:space="0" w:color="auto"/>
              <w:right w:val="single" w:sz="4" w:space="0" w:color="000000"/>
            </w:tcBorders>
          </w:tcPr>
          <w:p w:rsidR="00E42778" w:rsidRPr="00571C2A" w:rsidRDefault="00E42778" w:rsidP="00E42778">
            <w:pPr>
              <w:snapToGrid w:val="0"/>
              <w:ind w:firstLine="0"/>
              <w:rPr>
                <w:rFonts w:ascii="Times New Roman" w:hAnsi="Times New Roman"/>
                <w:szCs w:val="20"/>
              </w:rPr>
            </w:pPr>
          </w:p>
        </w:tc>
      </w:tr>
      <w:tr w:rsidR="00E42778" w:rsidTr="006D2C04">
        <w:trPr>
          <w:cantSplit/>
          <w:trHeight w:hRule="exact" w:val="1909"/>
        </w:trPr>
        <w:tc>
          <w:tcPr>
            <w:tcW w:w="1560" w:type="dxa"/>
            <w:vMerge/>
            <w:tcBorders>
              <w:left w:val="single" w:sz="4" w:space="0" w:color="000000"/>
              <w:bottom w:val="single" w:sz="4" w:space="0" w:color="000000"/>
              <w:right w:val="nil"/>
            </w:tcBorders>
            <w:vAlign w:val="center"/>
          </w:tcPr>
          <w:p w:rsidR="00E42778" w:rsidRDefault="00E42778" w:rsidP="00E42778">
            <w:pPr>
              <w:ind w:firstLine="0"/>
              <w:jc w:val="left"/>
              <w:rPr>
                <w:rFonts w:cs="Arial"/>
                <w:szCs w:val="20"/>
              </w:rPr>
            </w:pPr>
          </w:p>
        </w:tc>
        <w:tc>
          <w:tcPr>
            <w:tcW w:w="2268" w:type="dxa"/>
            <w:vMerge/>
            <w:tcBorders>
              <w:left w:val="single" w:sz="4" w:space="0" w:color="000000"/>
              <w:bottom w:val="single" w:sz="4" w:space="0" w:color="000000"/>
              <w:right w:val="single" w:sz="4" w:space="0" w:color="auto"/>
            </w:tcBorders>
            <w:vAlign w:val="center"/>
          </w:tcPr>
          <w:p w:rsidR="00E42778" w:rsidRDefault="00E42778" w:rsidP="00E42778">
            <w:pPr>
              <w:ind w:firstLine="0"/>
              <w:jc w:val="left"/>
              <w:rPr>
                <w:rFonts w:cs="Arial"/>
                <w:iCs/>
                <w:szCs w:val="20"/>
              </w:rPr>
            </w:pPr>
          </w:p>
        </w:tc>
        <w:tc>
          <w:tcPr>
            <w:tcW w:w="1985" w:type="dxa"/>
            <w:tcBorders>
              <w:top w:val="single" w:sz="4" w:space="0" w:color="auto"/>
              <w:left w:val="single" w:sz="4" w:space="0" w:color="auto"/>
              <w:bottom w:val="single" w:sz="4" w:space="0" w:color="000000"/>
              <w:right w:val="nil"/>
            </w:tcBorders>
          </w:tcPr>
          <w:p w:rsidR="00E42778" w:rsidRPr="00571C2A" w:rsidRDefault="00E42778" w:rsidP="00E42778">
            <w:pPr>
              <w:snapToGrid w:val="0"/>
              <w:ind w:firstLine="0"/>
              <w:rPr>
                <w:rFonts w:ascii="Times New Roman" w:hAnsi="Times New Roman"/>
                <w:szCs w:val="20"/>
              </w:rPr>
            </w:pPr>
            <w:r w:rsidRPr="00571C2A">
              <w:rPr>
                <w:rFonts w:ascii="Times New Roman" w:hAnsi="Times New Roman"/>
                <w:szCs w:val="20"/>
              </w:rPr>
              <w:t>Ответственный исполнитель - администрация сельского поселения</w:t>
            </w:r>
          </w:p>
        </w:tc>
        <w:tc>
          <w:tcPr>
            <w:tcW w:w="1134" w:type="dxa"/>
            <w:tcBorders>
              <w:top w:val="single" w:sz="4" w:space="0" w:color="auto"/>
              <w:left w:val="single" w:sz="4" w:space="0" w:color="000000"/>
              <w:bottom w:val="single" w:sz="4" w:space="0" w:color="000000"/>
              <w:right w:val="nil"/>
            </w:tcBorders>
          </w:tcPr>
          <w:p w:rsidR="00E42778" w:rsidRPr="00571C2A" w:rsidRDefault="00E42778" w:rsidP="00E42778">
            <w:pPr>
              <w:snapToGrid w:val="0"/>
              <w:ind w:firstLine="0"/>
              <w:rPr>
                <w:rFonts w:ascii="Times New Roman" w:hAnsi="Times New Roman"/>
                <w:szCs w:val="20"/>
              </w:rPr>
            </w:pPr>
            <w:r w:rsidRPr="00571C2A">
              <w:rPr>
                <w:rFonts w:ascii="Times New Roman" w:hAnsi="Times New Roman"/>
                <w:szCs w:val="20"/>
              </w:rPr>
              <w:t>7,3</w:t>
            </w:r>
          </w:p>
        </w:tc>
        <w:tc>
          <w:tcPr>
            <w:tcW w:w="992" w:type="dxa"/>
            <w:tcBorders>
              <w:top w:val="single" w:sz="4" w:space="0" w:color="auto"/>
              <w:left w:val="single" w:sz="4" w:space="0" w:color="000000"/>
              <w:bottom w:val="single" w:sz="4" w:space="0" w:color="000000"/>
              <w:right w:val="nil"/>
            </w:tcBorders>
          </w:tcPr>
          <w:p w:rsidR="00E42778" w:rsidRPr="00571C2A" w:rsidRDefault="00E42778" w:rsidP="00E42778">
            <w:pPr>
              <w:snapToGrid w:val="0"/>
              <w:ind w:firstLine="0"/>
              <w:rPr>
                <w:rFonts w:ascii="Times New Roman" w:hAnsi="Times New Roman"/>
                <w:szCs w:val="20"/>
              </w:rPr>
            </w:pPr>
            <w:r w:rsidRPr="00571C2A">
              <w:rPr>
                <w:rFonts w:ascii="Times New Roman" w:hAnsi="Times New Roman"/>
                <w:szCs w:val="20"/>
              </w:rPr>
              <w:t>7,3</w:t>
            </w:r>
          </w:p>
        </w:tc>
        <w:tc>
          <w:tcPr>
            <w:tcW w:w="992" w:type="dxa"/>
            <w:tcBorders>
              <w:top w:val="single" w:sz="4" w:space="0" w:color="auto"/>
              <w:left w:val="single" w:sz="4" w:space="0" w:color="000000"/>
              <w:bottom w:val="single" w:sz="4" w:space="0" w:color="000000"/>
              <w:right w:val="nil"/>
            </w:tcBorders>
          </w:tcPr>
          <w:p w:rsidR="00E42778" w:rsidRPr="00571C2A" w:rsidRDefault="00E42778" w:rsidP="00E42778">
            <w:pPr>
              <w:snapToGrid w:val="0"/>
              <w:ind w:firstLine="0"/>
              <w:rPr>
                <w:rFonts w:ascii="Times New Roman" w:hAnsi="Times New Roman"/>
                <w:szCs w:val="20"/>
              </w:rPr>
            </w:pPr>
            <w:r w:rsidRPr="00571C2A">
              <w:rPr>
                <w:rFonts w:ascii="Times New Roman" w:hAnsi="Times New Roman"/>
                <w:szCs w:val="20"/>
              </w:rPr>
              <w:t>7,3</w:t>
            </w:r>
          </w:p>
        </w:tc>
        <w:tc>
          <w:tcPr>
            <w:tcW w:w="977" w:type="dxa"/>
            <w:tcBorders>
              <w:top w:val="single" w:sz="4" w:space="0" w:color="auto"/>
              <w:left w:val="single" w:sz="4" w:space="0" w:color="000000"/>
              <w:bottom w:val="single" w:sz="4" w:space="0" w:color="000000"/>
              <w:right w:val="nil"/>
            </w:tcBorders>
          </w:tcPr>
          <w:p w:rsidR="00E42778" w:rsidRPr="00571C2A" w:rsidRDefault="00E42778" w:rsidP="00E42778">
            <w:pPr>
              <w:snapToGrid w:val="0"/>
              <w:ind w:firstLine="0"/>
              <w:rPr>
                <w:rFonts w:ascii="Times New Roman" w:hAnsi="Times New Roman"/>
                <w:szCs w:val="20"/>
              </w:rPr>
            </w:pPr>
            <w:r w:rsidRPr="00571C2A">
              <w:rPr>
                <w:rFonts w:ascii="Times New Roman" w:hAnsi="Times New Roman"/>
                <w:szCs w:val="20"/>
              </w:rPr>
              <w:t>7,3</w:t>
            </w:r>
          </w:p>
        </w:tc>
        <w:tc>
          <w:tcPr>
            <w:tcW w:w="992" w:type="dxa"/>
            <w:tcBorders>
              <w:top w:val="single" w:sz="4" w:space="0" w:color="auto"/>
              <w:left w:val="single" w:sz="4" w:space="0" w:color="000000"/>
              <w:bottom w:val="single" w:sz="4" w:space="0" w:color="000000"/>
              <w:right w:val="nil"/>
            </w:tcBorders>
          </w:tcPr>
          <w:p w:rsidR="00E42778" w:rsidRPr="00571C2A" w:rsidRDefault="00E42778" w:rsidP="00E42778">
            <w:pPr>
              <w:snapToGrid w:val="0"/>
              <w:ind w:firstLine="0"/>
              <w:rPr>
                <w:rFonts w:ascii="Times New Roman" w:hAnsi="Times New Roman"/>
                <w:szCs w:val="20"/>
              </w:rPr>
            </w:pPr>
            <w:r w:rsidRPr="00571C2A">
              <w:rPr>
                <w:rFonts w:ascii="Times New Roman" w:hAnsi="Times New Roman"/>
                <w:szCs w:val="20"/>
              </w:rPr>
              <w:t>7,3</w:t>
            </w:r>
          </w:p>
        </w:tc>
        <w:tc>
          <w:tcPr>
            <w:tcW w:w="992" w:type="dxa"/>
            <w:tcBorders>
              <w:top w:val="single" w:sz="4" w:space="0" w:color="auto"/>
              <w:left w:val="single" w:sz="4" w:space="0" w:color="000000"/>
              <w:bottom w:val="single" w:sz="4" w:space="0" w:color="000000"/>
              <w:right w:val="single" w:sz="4" w:space="0" w:color="000000"/>
            </w:tcBorders>
          </w:tcPr>
          <w:p w:rsidR="00E42778" w:rsidRPr="00571C2A" w:rsidRDefault="00E42778" w:rsidP="00E42778">
            <w:pPr>
              <w:snapToGrid w:val="0"/>
              <w:ind w:firstLine="0"/>
              <w:rPr>
                <w:rFonts w:ascii="Times New Roman" w:hAnsi="Times New Roman"/>
                <w:szCs w:val="20"/>
              </w:rPr>
            </w:pPr>
            <w:r w:rsidRPr="00571C2A">
              <w:rPr>
                <w:rFonts w:ascii="Times New Roman" w:hAnsi="Times New Roman"/>
                <w:szCs w:val="20"/>
              </w:rPr>
              <w:t>7,3</w:t>
            </w:r>
          </w:p>
        </w:tc>
        <w:tc>
          <w:tcPr>
            <w:tcW w:w="993" w:type="dxa"/>
            <w:tcBorders>
              <w:top w:val="single" w:sz="4" w:space="0" w:color="auto"/>
              <w:left w:val="single" w:sz="4" w:space="0" w:color="000000"/>
              <w:bottom w:val="single" w:sz="4" w:space="0" w:color="000000"/>
              <w:right w:val="single" w:sz="4" w:space="0" w:color="000000"/>
            </w:tcBorders>
          </w:tcPr>
          <w:p w:rsidR="00E42778" w:rsidRPr="00571C2A" w:rsidRDefault="00E42778" w:rsidP="00E42778">
            <w:pPr>
              <w:snapToGrid w:val="0"/>
              <w:ind w:firstLine="0"/>
              <w:rPr>
                <w:rFonts w:ascii="Times New Roman" w:hAnsi="Times New Roman"/>
                <w:szCs w:val="20"/>
              </w:rPr>
            </w:pPr>
            <w:r w:rsidRPr="00571C2A">
              <w:rPr>
                <w:rFonts w:ascii="Times New Roman" w:hAnsi="Times New Roman"/>
                <w:szCs w:val="20"/>
              </w:rPr>
              <w:t>7,3</w:t>
            </w:r>
          </w:p>
        </w:tc>
        <w:tc>
          <w:tcPr>
            <w:tcW w:w="954" w:type="dxa"/>
            <w:tcBorders>
              <w:top w:val="single" w:sz="4" w:space="0" w:color="auto"/>
              <w:left w:val="single" w:sz="4" w:space="0" w:color="auto"/>
              <w:bottom w:val="single" w:sz="4" w:space="0" w:color="000000"/>
              <w:right w:val="single" w:sz="4" w:space="0" w:color="auto"/>
            </w:tcBorders>
          </w:tcPr>
          <w:p w:rsidR="00E42778" w:rsidRPr="00571C2A" w:rsidRDefault="00E42778" w:rsidP="00E42778">
            <w:pPr>
              <w:snapToGrid w:val="0"/>
              <w:ind w:firstLine="0"/>
              <w:rPr>
                <w:rFonts w:ascii="Times New Roman" w:hAnsi="Times New Roman"/>
                <w:szCs w:val="20"/>
              </w:rPr>
            </w:pPr>
            <w:r w:rsidRPr="00571C2A">
              <w:rPr>
                <w:rFonts w:ascii="Times New Roman" w:hAnsi="Times New Roman"/>
                <w:szCs w:val="20"/>
              </w:rPr>
              <w:t>7,3</w:t>
            </w:r>
          </w:p>
        </w:tc>
        <w:tc>
          <w:tcPr>
            <w:tcW w:w="1046" w:type="dxa"/>
            <w:gridSpan w:val="4"/>
            <w:tcBorders>
              <w:top w:val="single" w:sz="4" w:space="0" w:color="auto"/>
              <w:left w:val="single" w:sz="4" w:space="0" w:color="auto"/>
              <w:bottom w:val="single" w:sz="4" w:space="0" w:color="000000"/>
              <w:right w:val="single" w:sz="4" w:space="0" w:color="000000"/>
            </w:tcBorders>
          </w:tcPr>
          <w:p w:rsidR="00E42778" w:rsidRPr="00571C2A" w:rsidRDefault="00E42778" w:rsidP="00E42778">
            <w:pPr>
              <w:snapToGrid w:val="0"/>
              <w:ind w:firstLine="0"/>
              <w:rPr>
                <w:rFonts w:ascii="Times New Roman" w:hAnsi="Times New Roman"/>
                <w:szCs w:val="20"/>
              </w:rPr>
            </w:pPr>
            <w:r w:rsidRPr="00571C2A">
              <w:rPr>
                <w:rFonts w:ascii="Times New Roman" w:hAnsi="Times New Roman"/>
                <w:szCs w:val="20"/>
              </w:rPr>
              <w:t>7,3</w:t>
            </w:r>
          </w:p>
        </w:tc>
      </w:tr>
    </w:tbl>
    <w:p w:rsidR="00E42778" w:rsidRDefault="00E42778" w:rsidP="00E42778">
      <w:pPr>
        <w:spacing w:line="276" w:lineRule="auto"/>
        <w:rPr>
          <w:rFonts w:ascii="Times New Roman" w:hAnsi="Times New Roman"/>
          <w:sz w:val="28"/>
          <w:szCs w:val="28"/>
        </w:rPr>
      </w:pPr>
    </w:p>
    <w:p w:rsidR="00E42778" w:rsidRDefault="00E42778" w:rsidP="00E42778">
      <w:pPr>
        <w:spacing w:line="276" w:lineRule="auto"/>
        <w:rPr>
          <w:rFonts w:ascii="Times New Roman" w:hAnsi="Times New Roman"/>
          <w:sz w:val="28"/>
          <w:szCs w:val="28"/>
        </w:rPr>
        <w:sectPr w:rsidR="00E42778" w:rsidSect="00C207AF">
          <w:pgSz w:w="15840" w:h="12240" w:orient="landscape" w:code="1"/>
          <w:pgMar w:top="1701" w:right="1134" w:bottom="851" w:left="1134" w:header="709" w:footer="709" w:gutter="0"/>
          <w:cols w:space="720"/>
          <w:docGrid w:linePitch="326"/>
        </w:sectPr>
      </w:pPr>
    </w:p>
    <w:p w:rsidR="00E42778" w:rsidRDefault="00E42778" w:rsidP="00E42778">
      <w:pPr>
        <w:jc w:val="right"/>
        <w:rPr>
          <w:rFonts w:ascii="Times New Roman" w:hAnsi="Times New Roman"/>
          <w:sz w:val="28"/>
          <w:szCs w:val="28"/>
        </w:rPr>
      </w:pPr>
      <w:r w:rsidRPr="007B4237">
        <w:rPr>
          <w:rFonts w:ascii="Times New Roman" w:hAnsi="Times New Roman"/>
          <w:sz w:val="28"/>
          <w:szCs w:val="28"/>
        </w:rPr>
        <w:lastRenderedPageBreak/>
        <w:t>Приложение 3</w:t>
      </w:r>
    </w:p>
    <w:p w:rsidR="00E42778" w:rsidRPr="0035577A" w:rsidRDefault="00E42778" w:rsidP="00E42778">
      <w:pPr>
        <w:jc w:val="right"/>
        <w:rPr>
          <w:rFonts w:ascii="Times New Roman" w:hAnsi="Times New Roman"/>
          <w:sz w:val="28"/>
          <w:szCs w:val="28"/>
        </w:rPr>
      </w:pPr>
      <w:r w:rsidRPr="0035577A">
        <w:rPr>
          <w:rFonts w:ascii="Times New Roman" w:hAnsi="Times New Roman"/>
          <w:sz w:val="28"/>
          <w:szCs w:val="28"/>
        </w:rPr>
        <w:t xml:space="preserve">к постановлению администрации </w:t>
      </w:r>
    </w:p>
    <w:p w:rsidR="00E42778" w:rsidRPr="0035577A" w:rsidRDefault="0090084F" w:rsidP="00E42778">
      <w:pPr>
        <w:jc w:val="right"/>
        <w:rPr>
          <w:rFonts w:ascii="Times New Roman" w:hAnsi="Times New Roman"/>
          <w:sz w:val="28"/>
          <w:szCs w:val="28"/>
        </w:rPr>
      </w:pPr>
      <w:proofErr w:type="spellStart"/>
      <w:r>
        <w:rPr>
          <w:rFonts w:ascii="Times New Roman" w:hAnsi="Times New Roman"/>
          <w:sz w:val="28"/>
          <w:szCs w:val="28"/>
        </w:rPr>
        <w:t>Краснолипьевского</w:t>
      </w:r>
      <w:proofErr w:type="spellEnd"/>
      <w:r w:rsidR="00E42778" w:rsidRPr="0035577A">
        <w:rPr>
          <w:rFonts w:ascii="Times New Roman" w:hAnsi="Times New Roman"/>
          <w:sz w:val="28"/>
          <w:szCs w:val="28"/>
        </w:rPr>
        <w:t xml:space="preserve"> сельского поселения</w:t>
      </w:r>
    </w:p>
    <w:p w:rsidR="00E42778" w:rsidRPr="0035577A" w:rsidRDefault="00E42778" w:rsidP="00E42778">
      <w:pPr>
        <w:jc w:val="right"/>
        <w:rPr>
          <w:rFonts w:ascii="Times New Roman" w:hAnsi="Times New Roman"/>
          <w:sz w:val="28"/>
          <w:szCs w:val="28"/>
        </w:rPr>
      </w:pPr>
      <w:r w:rsidRPr="0035577A">
        <w:rPr>
          <w:rFonts w:ascii="Times New Roman" w:hAnsi="Times New Roman"/>
          <w:sz w:val="28"/>
          <w:szCs w:val="28"/>
        </w:rPr>
        <w:t xml:space="preserve"> Репьевского муниципального района</w:t>
      </w:r>
    </w:p>
    <w:p w:rsidR="00E42778" w:rsidRPr="00BB2768" w:rsidRDefault="00E42778" w:rsidP="00E42778">
      <w:pPr>
        <w:jc w:val="right"/>
        <w:rPr>
          <w:rFonts w:ascii="Times New Roman" w:hAnsi="Times New Roman"/>
          <w:sz w:val="28"/>
          <w:szCs w:val="28"/>
          <w:lang w:val="en-US"/>
        </w:rPr>
      </w:pPr>
      <w:r w:rsidRPr="0035577A">
        <w:rPr>
          <w:rFonts w:ascii="Times New Roman" w:hAnsi="Times New Roman"/>
          <w:sz w:val="28"/>
          <w:szCs w:val="28"/>
        </w:rPr>
        <w:t>от «</w:t>
      </w:r>
      <w:r>
        <w:rPr>
          <w:rFonts w:ascii="Times New Roman" w:hAnsi="Times New Roman"/>
          <w:sz w:val="28"/>
          <w:szCs w:val="28"/>
        </w:rPr>
        <w:t>1</w:t>
      </w:r>
      <w:r w:rsidR="00BB2768" w:rsidRPr="00BB2768">
        <w:rPr>
          <w:rFonts w:ascii="Times New Roman" w:hAnsi="Times New Roman"/>
          <w:sz w:val="28"/>
          <w:szCs w:val="28"/>
        </w:rPr>
        <w:t>1</w:t>
      </w:r>
      <w:r w:rsidRPr="0035577A">
        <w:rPr>
          <w:rFonts w:ascii="Times New Roman" w:hAnsi="Times New Roman"/>
          <w:sz w:val="28"/>
          <w:szCs w:val="28"/>
        </w:rPr>
        <w:t xml:space="preserve">» </w:t>
      </w:r>
      <w:r>
        <w:rPr>
          <w:rFonts w:ascii="Times New Roman" w:hAnsi="Times New Roman"/>
          <w:sz w:val="28"/>
          <w:szCs w:val="28"/>
        </w:rPr>
        <w:t>ноября</w:t>
      </w:r>
      <w:r w:rsidRPr="0035577A">
        <w:rPr>
          <w:rFonts w:ascii="Times New Roman" w:hAnsi="Times New Roman"/>
          <w:sz w:val="28"/>
          <w:szCs w:val="28"/>
        </w:rPr>
        <w:t xml:space="preserve"> </w:t>
      </w:r>
      <w:r>
        <w:rPr>
          <w:rFonts w:ascii="Times New Roman" w:hAnsi="Times New Roman"/>
          <w:sz w:val="28"/>
          <w:szCs w:val="28"/>
        </w:rPr>
        <w:t xml:space="preserve">2019 </w:t>
      </w:r>
      <w:r w:rsidRPr="0035577A">
        <w:rPr>
          <w:rFonts w:ascii="Times New Roman" w:hAnsi="Times New Roman"/>
          <w:sz w:val="28"/>
          <w:szCs w:val="28"/>
        </w:rPr>
        <w:t>г. №</w:t>
      </w:r>
      <w:r w:rsidR="00BB2768">
        <w:rPr>
          <w:rFonts w:ascii="Times New Roman" w:hAnsi="Times New Roman"/>
          <w:sz w:val="28"/>
          <w:szCs w:val="28"/>
          <w:lang w:val="en-US"/>
        </w:rPr>
        <w:t>64</w:t>
      </w:r>
    </w:p>
    <w:p w:rsidR="00E42778" w:rsidRPr="007B4237" w:rsidRDefault="00E42778" w:rsidP="00E42778">
      <w:pPr>
        <w:jc w:val="right"/>
        <w:rPr>
          <w:rFonts w:ascii="Times New Roman" w:hAnsi="Times New Roman"/>
          <w:sz w:val="28"/>
          <w:szCs w:val="28"/>
        </w:rPr>
      </w:pPr>
    </w:p>
    <w:p w:rsidR="00E42778" w:rsidRPr="007B4237" w:rsidRDefault="00E42778" w:rsidP="00E42778">
      <w:pPr>
        <w:jc w:val="center"/>
        <w:rPr>
          <w:rFonts w:ascii="Times New Roman" w:hAnsi="Times New Roman"/>
          <w:b/>
          <w:sz w:val="28"/>
          <w:szCs w:val="28"/>
        </w:rPr>
      </w:pPr>
    </w:p>
    <w:p w:rsidR="00E42778" w:rsidRPr="007B4237" w:rsidRDefault="00E42778" w:rsidP="00E42778">
      <w:pPr>
        <w:jc w:val="center"/>
        <w:rPr>
          <w:rFonts w:ascii="Times New Roman" w:hAnsi="Times New Roman"/>
          <w:b/>
          <w:sz w:val="28"/>
          <w:szCs w:val="28"/>
        </w:rPr>
      </w:pPr>
      <w:r w:rsidRPr="007B4237">
        <w:rPr>
          <w:rFonts w:ascii="Times New Roman" w:hAnsi="Times New Roman"/>
          <w:b/>
          <w:sz w:val="28"/>
          <w:szCs w:val="28"/>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w:t>
      </w:r>
      <w:proofErr w:type="spellStart"/>
      <w:r w:rsidR="0090084F">
        <w:rPr>
          <w:rFonts w:ascii="Times New Roman" w:hAnsi="Times New Roman"/>
          <w:b/>
          <w:sz w:val="28"/>
          <w:szCs w:val="28"/>
        </w:rPr>
        <w:t>Краснолипьевского</w:t>
      </w:r>
      <w:proofErr w:type="spellEnd"/>
      <w:r w:rsidRPr="007B4237">
        <w:rPr>
          <w:rFonts w:ascii="Times New Roman" w:hAnsi="Times New Roman"/>
          <w:b/>
          <w:sz w:val="28"/>
          <w:szCs w:val="28"/>
        </w:rPr>
        <w:t xml:space="preserve"> сельского поселения Репьевского муниципального района Воронежской области «Муниципальное управление сельского поселени</w:t>
      </w:r>
      <w:r w:rsidR="00BD3082">
        <w:rPr>
          <w:rFonts w:ascii="Times New Roman" w:hAnsi="Times New Roman"/>
          <w:b/>
          <w:sz w:val="28"/>
          <w:szCs w:val="28"/>
        </w:rPr>
        <w:t>я</w:t>
      </w:r>
      <w:r w:rsidRPr="007B4237">
        <w:rPr>
          <w:rFonts w:ascii="Times New Roman" w:hAnsi="Times New Roman"/>
          <w:b/>
          <w:sz w:val="28"/>
          <w:szCs w:val="28"/>
        </w:rPr>
        <w:t xml:space="preserve"> на 2020-2028 годы»</w:t>
      </w:r>
    </w:p>
    <w:p w:rsidR="00E42778" w:rsidRPr="007B4237" w:rsidRDefault="00E42778" w:rsidP="00E42778">
      <w:pPr>
        <w:rPr>
          <w:rFonts w:ascii="Times New Roman" w:hAnsi="Times New Roman"/>
          <w:b/>
          <w:sz w:val="28"/>
          <w:szCs w:val="28"/>
        </w:rPr>
      </w:pPr>
    </w:p>
    <w:tbl>
      <w:tblPr>
        <w:tblW w:w="14696" w:type="dxa"/>
        <w:tblInd w:w="-431" w:type="dxa"/>
        <w:tblLayout w:type="fixed"/>
        <w:tblLook w:val="04A0" w:firstRow="1" w:lastRow="0" w:firstColumn="1" w:lastColumn="0" w:noHBand="0" w:noVBand="1"/>
      </w:tblPr>
      <w:tblGrid>
        <w:gridCol w:w="1419"/>
        <w:gridCol w:w="1984"/>
        <w:gridCol w:w="1559"/>
        <w:gridCol w:w="1134"/>
        <w:gridCol w:w="993"/>
        <w:gridCol w:w="1134"/>
        <w:gridCol w:w="1134"/>
        <w:gridCol w:w="992"/>
        <w:gridCol w:w="992"/>
        <w:gridCol w:w="1134"/>
        <w:gridCol w:w="988"/>
        <w:gridCol w:w="33"/>
        <w:gridCol w:w="964"/>
        <w:gridCol w:w="141"/>
        <w:gridCol w:w="95"/>
      </w:tblGrid>
      <w:tr w:rsidR="00E42778" w:rsidRPr="007B4237" w:rsidTr="00532D49">
        <w:trPr>
          <w:cantSplit/>
          <w:trHeight w:hRule="exact" w:val="623"/>
        </w:trPr>
        <w:tc>
          <w:tcPr>
            <w:tcW w:w="1419" w:type="dxa"/>
            <w:vMerge w:val="restart"/>
            <w:tcBorders>
              <w:top w:val="single" w:sz="4" w:space="0" w:color="000000"/>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Статус</w:t>
            </w:r>
          </w:p>
        </w:tc>
        <w:tc>
          <w:tcPr>
            <w:tcW w:w="1984" w:type="dxa"/>
            <w:vMerge w:val="restart"/>
            <w:tcBorders>
              <w:top w:val="single" w:sz="4" w:space="0" w:color="000000"/>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Наименование муниципальной программы, подпрограммы, основного мероприятия</w:t>
            </w:r>
          </w:p>
        </w:tc>
        <w:tc>
          <w:tcPr>
            <w:tcW w:w="1559" w:type="dxa"/>
            <w:vMerge w:val="restart"/>
            <w:tcBorders>
              <w:top w:val="single" w:sz="4" w:space="0" w:color="000000"/>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Источники ресурсного обеспечения</w:t>
            </w:r>
          </w:p>
        </w:tc>
        <w:tc>
          <w:tcPr>
            <w:tcW w:w="9498" w:type="dxa"/>
            <w:gridSpan w:val="10"/>
            <w:tcBorders>
              <w:top w:val="single" w:sz="4" w:space="0" w:color="auto"/>
              <w:left w:val="single" w:sz="4" w:space="0" w:color="000000"/>
              <w:bottom w:val="single" w:sz="4" w:space="0" w:color="000000"/>
              <w:right w:val="nil"/>
            </w:tcBorders>
          </w:tcPr>
          <w:p w:rsidR="00E42778" w:rsidRPr="00571C2A" w:rsidRDefault="00E42778" w:rsidP="00E42778">
            <w:pPr>
              <w:snapToGrid w:val="0"/>
              <w:ind w:firstLine="0"/>
              <w:jc w:val="center"/>
              <w:rPr>
                <w:rFonts w:ascii="Times New Roman" w:hAnsi="Times New Roman"/>
              </w:rPr>
            </w:pPr>
            <w:r w:rsidRPr="00571C2A">
              <w:rPr>
                <w:rFonts w:ascii="Times New Roman" w:hAnsi="Times New Roman"/>
              </w:rPr>
              <w:t>Оценка расходов по годам реализации муниципальной программы тыс. руб.</w:t>
            </w:r>
          </w:p>
        </w:tc>
        <w:tc>
          <w:tcPr>
            <w:tcW w:w="236" w:type="dxa"/>
            <w:gridSpan w:val="2"/>
            <w:tcBorders>
              <w:top w:val="single" w:sz="4" w:space="0" w:color="auto"/>
              <w:bottom w:val="single" w:sz="4" w:space="0" w:color="auto"/>
              <w:right w:val="single" w:sz="4" w:space="0" w:color="auto"/>
            </w:tcBorders>
            <w:shd w:val="clear" w:color="auto" w:fill="auto"/>
          </w:tcPr>
          <w:p w:rsidR="00E42778" w:rsidRPr="007B4237" w:rsidRDefault="00E42778" w:rsidP="00E42778">
            <w:pPr>
              <w:spacing w:after="200" w:line="360" w:lineRule="auto"/>
              <w:ind w:firstLine="709"/>
              <w:jc w:val="center"/>
              <w:rPr>
                <w:rFonts w:ascii="Times New Roman" w:hAnsi="Times New Roman"/>
                <w:szCs w:val="28"/>
              </w:rPr>
            </w:pPr>
          </w:p>
        </w:tc>
      </w:tr>
      <w:tr w:rsidR="00E42778" w:rsidRPr="007B4237" w:rsidTr="00B2506E">
        <w:trPr>
          <w:gridAfter w:val="1"/>
          <w:wAfter w:w="95" w:type="dxa"/>
          <w:cantSplit/>
        </w:trPr>
        <w:tc>
          <w:tcPr>
            <w:tcW w:w="1419" w:type="dxa"/>
            <w:vMerge/>
            <w:tcBorders>
              <w:top w:val="single" w:sz="4" w:space="0" w:color="000000"/>
              <w:left w:val="single" w:sz="4" w:space="0" w:color="000000"/>
              <w:bottom w:val="single" w:sz="4" w:space="0" w:color="000000"/>
              <w:right w:val="nil"/>
            </w:tcBorders>
            <w:vAlign w:val="center"/>
            <w:hideMark/>
          </w:tcPr>
          <w:p w:rsidR="00E42778" w:rsidRPr="00571C2A" w:rsidRDefault="00E42778" w:rsidP="00E42778">
            <w:pPr>
              <w:ind w:firstLine="0"/>
              <w:jc w:val="left"/>
              <w:rPr>
                <w:rFonts w:ascii="Times New Roman" w:hAnsi="Times New Roman"/>
              </w:rPr>
            </w:pPr>
          </w:p>
        </w:tc>
        <w:tc>
          <w:tcPr>
            <w:tcW w:w="1984" w:type="dxa"/>
            <w:vMerge/>
            <w:tcBorders>
              <w:top w:val="single" w:sz="4" w:space="0" w:color="000000"/>
              <w:left w:val="single" w:sz="4" w:space="0" w:color="000000"/>
              <w:bottom w:val="single" w:sz="4" w:space="0" w:color="000000"/>
              <w:right w:val="nil"/>
            </w:tcBorders>
            <w:vAlign w:val="center"/>
            <w:hideMark/>
          </w:tcPr>
          <w:p w:rsidR="00E42778" w:rsidRPr="00571C2A" w:rsidRDefault="00E42778" w:rsidP="00E42778">
            <w:pPr>
              <w:ind w:firstLine="0"/>
              <w:jc w:val="left"/>
              <w:rPr>
                <w:rFonts w:ascii="Times New Roman" w:hAnsi="Times New Roman"/>
              </w:rPr>
            </w:pPr>
          </w:p>
        </w:tc>
        <w:tc>
          <w:tcPr>
            <w:tcW w:w="1559" w:type="dxa"/>
            <w:vMerge/>
            <w:tcBorders>
              <w:top w:val="single" w:sz="4" w:space="0" w:color="000000"/>
              <w:left w:val="single" w:sz="4" w:space="0" w:color="000000"/>
              <w:bottom w:val="single" w:sz="4" w:space="0" w:color="000000"/>
              <w:right w:val="nil"/>
            </w:tcBorders>
            <w:vAlign w:val="center"/>
            <w:hideMark/>
          </w:tcPr>
          <w:p w:rsidR="00E42778" w:rsidRPr="00571C2A" w:rsidRDefault="00E42778" w:rsidP="00E42778">
            <w:pPr>
              <w:ind w:firstLine="0"/>
              <w:jc w:val="left"/>
              <w:rPr>
                <w:rFonts w:ascii="Times New Roman" w:hAnsi="Times New Roman"/>
              </w:rPr>
            </w:pPr>
          </w:p>
        </w:tc>
        <w:tc>
          <w:tcPr>
            <w:tcW w:w="1134" w:type="dxa"/>
            <w:tcBorders>
              <w:top w:val="nil"/>
              <w:left w:val="single" w:sz="4" w:space="0" w:color="000000"/>
              <w:bottom w:val="single" w:sz="4" w:space="0" w:color="000000"/>
              <w:right w:val="nil"/>
            </w:tcBorders>
            <w:hideMark/>
          </w:tcPr>
          <w:p w:rsidR="00E42778" w:rsidRPr="00571C2A" w:rsidRDefault="00E42778" w:rsidP="00E42778">
            <w:pPr>
              <w:shd w:val="clear" w:color="auto" w:fill="FFFFFF"/>
              <w:snapToGrid w:val="0"/>
              <w:ind w:firstLine="0"/>
              <w:rPr>
                <w:rFonts w:ascii="Times New Roman" w:hAnsi="Times New Roman"/>
              </w:rPr>
            </w:pPr>
            <w:r w:rsidRPr="00571C2A">
              <w:rPr>
                <w:rFonts w:ascii="Times New Roman" w:hAnsi="Times New Roman"/>
              </w:rPr>
              <w:t xml:space="preserve">2020 (первый </w:t>
            </w:r>
          </w:p>
          <w:p w:rsidR="00E42778" w:rsidRPr="00571C2A" w:rsidRDefault="00E42778" w:rsidP="00E42778">
            <w:pPr>
              <w:shd w:val="clear" w:color="auto" w:fill="FFFFFF"/>
              <w:ind w:firstLine="0"/>
              <w:rPr>
                <w:rFonts w:ascii="Times New Roman" w:hAnsi="Times New Roman"/>
              </w:rPr>
            </w:pPr>
            <w:r w:rsidRPr="00571C2A">
              <w:rPr>
                <w:rFonts w:ascii="Times New Roman" w:hAnsi="Times New Roman"/>
              </w:rPr>
              <w:t>год реализации)</w:t>
            </w:r>
          </w:p>
        </w:tc>
        <w:tc>
          <w:tcPr>
            <w:tcW w:w="993" w:type="dxa"/>
            <w:tcBorders>
              <w:top w:val="nil"/>
              <w:left w:val="single" w:sz="4" w:space="0" w:color="000000"/>
              <w:bottom w:val="single" w:sz="4" w:space="0" w:color="000000"/>
              <w:right w:val="nil"/>
            </w:tcBorders>
            <w:hideMark/>
          </w:tcPr>
          <w:p w:rsidR="00E42778" w:rsidRPr="00571C2A" w:rsidRDefault="00E42778" w:rsidP="00E42778">
            <w:pPr>
              <w:shd w:val="clear" w:color="auto" w:fill="FFFFFF"/>
              <w:snapToGrid w:val="0"/>
              <w:ind w:firstLine="0"/>
              <w:rPr>
                <w:rFonts w:ascii="Times New Roman" w:hAnsi="Times New Roman"/>
              </w:rPr>
            </w:pPr>
            <w:r w:rsidRPr="00571C2A">
              <w:rPr>
                <w:rFonts w:ascii="Times New Roman" w:hAnsi="Times New Roman"/>
              </w:rPr>
              <w:t xml:space="preserve">2021 (второй </w:t>
            </w:r>
          </w:p>
          <w:p w:rsidR="00E42778" w:rsidRPr="00571C2A" w:rsidRDefault="00E42778" w:rsidP="00E42778">
            <w:pPr>
              <w:shd w:val="clear" w:color="auto" w:fill="FFFFFF"/>
              <w:ind w:firstLine="0"/>
              <w:rPr>
                <w:rFonts w:ascii="Times New Roman" w:hAnsi="Times New Roman"/>
              </w:rPr>
            </w:pPr>
            <w:r w:rsidRPr="00571C2A">
              <w:rPr>
                <w:rFonts w:ascii="Times New Roman" w:hAnsi="Times New Roman"/>
              </w:rPr>
              <w:t>год реализации)</w:t>
            </w:r>
          </w:p>
        </w:tc>
        <w:tc>
          <w:tcPr>
            <w:tcW w:w="1134" w:type="dxa"/>
            <w:tcBorders>
              <w:top w:val="nil"/>
              <w:left w:val="single" w:sz="4" w:space="0" w:color="000000"/>
              <w:bottom w:val="single" w:sz="4" w:space="0" w:color="000000"/>
              <w:right w:val="nil"/>
            </w:tcBorders>
            <w:hideMark/>
          </w:tcPr>
          <w:p w:rsidR="00E42778" w:rsidRPr="00571C2A" w:rsidRDefault="00E42778" w:rsidP="00E42778">
            <w:pPr>
              <w:shd w:val="clear" w:color="auto" w:fill="FFFFFF"/>
              <w:snapToGrid w:val="0"/>
              <w:ind w:firstLine="0"/>
              <w:rPr>
                <w:rFonts w:ascii="Times New Roman" w:hAnsi="Times New Roman"/>
              </w:rPr>
            </w:pPr>
            <w:r w:rsidRPr="00571C2A">
              <w:rPr>
                <w:rFonts w:ascii="Times New Roman" w:hAnsi="Times New Roman"/>
              </w:rPr>
              <w:t xml:space="preserve">2022 (третий </w:t>
            </w:r>
          </w:p>
          <w:p w:rsidR="00E42778" w:rsidRPr="00571C2A" w:rsidRDefault="00E42778" w:rsidP="00E42778">
            <w:pPr>
              <w:shd w:val="clear" w:color="auto" w:fill="FFFFFF"/>
              <w:ind w:firstLine="0"/>
              <w:rPr>
                <w:rFonts w:ascii="Times New Roman" w:hAnsi="Times New Roman"/>
              </w:rPr>
            </w:pPr>
            <w:r w:rsidRPr="00571C2A">
              <w:rPr>
                <w:rFonts w:ascii="Times New Roman" w:hAnsi="Times New Roman"/>
              </w:rPr>
              <w:t xml:space="preserve">год реализации) </w:t>
            </w:r>
          </w:p>
        </w:tc>
        <w:tc>
          <w:tcPr>
            <w:tcW w:w="1134"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 xml:space="preserve">2023 (четвертый </w:t>
            </w:r>
          </w:p>
          <w:p w:rsidR="00E42778" w:rsidRPr="00571C2A" w:rsidRDefault="00E42778" w:rsidP="00E42778">
            <w:pPr>
              <w:ind w:firstLine="0"/>
              <w:rPr>
                <w:rFonts w:ascii="Times New Roman" w:hAnsi="Times New Roman"/>
              </w:rPr>
            </w:pPr>
            <w:r w:rsidRPr="00571C2A">
              <w:rPr>
                <w:rFonts w:ascii="Times New Roman" w:hAnsi="Times New Roman"/>
              </w:rPr>
              <w:t>год реализации)</w:t>
            </w:r>
          </w:p>
        </w:tc>
        <w:tc>
          <w:tcPr>
            <w:tcW w:w="992"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 xml:space="preserve">2024 (пятый </w:t>
            </w:r>
          </w:p>
          <w:p w:rsidR="00E42778" w:rsidRPr="00571C2A" w:rsidRDefault="00E42778" w:rsidP="00E42778">
            <w:pPr>
              <w:ind w:firstLine="0"/>
              <w:rPr>
                <w:rFonts w:ascii="Times New Roman" w:hAnsi="Times New Roman"/>
              </w:rPr>
            </w:pPr>
            <w:r w:rsidRPr="00571C2A">
              <w:rPr>
                <w:rFonts w:ascii="Times New Roman" w:hAnsi="Times New Roman"/>
              </w:rPr>
              <w:t>год реализации)</w:t>
            </w:r>
          </w:p>
        </w:tc>
        <w:tc>
          <w:tcPr>
            <w:tcW w:w="992" w:type="dxa"/>
            <w:tcBorders>
              <w:top w:val="nil"/>
              <w:left w:val="single" w:sz="4" w:space="0" w:color="000000"/>
              <w:bottom w:val="single" w:sz="4" w:space="0" w:color="000000"/>
              <w:right w:val="single" w:sz="4" w:space="0" w:color="auto"/>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2025 (шестой</w:t>
            </w:r>
          </w:p>
          <w:p w:rsidR="00E42778" w:rsidRPr="00571C2A" w:rsidRDefault="00E42778" w:rsidP="00E42778">
            <w:pPr>
              <w:ind w:firstLine="0"/>
              <w:rPr>
                <w:rFonts w:ascii="Times New Roman" w:hAnsi="Times New Roman"/>
              </w:rPr>
            </w:pPr>
            <w:r w:rsidRPr="00571C2A">
              <w:rPr>
                <w:rFonts w:ascii="Times New Roman" w:hAnsi="Times New Roman"/>
              </w:rPr>
              <w:t>год реализации)</w:t>
            </w:r>
          </w:p>
        </w:tc>
        <w:tc>
          <w:tcPr>
            <w:tcW w:w="1134" w:type="dxa"/>
            <w:tcBorders>
              <w:top w:val="nil"/>
              <w:left w:val="single" w:sz="4" w:space="0" w:color="auto"/>
              <w:bottom w:val="single" w:sz="4" w:space="0" w:color="000000"/>
              <w:right w:val="single" w:sz="4" w:space="0" w:color="auto"/>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2026</w:t>
            </w:r>
          </w:p>
          <w:p w:rsidR="00E42778" w:rsidRPr="00571C2A" w:rsidRDefault="00E42778" w:rsidP="00E42778">
            <w:pPr>
              <w:snapToGrid w:val="0"/>
              <w:ind w:firstLine="0"/>
              <w:rPr>
                <w:rFonts w:ascii="Times New Roman" w:hAnsi="Times New Roman"/>
              </w:rPr>
            </w:pPr>
            <w:r w:rsidRPr="00571C2A">
              <w:rPr>
                <w:rFonts w:ascii="Times New Roman" w:hAnsi="Times New Roman"/>
              </w:rPr>
              <w:t>(седьмой</w:t>
            </w:r>
          </w:p>
          <w:p w:rsidR="00E42778" w:rsidRPr="00571C2A" w:rsidRDefault="00E42778" w:rsidP="00E42778">
            <w:pPr>
              <w:ind w:firstLine="0"/>
              <w:rPr>
                <w:rFonts w:ascii="Times New Roman" w:hAnsi="Times New Roman"/>
              </w:rPr>
            </w:pPr>
            <w:r w:rsidRPr="00571C2A">
              <w:rPr>
                <w:rFonts w:ascii="Times New Roman" w:hAnsi="Times New Roman"/>
              </w:rPr>
              <w:t>год реализации)</w:t>
            </w:r>
          </w:p>
        </w:tc>
        <w:tc>
          <w:tcPr>
            <w:tcW w:w="1021" w:type="dxa"/>
            <w:gridSpan w:val="2"/>
            <w:tcBorders>
              <w:top w:val="nil"/>
              <w:left w:val="single" w:sz="4" w:space="0" w:color="auto"/>
              <w:bottom w:val="single" w:sz="4" w:space="0" w:color="000000"/>
              <w:right w:val="single" w:sz="4" w:space="0" w:color="auto"/>
            </w:tcBorders>
          </w:tcPr>
          <w:p w:rsidR="00E42778" w:rsidRPr="00571C2A" w:rsidRDefault="00E42778" w:rsidP="00E42778">
            <w:pPr>
              <w:snapToGrid w:val="0"/>
              <w:ind w:firstLine="0"/>
              <w:rPr>
                <w:rFonts w:ascii="Times New Roman" w:hAnsi="Times New Roman"/>
              </w:rPr>
            </w:pPr>
            <w:r w:rsidRPr="00571C2A">
              <w:rPr>
                <w:rFonts w:ascii="Times New Roman" w:hAnsi="Times New Roman"/>
              </w:rPr>
              <w:t>2027 (восьмой год реализации)</w:t>
            </w:r>
          </w:p>
        </w:tc>
        <w:tc>
          <w:tcPr>
            <w:tcW w:w="1105" w:type="dxa"/>
            <w:gridSpan w:val="2"/>
            <w:tcBorders>
              <w:top w:val="nil"/>
              <w:left w:val="single" w:sz="4" w:space="0" w:color="auto"/>
              <w:bottom w:val="single" w:sz="4" w:space="0" w:color="000000"/>
              <w:right w:val="single" w:sz="4" w:space="0" w:color="auto"/>
            </w:tcBorders>
          </w:tcPr>
          <w:p w:rsidR="00E42778" w:rsidRPr="00571C2A" w:rsidRDefault="00E42778" w:rsidP="00E42778">
            <w:pPr>
              <w:snapToGrid w:val="0"/>
              <w:ind w:firstLine="0"/>
              <w:rPr>
                <w:rFonts w:ascii="Times New Roman" w:hAnsi="Times New Roman"/>
              </w:rPr>
            </w:pPr>
            <w:r w:rsidRPr="00571C2A">
              <w:rPr>
                <w:rFonts w:ascii="Times New Roman" w:hAnsi="Times New Roman"/>
              </w:rPr>
              <w:t>2028 (девятый год реализации)</w:t>
            </w:r>
          </w:p>
        </w:tc>
      </w:tr>
      <w:tr w:rsidR="00E42778" w:rsidRPr="007B4237" w:rsidTr="00B2506E">
        <w:trPr>
          <w:gridAfter w:val="1"/>
          <w:wAfter w:w="95" w:type="dxa"/>
          <w:cantSplit/>
          <w:trHeight w:hRule="exact" w:val="721"/>
        </w:trPr>
        <w:tc>
          <w:tcPr>
            <w:tcW w:w="1419" w:type="dxa"/>
            <w:vMerge w:val="restart"/>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Муниципальная программа</w:t>
            </w:r>
          </w:p>
        </w:tc>
        <w:tc>
          <w:tcPr>
            <w:tcW w:w="1984" w:type="dxa"/>
            <w:vMerge w:val="restart"/>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 xml:space="preserve">Муниципальное управление </w:t>
            </w:r>
          </w:p>
        </w:tc>
        <w:tc>
          <w:tcPr>
            <w:tcW w:w="1559"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Всего, в том числе:</w:t>
            </w:r>
          </w:p>
        </w:tc>
        <w:tc>
          <w:tcPr>
            <w:tcW w:w="1134" w:type="dxa"/>
            <w:tcBorders>
              <w:top w:val="nil"/>
              <w:left w:val="single" w:sz="4" w:space="0" w:color="000000"/>
              <w:bottom w:val="single" w:sz="4" w:space="0" w:color="000000"/>
              <w:right w:val="nil"/>
            </w:tcBorders>
            <w:hideMark/>
          </w:tcPr>
          <w:p w:rsidR="00E42778" w:rsidRPr="00B2600C" w:rsidRDefault="00594512" w:rsidP="00E42778">
            <w:pPr>
              <w:snapToGrid w:val="0"/>
              <w:ind w:firstLine="0"/>
              <w:rPr>
                <w:rFonts w:ascii="Times New Roman" w:hAnsi="Times New Roman"/>
                <w:b/>
              </w:rPr>
            </w:pPr>
            <w:r w:rsidRPr="00B2600C">
              <w:rPr>
                <w:rFonts w:ascii="Times New Roman" w:hAnsi="Times New Roman"/>
                <w:b/>
              </w:rPr>
              <w:t>2398,0</w:t>
            </w:r>
          </w:p>
        </w:tc>
        <w:tc>
          <w:tcPr>
            <w:tcW w:w="993" w:type="dxa"/>
            <w:tcBorders>
              <w:top w:val="nil"/>
              <w:left w:val="single" w:sz="4" w:space="0" w:color="000000"/>
              <w:bottom w:val="single" w:sz="4" w:space="0" w:color="000000"/>
              <w:right w:val="nil"/>
            </w:tcBorders>
            <w:hideMark/>
          </w:tcPr>
          <w:p w:rsidR="00E42778" w:rsidRPr="00B2600C" w:rsidRDefault="007867C3" w:rsidP="00E42778">
            <w:pPr>
              <w:snapToGrid w:val="0"/>
              <w:ind w:firstLine="0"/>
              <w:rPr>
                <w:rFonts w:ascii="Times New Roman" w:hAnsi="Times New Roman"/>
                <w:b/>
              </w:rPr>
            </w:pPr>
            <w:r w:rsidRPr="00B2600C">
              <w:rPr>
                <w:rFonts w:ascii="Times New Roman" w:hAnsi="Times New Roman"/>
                <w:b/>
              </w:rPr>
              <w:t>1742,9</w:t>
            </w:r>
          </w:p>
        </w:tc>
        <w:tc>
          <w:tcPr>
            <w:tcW w:w="1134" w:type="dxa"/>
            <w:tcBorders>
              <w:top w:val="nil"/>
              <w:left w:val="single" w:sz="4" w:space="0" w:color="000000"/>
              <w:bottom w:val="single" w:sz="4" w:space="0" w:color="000000"/>
              <w:right w:val="nil"/>
            </w:tcBorders>
            <w:hideMark/>
          </w:tcPr>
          <w:p w:rsidR="00E42778" w:rsidRPr="00B2600C" w:rsidRDefault="007867C3" w:rsidP="00E42778">
            <w:pPr>
              <w:snapToGrid w:val="0"/>
              <w:ind w:firstLine="0"/>
              <w:rPr>
                <w:rFonts w:ascii="Times New Roman" w:hAnsi="Times New Roman"/>
                <w:b/>
              </w:rPr>
            </w:pPr>
            <w:r w:rsidRPr="00B2600C">
              <w:rPr>
                <w:rFonts w:ascii="Times New Roman" w:hAnsi="Times New Roman"/>
                <w:b/>
              </w:rPr>
              <w:t>1765,2</w:t>
            </w:r>
          </w:p>
        </w:tc>
        <w:tc>
          <w:tcPr>
            <w:tcW w:w="1134" w:type="dxa"/>
            <w:tcBorders>
              <w:top w:val="nil"/>
              <w:left w:val="single" w:sz="4" w:space="0" w:color="000000"/>
              <w:bottom w:val="single" w:sz="4" w:space="0" w:color="000000"/>
              <w:right w:val="nil"/>
            </w:tcBorders>
            <w:hideMark/>
          </w:tcPr>
          <w:p w:rsidR="00E42778" w:rsidRPr="00B2600C" w:rsidRDefault="007867C3" w:rsidP="00E42778">
            <w:pPr>
              <w:snapToGrid w:val="0"/>
              <w:ind w:firstLine="0"/>
              <w:rPr>
                <w:rFonts w:ascii="Times New Roman" w:hAnsi="Times New Roman"/>
                <w:b/>
              </w:rPr>
            </w:pPr>
            <w:r w:rsidRPr="00B2600C">
              <w:rPr>
                <w:rFonts w:ascii="Times New Roman" w:hAnsi="Times New Roman"/>
                <w:b/>
              </w:rPr>
              <w:t>1765,2</w:t>
            </w:r>
          </w:p>
        </w:tc>
        <w:tc>
          <w:tcPr>
            <w:tcW w:w="992" w:type="dxa"/>
            <w:tcBorders>
              <w:top w:val="nil"/>
              <w:left w:val="single" w:sz="4" w:space="0" w:color="000000"/>
              <w:bottom w:val="single" w:sz="4" w:space="0" w:color="000000"/>
              <w:right w:val="nil"/>
            </w:tcBorders>
            <w:hideMark/>
          </w:tcPr>
          <w:p w:rsidR="00E42778" w:rsidRPr="00B2600C" w:rsidRDefault="007867C3" w:rsidP="00E42778">
            <w:pPr>
              <w:snapToGrid w:val="0"/>
              <w:ind w:firstLine="0"/>
              <w:rPr>
                <w:rFonts w:ascii="Times New Roman" w:hAnsi="Times New Roman"/>
                <w:b/>
              </w:rPr>
            </w:pPr>
            <w:r w:rsidRPr="00B2600C">
              <w:rPr>
                <w:rFonts w:ascii="Times New Roman" w:hAnsi="Times New Roman"/>
                <w:b/>
              </w:rPr>
              <w:t>1765,2</w:t>
            </w:r>
          </w:p>
        </w:tc>
        <w:tc>
          <w:tcPr>
            <w:tcW w:w="992" w:type="dxa"/>
            <w:tcBorders>
              <w:top w:val="nil"/>
              <w:left w:val="single" w:sz="4" w:space="0" w:color="000000"/>
              <w:bottom w:val="single" w:sz="4" w:space="0" w:color="000000"/>
              <w:right w:val="single" w:sz="4" w:space="0" w:color="auto"/>
            </w:tcBorders>
            <w:hideMark/>
          </w:tcPr>
          <w:p w:rsidR="00E42778" w:rsidRPr="00B2600C" w:rsidRDefault="007867C3" w:rsidP="00E42778">
            <w:pPr>
              <w:snapToGrid w:val="0"/>
              <w:ind w:firstLine="0"/>
              <w:rPr>
                <w:rFonts w:ascii="Times New Roman" w:hAnsi="Times New Roman"/>
                <w:b/>
              </w:rPr>
            </w:pPr>
            <w:r w:rsidRPr="00B2600C">
              <w:rPr>
                <w:rFonts w:ascii="Times New Roman" w:hAnsi="Times New Roman"/>
                <w:b/>
              </w:rPr>
              <w:t>1765,2</w:t>
            </w:r>
          </w:p>
        </w:tc>
        <w:tc>
          <w:tcPr>
            <w:tcW w:w="1134" w:type="dxa"/>
            <w:tcBorders>
              <w:top w:val="nil"/>
              <w:left w:val="single" w:sz="4" w:space="0" w:color="auto"/>
              <w:bottom w:val="single" w:sz="4" w:space="0" w:color="000000"/>
              <w:right w:val="single" w:sz="4" w:space="0" w:color="auto"/>
            </w:tcBorders>
            <w:hideMark/>
          </w:tcPr>
          <w:p w:rsidR="00E42778" w:rsidRPr="00B2600C" w:rsidRDefault="007867C3" w:rsidP="00E42778">
            <w:pPr>
              <w:snapToGrid w:val="0"/>
              <w:ind w:firstLine="0"/>
              <w:rPr>
                <w:rFonts w:ascii="Times New Roman" w:hAnsi="Times New Roman"/>
                <w:b/>
              </w:rPr>
            </w:pPr>
            <w:r w:rsidRPr="00B2600C">
              <w:rPr>
                <w:rFonts w:ascii="Times New Roman" w:hAnsi="Times New Roman"/>
                <w:b/>
              </w:rPr>
              <w:t>1765,2</w:t>
            </w:r>
          </w:p>
        </w:tc>
        <w:tc>
          <w:tcPr>
            <w:tcW w:w="1021" w:type="dxa"/>
            <w:gridSpan w:val="2"/>
            <w:tcBorders>
              <w:top w:val="nil"/>
              <w:left w:val="single" w:sz="4" w:space="0" w:color="auto"/>
              <w:bottom w:val="single" w:sz="4" w:space="0" w:color="000000"/>
              <w:right w:val="single" w:sz="4" w:space="0" w:color="auto"/>
            </w:tcBorders>
          </w:tcPr>
          <w:p w:rsidR="00E42778" w:rsidRPr="00B2600C" w:rsidRDefault="007867C3" w:rsidP="00E42778">
            <w:pPr>
              <w:snapToGrid w:val="0"/>
              <w:ind w:firstLine="0"/>
              <w:rPr>
                <w:rFonts w:ascii="Times New Roman" w:hAnsi="Times New Roman"/>
                <w:b/>
              </w:rPr>
            </w:pPr>
            <w:r w:rsidRPr="00B2600C">
              <w:rPr>
                <w:rFonts w:ascii="Times New Roman" w:hAnsi="Times New Roman"/>
                <w:b/>
              </w:rPr>
              <w:t>1765,2</w:t>
            </w:r>
          </w:p>
        </w:tc>
        <w:tc>
          <w:tcPr>
            <w:tcW w:w="1105" w:type="dxa"/>
            <w:gridSpan w:val="2"/>
            <w:tcBorders>
              <w:top w:val="nil"/>
              <w:left w:val="single" w:sz="4" w:space="0" w:color="auto"/>
              <w:bottom w:val="single" w:sz="4" w:space="0" w:color="000000"/>
              <w:right w:val="single" w:sz="4" w:space="0" w:color="auto"/>
            </w:tcBorders>
          </w:tcPr>
          <w:p w:rsidR="00E42778" w:rsidRPr="00B2600C" w:rsidRDefault="007867C3" w:rsidP="00E42778">
            <w:pPr>
              <w:snapToGrid w:val="0"/>
              <w:ind w:firstLine="0"/>
              <w:rPr>
                <w:rFonts w:ascii="Times New Roman" w:hAnsi="Times New Roman"/>
                <w:b/>
              </w:rPr>
            </w:pPr>
            <w:r w:rsidRPr="00B2600C">
              <w:rPr>
                <w:rFonts w:ascii="Times New Roman" w:hAnsi="Times New Roman"/>
                <w:b/>
              </w:rPr>
              <w:t>1765,2</w:t>
            </w:r>
          </w:p>
        </w:tc>
      </w:tr>
      <w:tr w:rsidR="00E42778" w:rsidRPr="007B4237" w:rsidTr="00B2506E">
        <w:trPr>
          <w:gridAfter w:val="1"/>
          <w:wAfter w:w="95" w:type="dxa"/>
          <w:cantSplit/>
          <w:trHeight w:hRule="exact" w:val="716"/>
        </w:trPr>
        <w:tc>
          <w:tcPr>
            <w:tcW w:w="1419" w:type="dxa"/>
            <w:vMerge/>
            <w:tcBorders>
              <w:top w:val="nil"/>
              <w:left w:val="single" w:sz="4" w:space="0" w:color="000000"/>
              <w:bottom w:val="single" w:sz="4" w:space="0" w:color="000000"/>
              <w:right w:val="nil"/>
            </w:tcBorders>
            <w:vAlign w:val="center"/>
            <w:hideMark/>
          </w:tcPr>
          <w:p w:rsidR="00E42778" w:rsidRPr="00571C2A" w:rsidRDefault="00E42778" w:rsidP="00E42778">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hideMark/>
          </w:tcPr>
          <w:p w:rsidR="00E42778" w:rsidRPr="00571C2A" w:rsidRDefault="00E42778" w:rsidP="00E42778">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Федеральный бюджет</w:t>
            </w:r>
          </w:p>
        </w:tc>
        <w:tc>
          <w:tcPr>
            <w:tcW w:w="1134"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Pr>
                <w:rFonts w:ascii="Times New Roman" w:hAnsi="Times New Roman"/>
              </w:rPr>
              <w:t>80,8</w:t>
            </w:r>
          </w:p>
        </w:tc>
        <w:tc>
          <w:tcPr>
            <w:tcW w:w="993"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Pr>
                <w:rFonts w:ascii="Times New Roman" w:hAnsi="Times New Roman"/>
              </w:rPr>
              <w:t>81,3</w:t>
            </w:r>
          </w:p>
        </w:tc>
        <w:tc>
          <w:tcPr>
            <w:tcW w:w="1134"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Pr>
                <w:rFonts w:ascii="Times New Roman" w:hAnsi="Times New Roman"/>
              </w:rPr>
              <w:t>84,0</w:t>
            </w:r>
          </w:p>
        </w:tc>
        <w:tc>
          <w:tcPr>
            <w:tcW w:w="1134"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Pr>
                <w:rFonts w:ascii="Times New Roman" w:hAnsi="Times New Roman"/>
              </w:rPr>
              <w:t>84,0</w:t>
            </w:r>
          </w:p>
        </w:tc>
        <w:tc>
          <w:tcPr>
            <w:tcW w:w="992"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Pr>
                <w:rFonts w:ascii="Times New Roman" w:hAnsi="Times New Roman"/>
              </w:rPr>
              <w:t>84,0</w:t>
            </w:r>
          </w:p>
        </w:tc>
        <w:tc>
          <w:tcPr>
            <w:tcW w:w="992" w:type="dxa"/>
            <w:tcBorders>
              <w:top w:val="nil"/>
              <w:left w:val="single" w:sz="4" w:space="0" w:color="000000"/>
              <w:bottom w:val="single" w:sz="4" w:space="0" w:color="000000"/>
              <w:right w:val="single" w:sz="4" w:space="0" w:color="auto"/>
            </w:tcBorders>
            <w:hideMark/>
          </w:tcPr>
          <w:p w:rsidR="00E42778" w:rsidRPr="00571C2A" w:rsidRDefault="00E42778" w:rsidP="00E42778">
            <w:pPr>
              <w:snapToGrid w:val="0"/>
              <w:ind w:firstLine="0"/>
              <w:rPr>
                <w:rFonts w:ascii="Times New Roman" w:hAnsi="Times New Roman"/>
              </w:rPr>
            </w:pPr>
            <w:r>
              <w:rPr>
                <w:rFonts w:ascii="Times New Roman" w:hAnsi="Times New Roman"/>
              </w:rPr>
              <w:t>84,0</w:t>
            </w:r>
          </w:p>
        </w:tc>
        <w:tc>
          <w:tcPr>
            <w:tcW w:w="1134" w:type="dxa"/>
            <w:tcBorders>
              <w:top w:val="nil"/>
              <w:left w:val="single" w:sz="4" w:space="0" w:color="auto"/>
              <w:bottom w:val="single" w:sz="4" w:space="0" w:color="000000"/>
              <w:right w:val="single" w:sz="4" w:space="0" w:color="auto"/>
            </w:tcBorders>
            <w:hideMark/>
          </w:tcPr>
          <w:p w:rsidR="00E42778" w:rsidRPr="00571C2A" w:rsidRDefault="00E42778" w:rsidP="00E42778">
            <w:pPr>
              <w:snapToGrid w:val="0"/>
              <w:ind w:firstLine="0"/>
              <w:rPr>
                <w:rFonts w:ascii="Times New Roman" w:hAnsi="Times New Roman"/>
              </w:rPr>
            </w:pPr>
            <w:r>
              <w:rPr>
                <w:rFonts w:ascii="Times New Roman" w:hAnsi="Times New Roman"/>
              </w:rPr>
              <w:t>84,0</w:t>
            </w:r>
          </w:p>
        </w:tc>
        <w:tc>
          <w:tcPr>
            <w:tcW w:w="1021" w:type="dxa"/>
            <w:gridSpan w:val="2"/>
            <w:tcBorders>
              <w:top w:val="nil"/>
              <w:left w:val="single" w:sz="4" w:space="0" w:color="auto"/>
              <w:bottom w:val="single" w:sz="4" w:space="0" w:color="000000"/>
              <w:right w:val="single" w:sz="4" w:space="0" w:color="auto"/>
            </w:tcBorders>
          </w:tcPr>
          <w:p w:rsidR="00E42778" w:rsidRPr="00571C2A" w:rsidRDefault="00E42778" w:rsidP="00E42778">
            <w:pPr>
              <w:snapToGrid w:val="0"/>
              <w:ind w:firstLine="0"/>
              <w:rPr>
                <w:rFonts w:ascii="Times New Roman" w:hAnsi="Times New Roman"/>
              </w:rPr>
            </w:pPr>
            <w:r>
              <w:rPr>
                <w:rFonts w:ascii="Times New Roman" w:hAnsi="Times New Roman"/>
              </w:rPr>
              <w:t>84,0</w:t>
            </w:r>
          </w:p>
        </w:tc>
        <w:tc>
          <w:tcPr>
            <w:tcW w:w="1105" w:type="dxa"/>
            <w:gridSpan w:val="2"/>
            <w:tcBorders>
              <w:top w:val="nil"/>
              <w:left w:val="single" w:sz="4" w:space="0" w:color="auto"/>
              <w:bottom w:val="single" w:sz="4" w:space="0" w:color="000000"/>
              <w:right w:val="single" w:sz="4" w:space="0" w:color="auto"/>
            </w:tcBorders>
          </w:tcPr>
          <w:p w:rsidR="00E42778" w:rsidRPr="00571C2A" w:rsidRDefault="00E42778" w:rsidP="00E42778">
            <w:pPr>
              <w:snapToGrid w:val="0"/>
              <w:ind w:firstLine="0"/>
              <w:rPr>
                <w:rFonts w:ascii="Times New Roman" w:hAnsi="Times New Roman"/>
              </w:rPr>
            </w:pPr>
            <w:r>
              <w:rPr>
                <w:rFonts w:ascii="Times New Roman" w:hAnsi="Times New Roman"/>
              </w:rPr>
              <w:t>84,0</w:t>
            </w:r>
          </w:p>
        </w:tc>
      </w:tr>
      <w:tr w:rsidR="00E42778" w:rsidRPr="007B4237" w:rsidTr="00B2506E">
        <w:trPr>
          <w:gridAfter w:val="1"/>
          <w:wAfter w:w="95" w:type="dxa"/>
          <w:cantSplit/>
          <w:trHeight w:hRule="exact" w:val="699"/>
        </w:trPr>
        <w:tc>
          <w:tcPr>
            <w:tcW w:w="1419" w:type="dxa"/>
            <w:vMerge/>
            <w:tcBorders>
              <w:top w:val="nil"/>
              <w:left w:val="single" w:sz="4" w:space="0" w:color="000000"/>
              <w:bottom w:val="single" w:sz="4" w:space="0" w:color="000000"/>
              <w:right w:val="nil"/>
            </w:tcBorders>
            <w:vAlign w:val="center"/>
            <w:hideMark/>
          </w:tcPr>
          <w:p w:rsidR="00E42778" w:rsidRPr="00571C2A" w:rsidRDefault="00E42778" w:rsidP="00E42778">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hideMark/>
          </w:tcPr>
          <w:p w:rsidR="00E42778" w:rsidRPr="00571C2A" w:rsidRDefault="00E42778" w:rsidP="00E42778">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Областной бюджет</w:t>
            </w:r>
          </w:p>
        </w:tc>
        <w:tc>
          <w:tcPr>
            <w:tcW w:w="1134"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p>
        </w:tc>
        <w:tc>
          <w:tcPr>
            <w:tcW w:w="993"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134"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134"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992"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992" w:type="dxa"/>
            <w:tcBorders>
              <w:top w:val="nil"/>
              <w:left w:val="single" w:sz="4" w:space="0" w:color="000000"/>
              <w:bottom w:val="single" w:sz="4" w:space="0" w:color="000000"/>
              <w:right w:val="single" w:sz="4" w:space="0" w:color="auto"/>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021" w:type="dxa"/>
            <w:gridSpan w:val="2"/>
            <w:tcBorders>
              <w:top w:val="nil"/>
              <w:left w:val="single" w:sz="4" w:space="0" w:color="auto"/>
              <w:bottom w:val="single" w:sz="4" w:space="0" w:color="000000"/>
              <w:right w:val="single" w:sz="4" w:space="0" w:color="auto"/>
            </w:tcBorders>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105" w:type="dxa"/>
            <w:gridSpan w:val="2"/>
            <w:tcBorders>
              <w:top w:val="nil"/>
              <w:left w:val="single" w:sz="4" w:space="0" w:color="auto"/>
              <w:bottom w:val="single" w:sz="4" w:space="0" w:color="000000"/>
              <w:right w:val="single" w:sz="4" w:space="0" w:color="auto"/>
            </w:tcBorders>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r>
      <w:tr w:rsidR="007867C3" w:rsidRPr="007B4237" w:rsidTr="00B2506E">
        <w:trPr>
          <w:gridAfter w:val="1"/>
          <w:wAfter w:w="95" w:type="dxa"/>
          <w:cantSplit/>
        </w:trPr>
        <w:tc>
          <w:tcPr>
            <w:tcW w:w="1419" w:type="dxa"/>
            <w:vMerge/>
            <w:tcBorders>
              <w:top w:val="nil"/>
              <w:left w:val="single" w:sz="4" w:space="0" w:color="000000"/>
              <w:bottom w:val="single" w:sz="4" w:space="0" w:color="000000"/>
              <w:right w:val="nil"/>
            </w:tcBorders>
            <w:vAlign w:val="center"/>
            <w:hideMark/>
          </w:tcPr>
          <w:p w:rsidR="007867C3" w:rsidRPr="00571C2A" w:rsidRDefault="007867C3" w:rsidP="007867C3">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hideMark/>
          </w:tcPr>
          <w:p w:rsidR="007867C3" w:rsidRPr="00571C2A" w:rsidRDefault="007867C3" w:rsidP="007867C3">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7867C3" w:rsidRPr="00571C2A" w:rsidRDefault="007867C3" w:rsidP="007867C3">
            <w:pPr>
              <w:snapToGrid w:val="0"/>
              <w:ind w:firstLine="0"/>
              <w:rPr>
                <w:rFonts w:ascii="Times New Roman" w:hAnsi="Times New Roman"/>
              </w:rPr>
            </w:pPr>
            <w:r w:rsidRPr="00571C2A">
              <w:rPr>
                <w:rFonts w:ascii="Times New Roman" w:hAnsi="Times New Roman"/>
              </w:rPr>
              <w:t>Местный бюджет</w:t>
            </w:r>
          </w:p>
        </w:tc>
        <w:tc>
          <w:tcPr>
            <w:tcW w:w="1134" w:type="dxa"/>
            <w:tcBorders>
              <w:top w:val="nil"/>
              <w:left w:val="single" w:sz="4" w:space="0" w:color="000000"/>
              <w:bottom w:val="single" w:sz="4" w:space="0" w:color="000000"/>
              <w:right w:val="nil"/>
            </w:tcBorders>
            <w:hideMark/>
          </w:tcPr>
          <w:p w:rsidR="007867C3" w:rsidRPr="00571C2A" w:rsidRDefault="00BD3082" w:rsidP="007867C3">
            <w:pPr>
              <w:snapToGrid w:val="0"/>
              <w:ind w:firstLine="0"/>
              <w:rPr>
                <w:rFonts w:ascii="Times New Roman" w:hAnsi="Times New Roman"/>
              </w:rPr>
            </w:pPr>
            <w:r>
              <w:rPr>
                <w:rFonts w:ascii="Times New Roman" w:hAnsi="Times New Roman"/>
              </w:rPr>
              <w:t>2317,2</w:t>
            </w:r>
          </w:p>
        </w:tc>
        <w:tc>
          <w:tcPr>
            <w:tcW w:w="993" w:type="dxa"/>
            <w:tcBorders>
              <w:top w:val="nil"/>
              <w:left w:val="single" w:sz="4" w:space="0" w:color="000000"/>
              <w:bottom w:val="single" w:sz="4" w:space="0" w:color="000000"/>
              <w:right w:val="nil"/>
            </w:tcBorders>
            <w:hideMark/>
          </w:tcPr>
          <w:p w:rsidR="007867C3" w:rsidRPr="00571C2A" w:rsidRDefault="007867C3" w:rsidP="007867C3">
            <w:pPr>
              <w:snapToGrid w:val="0"/>
              <w:ind w:firstLine="0"/>
              <w:rPr>
                <w:rFonts w:ascii="Times New Roman" w:hAnsi="Times New Roman"/>
              </w:rPr>
            </w:pPr>
            <w:r>
              <w:rPr>
                <w:rFonts w:ascii="Times New Roman" w:hAnsi="Times New Roman"/>
              </w:rPr>
              <w:t>1661,6</w:t>
            </w:r>
          </w:p>
        </w:tc>
        <w:tc>
          <w:tcPr>
            <w:tcW w:w="1134" w:type="dxa"/>
            <w:tcBorders>
              <w:top w:val="nil"/>
              <w:left w:val="single" w:sz="4" w:space="0" w:color="000000"/>
              <w:bottom w:val="single" w:sz="4" w:space="0" w:color="000000"/>
              <w:right w:val="nil"/>
            </w:tcBorders>
            <w:hideMark/>
          </w:tcPr>
          <w:p w:rsidR="007867C3" w:rsidRPr="00571C2A" w:rsidRDefault="007867C3" w:rsidP="007867C3">
            <w:pPr>
              <w:snapToGrid w:val="0"/>
              <w:ind w:firstLine="0"/>
              <w:rPr>
                <w:rFonts w:ascii="Times New Roman" w:hAnsi="Times New Roman"/>
              </w:rPr>
            </w:pPr>
            <w:r>
              <w:rPr>
                <w:rFonts w:ascii="Times New Roman" w:hAnsi="Times New Roman"/>
              </w:rPr>
              <w:t>1681,2</w:t>
            </w:r>
          </w:p>
        </w:tc>
        <w:tc>
          <w:tcPr>
            <w:tcW w:w="1134" w:type="dxa"/>
            <w:tcBorders>
              <w:top w:val="nil"/>
              <w:left w:val="single" w:sz="4" w:space="0" w:color="000000"/>
              <w:bottom w:val="single" w:sz="4" w:space="0" w:color="000000"/>
              <w:right w:val="nil"/>
            </w:tcBorders>
            <w:hideMark/>
          </w:tcPr>
          <w:p w:rsidR="007867C3" w:rsidRPr="00571C2A" w:rsidRDefault="007867C3" w:rsidP="007867C3">
            <w:pPr>
              <w:snapToGrid w:val="0"/>
              <w:ind w:firstLine="0"/>
              <w:rPr>
                <w:rFonts w:ascii="Times New Roman" w:hAnsi="Times New Roman"/>
              </w:rPr>
            </w:pPr>
            <w:r>
              <w:rPr>
                <w:rFonts w:ascii="Times New Roman" w:hAnsi="Times New Roman"/>
              </w:rPr>
              <w:t>1681,2</w:t>
            </w:r>
          </w:p>
        </w:tc>
        <w:tc>
          <w:tcPr>
            <w:tcW w:w="992" w:type="dxa"/>
            <w:tcBorders>
              <w:top w:val="nil"/>
              <w:left w:val="single" w:sz="4" w:space="0" w:color="000000"/>
              <w:bottom w:val="single" w:sz="4" w:space="0" w:color="000000"/>
              <w:right w:val="nil"/>
            </w:tcBorders>
            <w:hideMark/>
          </w:tcPr>
          <w:p w:rsidR="007867C3" w:rsidRPr="00571C2A" w:rsidRDefault="007867C3" w:rsidP="007867C3">
            <w:pPr>
              <w:snapToGrid w:val="0"/>
              <w:ind w:firstLine="0"/>
              <w:rPr>
                <w:rFonts w:ascii="Times New Roman" w:hAnsi="Times New Roman"/>
              </w:rPr>
            </w:pPr>
            <w:r>
              <w:rPr>
                <w:rFonts w:ascii="Times New Roman" w:hAnsi="Times New Roman"/>
              </w:rPr>
              <w:t>1681,2</w:t>
            </w:r>
          </w:p>
          <w:p w:rsidR="007867C3" w:rsidRPr="00571C2A" w:rsidRDefault="007867C3" w:rsidP="007867C3">
            <w:pPr>
              <w:snapToGrid w:val="0"/>
              <w:ind w:firstLine="0"/>
              <w:rPr>
                <w:rFonts w:ascii="Times New Roman" w:hAnsi="Times New Roman"/>
              </w:rPr>
            </w:pPr>
          </w:p>
        </w:tc>
        <w:tc>
          <w:tcPr>
            <w:tcW w:w="992" w:type="dxa"/>
            <w:tcBorders>
              <w:top w:val="nil"/>
              <w:left w:val="single" w:sz="4" w:space="0" w:color="000000"/>
              <w:bottom w:val="single" w:sz="4" w:space="0" w:color="000000"/>
              <w:right w:val="single" w:sz="4" w:space="0" w:color="auto"/>
            </w:tcBorders>
            <w:hideMark/>
          </w:tcPr>
          <w:p w:rsidR="007867C3" w:rsidRDefault="007867C3" w:rsidP="007867C3">
            <w:pPr>
              <w:ind w:firstLine="0"/>
            </w:pPr>
            <w:r w:rsidRPr="00802FDC">
              <w:rPr>
                <w:rFonts w:ascii="Times New Roman" w:hAnsi="Times New Roman"/>
              </w:rPr>
              <w:t>1681,2</w:t>
            </w:r>
          </w:p>
        </w:tc>
        <w:tc>
          <w:tcPr>
            <w:tcW w:w="1134" w:type="dxa"/>
            <w:tcBorders>
              <w:top w:val="nil"/>
              <w:left w:val="single" w:sz="4" w:space="0" w:color="auto"/>
              <w:bottom w:val="single" w:sz="4" w:space="0" w:color="000000"/>
              <w:right w:val="single" w:sz="4" w:space="0" w:color="auto"/>
            </w:tcBorders>
            <w:hideMark/>
          </w:tcPr>
          <w:p w:rsidR="007867C3" w:rsidRDefault="007867C3" w:rsidP="007867C3">
            <w:pPr>
              <w:ind w:firstLine="0"/>
            </w:pPr>
            <w:r w:rsidRPr="00802FDC">
              <w:rPr>
                <w:rFonts w:ascii="Times New Roman" w:hAnsi="Times New Roman"/>
              </w:rPr>
              <w:t>1681,2</w:t>
            </w:r>
          </w:p>
        </w:tc>
        <w:tc>
          <w:tcPr>
            <w:tcW w:w="1021" w:type="dxa"/>
            <w:gridSpan w:val="2"/>
            <w:tcBorders>
              <w:top w:val="nil"/>
              <w:left w:val="single" w:sz="4" w:space="0" w:color="auto"/>
              <w:bottom w:val="single" w:sz="4" w:space="0" w:color="000000"/>
              <w:right w:val="single" w:sz="4" w:space="0" w:color="auto"/>
            </w:tcBorders>
          </w:tcPr>
          <w:p w:rsidR="007867C3" w:rsidRDefault="007867C3" w:rsidP="007867C3">
            <w:pPr>
              <w:ind w:firstLine="0"/>
            </w:pPr>
            <w:r w:rsidRPr="00802FDC">
              <w:rPr>
                <w:rFonts w:ascii="Times New Roman" w:hAnsi="Times New Roman"/>
              </w:rPr>
              <w:t>1681,2</w:t>
            </w:r>
          </w:p>
        </w:tc>
        <w:tc>
          <w:tcPr>
            <w:tcW w:w="1105" w:type="dxa"/>
            <w:gridSpan w:val="2"/>
            <w:tcBorders>
              <w:top w:val="nil"/>
              <w:left w:val="single" w:sz="4" w:space="0" w:color="auto"/>
              <w:bottom w:val="single" w:sz="4" w:space="0" w:color="000000"/>
              <w:right w:val="single" w:sz="4" w:space="0" w:color="auto"/>
            </w:tcBorders>
          </w:tcPr>
          <w:p w:rsidR="007867C3" w:rsidRDefault="007867C3" w:rsidP="007867C3">
            <w:pPr>
              <w:ind w:firstLine="0"/>
            </w:pPr>
            <w:r w:rsidRPr="00802FDC">
              <w:rPr>
                <w:rFonts w:ascii="Times New Roman" w:hAnsi="Times New Roman"/>
              </w:rPr>
              <w:t>1681,2</w:t>
            </w:r>
          </w:p>
        </w:tc>
      </w:tr>
      <w:tr w:rsidR="007867C3" w:rsidRPr="007B4237" w:rsidTr="00B2506E">
        <w:trPr>
          <w:gridAfter w:val="1"/>
          <w:wAfter w:w="95" w:type="dxa"/>
          <w:cantSplit/>
          <w:trHeight w:hRule="exact" w:val="761"/>
        </w:trPr>
        <w:tc>
          <w:tcPr>
            <w:tcW w:w="1419" w:type="dxa"/>
            <w:vMerge w:val="restart"/>
            <w:tcBorders>
              <w:top w:val="nil"/>
              <w:left w:val="single" w:sz="4" w:space="0" w:color="000000"/>
              <w:bottom w:val="single" w:sz="4" w:space="0" w:color="000000"/>
              <w:right w:val="nil"/>
            </w:tcBorders>
            <w:hideMark/>
          </w:tcPr>
          <w:p w:rsidR="007867C3" w:rsidRPr="00571C2A" w:rsidRDefault="007867C3" w:rsidP="007867C3">
            <w:pPr>
              <w:snapToGrid w:val="0"/>
              <w:ind w:firstLine="0"/>
              <w:rPr>
                <w:rFonts w:ascii="Times New Roman" w:hAnsi="Times New Roman"/>
                <w:b/>
              </w:rPr>
            </w:pPr>
            <w:r w:rsidRPr="00571C2A">
              <w:rPr>
                <w:rFonts w:ascii="Times New Roman" w:hAnsi="Times New Roman"/>
                <w:b/>
              </w:rPr>
              <w:t>Подпрограмма 1</w:t>
            </w:r>
          </w:p>
        </w:tc>
        <w:tc>
          <w:tcPr>
            <w:tcW w:w="1984" w:type="dxa"/>
            <w:vMerge w:val="restart"/>
            <w:tcBorders>
              <w:top w:val="nil"/>
              <w:left w:val="single" w:sz="4" w:space="0" w:color="000000"/>
              <w:bottom w:val="single" w:sz="4" w:space="0" w:color="000000"/>
              <w:right w:val="nil"/>
            </w:tcBorders>
            <w:hideMark/>
          </w:tcPr>
          <w:p w:rsidR="007867C3" w:rsidRPr="00571C2A" w:rsidRDefault="007867C3" w:rsidP="007867C3">
            <w:pPr>
              <w:snapToGrid w:val="0"/>
              <w:ind w:firstLine="0"/>
              <w:rPr>
                <w:rFonts w:ascii="Times New Roman" w:hAnsi="Times New Roman"/>
                <w:b/>
              </w:rPr>
            </w:pPr>
            <w:r w:rsidRPr="00571C2A">
              <w:rPr>
                <w:rFonts w:ascii="Times New Roman" w:hAnsi="Times New Roman"/>
                <w:b/>
              </w:rPr>
              <w:t>Муниципальное управление</w:t>
            </w:r>
          </w:p>
        </w:tc>
        <w:tc>
          <w:tcPr>
            <w:tcW w:w="1559" w:type="dxa"/>
            <w:tcBorders>
              <w:top w:val="nil"/>
              <w:left w:val="single" w:sz="4" w:space="0" w:color="000000"/>
              <w:bottom w:val="single" w:sz="4" w:space="0" w:color="000000"/>
              <w:right w:val="nil"/>
            </w:tcBorders>
            <w:hideMark/>
          </w:tcPr>
          <w:p w:rsidR="007867C3" w:rsidRPr="00571C2A" w:rsidRDefault="007867C3" w:rsidP="007867C3">
            <w:pPr>
              <w:snapToGrid w:val="0"/>
              <w:ind w:firstLine="0"/>
              <w:rPr>
                <w:rFonts w:ascii="Times New Roman" w:hAnsi="Times New Roman"/>
                <w:b/>
              </w:rPr>
            </w:pPr>
            <w:r w:rsidRPr="00571C2A">
              <w:rPr>
                <w:rFonts w:ascii="Times New Roman" w:hAnsi="Times New Roman"/>
                <w:b/>
              </w:rPr>
              <w:t>Всего, в том числе:</w:t>
            </w:r>
          </w:p>
        </w:tc>
        <w:tc>
          <w:tcPr>
            <w:tcW w:w="1134" w:type="dxa"/>
            <w:tcBorders>
              <w:top w:val="nil"/>
              <w:left w:val="single" w:sz="4" w:space="0" w:color="000000"/>
              <w:bottom w:val="single" w:sz="4" w:space="0" w:color="000000"/>
              <w:right w:val="nil"/>
            </w:tcBorders>
            <w:hideMark/>
          </w:tcPr>
          <w:p w:rsidR="007867C3" w:rsidRPr="00571C2A" w:rsidRDefault="00B2600C" w:rsidP="007867C3">
            <w:pPr>
              <w:snapToGrid w:val="0"/>
              <w:ind w:firstLine="0"/>
              <w:rPr>
                <w:rFonts w:ascii="Times New Roman" w:hAnsi="Times New Roman"/>
              </w:rPr>
            </w:pPr>
            <w:r>
              <w:rPr>
                <w:rFonts w:ascii="Times New Roman" w:hAnsi="Times New Roman"/>
              </w:rPr>
              <w:t>2317,2</w:t>
            </w:r>
          </w:p>
        </w:tc>
        <w:tc>
          <w:tcPr>
            <w:tcW w:w="993" w:type="dxa"/>
            <w:tcBorders>
              <w:top w:val="nil"/>
              <w:left w:val="single" w:sz="4" w:space="0" w:color="000000"/>
              <w:bottom w:val="single" w:sz="4" w:space="0" w:color="000000"/>
              <w:right w:val="nil"/>
            </w:tcBorders>
            <w:hideMark/>
          </w:tcPr>
          <w:p w:rsidR="007867C3" w:rsidRPr="00571C2A" w:rsidRDefault="007867C3" w:rsidP="007867C3">
            <w:pPr>
              <w:snapToGrid w:val="0"/>
              <w:ind w:firstLine="0"/>
              <w:rPr>
                <w:rFonts w:ascii="Times New Roman" w:hAnsi="Times New Roman"/>
              </w:rPr>
            </w:pPr>
            <w:r>
              <w:rPr>
                <w:rFonts w:ascii="Times New Roman" w:hAnsi="Times New Roman"/>
              </w:rPr>
              <w:t>1661,6</w:t>
            </w:r>
          </w:p>
        </w:tc>
        <w:tc>
          <w:tcPr>
            <w:tcW w:w="1134" w:type="dxa"/>
            <w:tcBorders>
              <w:top w:val="nil"/>
              <w:left w:val="single" w:sz="4" w:space="0" w:color="000000"/>
              <w:bottom w:val="single" w:sz="4" w:space="0" w:color="000000"/>
              <w:right w:val="nil"/>
            </w:tcBorders>
            <w:hideMark/>
          </w:tcPr>
          <w:p w:rsidR="007867C3" w:rsidRPr="00571C2A" w:rsidRDefault="007867C3" w:rsidP="007867C3">
            <w:pPr>
              <w:snapToGrid w:val="0"/>
              <w:ind w:firstLine="0"/>
              <w:rPr>
                <w:rFonts w:ascii="Times New Roman" w:hAnsi="Times New Roman"/>
              </w:rPr>
            </w:pPr>
            <w:r>
              <w:rPr>
                <w:rFonts w:ascii="Times New Roman" w:hAnsi="Times New Roman"/>
              </w:rPr>
              <w:t>1681,2</w:t>
            </w:r>
          </w:p>
        </w:tc>
        <w:tc>
          <w:tcPr>
            <w:tcW w:w="1134" w:type="dxa"/>
            <w:tcBorders>
              <w:top w:val="nil"/>
              <w:left w:val="single" w:sz="4" w:space="0" w:color="000000"/>
              <w:bottom w:val="single" w:sz="4" w:space="0" w:color="000000"/>
              <w:right w:val="nil"/>
            </w:tcBorders>
            <w:hideMark/>
          </w:tcPr>
          <w:p w:rsidR="007867C3" w:rsidRPr="00571C2A" w:rsidRDefault="007867C3" w:rsidP="007867C3">
            <w:pPr>
              <w:snapToGrid w:val="0"/>
              <w:ind w:firstLine="0"/>
              <w:rPr>
                <w:rFonts w:ascii="Times New Roman" w:hAnsi="Times New Roman"/>
              </w:rPr>
            </w:pPr>
            <w:r>
              <w:rPr>
                <w:rFonts w:ascii="Times New Roman" w:hAnsi="Times New Roman"/>
              </w:rPr>
              <w:t>1681,2</w:t>
            </w:r>
          </w:p>
        </w:tc>
        <w:tc>
          <w:tcPr>
            <w:tcW w:w="992" w:type="dxa"/>
            <w:tcBorders>
              <w:top w:val="nil"/>
              <w:left w:val="single" w:sz="4" w:space="0" w:color="000000"/>
              <w:bottom w:val="single" w:sz="4" w:space="0" w:color="000000"/>
              <w:right w:val="nil"/>
            </w:tcBorders>
            <w:hideMark/>
          </w:tcPr>
          <w:p w:rsidR="007867C3" w:rsidRPr="00571C2A" w:rsidRDefault="007867C3" w:rsidP="007867C3">
            <w:pPr>
              <w:snapToGrid w:val="0"/>
              <w:ind w:firstLine="0"/>
              <w:rPr>
                <w:rFonts w:ascii="Times New Roman" w:hAnsi="Times New Roman"/>
              </w:rPr>
            </w:pPr>
            <w:r>
              <w:rPr>
                <w:rFonts w:ascii="Times New Roman" w:hAnsi="Times New Roman"/>
              </w:rPr>
              <w:t>1681,2</w:t>
            </w:r>
          </w:p>
          <w:p w:rsidR="007867C3" w:rsidRPr="00571C2A" w:rsidRDefault="007867C3" w:rsidP="007867C3">
            <w:pPr>
              <w:snapToGrid w:val="0"/>
              <w:ind w:firstLine="0"/>
              <w:rPr>
                <w:rFonts w:ascii="Times New Roman" w:hAnsi="Times New Roman"/>
              </w:rPr>
            </w:pPr>
          </w:p>
        </w:tc>
        <w:tc>
          <w:tcPr>
            <w:tcW w:w="992" w:type="dxa"/>
            <w:tcBorders>
              <w:top w:val="nil"/>
              <w:left w:val="single" w:sz="4" w:space="0" w:color="000000"/>
              <w:bottom w:val="single" w:sz="4" w:space="0" w:color="000000"/>
              <w:right w:val="single" w:sz="4" w:space="0" w:color="auto"/>
            </w:tcBorders>
            <w:hideMark/>
          </w:tcPr>
          <w:p w:rsidR="007867C3" w:rsidRDefault="007867C3" w:rsidP="007867C3">
            <w:pPr>
              <w:ind w:firstLine="0"/>
            </w:pPr>
            <w:r w:rsidRPr="00802FDC">
              <w:rPr>
                <w:rFonts w:ascii="Times New Roman" w:hAnsi="Times New Roman"/>
              </w:rPr>
              <w:t>1681,2</w:t>
            </w:r>
          </w:p>
        </w:tc>
        <w:tc>
          <w:tcPr>
            <w:tcW w:w="1134" w:type="dxa"/>
            <w:tcBorders>
              <w:top w:val="nil"/>
              <w:left w:val="single" w:sz="4" w:space="0" w:color="auto"/>
              <w:bottom w:val="single" w:sz="4" w:space="0" w:color="000000"/>
              <w:right w:val="single" w:sz="4" w:space="0" w:color="auto"/>
            </w:tcBorders>
            <w:hideMark/>
          </w:tcPr>
          <w:p w:rsidR="007867C3" w:rsidRDefault="007867C3" w:rsidP="007867C3">
            <w:pPr>
              <w:ind w:firstLine="0"/>
            </w:pPr>
            <w:r w:rsidRPr="00802FDC">
              <w:rPr>
                <w:rFonts w:ascii="Times New Roman" w:hAnsi="Times New Roman"/>
              </w:rPr>
              <w:t>1681,2</w:t>
            </w:r>
          </w:p>
        </w:tc>
        <w:tc>
          <w:tcPr>
            <w:tcW w:w="1021" w:type="dxa"/>
            <w:gridSpan w:val="2"/>
            <w:tcBorders>
              <w:top w:val="nil"/>
              <w:left w:val="single" w:sz="4" w:space="0" w:color="auto"/>
              <w:bottom w:val="single" w:sz="4" w:space="0" w:color="000000"/>
              <w:right w:val="single" w:sz="4" w:space="0" w:color="auto"/>
            </w:tcBorders>
          </w:tcPr>
          <w:p w:rsidR="007867C3" w:rsidRDefault="007867C3" w:rsidP="007867C3">
            <w:pPr>
              <w:ind w:firstLine="0"/>
            </w:pPr>
            <w:r w:rsidRPr="00802FDC">
              <w:rPr>
                <w:rFonts w:ascii="Times New Roman" w:hAnsi="Times New Roman"/>
              </w:rPr>
              <w:t>1681,2</w:t>
            </w:r>
          </w:p>
        </w:tc>
        <w:tc>
          <w:tcPr>
            <w:tcW w:w="1105" w:type="dxa"/>
            <w:gridSpan w:val="2"/>
            <w:tcBorders>
              <w:top w:val="nil"/>
              <w:left w:val="single" w:sz="4" w:space="0" w:color="auto"/>
              <w:bottom w:val="single" w:sz="4" w:space="0" w:color="000000"/>
              <w:right w:val="single" w:sz="4" w:space="0" w:color="auto"/>
            </w:tcBorders>
          </w:tcPr>
          <w:p w:rsidR="007867C3" w:rsidRDefault="007867C3" w:rsidP="007867C3">
            <w:pPr>
              <w:ind w:firstLine="0"/>
            </w:pPr>
            <w:r w:rsidRPr="00802FDC">
              <w:rPr>
                <w:rFonts w:ascii="Times New Roman" w:hAnsi="Times New Roman"/>
              </w:rPr>
              <w:t>1681,2</w:t>
            </w:r>
          </w:p>
        </w:tc>
      </w:tr>
      <w:tr w:rsidR="00E42778" w:rsidRPr="007B4237" w:rsidTr="00B2506E">
        <w:trPr>
          <w:gridAfter w:val="1"/>
          <w:wAfter w:w="95" w:type="dxa"/>
          <w:cantSplit/>
          <w:trHeight w:hRule="exact" w:val="715"/>
        </w:trPr>
        <w:tc>
          <w:tcPr>
            <w:tcW w:w="1419" w:type="dxa"/>
            <w:vMerge/>
            <w:tcBorders>
              <w:top w:val="nil"/>
              <w:left w:val="single" w:sz="4" w:space="0" w:color="000000"/>
              <w:bottom w:val="single" w:sz="4" w:space="0" w:color="000000"/>
              <w:right w:val="nil"/>
            </w:tcBorders>
            <w:vAlign w:val="center"/>
            <w:hideMark/>
          </w:tcPr>
          <w:p w:rsidR="00E42778" w:rsidRPr="00571C2A" w:rsidRDefault="00E42778" w:rsidP="00E42778">
            <w:pPr>
              <w:ind w:firstLine="0"/>
              <w:jc w:val="left"/>
              <w:rPr>
                <w:rFonts w:ascii="Times New Roman" w:hAnsi="Times New Roman"/>
                <w:b/>
              </w:rPr>
            </w:pPr>
          </w:p>
        </w:tc>
        <w:tc>
          <w:tcPr>
            <w:tcW w:w="1984" w:type="dxa"/>
            <w:vMerge/>
            <w:tcBorders>
              <w:top w:val="nil"/>
              <w:left w:val="single" w:sz="4" w:space="0" w:color="000000"/>
              <w:bottom w:val="single" w:sz="4" w:space="0" w:color="000000"/>
              <w:right w:val="nil"/>
            </w:tcBorders>
            <w:vAlign w:val="center"/>
            <w:hideMark/>
          </w:tcPr>
          <w:p w:rsidR="00E42778" w:rsidRPr="00571C2A" w:rsidRDefault="00E42778" w:rsidP="00E42778">
            <w:pPr>
              <w:ind w:firstLine="0"/>
              <w:jc w:val="left"/>
              <w:rPr>
                <w:rFonts w:ascii="Times New Roman" w:hAnsi="Times New Roman"/>
                <w:b/>
              </w:rPr>
            </w:pPr>
          </w:p>
        </w:tc>
        <w:tc>
          <w:tcPr>
            <w:tcW w:w="1559"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b/>
              </w:rPr>
            </w:pPr>
            <w:r w:rsidRPr="00571C2A">
              <w:rPr>
                <w:rFonts w:ascii="Times New Roman" w:hAnsi="Times New Roman"/>
                <w:b/>
              </w:rPr>
              <w:t>Федеральный бюджет</w:t>
            </w:r>
          </w:p>
        </w:tc>
        <w:tc>
          <w:tcPr>
            <w:tcW w:w="1134"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b/>
              </w:rPr>
            </w:pPr>
            <w:r w:rsidRPr="00571C2A">
              <w:rPr>
                <w:rFonts w:ascii="Times New Roman" w:hAnsi="Times New Roman"/>
                <w:b/>
              </w:rPr>
              <w:t>0,0</w:t>
            </w:r>
          </w:p>
        </w:tc>
        <w:tc>
          <w:tcPr>
            <w:tcW w:w="993"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b/>
              </w:rPr>
            </w:pPr>
            <w:r w:rsidRPr="00571C2A">
              <w:rPr>
                <w:rFonts w:ascii="Times New Roman" w:hAnsi="Times New Roman"/>
                <w:b/>
              </w:rPr>
              <w:t>0,0</w:t>
            </w:r>
          </w:p>
        </w:tc>
        <w:tc>
          <w:tcPr>
            <w:tcW w:w="1134"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b/>
              </w:rPr>
            </w:pPr>
            <w:r w:rsidRPr="00571C2A">
              <w:rPr>
                <w:rFonts w:ascii="Times New Roman" w:hAnsi="Times New Roman"/>
                <w:b/>
              </w:rPr>
              <w:t>0,0</w:t>
            </w:r>
          </w:p>
        </w:tc>
        <w:tc>
          <w:tcPr>
            <w:tcW w:w="1134"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b/>
              </w:rPr>
            </w:pPr>
            <w:r w:rsidRPr="00571C2A">
              <w:rPr>
                <w:rFonts w:ascii="Times New Roman" w:hAnsi="Times New Roman"/>
                <w:b/>
              </w:rPr>
              <w:t>0,0</w:t>
            </w:r>
          </w:p>
        </w:tc>
        <w:tc>
          <w:tcPr>
            <w:tcW w:w="992"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b/>
              </w:rPr>
            </w:pPr>
            <w:r w:rsidRPr="00571C2A">
              <w:rPr>
                <w:rFonts w:ascii="Times New Roman" w:hAnsi="Times New Roman"/>
                <w:b/>
              </w:rPr>
              <w:t>0,0</w:t>
            </w:r>
          </w:p>
        </w:tc>
        <w:tc>
          <w:tcPr>
            <w:tcW w:w="992" w:type="dxa"/>
            <w:tcBorders>
              <w:top w:val="nil"/>
              <w:left w:val="single" w:sz="4" w:space="0" w:color="000000"/>
              <w:bottom w:val="single" w:sz="4" w:space="0" w:color="000000"/>
              <w:right w:val="single" w:sz="4" w:space="0" w:color="auto"/>
            </w:tcBorders>
            <w:hideMark/>
          </w:tcPr>
          <w:p w:rsidR="00E42778" w:rsidRPr="00571C2A" w:rsidRDefault="00E42778" w:rsidP="00E42778">
            <w:pPr>
              <w:snapToGrid w:val="0"/>
              <w:ind w:firstLine="0"/>
              <w:rPr>
                <w:rFonts w:ascii="Times New Roman" w:hAnsi="Times New Roman"/>
                <w:b/>
              </w:rPr>
            </w:pPr>
            <w:r w:rsidRPr="00571C2A">
              <w:rPr>
                <w:rFonts w:ascii="Times New Roman" w:hAnsi="Times New Roman"/>
                <w:b/>
              </w:rPr>
              <w:t>0,0</w:t>
            </w:r>
          </w:p>
        </w:tc>
        <w:tc>
          <w:tcPr>
            <w:tcW w:w="1134" w:type="dxa"/>
            <w:tcBorders>
              <w:top w:val="nil"/>
              <w:left w:val="single" w:sz="4" w:space="0" w:color="auto"/>
              <w:bottom w:val="single" w:sz="4" w:space="0" w:color="000000"/>
              <w:right w:val="single" w:sz="4" w:space="0" w:color="auto"/>
            </w:tcBorders>
            <w:hideMark/>
          </w:tcPr>
          <w:p w:rsidR="00E42778" w:rsidRPr="00571C2A" w:rsidRDefault="00E42778" w:rsidP="00E42778">
            <w:pPr>
              <w:snapToGrid w:val="0"/>
              <w:ind w:firstLine="0"/>
              <w:rPr>
                <w:rFonts w:ascii="Times New Roman" w:hAnsi="Times New Roman"/>
                <w:b/>
              </w:rPr>
            </w:pPr>
            <w:r w:rsidRPr="00571C2A">
              <w:rPr>
                <w:rFonts w:ascii="Times New Roman" w:hAnsi="Times New Roman"/>
                <w:b/>
              </w:rPr>
              <w:t>0,0</w:t>
            </w:r>
          </w:p>
        </w:tc>
        <w:tc>
          <w:tcPr>
            <w:tcW w:w="1021" w:type="dxa"/>
            <w:gridSpan w:val="2"/>
            <w:tcBorders>
              <w:top w:val="nil"/>
              <w:left w:val="single" w:sz="4" w:space="0" w:color="auto"/>
              <w:bottom w:val="single" w:sz="4" w:space="0" w:color="000000"/>
              <w:right w:val="single" w:sz="4" w:space="0" w:color="auto"/>
            </w:tcBorders>
          </w:tcPr>
          <w:p w:rsidR="00E42778" w:rsidRPr="00571C2A" w:rsidRDefault="00E42778" w:rsidP="00E42778">
            <w:pPr>
              <w:snapToGrid w:val="0"/>
              <w:ind w:firstLine="0"/>
              <w:rPr>
                <w:rFonts w:ascii="Times New Roman" w:hAnsi="Times New Roman"/>
                <w:b/>
              </w:rPr>
            </w:pPr>
            <w:r w:rsidRPr="00571C2A">
              <w:rPr>
                <w:rFonts w:ascii="Times New Roman" w:hAnsi="Times New Roman"/>
                <w:b/>
              </w:rPr>
              <w:t>0,0</w:t>
            </w:r>
          </w:p>
        </w:tc>
        <w:tc>
          <w:tcPr>
            <w:tcW w:w="1105" w:type="dxa"/>
            <w:gridSpan w:val="2"/>
            <w:tcBorders>
              <w:top w:val="nil"/>
              <w:left w:val="single" w:sz="4" w:space="0" w:color="auto"/>
              <w:bottom w:val="single" w:sz="4" w:space="0" w:color="000000"/>
              <w:right w:val="single" w:sz="4" w:space="0" w:color="auto"/>
            </w:tcBorders>
          </w:tcPr>
          <w:p w:rsidR="00E42778" w:rsidRPr="00571C2A" w:rsidRDefault="00E42778" w:rsidP="00E42778">
            <w:pPr>
              <w:snapToGrid w:val="0"/>
              <w:ind w:firstLine="0"/>
              <w:rPr>
                <w:rFonts w:ascii="Times New Roman" w:hAnsi="Times New Roman"/>
                <w:b/>
                <w:szCs w:val="28"/>
              </w:rPr>
            </w:pPr>
            <w:r w:rsidRPr="00571C2A">
              <w:rPr>
                <w:rFonts w:ascii="Times New Roman" w:hAnsi="Times New Roman"/>
                <w:b/>
                <w:sz w:val="28"/>
                <w:szCs w:val="28"/>
              </w:rPr>
              <w:t>0,0</w:t>
            </w:r>
          </w:p>
        </w:tc>
      </w:tr>
      <w:tr w:rsidR="00E42778" w:rsidRPr="007B4237" w:rsidTr="00B2506E">
        <w:trPr>
          <w:gridAfter w:val="1"/>
          <w:wAfter w:w="95" w:type="dxa"/>
          <w:cantSplit/>
          <w:trHeight w:hRule="exact" w:val="711"/>
        </w:trPr>
        <w:tc>
          <w:tcPr>
            <w:tcW w:w="1419" w:type="dxa"/>
            <w:vMerge/>
            <w:tcBorders>
              <w:top w:val="nil"/>
              <w:left w:val="single" w:sz="4" w:space="0" w:color="000000"/>
              <w:bottom w:val="single" w:sz="4" w:space="0" w:color="000000"/>
              <w:right w:val="nil"/>
            </w:tcBorders>
            <w:vAlign w:val="center"/>
            <w:hideMark/>
          </w:tcPr>
          <w:p w:rsidR="00E42778" w:rsidRPr="00571C2A" w:rsidRDefault="00E42778" w:rsidP="00E42778">
            <w:pPr>
              <w:ind w:firstLine="0"/>
              <w:jc w:val="left"/>
              <w:rPr>
                <w:rFonts w:ascii="Times New Roman" w:hAnsi="Times New Roman"/>
                <w:b/>
              </w:rPr>
            </w:pPr>
          </w:p>
        </w:tc>
        <w:tc>
          <w:tcPr>
            <w:tcW w:w="1984" w:type="dxa"/>
            <w:vMerge/>
            <w:tcBorders>
              <w:top w:val="nil"/>
              <w:left w:val="single" w:sz="4" w:space="0" w:color="000000"/>
              <w:bottom w:val="single" w:sz="4" w:space="0" w:color="000000"/>
              <w:right w:val="nil"/>
            </w:tcBorders>
            <w:vAlign w:val="center"/>
            <w:hideMark/>
          </w:tcPr>
          <w:p w:rsidR="00E42778" w:rsidRPr="00571C2A" w:rsidRDefault="00E42778" w:rsidP="00E42778">
            <w:pPr>
              <w:ind w:firstLine="0"/>
              <w:jc w:val="left"/>
              <w:rPr>
                <w:rFonts w:ascii="Times New Roman" w:hAnsi="Times New Roman"/>
                <w:b/>
              </w:rPr>
            </w:pPr>
          </w:p>
        </w:tc>
        <w:tc>
          <w:tcPr>
            <w:tcW w:w="1559"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b/>
              </w:rPr>
            </w:pPr>
            <w:r w:rsidRPr="00571C2A">
              <w:rPr>
                <w:rFonts w:ascii="Times New Roman" w:hAnsi="Times New Roman"/>
                <w:b/>
              </w:rPr>
              <w:t>Областной бюджет</w:t>
            </w:r>
          </w:p>
        </w:tc>
        <w:tc>
          <w:tcPr>
            <w:tcW w:w="1134" w:type="dxa"/>
            <w:tcBorders>
              <w:top w:val="nil"/>
              <w:left w:val="single" w:sz="4" w:space="0" w:color="000000"/>
              <w:bottom w:val="single" w:sz="4" w:space="0" w:color="000000"/>
              <w:right w:val="nil"/>
            </w:tcBorders>
            <w:hideMark/>
          </w:tcPr>
          <w:p w:rsidR="00E42778" w:rsidRPr="00571C2A" w:rsidRDefault="00BD3082" w:rsidP="00E42778">
            <w:pPr>
              <w:snapToGrid w:val="0"/>
              <w:ind w:firstLine="0"/>
              <w:rPr>
                <w:rFonts w:ascii="Times New Roman" w:hAnsi="Times New Roman"/>
                <w:b/>
              </w:rPr>
            </w:pPr>
            <w:r>
              <w:rPr>
                <w:rFonts w:ascii="Times New Roman" w:hAnsi="Times New Roman"/>
                <w:b/>
              </w:rPr>
              <w:t>0,0</w:t>
            </w:r>
          </w:p>
        </w:tc>
        <w:tc>
          <w:tcPr>
            <w:tcW w:w="993"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b/>
              </w:rPr>
            </w:pPr>
            <w:r w:rsidRPr="00571C2A">
              <w:rPr>
                <w:rFonts w:ascii="Times New Roman" w:hAnsi="Times New Roman"/>
                <w:b/>
              </w:rPr>
              <w:t>0,0</w:t>
            </w:r>
          </w:p>
        </w:tc>
        <w:tc>
          <w:tcPr>
            <w:tcW w:w="1134"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b/>
              </w:rPr>
            </w:pPr>
            <w:r w:rsidRPr="00571C2A">
              <w:rPr>
                <w:rFonts w:ascii="Times New Roman" w:hAnsi="Times New Roman"/>
                <w:b/>
              </w:rPr>
              <w:t>0,0</w:t>
            </w:r>
          </w:p>
        </w:tc>
        <w:tc>
          <w:tcPr>
            <w:tcW w:w="1134"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b/>
              </w:rPr>
            </w:pPr>
            <w:r w:rsidRPr="00571C2A">
              <w:rPr>
                <w:rFonts w:ascii="Times New Roman" w:hAnsi="Times New Roman"/>
                <w:b/>
              </w:rPr>
              <w:t>0,0</w:t>
            </w:r>
          </w:p>
        </w:tc>
        <w:tc>
          <w:tcPr>
            <w:tcW w:w="992"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b/>
              </w:rPr>
            </w:pPr>
            <w:r w:rsidRPr="00571C2A">
              <w:rPr>
                <w:rFonts w:ascii="Times New Roman" w:hAnsi="Times New Roman"/>
                <w:b/>
              </w:rPr>
              <w:t>0,0</w:t>
            </w:r>
          </w:p>
        </w:tc>
        <w:tc>
          <w:tcPr>
            <w:tcW w:w="992" w:type="dxa"/>
            <w:tcBorders>
              <w:top w:val="nil"/>
              <w:left w:val="single" w:sz="4" w:space="0" w:color="000000"/>
              <w:bottom w:val="single" w:sz="4" w:space="0" w:color="000000"/>
              <w:right w:val="single" w:sz="4" w:space="0" w:color="auto"/>
            </w:tcBorders>
            <w:hideMark/>
          </w:tcPr>
          <w:p w:rsidR="00E42778" w:rsidRPr="00571C2A" w:rsidRDefault="00E42778" w:rsidP="00E42778">
            <w:pPr>
              <w:snapToGrid w:val="0"/>
              <w:ind w:firstLine="0"/>
              <w:rPr>
                <w:rFonts w:ascii="Times New Roman" w:hAnsi="Times New Roman"/>
                <w:b/>
              </w:rPr>
            </w:pPr>
            <w:r w:rsidRPr="00571C2A">
              <w:rPr>
                <w:rFonts w:ascii="Times New Roman" w:hAnsi="Times New Roman"/>
                <w:b/>
              </w:rPr>
              <w:t>0,0</w:t>
            </w:r>
          </w:p>
        </w:tc>
        <w:tc>
          <w:tcPr>
            <w:tcW w:w="1134" w:type="dxa"/>
            <w:tcBorders>
              <w:top w:val="nil"/>
              <w:left w:val="single" w:sz="4" w:space="0" w:color="auto"/>
              <w:bottom w:val="single" w:sz="4" w:space="0" w:color="000000"/>
              <w:right w:val="single" w:sz="4" w:space="0" w:color="auto"/>
            </w:tcBorders>
            <w:hideMark/>
          </w:tcPr>
          <w:p w:rsidR="00E42778" w:rsidRPr="00571C2A" w:rsidRDefault="00E42778" w:rsidP="00E42778">
            <w:pPr>
              <w:snapToGrid w:val="0"/>
              <w:ind w:firstLine="0"/>
              <w:rPr>
                <w:rFonts w:ascii="Times New Roman" w:hAnsi="Times New Roman"/>
                <w:b/>
              </w:rPr>
            </w:pPr>
            <w:r w:rsidRPr="00571C2A">
              <w:rPr>
                <w:rFonts w:ascii="Times New Roman" w:hAnsi="Times New Roman"/>
                <w:b/>
              </w:rPr>
              <w:t>0,0</w:t>
            </w:r>
          </w:p>
        </w:tc>
        <w:tc>
          <w:tcPr>
            <w:tcW w:w="1021" w:type="dxa"/>
            <w:gridSpan w:val="2"/>
            <w:tcBorders>
              <w:top w:val="nil"/>
              <w:left w:val="single" w:sz="4" w:space="0" w:color="auto"/>
              <w:bottom w:val="single" w:sz="4" w:space="0" w:color="000000"/>
              <w:right w:val="single" w:sz="4" w:space="0" w:color="auto"/>
            </w:tcBorders>
          </w:tcPr>
          <w:p w:rsidR="00E42778" w:rsidRPr="00571C2A" w:rsidRDefault="00E42778" w:rsidP="00E42778">
            <w:pPr>
              <w:snapToGrid w:val="0"/>
              <w:ind w:firstLine="0"/>
              <w:rPr>
                <w:rFonts w:ascii="Times New Roman" w:hAnsi="Times New Roman"/>
                <w:b/>
              </w:rPr>
            </w:pPr>
            <w:r w:rsidRPr="00571C2A">
              <w:rPr>
                <w:rFonts w:ascii="Times New Roman" w:hAnsi="Times New Roman"/>
                <w:b/>
              </w:rPr>
              <w:t>0,0</w:t>
            </w:r>
          </w:p>
        </w:tc>
        <w:tc>
          <w:tcPr>
            <w:tcW w:w="1105" w:type="dxa"/>
            <w:gridSpan w:val="2"/>
            <w:tcBorders>
              <w:top w:val="nil"/>
              <w:left w:val="single" w:sz="4" w:space="0" w:color="auto"/>
              <w:bottom w:val="single" w:sz="4" w:space="0" w:color="000000"/>
              <w:right w:val="single" w:sz="4" w:space="0" w:color="auto"/>
            </w:tcBorders>
          </w:tcPr>
          <w:p w:rsidR="00E42778" w:rsidRPr="00571C2A" w:rsidRDefault="00E42778" w:rsidP="00E42778">
            <w:pPr>
              <w:snapToGrid w:val="0"/>
              <w:ind w:firstLine="0"/>
              <w:rPr>
                <w:rFonts w:ascii="Times New Roman" w:hAnsi="Times New Roman"/>
                <w:b/>
                <w:szCs w:val="28"/>
              </w:rPr>
            </w:pPr>
            <w:r w:rsidRPr="00571C2A">
              <w:rPr>
                <w:rFonts w:ascii="Times New Roman" w:hAnsi="Times New Roman"/>
                <w:b/>
                <w:sz w:val="28"/>
                <w:szCs w:val="28"/>
              </w:rPr>
              <w:t>0,0</w:t>
            </w:r>
          </w:p>
        </w:tc>
      </w:tr>
      <w:tr w:rsidR="007867C3" w:rsidRPr="007B4237" w:rsidTr="00B2506E">
        <w:trPr>
          <w:gridAfter w:val="1"/>
          <w:wAfter w:w="95" w:type="dxa"/>
          <w:cantSplit/>
        </w:trPr>
        <w:tc>
          <w:tcPr>
            <w:tcW w:w="1419" w:type="dxa"/>
            <w:vMerge/>
            <w:tcBorders>
              <w:top w:val="nil"/>
              <w:left w:val="single" w:sz="4" w:space="0" w:color="000000"/>
              <w:bottom w:val="single" w:sz="4" w:space="0" w:color="000000"/>
              <w:right w:val="nil"/>
            </w:tcBorders>
            <w:vAlign w:val="center"/>
            <w:hideMark/>
          </w:tcPr>
          <w:p w:rsidR="007867C3" w:rsidRPr="00571C2A" w:rsidRDefault="007867C3" w:rsidP="007867C3">
            <w:pPr>
              <w:ind w:firstLine="0"/>
              <w:jc w:val="left"/>
              <w:rPr>
                <w:rFonts w:ascii="Times New Roman" w:hAnsi="Times New Roman"/>
                <w:b/>
              </w:rPr>
            </w:pPr>
          </w:p>
        </w:tc>
        <w:tc>
          <w:tcPr>
            <w:tcW w:w="1984" w:type="dxa"/>
            <w:vMerge/>
            <w:tcBorders>
              <w:top w:val="nil"/>
              <w:left w:val="single" w:sz="4" w:space="0" w:color="000000"/>
              <w:bottom w:val="single" w:sz="4" w:space="0" w:color="000000"/>
              <w:right w:val="nil"/>
            </w:tcBorders>
            <w:vAlign w:val="center"/>
            <w:hideMark/>
          </w:tcPr>
          <w:p w:rsidR="007867C3" w:rsidRPr="00571C2A" w:rsidRDefault="007867C3" w:rsidP="007867C3">
            <w:pPr>
              <w:ind w:firstLine="0"/>
              <w:jc w:val="left"/>
              <w:rPr>
                <w:rFonts w:ascii="Times New Roman" w:hAnsi="Times New Roman"/>
                <w:b/>
              </w:rPr>
            </w:pPr>
          </w:p>
        </w:tc>
        <w:tc>
          <w:tcPr>
            <w:tcW w:w="1559" w:type="dxa"/>
            <w:tcBorders>
              <w:top w:val="nil"/>
              <w:left w:val="single" w:sz="4" w:space="0" w:color="000000"/>
              <w:bottom w:val="single" w:sz="4" w:space="0" w:color="000000"/>
              <w:right w:val="nil"/>
            </w:tcBorders>
            <w:hideMark/>
          </w:tcPr>
          <w:p w:rsidR="007867C3" w:rsidRPr="00571C2A" w:rsidRDefault="007867C3" w:rsidP="007867C3">
            <w:pPr>
              <w:snapToGrid w:val="0"/>
              <w:ind w:firstLine="0"/>
              <w:rPr>
                <w:rFonts w:ascii="Times New Roman" w:hAnsi="Times New Roman"/>
                <w:b/>
              </w:rPr>
            </w:pPr>
            <w:r w:rsidRPr="00571C2A">
              <w:rPr>
                <w:rFonts w:ascii="Times New Roman" w:hAnsi="Times New Roman"/>
                <w:b/>
              </w:rPr>
              <w:t>Местный бюджет</w:t>
            </w:r>
          </w:p>
        </w:tc>
        <w:tc>
          <w:tcPr>
            <w:tcW w:w="1134" w:type="dxa"/>
            <w:tcBorders>
              <w:top w:val="nil"/>
              <w:left w:val="single" w:sz="4" w:space="0" w:color="000000"/>
              <w:bottom w:val="single" w:sz="4" w:space="0" w:color="000000"/>
              <w:right w:val="nil"/>
            </w:tcBorders>
            <w:hideMark/>
          </w:tcPr>
          <w:p w:rsidR="007867C3" w:rsidRPr="00571C2A" w:rsidRDefault="00B2600C" w:rsidP="007867C3">
            <w:pPr>
              <w:snapToGrid w:val="0"/>
              <w:ind w:firstLine="0"/>
              <w:rPr>
                <w:rFonts w:ascii="Times New Roman" w:hAnsi="Times New Roman"/>
              </w:rPr>
            </w:pPr>
            <w:r>
              <w:rPr>
                <w:rFonts w:ascii="Times New Roman" w:hAnsi="Times New Roman"/>
              </w:rPr>
              <w:t>2317,2</w:t>
            </w:r>
          </w:p>
        </w:tc>
        <w:tc>
          <w:tcPr>
            <w:tcW w:w="993" w:type="dxa"/>
            <w:tcBorders>
              <w:top w:val="nil"/>
              <w:left w:val="single" w:sz="4" w:space="0" w:color="000000"/>
              <w:bottom w:val="single" w:sz="4" w:space="0" w:color="000000"/>
              <w:right w:val="nil"/>
            </w:tcBorders>
            <w:hideMark/>
          </w:tcPr>
          <w:p w:rsidR="007867C3" w:rsidRPr="00571C2A" w:rsidRDefault="007867C3" w:rsidP="007867C3">
            <w:pPr>
              <w:snapToGrid w:val="0"/>
              <w:ind w:firstLine="0"/>
              <w:rPr>
                <w:rFonts w:ascii="Times New Roman" w:hAnsi="Times New Roman"/>
              </w:rPr>
            </w:pPr>
            <w:r>
              <w:rPr>
                <w:rFonts w:ascii="Times New Roman" w:hAnsi="Times New Roman"/>
              </w:rPr>
              <w:t>1661,6</w:t>
            </w:r>
          </w:p>
        </w:tc>
        <w:tc>
          <w:tcPr>
            <w:tcW w:w="1134" w:type="dxa"/>
            <w:tcBorders>
              <w:top w:val="nil"/>
              <w:left w:val="single" w:sz="4" w:space="0" w:color="000000"/>
              <w:bottom w:val="single" w:sz="4" w:space="0" w:color="000000"/>
              <w:right w:val="nil"/>
            </w:tcBorders>
            <w:hideMark/>
          </w:tcPr>
          <w:p w:rsidR="007867C3" w:rsidRPr="00571C2A" w:rsidRDefault="007867C3" w:rsidP="007867C3">
            <w:pPr>
              <w:snapToGrid w:val="0"/>
              <w:ind w:firstLine="0"/>
              <w:rPr>
                <w:rFonts w:ascii="Times New Roman" w:hAnsi="Times New Roman"/>
              </w:rPr>
            </w:pPr>
            <w:r>
              <w:rPr>
                <w:rFonts w:ascii="Times New Roman" w:hAnsi="Times New Roman"/>
              </w:rPr>
              <w:t>1681,2</w:t>
            </w:r>
          </w:p>
        </w:tc>
        <w:tc>
          <w:tcPr>
            <w:tcW w:w="1134" w:type="dxa"/>
            <w:tcBorders>
              <w:top w:val="nil"/>
              <w:left w:val="single" w:sz="4" w:space="0" w:color="000000"/>
              <w:bottom w:val="single" w:sz="4" w:space="0" w:color="000000"/>
              <w:right w:val="nil"/>
            </w:tcBorders>
            <w:hideMark/>
          </w:tcPr>
          <w:p w:rsidR="007867C3" w:rsidRPr="00571C2A" w:rsidRDefault="007867C3" w:rsidP="007867C3">
            <w:pPr>
              <w:snapToGrid w:val="0"/>
              <w:ind w:firstLine="0"/>
              <w:rPr>
                <w:rFonts w:ascii="Times New Roman" w:hAnsi="Times New Roman"/>
              </w:rPr>
            </w:pPr>
            <w:r>
              <w:rPr>
                <w:rFonts w:ascii="Times New Roman" w:hAnsi="Times New Roman"/>
              </w:rPr>
              <w:t>1681,2</w:t>
            </w:r>
          </w:p>
        </w:tc>
        <w:tc>
          <w:tcPr>
            <w:tcW w:w="992" w:type="dxa"/>
            <w:tcBorders>
              <w:top w:val="nil"/>
              <w:left w:val="single" w:sz="4" w:space="0" w:color="000000"/>
              <w:bottom w:val="single" w:sz="4" w:space="0" w:color="000000"/>
              <w:right w:val="nil"/>
            </w:tcBorders>
            <w:hideMark/>
          </w:tcPr>
          <w:p w:rsidR="007867C3" w:rsidRPr="00571C2A" w:rsidRDefault="007867C3" w:rsidP="007867C3">
            <w:pPr>
              <w:snapToGrid w:val="0"/>
              <w:ind w:firstLine="0"/>
              <w:rPr>
                <w:rFonts w:ascii="Times New Roman" w:hAnsi="Times New Roman"/>
              </w:rPr>
            </w:pPr>
            <w:r>
              <w:rPr>
                <w:rFonts w:ascii="Times New Roman" w:hAnsi="Times New Roman"/>
              </w:rPr>
              <w:t>1681,2</w:t>
            </w:r>
          </w:p>
          <w:p w:rsidR="007867C3" w:rsidRPr="00571C2A" w:rsidRDefault="007867C3" w:rsidP="007867C3">
            <w:pPr>
              <w:snapToGrid w:val="0"/>
              <w:ind w:firstLine="0"/>
              <w:rPr>
                <w:rFonts w:ascii="Times New Roman" w:hAnsi="Times New Roman"/>
              </w:rPr>
            </w:pPr>
          </w:p>
        </w:tc>
        <w:tc>
          <w:tcPr>
            <w:tcW w:w="992" w:type="dxa"/>
            <w:tcBorders>
              <w:top w:val="nil"/>
              <w:left w:val="single" w:sz="4" w:space="0" w:color="000000"/>
              <w:bottom w:val="single" w:sz="4" w:space="0" w:color="000000"/>
              <w:right w:val="single" w:sz="4" w:space="0" w:color="auto"/>
            </w:tcBorders>
            <w:hideMark/>
          </w:tcPr>
          <w:p w:rsidR="007867C3" w:rsidRDefault="007867C3" w:rsidP="007867C3">
            <w:pPr>
              <w:ind w:firstLine="0"/>
            </w:pPr>
            <w:r w:rsidRPr="00802FDC">
              <w:rPr>
                <w:rFonts w:ascii="Times New Roman" w:hAnsi="Times New Roman"/>
              </w:rPr>
              <w:t>1681,2</w:t>
            </w:r>
          </w:p>
        </w:tc>
        <w:tc>
          <w:tcPr>
            <w:tcW w:w="1134" w:type="dxa"/>
            <w:tcBorders>
              <w:top w:val="nil"/>
              <w:left w:val="single" w:sz="4" w:space="0" w:color="auto"/>
              <w:bottom w:val="single" w:sz="4" w:space="0" w:color="000000"/>
              <w:right w:val="single" w:sz="4" w:space="0" w:color="auto"/>
            </w:tcBorders>
            <w:hideMark/>
          </w:tcPr>
          <w:p w:rsidR="007867C3" w:rsidRDefault="007867C3" w:rsidP="007867C3">
            <w:pPr>
              <w:ind w:firstLine="0"/>
            </w:pPr>
            <w:r w:rsidRPr="00802FDC">
              <w:rPr>
                <w:rFonts w:ascii="Times New Roman" w:hAnsi="Times New Roman"/>
              </w:rPr>
              <w:t>1681,2</w:t>
            </w:r>
          </w:p>
        </w:tc>
        <w:tc>
          <w:tcPr>
            <w:tcW w:w="1021" w:type="dxa"/>
            <w:gridSpan w:val="2"/>
            <w:tcBorders>
              <w:top w:val="nil"/>
              <w:left w:val="single" w:sz="4" w:space="0" w:color="auto"/>
              <w:bottom w:val="single" w:sz="4" w:space="0" w:color="000000"/>
              <w:right w:val="single" w:sz="4" w:space="0" w:color="auto"/>
            </w:tcBorders>
          </w:tcPr>
          <w:p w:rsidR="007867C3" w:rsidRDefault="007867C3" w:rsidP="007867C3">
            <w:pPr>
              <w:ind w:firstLine="0"/>
            </w:pPr>
            <w:r w:rsidRPr="00802FDC">
              <w:rPr>
                <w:rFonts w:ascii="Times New Roman" w:hAnsi="Times New Roman"/>
              </w:rPr>
              <w:t>1681,2</w:t>
            </w:r>
          </w:p>
        </w:tc>
        <w:tc>
          <w:tcPr>
            <w:tcW w:w="1105" w:type="dxa"/>
            <w:gridSpan w:val="2"/>
            <w:tcBorders>
              <w:top w:val="nil"/>
              <w:left w:val="single" w:sz="4" w:space="0" w:color="auto"/>
              <w:bottom w:val="single" w:sz="4" w:space="0" w:color="000000"/>
              <w:right w:val="single" w:sz="4" w:space="0" w:color="auto"/>
            </w:tcBorders>
          </w:tcPr>
          <w:p w:rsidR="007867C3" w:rsidRDefault="007867C3" w:rsidP="007867C3">
            <w:pPr>
              <w:ind w:firstLine="0"/>
            </w:pPr>
            <w:r w:rsidRPr="00802FDC">
              <w:rPr>
                <w:rFonts w:ascii="Times New Roman" w:hAnsi="Times New Roman"/>
              </w:rPr>
              <w:t>1681,2</w:t>
            </w:r>
          </w:p>
        </w:tc>
      </w:tr>
      <w:tr w:rsidR="007867C3" w:rsidRPr="007B4237" w:rsidTr="00B2506E">
        <w:trPr>
          <w:gridAfter w:val="1"/>
          <w:wAfter w:w="95" w:type="dxa"/>
          <w:cantSplit/>
          <w:trHeight w:hRule="exact" w:val="772"/>
        </w:trPr>
        <w:tc>
          <w:tcPr>
            <w:tcW w:w="1419" w:type="dxa"/>
            <w:vMerge w:val="restart"/>
            <w:tcBorders>
              <w:top w:val="nil"/>
              <w:left w:val="single" w:sz="4" w:space="0" w:color="000000"/>
              <w:right w:val="nil"/>
            </w:tcBorders>
            <w:hideMark/>
          </w:tcPr>
          <w:p w:rsidR="007867C3" w:rsidRPr="00571C2A" w:rsidRDefault="007867C3" w:rsidP="007867C3">
            <w:pPr>
              <w:snapToGrid w:val="0"/>
              <w:ind w:firstLine="0"/>
              <w:rPr>
                <w:rFonts w:ascii="Times New Roman" w:hAnsi="Times New Roman"/>
              </w:rPr>
            </w:pPr>
            <w:r>
              <w:rPr>
                <w:rFonts w:ascii="Times New Roman" w:hAnsi="Times New Roman"/>
              </w:rPr>
              <w:t>Основное мероприятие 1.1</w:t>
            </w:r>
          </w:p>
        </w:tc>
        <w:tc>
          <w:tcPr>
            <w:tcW w:w="1984" w:type="dxa"/>
            <w:vMerge w:val="restart"/>
            <w:tcBorders>
              <w:top w:val="nil"/>
              <w:left w:val="single" w:sz="4" w:space="0" w:color="000000"/>
              <w:right w:val="nil"/>
            </w:tcBorders>
          </w:tcPr>
          <w:p w:rsidR="007867C3" w:rsidRPr="00571C2A" w:rsidRDefault="007867C3" w:rsidP="007867C3">
            <w:pPr>
              <w:snapToGrid w:val="0"/>
              <w:ind w:firstLine="0"/>
              <w:rPr>
                <w:rFonts w:ascii="Times New Roman" w:hAnsi="Times New Roman"/>
              </w:rPr>
            </w:pPr>
            <w:r>
              <w:rPr>
                <w:rFonts w:ascii="Times New Roman" w:hAnsi="Times New Roman"/>
              </w:rPr>
              <w:t>Финансовое обеспечение деятельности органов местного самоуправления</w:t>
            </w:r>
          </w:p>
        </w:tc>
        <w:tc>
          <w:tcPr>
            <w:tcW w:w="1559" w:type="dxa"/>
            <w:tcBorders>
              <w:top w:val="nil"/>
              <w:left w:val="single" w:sz="4" w:space="0" w:color="000000"/>
              <w:bottom w:val="single" w:sz="4" w:space="0" w:color="000000"/>
              <w:right w:val="nil"/>
            </w:tcBorders>
            <w:hideMark/>
          </w:tcPr>
          <w:p w:rsidR="007867C3" w:rsidRPr="00571C2A" w:rsidRDefault="007867C3" w:rsidP="007867C3">
            <w:pPr>
              <w:snapToGrid w:val="0"/>
              <w:ind w:firstLine="0"/>
              <w:rPr>
                <w:rFonts w:ascii="Times New Roman" w:hAnsi="Times New Roman"/>
              </w:rPr>
            </w:pPr>
            <w:r w:rsidRPr="00571C2A">
              <w:rPr>
                <w:rFonts w:ascii="Times New Roman" w:hAnsi="Times New Roman"/>
              </w:rPr>
              <w:t>Всего, в том числе:</w:t>
            </w:r>
          </w:p>
        </w:tc>
        <w:tc>
          <w:tcPr>
            <w:tcW w:w="1134" w:type="dxa"/>
            <w:tcBorders>
              <w:top w:val="nil"/>
              <w:left w:val="single" w:sz="4" w:space="0" w:color="000000"/>
              <w:bottom w:val="single" w:sz="4" w:space="0" w:color="000000"/>
              <w:right w:val="nil"/>
            </w:tcBorders>
            <w:hideMark/>
          </w:tcPr>
          <w:p w:rsidR="007867C3" w:rsidRPr="00571C2A" w:rsidRDefault="00B2600C" w:rsidP="007867C3">
            <w:pPr>
              <w:snapToGrid w:val="0"/>
              <w:ind w:firstLine="0"/>
              <w:rPr>
                <w:rFonts w:ascii="Times New Roman" w:hAnsi="Times New Roman"/>
              </w:rPr>
            </w:pPr>
            <w:r>
              <w:rPr>
                <w:rFonts w:ascii="Times New Roman" w:hAnsi="Times New Roman"/>
              </w:rPr>
              <w:t>1944,5</w:t>
            </w:r>
          </w:p>
        </w:tc>
        <w:tc>
          <w:tcPr>
            <w:tcW w:w="993" w:type="dxa"/>
            <w:tcBorders>
              <w:top w:val="nil"/>
              <w:left w:val="single" w:sz="4" w:space="0" w:color="000000"/>
              <w:bottom w:val="single" w:sz="4" w:space="0" w:color="000000"/>
              <w:right w:val="nil"/>
            </w:tcBorders>
            <w:hideMark/>
          </w:tcPr>
          <w:p w:rsidR="007867C3" w:rsidRPr="00571C2A" w:rsidRDefault="007867C3" w:rsidP="007867C3">
            <w:pPr>
              <w:snapToGrid w:val="0"/>
              <w:ind w:firstLine="0"/>
              <w:rPr>
                <w:rFonts w:ascii="Times New Roman" w:hAnsi="Times New Roman"/>
              </w:rPr>
            </w:pPr>
            <w:r>
              <w:rPr>
                <w:rFonts w:ascii="Times New Roman" w:hAnsi="Times New Roman"/>
              </w:rPr>
              <w:t>1661,6</w:t>
            </w:r>
          </w:p>
        </w:tc>
        <w:tc>
          <w:tcPr>
            <w:tcW w:w="1134" w:type="dxa"/>
            <w:tcBorders>
              <w:top w:val="nil"/>
              <w:left w:val="single" w:sz="4" w:space="0" w:color="000000"/>
              <w:bottom w:val="single" w:sz="4" w:space="0" w:color="000000"/>
              <w:right w:val="nil"/>
            </w:tcBorders>
            <w:hideMark/>
          </w:tcPr>
          <w:p w:rsidR="007867C3" w:rsidRPr="00571C2A" w:rsidRDefault="007867C3" w:rsidP="007867C3">
            <w:pPr>
              <w:snapToGrid w:val="0"/>
              <w:ind w:firstLine="0"/>
              <w:rPr>
                <w:rFonts w:ascii="Times New Roman" w:hAnsi="Times New Roman"/>
              </w:rPr>
            </w:pPr>
            <w:r>
              <w:rPr>
                <w:rFonts w:ascii="Times New Roman" w:hAnsi="Times New Roman"/>
              </w:rPr>
              <w:t>1681,2</w:t>
            </w:r>
          </w:p>
        </w:tc>
        <w:tc>
          <w:tcPr>
            <w:tcW w:w="1134" w:type="dxa"/>
            <w:tcBorders>
              <w:top w:val="nil"/>
              <w:left w:val="single" w:sz="4" w:space="0" w:color="000000"/>
              <w:bottom w:val="single" w:sz="4" w:space="0" w:color="000000"/>
              <w:right w:val="nil"/>
            </w:tcBorders>
            <w:hideMark/>
          </w:tcPr>
          <w:p w:rsidR="007867C3" w:rsidRPr="00571C2A" w:rsidRDefault="007867C3" w:rsidP="007867C3">
            <w:pPr>
              <w:snapToGrid w:val="0"/>
              <w:ind w:firstLine="0"/>
              <w:rPr>
                <w:rFonts w:ascii="Times New Roman" w:hAnsi="Times New Roman"/>
              </w:rPr>
            </w:pPr>
            <w:r>
              <w:rPr>
                <w:rFonts w:ascii="Times New Roman" w:hAnsi="Times New Roman"/>
              </w:rPr>
              <w:t>1681,2</w:t>
            </w:r>
          </w:p>
        </w:tc>
        <w:tc>
          <w:tcPr>
            <w:tcW w:w="992" w:type="dxa"/>
            <w:tcBorders>
              <w:top w:val="nil"/>
              <w:left w:val="single" w:sz="4" w:space="0" w:color="000000"/>
              <w:bottom w:val="single" w:sz="4" w:space="0" w:color="000000"/>
              <w:right w:val="nil"/>
            </w:tcBorders>
            <w:hideMark/>
          </w:tcPr>
          <w:p w:rsidR="007867C3" w:rsidRPr="00571C2A" w:rsidRDefault="007867C3" w:rsidP="007867C3">
            <w:pPr>
              <w:snapToGrid w:val="0"/>
              <w:ind w:firstLine="0"/>
              <w:rPr>
                <w:rFonts w:ascii="Times New Roman" w:hAnsi="Times New Roman"/>
              </w:rPr>
            </w:pPr>
            <w:r>
              <w:rPr>
                <w:rFonts w:ascii="Times New Roman" w:hAnsi="Times New Roman"/>
              </w:rPr>
              <w:t>1681,2</w:t>
            </w:r>
          </w:p>
          <w:p w:rsidR="007867C3" w:rsidRPr="00571C2A" w:rsidRDefault="007867C3" w:rsidP="007867C3">
            <w:pPr>
              <w:snapToGrid w:val="0"/>
              <w:ind w:firstLine="0"/>
              <w:rPr>
                <w:rFonts w:ascii="Times New Roman" w:hAnsi="Times New Roman"/>
              </w:rPr>
            </w:pPr>
          </w:p>
        </w:tc>
        <w:tc>
          <w:tcPr>
            <w:tcW w:w="992" w:type="dxa"/>
            <w:tcBorders>
              <w:top w:val="nil"/>
              <w:left w:val="single" w:sz="4" w:space="0" w:color="000000"/>
              <w:bottom w:val="single" w:sz="4" w:space="0" w:color="000000"/>
              <w:right w:val="single" w:sz="4" w:space="0" w:color="auto"/>
            </w:tcBorders>
            <w:hideMark/>
          </w:tcPr>
          <w:p w:rsidR="007867C3" w:rsidRDefault="007867C3" w:rsidP="007867C3">
            <w:pPr>
              <w:ind w:firstLine="0"/>
            </w:pPr>
            <w:r w:rsidRPr="00802FDC">
              <w:rPr>
                <w:rFonts w:ascii="Times New Roman" w:hAnsi="Times New Roman"/>
              </w:rPr>
              <w:t>1681,2</w:t>
            </w:r>
          </w:p>
        </w:tc>
        <w:tc>
          <w:tcPr>
            <w:tcW w:w="1134" w:type="dxa"/>
            <w:tcBorders>
              <w:top w:val="nil"/>
              <w:left w:val="single" w:sz="4" w:space="0" w:color="auto"/>
              <w:bottom w:val="single" w:sz="4" w:space="0" w:color="000000"/>
              <w:right w:val="single" w:sz="4" w:space="0" w:color="auto"/>
            </w:tcBorders>
            <w:hideMark/>
          </w:tcPr>
          <w:p w:rsidR="007867C3" w:rsidRDefault="007867C3" w:rsidP="007867C3">
            <w:pPr>
              <w:ind w:firstLine="0"/>
            </w:pPr>
            <w:r w:rsidRPr="00802FDC">
              <w:rPr>
                <w:rFonts w:ascii="Times New Roman" w:hAnsi="Times New Roman"/>
              </w:rPr>
              <w:t>1681,2</w:t>
            </w:r>
          </w:p>
        </w:tc>
        <w:tc>
          <w:tcPr>
            <w:tcW w:w="1021" w:type="dxa"/>
            <w:gridSpan w:val="2"/>
            <w:tcBorders>
              <w:top w:val="nil"/>
              <w:left w:val="single" w:sz="4" w:space="0" w:color="auto"/>
              <w:bottom w:val="single" w:sz="4" w:space="0" w:color="000000"/>
              <w:right w:val="single" w:sz="4" w:space="0" w:color="auto"/>
            </w:tcBorders>
          </w:tcPr>
          <w:p w:rsidR="007867C3" w:rsidRDefault="007867C3" w:rsidP="007867C3">
            <w:pPr>
              <w:ind w:firstLine="0"/>
            </w:pPr>
            <w:r w:rsidRPr="00802FDC">
              <w:rPr>
                <w:rFonts w:ascii="Times New Roman" w:hAnsi="Times New Roman"/>
              </w:rPr>
              <w:t>1681,2</w:t>
            </w:r>
          </w:p>
        </w:tc>
        <w:tc>
          <w:tcPr>
            <w:tcW w:w="1105" w:type="dxa"/>
            <w:gridSpan w:val="2"/>
            <w:tcBorders>
              <w:top w:val="nil"/>
              <w:left w:val="single" w:sz="4" w:space="0" w:color="auto"/>
              <w:bottom w:val="single" w:sz="4" w:space="0" w:color="000000"/>
              <w:right w:val="single" w:sz="4" w:space="0" w:color="auto"/>
            </w:tcBorders>
          </w:tcPr>
          <w:p w:rsidR="007867C3" w:rsidRDefault="007867C3" w:rsidP="007867C3">
            <w:pPr>
              <w:ind w:firstLine="0"/>
            </w:pPr>
            <w:r w:rsidRPr="00802FDC">
              <w:rPr>
                <w:rFonts w:ascii="Times New Roman" w:hAnsi="Times New Roman"/>
              </w:rPr>
              <w:t>1681,2</w:t>
            </w:r>
          </w:p>
        </w:tc>
      </w:tr>
      <w:tr w:rsidR="00E42778" w:rsidRPr="007B4237" w:rsidTr="00B2506E">
        <w:trPr>
          <w:gridAfter w:val="1"/>
          <w:wAfter w:w="95" w:type="dxa"/>
          <w:cantSplit/>
          <w:trHeight w:hRule="exact" w:val="772"/>
        </w:trPr>
        <w:tc>
          <w:tcPr>
            <w:tcW w:w="1419" w:type="dxa"/>
            <w:vMerge/>
            <w:tcBorders>
              <w:left w:val="single" w:sz="4" w:space="0" w:color="000000"/>
              <w:right w:val="nil"/>
            </w:tcBorders>
            <w:hideMark/>
          </w:tcPr>
          <w:p w:rsidR="00E42778" w:rsidRPr="00571C2A" w:rsidRDefault="00E42778" w:rsidP="00E42778">
            <w:pPr>
              <w:snapToGrid w:val="0"/>
              <w:ind w:firstLine="0"/>
              <w:rPr>
                <w:rFonts w:ascii="Times New Roman" w:hAnsi="Times New Roman"/>
              </w:rPr>
            </w:pPr>
          </w:p>
        </w:tc>
        <w:tc>
          <w:tcPr>
            <w:tcW w:w="1984" w:type="dxa"/>
            <w:vMerge/>
            <w:tcBorders>
              <w:left w:val="single" w:sz="4" w:space="0" w:color="000000"/>
              <w:right w:val="nil"/>
            </w:tcBorders>
          </w:tcPr>
          <w:p w:rsidR="00E42778" w:rsidRPr="00571C2A" w:rsidRDefault="00E42778" w:rsidP="00E42778">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Федеральный бюджет</w:t>
            </w:r>
          </w:p>
        </w:tc>
        <w:tc>
          <w:tcPr>
            <w:tcW w:w="1134"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p>
        </w:tc>
        <w:tc>
          <w:tcPr>
            <w:tcW w:w="993"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p>
        </w:tc>
        <w:tc>
          <w:tcPr>
            <w:tcW w:w="1134"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p>
        </w:tc>
        <w:tc>
          <w:tcPr>
            <w:tcW w:w="1134"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p>
        </w:tc>
        <w:tc>
          <w:tcPr>
            <w:tcW w:w="992" w:type="dxa"/>
            <w:tcBorders>
              <w:top w:val="nil"/>
              <w:left w:val="single" w:sz="4" w:space="0" w:color="000000"/>
              <w:bottom w:val="single" w:sz="4" w:space="0" w:color="000000"/>
              <w:right w:val="single" w:sz="4" w:space="0" w:color="auto"/>
            </w:tcBorders>
            <w:hideMark/>
          </w:tcPr>
          <w:p w:rsidR="00E42778" w:rsidRPr="00571C2A" w:rsidRDefault="00E42778" w:rsidP="00E42778">
            <w:pPr>
              <w:snapToGrid w:val="0"/>
              <w:ind w:firstLine="0"/>
              <w:rPr>
                <w:rFonts w:ascii="Times New Roman" w:hAnsi="Times New Roman"/>
              </w:rPr>
            </w:pPr>
          </w:p>
        </w:tc>
        <w:tc>
          <w:tcPr>
            <w:tcW w:w="1134" w:type="dxa"/>
            <w:tcBorders>
              <w:top w:val="nil"/>
              <w:left w:val="single" w:sz="4" w:space="0" w:color="auto"/>
              <w:bottom w:val="single" w:sz="4" w:space="0" w:color="000000"/>
              <w:right w:val="single" w:sz="4" w:space="0" w:color="auto"/>
            </w:tcBorders>
            <w:hideMark/>
          </w:tcPr>
          <w:p w:rsidR="00E42778" w:rsidRPr="00571C2A" w:rsidRDefault="00E42778" w:rsidP="00E42778">
            <w:pPr>
              <w:snapToGrid w:val="0"/>
              <w:ind w:firstLine="0"/>
              <w:rPr>
                <w:rFonts w:ascii="Times New Roman" w:hAnsi="Times New Roman"/>
              </w:rPr>
            </w:pPr>
          </w:p>
        </w:tc>
        <w:tc>
          <w:tcPr>
            <w:tcW w:w="1021" w:type="dxa"/>
            <w:gridSpan w:val="2"/>
            <w:tcBorders>
              <w:top w:val="nil"/>
              <w:left w:val="single" w:sz="4" w:space="0" w:color="auto"/>
              <w:bottom w:val="single" w:sz="4" w:space="0" w:color="000000"/>
              <w:right w:val="single" w:sz="4" w:space="0" w:color="auto"/>
            </w:tcBorders>
          </w:tcPr>
          <w:p w:rsidR="00E42778" w:rsidRPr="00571C2A" w:rsidRDefault="00E42778" w:rsidP="00E42778">
            <w:pPr>
              <w:snapToGrid w:val="0"/>
              <w:ind w:firstLine="0"/>
              <w:rPr>
                <w:rFonts w:ascii="Times New Roman" w:hAnsi="Times New Roman"/>
              </w:rPr>
            </w:pPr>
          </w:p>
        </w:tc>
        <w:tc>
          <w:tcPr>
            <w:tcW w:w="1105" w:type="dxa"/>
            <w:gridSpan w:val="2"/>
            <w:tcBorders>
              <w:top w:val="nil"/>
              <w:left w:val="single" w:sz="4" w:space="0" w:color="auto"/>
              <w:bottom w:val="single" w:sz="4" w:space="0" w:color="000000"/>
              <w:right w:val="single" w:sz="4" w:space="0" w:color="auto"/>
            </w:tcBorders>
          </w:tcPr>
          <w:p w:rsidR="00E42778" w:rsidRPr="00571C2A" w:rsidRDefault="00E42778" w:rsidP="00E42778">
            <w:pPr>
              <w:snapToGrid w:val="0"/>
              <w:ind w:firstLine="0"/>
              <w:rPr>
                <w:rFonts w:ascii="Times New Roman" w:hAnsi="Times New Roman"/>
              </w:rPr>
            </w:pPr>
          </w:p>
        </w:tc>
      </w:tr>
      <w:tr w:rsidR="00E42778" w:rsidRPr="007B4237" w:rsidTr="00B2506E">
        <w:trPr>
          <w:gridAfter w:val="1"/>
          <w:wAfter w:w="95" w:type="dxa"/>
          <w:cantSplit/>
          <w:trHeight w:hRule="exact" w:val="772"/>
        </w:trPr>
        <w:tc>
          <w:tcPr>
            <w:tcW w:w="1419" w:type="dxa"/>
            <w:vMerge/>
            <w:tcBorders>
              <w:left w:val="single" w:sz="4" w:space="0" w:color="000000"/>
              <w:right w:val="nil"/>
            </w:tcBorders>
            <w:hideMark/>
          </w:tcPr>
          <w:p w:rsidR="00E42778" w:rsidRPr="00571C2A" w:rsidRDefault="00E42778" w:rsidP="00E42778">
            <w:pPr>
              <w:snapToGrid w:val="0"/>
              <w:ind w:firstLine="0"/>
              <w:rPr>
                <w:rFonts w:ascii="Times New Roman" w:hAnsi="Times New Roman"/>
              </w:rPr>
            </w:pPr>
          </w:p>
        </w:tc>
        <w:tc>
          <w:tcPr>
            <w:tcW w:w="1984" w:type="dxa"/>
            <w:vMerge/>
            <w:tcBorders>
              <w:left w:val="single" w:sz="4" w:space="0" w:color="000000"/>
              <w:right w:val="nil"/>
            </w:tcBorders>
          </w:tcPr>
          <w:p w:rsidR="00E42778" w:rsidRPr="00571C2A" w:rsidRDefault="00E42778" w:rsidP="00E42778">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rPr>
            </w:pPr>
            <w:r w:rsidRPr="009F5378">
              <w:rPr>
                <w:rFonts w:ascii="Times New Roman" w:hAnsi="Times New Roman"/>
              </w:rPr>
              <w:t>Областной бюджет</w:t>
            </w:r>
          </w:p>
        </w:tc>
        <w:tc>
          <w:tcPr>
            <w:tcW w:w="1134"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p>
        </w:tc>
        <w:tc>
          <w:tcPr>
            <w:tcW w:w="993"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p>
        </w:tc>
        <w:tc>
          <w:tcPr>
            <w:tcW w:w="1134"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p>
        </w:tc>
        <w:tc>
          <w:tcPr>
            <w:tcW w:w="1134"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p>
        </w:tc>
        <w:tc>
          <w:tcPr>
            <w:tcW w:w="992" w:type="dxa"/>
            <w:tcBorders>
              <w:top w:val="nil"/>
              <w:left w:val="single" w:sz="4" w:space="0" w:color="000000"/>
              <w:bottom w:val="single" w:sz="4" w:space="0" w:color="000000"/>
              <w:right w:val="single" w:sz="4" w:space="0" w:color="auto"/>
            </w:tcBorders>
            <w:hideMark/>
          </w:tcPr>
          <w:p w:rsidR="00E42778" w:rsidRPr="00571C2A" w:rsidRDefault="00E42778" w:rsidP="00E42778">
            <w:pPr>
              <w:snapToGrid w:val="0"/>
              <w:ind w:firstLine="0"/>
              <w:rPr>
                <w:rFonts w:ascii="Times New Roman" w:hAnsi="Times New Roman"/>
              </w:rPr>
            </w:pPr>
          </w:p>
        </w:tc>
        <w:tc>
          <w:tcPr>
            <w:tcW w:w="1134" w:type="dxa"/>
            <w:tcBorders>
              <w:top w:val="nil"/>
              <w:left w:val="single" w:sz="4" w:space="0" w:color="auto"/>
              <w:bottom w:val="single" w:sz="4" w:space="0" w:color="000000"/>
              <w:right w:val="single" w:sz="4" w:space="0" w:color="auto"/>
            </w:tcBorders>
            <w:hideMark/>
          </w:tcPr>
          <w:p w:rsidR="00E42778" w:rsidRPr="00571C2A" w:rsidRDefault="00E42778" w:rsidP="00E42778">
            <w:pPr>
              <w:snapToGrid w:val="0"/>
              <w:ind w:firstLine="0"/>
              <w:rPr>
                <w:rFonts w:ascii="Times New Roman" w:hAnsi="Times New Roman"/>
              </w:rPr>
            </w:pPr>
          </w:p>
        </w:tc>
        <w:tc>
          <w:tcPr>
            <w:tcW w:w="1021" w:type="dxa"/>
            <w:gridSpan w:val="2"/>
            <w:tcBorders>
              <w:top w:val="nil"/>
              <w:left w:val="single" w:sz="4" w:space="0" w:color="auto"/>
              <w:bottom w:val="single" w:sz="4" w:space="0" w:color="000000"/>
              <w:right w:val="single" w:sz="4" w:space="0" w:color="auto"/>
            </w:tcBorders>
          </w:tcPr>
          <w:p w:rsidR="00E42778" w:rsidRPr="00571C2A" w:rsidRDefault="00E42778" w:rsidP="00E42778">
            <w:pPr>
              <w:snapToGrid w:val="0"/>
              <w:ind w:firstLine="0"/>
              <w:rPr>
                <w:rFonts w:ascii="Times New Roman" w:hAnsi="Times New Roman"/>
              </w:rPr>
            </w:pPr>
          </w:p>
        </w:tc>
        <w:tc>
          <w:tcPr>
            <w:tcW w:w="1105" w:type="dxa"/>
            <w:gridSpan w:val="2"/>
            <w:tcBorders>
              <w:top w:val="nil"/>
              <w:left w:val="single" w:sz="4" w:space="0" w:color="auto"/>
              <w:bottom w:val="single" w:sz="4" w:space="0" w:color="000000"/>
              <w:right w:val="single" w:sz="4" w:space="0" w:color="auto"/>
            </w:tcBorders>
          </w:tcPr>
          <w:p w:rsidR="00E42778" w:rsidRPr="00571C2A" w:rsidRDefault="00E42778" w:rsidP="00E42778">
            <w:pPr>
              <w:snapToGrid w:val="0"/>
              <w:ind w:firstLine="0"/>
              <w:rPr>
                <w:rFonts w:ascii="Times New Roman" w:hAnsi="Times New Roman"/>
              </w:rPr>
            </w:pPr>
          </w:p>
        </w:tc>
      </w:tr>
      <w:tr w:rsidR="007867C3" w:rsidRPr="007B4237" w:rsidTr="00B2506E">
        <w:trPr>
          <w:gridAfter w:val="1"/>
          <w:wAfter w:w="95" w:type="dxa"/>
          <w:cantSplit/>
          <w:trHeight w:hRule="exact" w:val="772"/>
        </w:trPr>
        <w:tc>
          <w:tcPr>
            <w:tcW w:w="1419" w:type="dxa"/>
            <w:vMerge/>
            <w:tcBorders>
              <w:left w:val="single" w:sz="4" w:space="0" w:color="000000"/>
              <w:bottom w:val="single" w:sz="4" w:space="0" w:color="000000"/>
              <w:right w:val="nil"/>
            </w:tcBorders>
            <w:hideMark/>
          </w:tcPr>
          <w:p w:rsidR="007867C3" w:rsidRPr="00571C2A" w:rsidRDefault="007867C3" w:rsidP="007867C3">
            <w:pPr>
              <w:snapToGrid w:val="0"/>
              <w:ind w:firstLine="0"/>
              <w:rPr>
                <w:rFonts w:ascii="Times New Roman" w:hAnsi="Times New Roman"/>
              </w:rPr>
            </w:pPr>
          </w:p>
        </w:tc>
        <w:tc>
          <w:tcPr>
            <w:tcW w:w="1984" w:type="dxa"/>
            <w:vMerge/>
            <w:tcBorders>
              <w:left w:val="single" w:sz="4" w:space="0" w:color="000000"/>
              <w:bottom w:val="single" w:sz="4" w:space="0" w:color="000000"/>
              <w:right w:val="nil"/>
            </w:tcBorders>
          </w:tcPr>
          <w:p w:rsidR="007867C3" w:rsidRPr="00571C2A" w:rsidRDefault="007867C3" w:rsidP="007867C3">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7867C3" w:rsidRPr="00532D49" w:rsidRDefault="007867C3" w:rsidP="007867C3">
            <w:pPr>
              <w:snapToGrid w:val="0"/>
              <w:ind w:firstLine="0"/>
              <w:rPr>
                <w:rFonts w:ascii="Times New Roman" w:hAnsi="Times New Roman"/>
                <w:b/>
              </w:rPr>
            </w:pPr>
            <w:r w:rsidRPr="00532D49">
              <w:rPr>
                <w:rFonts w:ascii="Times New Roman" w:hAnsi="Times New Roman"/>
                <w:b/>
              </w:rPr>
              <w:t>Местный бюджет</w:t>
            </w:r>
          </w:p>
        </w:tc>
        <w:tc>
          <w:tcPr>
            <w:tcW w:w="1134" w:type="dxa"/>
            <w:tcBorders>
              <w:top w:val="nil"/>
              <w:left w:val="single" w:sz="4" w:space="0" w:color="000000"/>
              <w:bottom w:val="single" w:sz="4" w:space="0" w:color="000000"/>
              <w:right w:val="nil"/>
            </w:tcBorders>
            <w:hideMark/>
          </w:tcPr>
          <w:p w:rsidR="007867C3" w:rsidRPr="00532D49" w:rsidRDefault="00B2600C" w:rsidP="007867C3">
            <w:pPr>
              <w:snapToGrid w:val="0"/>
              <w:ind w:firstLine="0"/>
              <w:rPr>
                <w:rFonts w:ascii="Times New Roman" w:hAnsi="Times New Roman"/>
                <w:b/>
              </w:rPr>
            </w:pPr>
            <w:r>
              <w:rPr>
                <w:rFonts w:ascii="Times New Roman" w:hAnsi="Times New Roman"/>
                <w:b/>
              </w:rPr>
              <w:t>1944,5</w:t>
            </w:r>
          </w:p>
        </w:tc>
        <w:tc>
          <w:tcPr>
            <w:tcW w:w="993" w:type="dxa"/>
            <w:tcBorders>
              <w:top w:val="nil"/>
              <w:left w:val="single" w:sz="4" w:space="0" w:color="000000"/>
              <w:bottom w:val="single" w:sz="4" w:space="0" w:color="000000"/>
              <w:right w:val="nil"/>
            </w:tcBorders>
            <w:hideMark/>
          </w:tcPr>
          <w:p w:rsidR="007867C3" w:rsidRPr="00532D49" w:rsidRDefault="007867C3" w:rsidP="007867C3">
            <w:pPr>
              <w:snapToGrid w:val="0"/>
              <w:ind w:firstLine="0"/>
              <w:rPr>
                <w:rFonts w:ascii="Times New Roman" w:hAnsi="Times New Roman"/>
                <w:b/>
              </w:rPr>
            </w:pPr>
            <w:r w:rsidRPr="00532D49">
              <w:rPr>
                <w:rFonts w:ascii="Times New Roman" w:hAnsi="Times New Roman"/>
                <w:b/>
              </w:rPr>
              <w:t>1661,6</w:t>
            </w:r>
          </w:p>
        </w:tc>
        <w:tc>
          <w:tcPr>
            <w:tcW w:w="1134" w:type="dxa"/>
            <w:tcBorders>
              <w:top w:val="nil"/>
              <w:left w:val="single" w:sz="4" w:space="0" w:color="000000"/>
              <w:bottom w:val="single" w:sz="4" w:space="0" w:color="000000"/>
              <w:right w:val="nil"/>
            </w:tcBorders>
            <w:hideMark/>
          </w:tcPr>
          <w:p w:rsidR="007867C3" w:rsidRPr="00532D49" w:rsidRDefault="007867C3" w:rsidP="007867C3">
            <w:pPr>
              <w:snapToGrid w:val="0"/>
              <w:ind w:firstLine="0"/>
              <w:rPr>
                <w:rFonts w:ascii="Times New Roman" w:hAnsi="Times New Roman"/>
                <w:b/>
              </w:rPr>
            </w:pPr>
            <w:r w:rsidRPr="00532D49">
              <w:rPr>
                <w:rFonts w:ascii="Times New Roman" w:hAnsi="Times New Roman"/>
                <w:b/>
              </w:rPr>
              <w:t>1681,2</w:t>
            </w:r>
          </w:p>
        </w:tc>
        <w:tc>
          <w:tcPr>
            <w:tcW w:w="1134" w:type="dxa"/>
            <w:tcBorders>
              <w:top w:val="nil"/>
              <w:left w:val="single" w:sz="4" w:space="0" w:color="000000"/>
              <w:bottom w:val="single" w:sz="4" w:space="0" w:color="000000"/>
              <w:right w:val="nil"/>
            </w:tcBorders>
            <w:hideMark/>
          </w:tcPr>
          <w:p w:rsidR="007867C3" w:rsidRPr="00532D49" w:rsidRDefault="007867C3" w:rsidP="007867C3">
            <w:pPr>
              <w:snapToGrid w:val="0"/>
              <w:ind w:firstLine="0"/>
              <w:rPr>
                <w:rFonts w:ascii="Times New Roman" w:hAnsi="Times New Roman"/>
                <w:b/>
              </w:rPr>
            </w:pPr>
            <w:r w:rsidRPr="00532D49">
              <w:rPr>
                <w:rFonts w:ascii="Times New Roman" w:hAnsi="Times New Roman"/>
                <w:b/>
              </w:rPr>
              <w:t>1681,2</w:t>
            </w:r>
          </w:p>
        </w:tc>
        <w:tc>
          <w:tcPr>
            <w:tcW w:w="992" w:type="dxa"/>
            <w:tcBorders>
              <w:top w:val="nil"/>
              <w:left w:val="single" w:sz="4" w:space="0" w:color="000000"/>
              <w:bottom w:val="single" w:sz="4" w:space="0" w:color="000000"/>
              <w:right w:val="nil"/>
            </w:tcBorders>
            <w:hideMark/>
          </w:tcPr>
          <w:p w:rsidR="007867C3" w:rsidRPr="00532D49" w:rsidRDefault="007867C3" w:rsidP="007867C3">
            <w:pPr>
              <w:snapToGrid w:val="0"/>
              <w:ind w:firstLine="0"/>
              <w:rPr>
                <w:rFonts w:ascii="Times New Roman" w:hAnsi="Times New Roman"/>
                <w:b/>
              </w:rPr>
            </w:pPr>
            <w:r w:rsidRPr="00532D49">
              <w:rPr>
                <w:rFonts w:ascii="Times New Roman" w:hAnsi="Times New Roman"/>
                <w:b/>
              </w:rPr>
              <w:t>1681,2</w:t>
            </w:r>
          </w:p>
          <w:p w:rsidR="007867C3" w:rsidRPr="00532D49" w:rsidRDefault="007867C3" w:rsidP="007867C3">
            <w:pPr>
              <w:snapToGrid w:val="0"/>
              <w:ind w:firstLine="0"/>
              <w:rPr>
                <w:rFonts w:ascii="Times New Roman" w:hAnsi="Times New Roman"/>
                <w:b/>
              </w:rPr>
            </w:pPr>
          </w:p>
        </w:tc>
        <w:tc>
          <w:tcPr>
            <w:tcW w:w="992" w:type="dxa"/>
            <w:tcBorders>
              <w:top w:val="nil"/>
              <w:left w:val="single" w:sz="4" w:space="0" w:color="000000"/>
              <w:bottom w:val="single" w:sz="4" w:space="0" w:color="000000"/>
              <w:right w:val="single" w:sz="4" w:space="0" w:color="auto"/>
            </w:tcBorders>
            <w:hideMark/>
          </w:tcPr>
          <w:p w:rsidR="007867C3" w:rsidRPr="00532D49" w:rsidRDefault="007867C3" w:rsidP="007867C3">
            <w:pPr>
              <w:ind w:firstLine="0"/>
              <w:rPr>
                <w:b/>
              </w:rPr>
            </w:pPr>
            <w:r w:rsidRPr="00532D49">
              <w:rPr>
                <w:rFonts w:ascii="Times New Roman" w:hAnsi="Times New Roman"/>
                <w:b/>
              </w:rPr>
              <w:t>1681,2</w:t>
            </w:r>
          </w:p>
        </w:tc>
        <w:tc>
          <w:tcPr>
            <w:tcW w:w="1134" w:type="dxa"/>
            <w:tcBorders>
              <w:top w:val="nil"/>
              <w:left w:val="single" w:sz="4" w:space="0" w:color="auto"/>
              <w:bottom w:val="single" w:sz="4" w:space="0" w:color="000000"/>
              <w:right w:val="single" w:sz="4" w:space="0" w:color="auto"/>
            </w:tcBorders>
            <w:hideMark/>
          </w:tcPr>
          <w:p w:rsidR="007867C3" w:rsidRPr="00532D49" w:rsidRDefault="007867C3" w:rsidP="007867C3">
            <w:pPr>
              <w:ind w:firstLine="0"/>
              <w:rPr>
                <w:b/>
              </w:rPr>
            </w:pPr>
            <w:r w:rsidRPr="00532D49">
              <w:rPr>
                <w:rFonts w:ascii="Times New Roman" w:hAnsi="Times New Roman"/>
                <w:b/>
              </w:rPr>
              <w:t>1681,2</w:t>
            </w:r>
          </w:p>
        </w:tc>
        <w:tc>
          <w:tcPr>
            <w:tcW w:w="1021" w:type="dxa"/>
            <w:gridSpan w:val="2"/>
            <w:tcBorders>
              <w:top w:val="nil"/>
              <w:left w:val="single" w:sz="4" w:space="0" w:color="auto"/>
              <w:bottom w:val="single" w:sz="4" w:space="0" w:color="000000"/>
              <w:right w:val="single" w:sz="4" w:space="0" w:color="auto"/>
            </w:tcBorders>
          </w:tcPr>
          <w:p w:rsidR="007867C3" w:rsidRPr="00532D49" w:rsidRDefault="007867C3" w:rsidP="007867C3">
            <w:pPr>
              <w:ind w:firstLine="0"/>
              <w:rPr>
                <w:b/>
              </w:rPr>
            </w:pPr>
            <w:r w:rsidRPr="00532D49">
              <w:rPr>
                <w:rFonts w:ascii="Times New Roman" w:hAnsi="Times New Roman"/>
                <w:b/>
              </w:rPr>
              <w:t>1681,2</w:t>
            </w:r>
          </w:p>
        </w:tc>
        <w:tc>
          <w:tcPr>
            <w:tcW w:w="1105" w:type="dxa"/>
            <w:gridSpan w:val="2"/>
            <w:tcBorders>
              <w:top w:val="nil"/>
              <w:left w:val="single" w:sz="4" w:space="0" w:color="auto"/>
              <w:bottom w:val="single" w:sz="4" w:space="0" w:color="000000"/>
              <w:right w:val="single" w:sz="4" w:space="0" w:color="auto"/>
            </w:tcBorders>
          </w:tcPr>
          <w:p w:rsidR="007867C3" w:rsidRPr="00532D49" w:rsidRDefault="007867C3" w:rsidP="007867C3">
            <w:pPr>
              <w:ind w:firstLine="0"/>
              <w:rPr>
                <w:b/>
              </w:rPr>
            </w:pPr>
            <w:r w:rsidRPr="00532D49">
              <w:rPr>
                <w:rFonts w:ascii="Times New Roman" w:hAnsi="Times New Roman"/>
                <w:b/>
              </w:rPr>
              <w:t>1681,2</w:t>
            </w:r>
          </w:p>
        </w:tc>
      </w:tr>
      <w:tr w:rsidR="00E42778" w:rsidRPr="007B4237" w:rsidTr="00B2506E">
        <w:trPr>
          <w:gridAfter w:val="1"/>
          <w:wAfter w:w="95" w:type="dxa"/>
          <w:cantSplit/>
          <w:trHeight w:hRule="exact" w:val="3971"/>
        </w:trPr>
        <w:tc>
          <w:tcPr>
            <w:tcW w:w="1419" w:type="dxa"/>
            <w:vMerge w:val="restart"/>
            <w:tcBorders>
              <w:top w:val="nil"/>
              <w:left w:val="single" w:sz="4" w:space="0" w:color="000000"/>
              <w:right w:val="nil"/>
            </w:tcBorders>
          </w:tcPr>
          <w:p w:rsidR="00532D49" w:rsidRDefault="00532D49" w:rsidP="00E42778">
            <w:pPr>
              <w:snapToGrid w:val="0"/>
              <w:ind w:firstLine="0"/>
              <w:rPr>
                <w:rFonts w:ascii="Times New Roman" w:hAnsi="Times New Roman"/>
              </w:rPr>
            </w:pPr>
            <w:r>
              <w:rPr>
                <w:rFonts w:ascii="Times New Roman" w:hAnsi="Times New Roman"/>
              </w:rPr>
              <w:t>мероприятия</w:t>
            </w:r>
          </w:p>
          <w:p w:rsidR="00532D49" w:rsidRDefault="00532D49" w:rsidP="00E42778">
            <w:pPr>
              <w:snapToGrid w:val="0"/>
              <w:ind w:firstLine="0"/>
              <w:rPr>
                <w:rFonts w:ascii="Times New Roman" w:hAnsi="Times New Roman"/>
              </w:rPr>
            </w:pPr>
          </w:p>
          <w:p w:rsidR="00E42778" w:rsidRPr="00571C2A" w:rsidRDefault="00E42778" w:rsidP="00E42778">
            <w:pPr>
              <w:snapToGrid w:val="0"/>
              <w:ind w:firstLine="0"/>
              <w:rPr>
                <w:rFonts w:ascii="Times New Roman" w:hAnsi="Times New Roman"/>
              </w:rPr>
            </w:pPr>
            <w:r>
              <w:rPr>
                <w:rFonts w:ascii="Times New Roman" w:hAnsi="Times New Roman"/>
              </w:rPr>
              <w:t>1.1.1</w:t>
            </w:r>
          </w:p>
        </w:tc>
        <w:tc>
          <w:tcPr>
            <w:tcW w:w="1984" w:type="dxa"/>
            <w:vMerge w:val="restart"/>
            <w:tcBorders>
              <w:top w:val="nil"/>
              <w:left w:val="single" w:sz="4" w:space="0" w:color="000000"/>
              <w:right w:val="nil"/>
            </w:tcBorders>
          </w:tcPr>
          <w:p w:rsidR="00E42778" w:rsidRPr="00571C2A" w:rsidRDefault="00E42778" w:rsidP="00E42778">
            <w:pPr>
              <w:snapToGrid w:val="0"/>
              <w:ind w:firstLine="0"/>
              <w:rPr>
                <w:rFonts w:ascii="Times New Roman" w:hAnsi="Times New Roman"/>
              </w:rPr>
            </w:pPr>
          </w:p>
          <w:p w:rsidR="00E42778" w:rsidRPr="00571C2A" w:rsidRDefault="00E42778" w:rsidP="00E42778">
            <w:pPr>
              <w:ind w:firstLine="0"/>
              <w:rPr>
                <w:rFonts w:ascii="Times New Roman" w:hAnsi="Times New Roman"/>
              </w:rPr>
            </w:pPr>
            <w:r w:rsidRPr="00571C2A">
              <w:rPr>
                <w:rFonts w:ascii="Times New Roman" w:hAnsi="Times New Roman"/>
              </w:rPr>
              <w:t>Расходы на обеспечение функций органов местного самоуправления (Расходы на выплаты персоналу в целях обеспечения выполнения функций муниципальным</w:t>
            </w:r>
            <w:r w:rsidRPr="00571C2A">
              <w:rPr>
                <w:rFonts w:ascii="Times New Roman" w:hAnsi="Times New Roman"/>
              </w:rPr>
              <w:lastRenderedPageBreak/>
              <w:t>и органами, казенными учреждениями, органами управления государственными внебюджетными фондами)</w:t>
            </w:r>
          </w:p>
        </w:tc>
        <w:tc>
          <w:tcPr>
            <w:tcW w:w="1559"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lastRenderedPageBreak/>
              <w:t>Всего, в том числе:</w:t>
            </w:r>
          </w:p>
        </w:tc>
        <w:tc>
          <w:tcPr>
            <w:tcW w:w="1134" w:type="dxa"/>
            <w:tcBorders>
              <w:top w:val="nil"/>
              <w:left w:val="single" w:sz="4" w:space="0" w:color="000000"/>
              <w:bottom w:val="single" w:sz="4" w:space="0" w:color="000000"/>
              <w:right w:val="nil"/>
            </w:tcBorders>
            <w:hideMark/>
          </w:tcPr>
          <w:p w:rsidR="00E42778" w:rsidRPr="00571C2A" w:rsidRDefault="007867C3" w:rsidP="00E42778">
            <w:pPr>
              <w:snapToGrid w:val="0"/>
              <w:ind w:firstLine="0"/>
              <w:rPr>
                <w:rFonts w:ascii="Times New Roman" w:hAnsi="Times New Roman"/>
              </w:rPr>
            </w:pPr>
            <w:r>
              <w:rPr>
                <w:rFonts w:ascii="Times New Roman" w:hAnsi="Times New Roman"/>
              </w:rPr>
              <w:t>879,7</w:t>
            </w:r>
          </w:p>
        </w:tc>
        <w:tc>
          <w:tcPr>
            <w:tcW w:w="993" w:type="dxa"/>
            <w:tcBorders>
              <w:top w:val="nil"/>
              <w:left w:val="single" w:sz="4" w:space="0" w:color="000000"/>
              <w:bottom w:val="single" w:sz="4" w:space="0" w:color="000000"/>
              <w:right w:val="nil"/>
            </w:tcBorders>
            <w:hideMark/>
          </w:tcPr>
          <w:p w:rsidR="00E42778" w:rsidRPr="00571C2A" w:rsidRDefault="007867C3" w:rsidP="00E42778">
            <w:pPr>
              <w:snapToGrid w:val="0"/>
              <w:ind w:firstLine="0"/>
              <w:rPr>
                <w:rFonts w:ascii="Times New Roman" w:hAnsi="Times New Roman"/>
              </w:rPr>
            </w:pPr>
            <w:r>
              <w:rPr>
                <w:rFonts w:ascii="Times New Roman" w:hAnsi="Times New Roman"/>
              </w:rPr>
              <w:t>701,3</w:t>
            </w:r>
          </w:p>
        </w:tc>
        <w:tc>
          <w:tcPr>
            <w:tcW w:w="1134" w:type="dxa"/>
            <w:tcBorders>
              <w:top w:val="nil"/>
              <w:left w:val="single" w:sz="4" w:space="0" w:color="000000"/>
              <w:bottom w:val="single" w:sz="4" w:space="0" w:color="000000"/>
              <w:right w:val="nil"/>
            </w:tcBorders>
            <w:hideMark/>
          </w:tcPr>
          <w:p w:rsidR="00E42778" w:rsidRPr="00571C2A" w:rsidRDefault="007867C3" w:rsidP="00E42778">
            <w:pPr>
              <w:snapToGrid w:val="0"/>
              <w:ind w:firstLine="0"/>
              <w:rPr>
                <w:rFonts w:ascii="Times New Roman" w:hAnsi="Times New Roman"/>
              </w:rPr>
            </w:pPr>
            <w:r>
              <w:rPr>
                <w:rFonts w:ascii="Times New Roman" w:hAnsi="Times New Roman"/>
              </w:rPr>
              <w:t>690,5</w:t>
            </w:r>
          </w:p>
        </w:tc>
        <w:tc>
          <w:tcPr>
            <w:tcW w:w="1134" w:type="dxa"/>
            <w:tcBorders>
              <w:top w:val="nil"/>
              <w:left w:val="single" w:sz="4" w:space="0" w:color="000000"/>
              <w:bottom w:val="single" w:sz="4" w:space="0" w:color="000000"/>
              <w:right w:val="nil"/>
            </w:tcBorders>
            <w:hideMark/>
          </w:tcPr>
          <w:p w:rsidR="00E42778" w:rsidRPr="00571C2A" w:rsidRDefault="007867C3" w:rsidP="00E42778">
            <w:pPr>
              <w:snapToGrid w:val="0"/>
              <w:ind w:firstLine="0"/>
              <w:rPr>
                <w:rFonts w:ascii="Times New Roman" w:hAnsi="Times New Roman"/>
              </w:rPr>
            </w:pPr>
            <w:r>
              <w:rPr>
                <w:rFonts w:ascii="Times New Roman" w:hAnsi="Times New Roman"/>
              </w:rPr>
              <w:t>690,5</w:t>
            </w:r>
          </w:p>
        </w:tc>
        <w:tc>
          <w:tcPr>
            <w:tcW w:w="992" w:type="dxa"/>
            <w:tcBorders>
              <w:top w:val="nil"/>
              <w:left w:val="single" w:sz="4" w:space="0" w:color="000000"/>
              <w:bottom w:val="single" w:sz="4" w:space="0" w:color="000000"/>
              <w:right w:val="nil"/>
            </w:tcBorders>
            <w:hideMark/>
          </w:tcPr>
          <w:p w:rsidR="00E42778" w:rsidRPr="00571C2A" w:rsidRDefault="007867C3" w:rsidP="00E42778">
            <w:pPr>
              <w:snapToGrid w:val="0"/>
              <w:ind w:firstLine="0"/>
              <w:rPr>
                <w:rFonts w:ascii="Times New Roman" w:hAnsi="Times New Roman"/>
              </w:rPr>
            </w:pPr>
            <w:r>
              <w:rPr>
                <w:rFonts w:ascii="Times New Roman" w:hAnsi="Times New Roman"/>
              </w:rPr>
              <w:t>690,5</w:t>
            </w:r>
          </w:p>
        </w:tc>
        <w:tc>
          <w:tcPr>
            <w:tcW w:w="992" w:type="dxa"/>
            <w:tcBorders>
              <w:top w:val="nil"/>
              <w:left w:val="single" w:sz="4" w:space="0" w:color="000000"/>
              <w:bottom w:val="single" w:sz="4" w:space="0" w:color="000000"/>
              <w:right w:val="single" w:sz="4" w:space="0" w:color="auto"/>
            </w:tcBorders>
            <w:hideMark/>
          </w:tcPr>
          <w:p w:rsidR="00E42778" w:rsidRPr="00571C2A" w:rsidRDefault="007867C3" w:rsidP="00E42778">
            <w:pPr>
              <w:snapToGrid w:val="0"/>
              <w:ind w:firstLine="0"/>
              <w:rPr>
                <w:rFonts w:ascii="Times New Roman" w:hAnsi="Times New Roman"/>
              </w:rPr>
            </w:pPr>
            <w:r>
              <w:rPr>
                <w:rFonts w:ascii="Times New Roman" w:hAnsi="Times New Roman"/>
              </w:rPr>
              <w:t>690,5</w:t>
            </w:r>
          </w:p>
        </w:tc>
        <w:tc>
          <w:tcPr>
            <w:tcW w:w="1134" w:type="dxa"/>
            <w:tcBorders>
              <w:top w:val="nil"/>
              <w:left w:val="single" w:sz="4" w:space="0" w:color="auto"/>
              <w:bottom w:val="single" w:sz="4" w:space="0" w:color="000000"/>
              <w:right w:val="single" w:sz="4" w:space="0" w:color="auto"/>
            </w:tcBorders>
            <w:hideMark/>
          </w:tcPr>
          <w:p w:rsidR="00E42778" w:rsidRPr="00571C2A" w:rsidRDefault="007867C3" w:rsidP="00E42778">
            <w:pPr>
              <w:snapToGrid w:val="0"/>
              <w:ind w:firstLine="0"/>
              <w:rPr>
                <w:rFonts w:ascii="Times New Roman" w:hAnsi="Times New Roman"/>
              </w:rPr>
            </w:pPr>
            <w:r>
              <w:rPr>
                <w:rFonts w:ascii="Times New Roman" w:hAnsi="Times New Roman"/>
              </w:rPr>
              <w:t>690,5</w:t>
            </w:r>
          </w:p>
        </w:tc>
        <w:tc>
          <w:tcPr>
            <w:tcW w:w="1021" w:type="dxa"/>
            <w:gridSpan w:val="2"/>
            <w:tcBorders>
              <w:top w:val="nil"/>
              <w:left w:val="single" w:sz="4" w:space="0" w:color="auto"/>
              <w:bottom w:val="single" w:sz="4" w:space="0" w:color="000000"/>
              <w:right w:val="single" w:sz="4" w:space="0" w:color="auto"/>
            </w:tcBorders>
          </w:tcPr>
          <w:p w:rsidR="00E42778" w:rsidRPr="00571C2A" w:rsidRDefault="007867C3" w:rsidP="00E42778">
            <w:pPr>
              <w:snapToGrid w:val="0"/>
              <w:ind w:firstLine="0"/>
              <w:rPr>
                <w:rFonts w:ascii="Times New Roman" w:hAnsi="Times New Roman"/>
              </w:rPr>
            </w:pPr>
            <w:r>
              <w:rPr>
                <w:rFonts w:ascii="Times New Roman" w:hAnsi="Times New Roman"/>
              </w:rPr>
              <w:t>690,5</w:t>
            </w:r>
          </w:p>
        </w:tc>
        <w:tc>
          <w:tcPr>
            <w:tcW w:w="1105" w:type="dxa"/>
            <w:gridSpan w:val="2"/>
            <w:tcBorders>
              <w:top w:val="nil"/>
              <w:left w:val="single" w:sz="4" w:space="0" w:color="auto"/>
              <w:bottom w:val="single" w:sz="4" w:space="0" w:color="000000"/>
              <w:right w:val="single" w:sz="4" w:space="0" w:color="auto"/>
            </w:tcBorders>
          </w:tcPr>
          <w:p w:rsidR="00E42778" w:rsidRPr="009F5378" w:rsidRDefault="007867C3" w:rsidP="00E42778">
            <w:pPr>
              <w:snapToGrid w:val="0"/>
              <w:ind w:firstLine="0"/>
              <w:rPr>
                <w:rFonts w:ascii="Times New Roman" w:hAnsi="Times New Roman"/>
              </w:rPr>
            </w:pPr>
            <w:r>
              <w:rPr>
                <w:rFonts w:ascii="Times New Roman" w:hAnsi="Times New Roman"/>
              </w:rPr>
              <w:t>690,5</w:t>
            </w:r>
          </w:p>
        </w:tc>
      </w:tr>
      <w:tr w:rsidR="00E42778" w:rsidRPr="007B4237" w:rsidTr="00B2506E">
        <w:trPr>
          <w:gridAfter w:val="1"/>
          <w:wAfter w:w="95" w:type="dxa"/>
          <w:cantSplit/>
          <w:trHeight w:hRule="exact" w:val="695"/>
        </w:trPr>
        <w:tc>
          <w:tcPr>
            <w:tcW w:w="1419" w:type="dxa"/>
            <w:vMerge/>
            <w:tcBorders>
              <w:left w:val="single" w:sz="4" w:space="0" w:color="000000"/>
              <w:right w:val="nil"/>
            </w:tcBorders>
            <w:vAlign w:val="center"/>
            <w:hideMark/>
          </w:tcPr>
          <w:p w:rsidR="00E42778" w:rsidRPr="00571C2A" w:rsidRDefault="00E42778" w:rsidP="00E42778">
            <w:pPr>
              <w:ind w:firstLine="0"/>
              <w:jc w:val="left"/>
              <w:rPr>
                <w:rFonts w:ascii="Times New Roman" w:hAnsi="Times New Roman"/>
              </w:rPr>
            </w:pPr>
          </w:p>
        </w:tc>
        <w:tc>
          <w:tcPr>
            <w:tcW w:w="1984" w:type="dxa"/>
            <w:vMerge/>
            <w:tcBorders>
              <w:left w:val="single" w:sz="4" w:space="0" w:color="000000"/>
              <w:right w:val="nil"/>
            </w:tcBorders>
            <w:vAlign w:val="center"/>
            <w:hideMark/>
          </w:tcPr>
          <w:p w:rsidR="00E42778" w:rsidRPr="00571C2A" w:rsidRDefault="00E42778" w:rsidP="00E42778">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Федеральный бюджет</w:t>
            </w:r>
          </w:p>
        </w:tc>
        <w:tc>
          <w:tcPr>
            <w:tcW w:w="1134"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993"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134"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134"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992"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992" w:type="dxa"/>
            <w:tcBorders>
              <w:top w:val="nil"/>
              <w:left w:val="single" w:sz="4" w:space="0" w:color="000000"/>
              <w:bottom w:val="single" w:sz="4" w:space="0" w:color="000000"/>
              <w:right w:val="single" w:sz="4" w:space="0" w:color="auto"/>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134" w:type="dxa"/>
            <w:tcBorders>
              <w:top w:val="nil"/>
              <w:left w:val="single" w:sz="4" w:space="0" w:color="auto"/>
              <w:bottom w:val="single" w:sz="4" w:space="0" w:color="000000"/>
              <w:right w:val="single" w:sz="4" w:space="0" w:color="auto"/>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021" w:type="dxa"/>
            <w:gridSpan w:val="2"/>
            <w:tcBorders>
              <w:top w:val="nil"/>
              <w:left w:val="single" w:sz="4" w:space="0" w:color="auto"/>
              <w:bottom w:val="single" w:sz="4" w:space="0" w:color="000000"/>
              <w:right w:val="single" w:sz="4" w:space="0" w:color="auto"/>
            </w:tcBorders>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105" w:type="dxa"/>
            <w:gridSpan w:val="2"/>
            <w:tcBorders>
              <w:top w:val="nil"/>
              <w:left w:val="single" w:sz="4" w:space="0" w:color="auto"/>
              <w:bottom w:val="single" w:sz="4" w:space="0" w:color="000000"/>
              <w:right w:val="single" w:sz="4" w:space="0" w:color="auto"/>
            </w:tcBorders>
          </w:tcPr>
          <w:p w:rsidR="00E42778" w:rsidRPr="007B4237" w:rsidRDefault="00E42778" w:rsidP="00E42778">
            <w:pPr>
              <w:snapToGrid w:val="0"/>
              <w:ind w:firstLine="0"/>
              <w:rPr>
                <w:rFonts w:ascii="Times New Roman" w:hAnsi="Times New Roman"/>
                <w:szCs w:val="28"/>
              </w:rPr>
            </w:pPr>
            <w:r>
              <w:rPr>
                <w:rFonts w:ascii="Times New Roman" w:hAnsi="Times New Roman"/>
                <w:sz w:val="28"/>
                <w:szCs w:val="28"/>
              </w:rPr>
              <w:t>0,0</w:t>
            </w:r>
          </w:p>
        </w:tc>
      </w:tr>
      <w:tr w:rsidR="00E42778" w:rsidRPr="007B4237" w:rsidTr="00B2506E">
        <w:trPr>
          <w:gridAfter w:val="1"/>
          <w:wAfter w:w="95" w:type="dxa"/>
          <w:cantSplit/>
          <w:trHeight w:hRule="exact" w:val="718"/>
        </w:trPr>
        <w:tc>
          <w:tcPr>
            <w:tcW w:w="1419" w:type="dxa"/>
            <w:vMerge/>
            <w:tcBorders>
              <w:left w:val="single" w:sz="4" w:space="0" w:color="000000"/>
              <w:right w:val="nil"/>
            </w:tcBorders>
            <w:vAlign w:val="center"/>
            <w:hideMark/>
          </w:tcPr>
          <w:p w:rsidR="00E42778" w:rsidRPr="00571C2A" w:rsidRDefault="00E42778" w:rsidP="00E42778">
            <w:pPr>
              <w:ind w:firstLine="0"/>
              <w:jc w:val="left"/>
              <w:rPr>
                <w:rFonts w:ascii="Times New Roman" w:hAnsi="Times New Roman"/>
              </w:rPr>
            </w:pPr>
          </w:p>
        </w:tc>
        <w:tc>
          <w:tcPr>
            <w:tcW w:w="1984" w:type="dxa"/>
            <w:vMerge/>
            <w:tcBorders>
              <w:left w:val="single" w:sz="4" w:space="0" w:color="000000"/>
              <w:right w:val="nil"/>
            </w:tcBorders>
            <w:vAlign w:val="center"/>
            <w:hideMark/>
          </w:tcPr>
          <w:p w:rsidR="00E42778" w:rsidRPr="00571C2A" w:rsidRDefault="00E42778" w:rsidP="00E42778">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Областной бюджет</w:t>
            </w:r>
          </w:p>
        </w:tc>
        <w:tc>
          <w:tcPr>
            <w:tcW w:w="1134"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993"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134"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134"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992"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992" w:type="dxa"/>
            <w:tcBorders>
              <w:top w:val="nil"/>
              <w:left w:val="single" w:sz="4" w:space="0" w:color="000000"/>
              <w:bottom w:val="single" w:sz="4" w:space="0" w:color="000000"/>
              <w:right w:val="single" w:sz="4" w:space="0" w:color="auto"/>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134" w:type="dxa"/>
            <w:tcBorders>
              <w:top w:val="nil"/>
              <w:left w:val="single" w:sz="4" w:space="0" w:color="auto"/>
              <w:bottom w:val="single" w:sz="4" w:space="0" w:color="000000"/>
              <w:right w:val="single" w:sz="4" w:space="0" w:color="auto"/>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021" w:type="dxa"/>
            <w:gridSpan w:val="2"/>
            <w:tcBorders>
              <w:top w:val="nil"/>
              <w:left w:val="single" w:sz="4" w:space="0" w:color="auto"/>
              <w:bottom w:val="single" w:sz="4" w:space="0" w:color="000000"/>
              <w:right w:val="single" w:sz="4" w:space="0" w:color="auto"/>
            </w:tcBorders>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105" w:type="dxa"/>
            <w:gridSpan w:val="2"/>
            <w:tcBorders>
              <w:top w:val="nil"/>
              <w:left w:val="single" w:sz="4" w:space="0" w:color="auto"/>
              <w:bottom w:val="single" w:sz="4" w:space="0" w:color="000000"/>
              <w:right w:val="single" w:sz="4" w:space="0" w:color="auto"/>
            </w:tcBorders>
          </w:tcPr>
          <w:p w:rsidR="00E42778" w:rsidRPr="007B4237" w:rsidRDefault="00E42778" w:rsidP="00E42778">
            <w:pPr>
              <w:snapToGrid w:val="0"/>
              <w:ind w:firstLine="0"/>
              <w:rPr>
                <w:rFonts w:ascii="Times New Roman" w:hAnsi="Times New Roman"/>
                <w:szCs w:val="28"/>
              </w:rPr>
            </w:pPr>
            <w:r>
              <w:rPr>
                <w:rFonts w:ascii="Times New Roman" w:hAnsi="Times New Roman"/>
                <w:sz w:val="28"/>
                <w:szCs w:val="28"/>
              </w:rPr>
              <w:t>0,0</w:t>
            </w:r>
          </w:p>
        </w:tc>
      </w:tr>
      <w:tr w:rsidR="007867C3" w:rsidRPr="007B4237" w:rsidTr="00B2506E">
        <w:trPr>
          <w:gridAfter w:val="1"/>
          <w:wAfter w:w="95" w:type="dxa"/>
          <w:cantSplit/>
          <w:trHeight w:hRule="exact" w:val="3620"/>
        </w:trPr>
        <w:tc>
          <w:tcPr>
            <w:tcW w:w="1419" w:type="dxa"/>
            <w:vMerge/>
            <w:tcBorders>
              <w:left w:val="single" w:sz="4" w:space="0" w:color="000000"/>
              <w:bottom w:val="single" w:sz="4" w:space="0" w:color="000000"/>
              <w:right w:val="nil"/>
            </w:tcBorders>
            <w:vAlign w:val="center"/>
          </w:tcPr>
          <w:p w:rsidR="007867C3" w:rsidRPr="00571C2A" w:rsidRDefault="007867C3" w:rsidP="007867C3">
            <w:pPr>
              <w:ind w:firstLine="0"/>
              <w:jc w:val="left"/>
              <w:rPr>
                <w:rFonts w:ascii="Times New Roman" w:hAnsi="Times New Roman"/>
              </w:rPr>
            </w:pPr>
          </w:p>
        </w:tc>
        <w:tc>
          <w:tcPr>
            <w:tcW w:w="1984" w:type="dxa"/>
            <w:vMerge/>
            <w:tcBorders>
              <w:left w:val="single" w:sz="4" w:space="0" w:color="000000"/>
              <w:bottom w:val="single" w:sz="4" w:space="0" w:color="000000"/>
              <w:right w:val="nil"/>
            </w:tcBorders>
            <w:vAlign w:val="center"/>
          </w:tcPr>
          <w:p w:rsidR="007867C3" w:rsidRPr="00571C2A" w:rsidRDefault="007867C3" w:rsidP="007867C3">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tcPr>
          <w:p w:rsidR="007867C3" w:rsidRPr="00571C2A" w:rsidRDefault="007867C3" w:rsidP="007867C3">
            <w:pPr>
              <w:snapToGrid w:val="0"/>
              <w:ind w:firstLine="0"/>
              <w:rPr>
                <w:rFonts w:ascii="Times New Roman" w:hAnsi="Times New Roman"/>
              </w:rPr>
            </w:pPr>
            <w:r w:rsidRPr="00571C2A">
              <w:rPr>
                <w:rFonts w:ascii="Times New Roman" w:hAnsi="Times New Roman"/>
              </w:rPr>
              <w:t>Местный бюджет</w:t>
            </w:r>
          </w:p>
        </w:tc>
        <w:tc>
          <w:tcPr>
            <w:tcW w:w="1134" w:type="dxa"/>
            <w:tcBorders>
              <w:top w:val="nil"/>
              <w:left w:val="single" w:sz="4" w:space="0" w:color="000000"/>
              <w:bottom w:val="single" w:sz="4" w:space="0" w:color="000000"/>
              <w:right w:val="nil"/>
            </w:tcBorders>
          </w:tcPr>
          <w:p w:rsidR="007867C3" w:rsidRPr="00571C2A" w:rsidRDefault="007867C3" w:rsidP="007867C3">
            <w:pPr>
              <w:snapToGrid w:val="0"/>
              <w:ind w:firstLine="0"/>
              <w:rPr>
                <w:rFonts w:ascii="Times New Roman" w:hAnsi="Times New Roman"/>
              </w:rPr>
            </w:pPr>
            <w:r>
              <w:rPr>
                <w:rFonts w:ascii="Times New Roman" w:hAnsi="Times New Roman"/>
              </w:rPr>
              <w:t>879,7</w:t>
            </w:r>
          </w:p>
        </w:tc>
        <w:tc>
          <w:tcPr>
            <w:tcW w:w="993" w:type="dxa"/>
            <w:tcBorders>
              <w:top w:val="nil"/>
              <w:left w:val="single" w:sz="4" w:space="0" w:color="000000"/>
              <w:bottom w:val="single" w:sz="4" w:space="0" w:color="000000"/>
              <w:right w:val="nil"/>
            </w:tcBorders>
          </w:tcPr>
          <w:p w:rsidR="007867C3" w:rsidRPr="00571C2A" w:rsidRDefault="007867C3" w:rsidP="007867C3">
            <w:pPr>
              <w:snapToGrid w:val="0"/>
              <w:ind w:firstLine="0"/>
              <w:rPr>
                <w:rFonts w:ascii="Times New Roman" w:hAnsi="Times New Roman"/>
              </w:rPr>
            </w:pPr>
            <w:r>
              <w:rPr>
                <w:rFonts w:ascii="Times New Roman" w:hAnsi="Times New Roman"/>
              </w:rPr>
              <w:t>701,3</w:t>
            </w:r>
          </w:p>
        </w:tc>
        <w:tc>
          <w:tcPr>
            <w:tcW w:w="1134" w:type="dxa"/>
            <w:tcBorders>
              <w:top w:val="nil"/>
              <w:left w:val="single" w:sz="4" w:space="0" w:color="000000"/>
              <w:bottom w:val="single" w:sz="4" w:space="0" w:color="000000"/>
              <w:right w:val="nil"/>
            </w:tcBorders>
          </w:tcPr>
          <w:p w:rsidR="007867C3" w:rsidRPr="00571C2A" w:rsidRDefault="007867C3" w:rsidP="007867C3">
            <w:pPr>
              <w:snapToGrid w:val="0"/>
              <w:ind w:firstLine="0"/>
              <w:rPr>
                <w:rFonts w:ascii="Times New Roman" w:hAnsi="Times New Roman"/>
              </w:rPr>
            </w:pPr>
            <w:r>
              <w:rPr>
                <w:rFonts w:ascii="Times New Roman" w:hAnsi="Times New Roman"/>
              </w:rPr>
              <w:t>690,5</w:t>
            </w:r>
          </w:p>
        </w:tc>
        <w:tc>
          <w:tcPr>
            <w:tcW w:w="1134" w:type="dxa"/>
            <w:tcBorders>
              <w:top w:val="nil"/>
              <w:left w:val="single" w:sz="4" w:space="0" w:color="000000"/>
              <w:bottom w:val="single" w:sz="4" w:space="0" w:color="000000"/>
              <w:right w:val="nil"/>
            </w:tcBorders>
          </w:tcPr>
          <w:p w:rsidR="007867C3" w:rsidRPr="00571C2A" w:rsidRDefault="007867C3" w:rsidP="007867C3">
            <w:pPr>
              <w:snapToGrid w:val="0"/>
              <w:ind w:firstLine="0"/>
              <w:rPr>
                <w:rFonts w:ascii="Times New Roman" w:hAnsi="Times New Roman"/>
              </w:rPr>
            </w:pPr>
            <w:r>
              <w:rPr>
                <w:rFonts w:ascii="Times New Roman" w:hAnsi="Times New Roman"/>
              </w:rPr>
              <w:t>690,5</w:t>
            </w:r>
          </w:p>
        </w:tc>
        <w:tc>
          <w:tcPr>
            <w:tcW w:w="992" w:type="dxa"/>
            <w:tcBorders>
              <w:top w:val="nil"/>
              <w:left w:val="single" w:sz="4" w:space="0" w:color="000000"/>
              <w:bottom w:val="single" w:sz="4" w:space="0" w:color="000000"/>
              <w:right w:val="nil"/>
            </w:tcBorders>
          </w:tcPr>
          <w:p w:rsidR="007867C3" w:rsidRPr="00571C2A" w:rsidRDefault="007867C3" w:rsidP="007867C3">
            <w:pPr>
              <w:snapToGrid w:val="0"/>
              <w:ind w:firstLine="0"/>
              <w:rPr>
                <w:rFonts w:ascii="Times New Roman" w:hAnsi="Times New Roman"/>
              </w:rPr>
            </w:pPr>
            <w:r>
              <w:rPr>
                <w:rFonts w:ascii="Times New Roman" w:hAnsi="Times New Roman"/>
              </w:rPr>
              <w:t>690,5</w:t>
            </w:r>
          </w:p>
        </w:tc>
        <w:tc>
          <w:tcPr>
            <w:tcW w:w="992" w:type="dxa"/>
            <w:tcBorders>
              <w:top w:val="nil"/>
              <w:left w:val="single" w:sz="4" w:space="0" w:color="000000"/>
              <w:bottom w:val="single" w:sz="4" w:space="0" w:color="000000"/>
              <w:right w:val="single" w:sz="4" w:space="0" w:color="auto"/>
            </w:tcBorders>
          </w:tcPr>
          <w:p w:rsidR="007867C3" w:rsidRPr="00571C2A" w:rsidRDefault="007867C3" w:rsidP="007867C3">
            <w:pPr>
              <w:snapToGrid w:val="0"/>
              <w:ind w:firstLine="0"/>
              <w:rPr>
                <w:rFonts w:ascii="Times New Roman" w:hAnsi="Times New Roman"/>
              </w:rPr>
            </w:pPr>
            <w:r>
              <w:rPr>
                <w:rFonts w:ascii="Times New Roman" w:hAnsi="Times New Roman"/>
              </w:rPr>
              <w:t>690,5</w:t>
            </w:r>
          </w:p>
        </w:tc>
        <w:tc>
          <w:tcPr>
            <w:tcW w:w="1134" w:type="dxa"/>
            <w:tcBorders>
              <w:top w:val="nil"/>
              <w:left w:val="single" w:sz="4" w:space="0" w:color="auto"/>
              <w:bottom w:val="single" w:sz="4" w:space="0" w:color="000000"/>
              <w:right w:val="single" w:sz="4" w:space="0" w:color="auto"/>
            </w:tcBorders>
          </w:tcPr>
          <w:p w:rsidR="007867C3" w:rsidRPr="00571C2A" w:rsidRDefault="007867C3" w:rsidP="007867C3">
            <w:pPr>
              <w:snapToGrid w:val="0"/>
              <w:ind w:firstLine="0"/>
              <w:rPr>
                <w:rFonts w:ascii="Times New Roman" w:hAnsi="Times New Roman"/>
              </w:rPr>
            </w:pPr>
            <w:r>
              <w:rPr>
                <w:rFonts w:ascii="Times New Roman" w:hAnsi="Times New Roman"/>
              </w:rPr>
              <w:t>690,5</w:t>
            </w:r>
          </w:p>
        </w:tc>
        <w:tc>
          <w:tcPr>
            <w:tcW w:w="1021" w:type="dxa"/>
            <w:gridSpan w:val="2"/>
            <w:tcBorders>
              <w:top w:val="nil"/>
              <w:left w:val="single" w:sz="4" w:space="0" w:color="auto"/>
              <w:bottom w:val="single" w:sz="4" w:space="0" w:color="000000"/>
              <w:right w:val="single" w:sz="4" w:space="0" w:color="auto"/>
            </w:tcBorders>
          </w:tcPr>
          <w:p w:rsidR="007867C3" w:rsidRPr="00571C2A" w:rsidRDefault="007867C3" w:rsidP="007867C3">
            <w:pPr>
              <w:snapToGrid w:val="0"/>
              <w:ind w:firstLine="0"/>
              <w:rPr>
                <w:rFonts w:ascii="Times New Roman" w:hAnsi="Times New Roman"/>
              </w:rPr>
            </w:pPr>
            <w:r>
              <w:rPr>
                <w:rFonts w:ascii="Times New Roman" w:hAnsi="Times New Roman"/>
              </w:rPr>
              <w:t>690,5</w:t>
            </w:r>
          </w:p>
        </w:tc>
        <w:tc>
          <w:tcPr>
            <w:tcW w:w="1105" w:type="dxa"/>
            <w:gridSpan w:val="2"/>
            <w:tcBorders>
              <w:top w:val="nil"/>
              <w:left w:val="single" w:sz="4" w:space="0" w:color="auto"/>
              <w:bottom w:val="single" w:sz="4" w:space="0" w:color="000000"/>
              <w:right w:val="single" w:sz="4" w:space="0" w:color="auto"/>
            </w:tcBorders>
          </w:tcPr>
          <w:p w:rsidR="007867C3" w:rsidRPr="009F5378" w:rsidRDefault="007867C3" w:rsidP="007867C3">
            <w:pPr>
              <w:snapToGrid w:val="0"/>
              <w:ind w:firstLine="0"/>
              <w:rPr>
                <w:rFonts w:ascii="Times New Roman" w:hAnsi="Times New Roman"/>
              </w:rPr>
            </w:pPr>
            <w:r>
              <w:rPr>
                <w:rFonts w:ascii="Times New Roman" w:hAnsi="Times New Roman"/>
              </w:rPr>
              <w:t>690,5</w:t>
            </w:r>
          </w:p>
        </w:tc>
      </w:tr>
      <w:tr w:rsidR="007867C3" w:rsidRPr="007B4237" w:rsidTr="00B2506E">
        <w:trPr>
          <w:gridAfter w:val="1"/>
          <w:wAfter w:w="95" w:type="dxa"/>
          <w:cantSplit/>
          <w:trHeight w:hRule="exact" w:val="696"/>
        </w:trPr>
        <w:tc>
          <w:tcPr>
            <w:tcW w:w="1419" w:type="dxa"/>
            <w:vMerge w:val="restart"/>
            <w:tcBorders>
              <w:top w:val="nil"/>
              <w:left w:val="single" w:sz="4" w:space="0" w:color="000000"/>
              <w:right w:val="nil"/>
            </w:tcBorders>
          </w:tcPr>
          <w:p w:rsidR="00532D49" w:rsidRPr="00532D49" w:rsidRDefault="00532D49" w:rsidP="00532D49">
            <w:pPr>
              <w:snapToGrid w:val="0"/>
              <w:ind w:firstLine="0"/>
              <w:rPr>
                <w:rFonts w:ascii="Times New Roman" w:hAnsi="Times New Roman"/>
              </w:rPr>
            </w:pPr>
            <w:r w:rsidRPr="00532D49">
              <w:rPr>
                <w:rFonts w:ascii="Times New Roman" w:hAnsi="Times New Roman"/>
              </w:rPr>
              <w:t>мероприятия</w:t>
            </w:r>
          </w:p>
          <w:p w:rsidR="00532D49" w:rsidRDefault="00532D49" w:rsidP="007867C3">
            <w:pPr>
              <w:snapToGrid w:val="0"/>
              <w:ind w:firstLine="0"/>
              <w:rPr>
                <w:rFonts w:ascii="Times New Roman" w:hAnsi="Times New Roman"/>
              </w:rPr>
            </w:pPr>
          </w:p>
          <w:p w:rsidR="007867C3" w:rsidRPr="00571C2A" w:rsidRDefault="007867C3" w:rsidP="007867C3">
            <w:pPr>
              <w:snapToGrid w:val="0"/>
              <w:ind w:firstLine="0"/>
              <w:rPr>
                <w:rFonts w:ascii="Times New Roman" w:hAnsi="Times New Roman"/>
              </w:rPr>
            </w:pPr>
            <w:r>
              <w:rPr>
                <w:rFonts w:ascii="Times New Roman" w:hAnsi="Times New Roman"/>
              </w:rPr>
              <w:t>1.1.2</w:t>
            </w:r>
          </w:p>
        </w:tc>
        <w:tc>
          <w:tcPr>
            <w:tcW w:w="1984" w:type="dxa"/>
            <w:vMerge w:val="restart"/>
            <w:tcBorders>
              <w:top w:val="nil"/>
              <w:left w:val="single" w:sz="4" w:space="0" w:color="000000"/>
              <w:right w:val="nil"/>
            </w:tcBorders>
          </w:tcPr>
          <w:p w:rsidR="007867C3" w:rsidRPr="00571C2A" w:rsidRDefault="007867C3" w:rsidP="007867C3">
            <w:pPr>
              <w:snapToGrid w:val="0"/>
              <w:ind w:firstLine="0"/>
              <w:rPr>
                <w:rFonts w:ascii="Times New Roman" w:hAnsi="Times New Roman"/>
              </w:rPr>
            </w:pPr>
            <w:r w:rsidRPr="00571C2A">
              <w:rPr>
                <w:rFonts w:ascii="Times New Roman" w:hAnsi="Times New Roman"/>
              </w:rPr>
              <w:t xml:space="preserve">Расходы на обеспечение функций органов местного самоуправления) (Закупка товаров, работ и услуг для обеспечения муниципальных нужд </w:t>
            </w:r>
          </w:p>
          <w:p w:rsidR="007867C3" w:rsidRPr="00571C2A" w:rsidRDefault="007867C3" w:rsidP="007867C3">
            <w:pPr>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7867C3" w:rsidRPr="00571C2A" w:rsidRDefault="007867C3" w:rsidP="007867C3">
            <w:pPr>
              <w:snapToGrid w:val="0"/>
              <w:ind w:firstLine="0"/>
              <w:rPr>
                <w:rFonts w:ascii="Times New Roman" w:hAnsi="Times New Roman"/>
              </w:rPr>
            </w:pPr>
            <w:r w:rsidRPr="00571C2A">
              <w:rPr>
                <w:rFonts w:ascii="Times New Roman" w:hAnsi="Times New Roman"/>
              </w:rPr>
              <w:t>Всего, в том числе:</w:t>
            </w:r>
          </w:p>
        </w:tc>
        <w:tc>
          <w:tcPr>
            <w:tcW w:w="1134" w:type="dxa"/>
            <w:tcBorders>
              <w:top w:val="nil"/>
              <w:left w:val="single" w:sz="4" w:space="0" w:color="000000"/>
              <w:bottom w:val="single" w:sz="4" w:space="0" w:color="000000"/>
              <w:right w:val="nil"/>
            </w:tcBorders>
            <w:hideMark/>
          </w:tcPr>
          <w:p w:rsidR="007867C3" w:rsidRPr="00571C2A" w:rsidRDefault="007867C3" w:rsidP="007867C3">
            <w:pPr>
              <w:snapToGrid w:val="0"/>
              <w:ind w:firstLine="0"/>
              <w:rPr>
                <w:rFonts w:ascii="Times New Roman" w:hAnsi="Times New Roman"/>
              </w:rPr>
            </w:pPr>
            <w:r>
              <w:rPr>
                <w:rFonts w:ascii="Times New Roman" w:hAnsi="Times New Roman"/>
              </w:rPr>
              <w:t>198,2</w:t>
            </w:r>
          </w:p>
        </w:tc>
        <w:tc>
          <w:tcPr>
            <w:tcW w:w="993" w:type="dxa"/>
            <w:tcBorders>
              <w:top w:val="nil"/>
              <w:left w:val="single" w:sz="4" w:space="0" w:color="000000"/>
              <w:bottom w:val="single" w:sz="4" w:space="0" w:color="000000"/>
              <w:right w:val="nil"/>
            </w:tcBorders>
            <w:hideMark/>
          </w:tcPr>
          <w:p w:rsidR="007867C3" w:rsidRPr="00571C2A" w:rsidRDefault="007867C3" w:rsidP="007867C3">
            <w:pPr>
              <w:snapToGrid w:val="0"/>
              <w:ind w:firstLine="0"/>
              <w:rPr>
                <w:rFonts w:ascii="Times New Roman" w:hAnsi="Times New Roman"/>
              </w:rPr>
            </w:pPr>
            <w:r>
              <w:rPr>
                <w:rFonts w:ascii="Times New Roman" w:hAnsi="Times New Roman"/>
              </w:rPr>
              <w:t>198,2</w:t>
            </w:r>
          </w:p>
        </w:tc>
        <w:tc>
          <w:tcPr>
            <w:tcW w:w="1134" w:type="dxa"/>
            <w:tcBorders>
              <w:top w:val="nil"/>
              <w:left w:val="single" w:sz="4" w:space="0" w:color="000000"/>
              <w:bottom w:val="single" w:sz="4" w:space="0" w:color="000000"/>
              <w:right w:val="nil"/>
            </w:tcBorders>
            <w:hideMark/>
          </w:tcPr>
          <w:p w:rsidR="007867C3" w:rsidRDefault="007867C3" w:rsidP="007867C3">
            <w:pPr>
              <w:ind w:firstLine="0"/>
            </w:pPr>
            <w:r w:rsidRPr="006B6FBB">
              <w:rPr>
                <w:rFonts w:ascii="Times New Roman" w:hAnsi="Times New Roman"/>
              </w:rPr>
              <w:t>198,2</w:t>
            </w:r>
          </w:p>
        </w:tc>
        <w:tc>
          <w:tcPr>
            <w:tcW w:w="1134" w:type="dxa"/>
            <w:tcBorders>
              <w:top w:val="nil"/>
              <w:left w:val="single" w:sz="4" w:space="0" w:color="000000"/>
              <w:bottom w:val="single" w:sz="4" w:space="0" w:color="000000"/>
              <w:right w:val="nil"/>
            </w:tcBorders>
            <w:hideMark/>
          </w:tcPr>
          <w:p w:rsidR="007867C3" w:rsidRDefault="007867C3" w:rsidP="007867C3">
            <w:pPr>
              <w:ind w:firstLine="0"/>
            </w:pPr>
            <w:r w:rsidRPr="006B6FBB">
              <w:rPr>
                <w:rFonts w:ascii="Times New Roman" w:hAnsi="Times New Roman"/>
              </w:rPr>
              <w:t>198,2</w:t>
            </w:r>
          </w:p>
        </w:tc>
        <w:tc>
          <w:tcPr>
            <w:tcW w:w="992" w:type="dxa"/>
            <w:tcBorders>
              <w:top w:val="nil"/>
              <w:left w:val="single" w:sz="4" w:space="0" w:color="000000"/>
              <w:bottom w:val="single" w:sz="4" w:space="0" w:color="000000"/>
              <w:right w:val="nil"/>
            </w:tcBorders>
            <w:hideMark/>
          </w:tcPr>
          <w:p w:rsidR="007867C3" w:rsidRDefault="007867C3" w:rsidP="007867C3">
            <w:pPr>
              <w:ind w:firstLine="0"/>
            </w:pPr>
            <w:r w:rsidRPr="006B6FBB">
              <w:rPr>
                <w:rFonts w:ascii="Times New Roman" w:hAnsi="Times New Roman"/>
              </w:rPr>
              <w:t>198,2</w:t>
            </w:r>
          </w:p>
        </w:tc>
        <w:tc>
          <w:tcPr>
            <w:tcW w:w="992" w:type="dxa"/>
            <w:tcBorders>
              <w:top w:val="nil"/>
              <w:left w:val="single" w:sz="4" w:space="0" w:color="000000"/>
              <w:bottom w:val="single" w:sz="4" w:space="0" w:color="000000"/>
              <w:right w:val="single" w:sz="4" w:space="0" w:color="auto"/>
            </w:tcBorders>
            <w:hideMark/>
          </w:tcPr>
          <w:p w:rsidR="007867C3" w:rsidRDefault="007867C3" w:rsidP="007867C3">
            <w:pPr>
              <w:ind w:firstLine="0"/>
            </w:pPr>
            <w:r w:rsidRPr="006B6FBB">
              <w:rPr>
                <w:rFonts w:ascii="Times New Roman" w:hAnsi="Times New Roman"/>
              </w:rPr>
              <w:t>198,2</w:t>
            </w:r>
          </w:p>
        </w:tc>
        <w:tc>
          <w:tcPr>
            <w:tcW w:w="1134" w:type="dxa"/>
            <w:tcBorders>
              <w:top w:val="nil"/>
              <w:left w:val="single" w:sz="4" w:space="0" w:color="auto"/>
              <w:bottom w:val="single" w:sz="4" w:space="0" w:color="000000"/>
              <w:right w:val="single" w:sz="4" w:space="0" w:color="auto"/>
            </w:tcBorders>
            <w:hideMark/>
          </w:tcPr>
          <w:p w:rsidR="007867C3" w:rsidRDefault="007867C3" w:rsidP="007867C3">
            <w:pPr>
              <w:ind w:firstLine="0"/>
            </w:pPr>
            <w:r w:rsidRPr="006B6FBB">
              <w:rPr>
                <w:rFonts w:ascii="Times New Roman" w:hAnsi="Times New Roman"/>
              </w:rPr>
              <w:t>198,2</w:t>
            </w:r>
          </w:p>
        </w:tc>
        <w:tc>
          <w:tcPr>
            <w:tcW w:w="1021" w:type="dxa"/>
            <w:gridSpan w:val="2"/>
            <w:tcBorders>
              <w:top w:val="single" w:sz="4" w:space="0" w:color="auto"/>
              <w:left w:val="single" w:sz="4" w:space="0" w:color="auto"/>
              <w:bottom w:val="single" w:sz="4" w:space="0" w:color="000000"/>
              <w:right w:val="single" w:sz="4" w:space="0" w:color="auto"/>
            </w:tcBorders>
          </w:tcPr>
          <w:p w:rsidR="007867C3" w:rsidRDefault="007867C3" w:rsidP="007867C3">
            <w:pPr>
              <w:ind w:firstLine="0"/>
            </w:pPr>
            <w:r w:rsidRPr="006B6FBB">
              <w:rPr>
                <w:rFonts w:ascii="Times New Roman" w:hAnsi="Times New Roman"/>
              </w:rPr>
              <w:t>198,2</w:t>
            </w:r>
          </w:p>
        </w:tc>
        <w:tc>
          <w:tcPr>
            <w:tcW w:w="1105" w:type="dxa"/>
            <w:gridSpan w:val="2"/>
            <w:tcBorders>
              <w:top w:val="single" w:sz="4" w:space="0" w:color="auto"/>
              <w:left w:val="single" w:sz="4" w:space="0" w:color="auto"/>
              <w:bottom w:val="single" w:sz="4" w:space="0" w:color="000000"/>
              <w:right w:val="single" w:sz="4" w:space="0" w:color="auto"/>
            </w:tcBorders>
          </w:tcPr>
          <w:p w:rsidR="007867C3" w:rsidRDefault="007867C3" w:rsidP="007867C3">
            <w:pPr>
              <w:ind w:firstLine="0"/>
            </w:pPr>
            <w:r w:rsidRPr="006B6FBB">
              <w:rPr>
                <w:rFonts w:ascii="Times New Roman" w:hAnsi="Times New Roman"/>
              </w:rPr>
              <w:t>198,2</w:t>
            </w:r>
          </w:p>
        </w:tc>
      </w:tr>
      <w:tr w:rsidR="00E42778" w:rsidRPr="007B4237" w:rsidTr="00B2506E">
        <w:trPr>
          <w:gridAfter w:val="1"/>
          <w:wAfter w:w="95" w:type="dxa"/>
          <w:cantSplit/>
          <w:trHeight w:hRule="exact" w:val="707"/>
        </w:trPr>
        <w:tc>
          <w:tcPr>
            <w:tcW w:w="1419" w:type="dxa"/>
            <w:vMerge/>
            <w:tcBorders>
              <w:left w:val="single" w:sz="4" w:space="0" w:color="000000"/>
              <w:right w:val="nil"/>
            </w:tcBorders>
            <w:vAlign w:val="center"/>
            <w:hideMark/>
          </w:tcPr>
          <w:p w:rsidR="00E42778" w:rsidRPr="00571C2A" w:rsidRDefault="00E42778" w:rsidP="00E42778">
            <w:pPr>
              <w:ind w:firstLine="0"/>
              <w:jc w:val="left"/>
              <w:rPr>
                <w:rFonts w:ascii="Times New Roman" w:hAnsi="Times New Roman"/>
              </w:rPr>
            </w:pPr>
          </w:p>
        </w:tc>
        <w:tc>
          <w:tcPr>
            <w:tcW w:w="1984" w:type="dxa"/>
            <w:vMerge/>
            <w:tcBorders>
              <w:left w:val="single" w:sz="4" w:space="0" w:color="000000"/>
              <w:right w:val="nil"/>
            </w:tcBorders>
            <w:vAlign w:val="center"/>
            <w:hideMark/>
          </w:tcPr>
          <w:p w:rsidR="00E42778" w:rsidRPr="00571C2A" w:rsidRDefault="00E42778" w:rsidP="00E42778">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Федеральный бюджет</w:t>
            </w:r>
          </w:p>
        </w:tc>
        <w:tc>
          <w:tcPr>
            <w:tcW w:w="1134"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993"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134"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134"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992"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992" w:type="dxa"/>
            <w:tcBorders>
              <w:top w:val="nil"/>
              <w:left w:val="single" w:sz="4" w:space="0" w:color="000000"/>
              <w:bottom w:val="single" w:sz="4" w:space="0" w:color="000000"/>
              <w:right w:val="single" w:sz="4" w:space="0" w:color="auto"/>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134" w:type="dxa"/>
            <w:tcBorders>
              <w:top w:val="nil"/>
              <w:left w:val="single" w:sz="4" w:space="0" w:color="auto"/>
              <w:bottom w:val="single" w:sz="4" w:space="0" w:color="000000"/>
              <w:right w:val="single" w:sz="4" w:space="0" w:color="auto"/>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021" w:type="dxa"/>
            <w:gridSpan w:val="2"/>
            <w:tcBorders>
              <w:top w:val="nil"/>
              <w:left w:val="single" w:sz="4" w:space="0" w:color="auto"/>
              <w:bottom w:val="single" w:sz="4" w:space="0" w:color="000000"/>
              <w:right w:val="single" w:sz="4" w:space="0" w:color="auto"/>
            </w:tcBorders>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105" w:type="dxa"/>
            <w:gridSpan w:val="2"/>
            <w:tcBorders>
              <w:top w:val="nil"/>
              <w:left w:val="single" w:sz="4" w:space="0" w:color="auto"/>
              <w:bottom w:val="single" w:sz="4" w:space="0" w:color="000000"/>
              <w:right w:val="single" w:sz="4" w:space="0" w:color="auto"/>
            </w:tcBorders>
          </w:tcPr>
          <w:p w:rsidR="00E42778" w:rsidRPr="007B4237" w:rsidRDefault="00E42778" w:rsidP="00E42778">
            <w:pPr>
              <w:snapToGrid w:val="0"/>
              <w:ind w:firstLine="0"/>
              <w:rPr>
                <w:rFonts w:ascii="Times New Roman" w:hAnsi="Times New Roman"/>
                <w:szCs w:val="28"/>
              </w:rPr>
            </w:pPr>
            <w:r>
              <w:rPr>
                <w:rFonts w:ascii="Times New Roman" w:hAnsi="Times New Roman"/>
                <w:sz w:val="28"/>
                <w:szCs w:val="28"/>
              </w:rPr>
              <w:t>0,0</w:t>
            </w:r>
          </w:p>
        </w:tc>
      </w:tr>
      <w:tr w:rsidR="00E42778" w:rsidRPr="007B4237" w:rsidTr="00B2506E">
        <w:trPr>
          <w:gridAfter w:val="1"/>
          <w:wAfter w:w="95" w:type="dxa"/>
          <w:cantSplit/>
          <w:trHeight w:hRule="exact" w:val="740"/>
        </w:trPr>
        <w:tc>
          <w:tcPr>
            <w:tcW w:w="1419" w:type="dxa"/>
            <w:vMerge/>
            <w:tcBorders>
              <w:left w:val="single" w:sz="4" w:space="0" w:color="000000"/>
              <w:right w:val="nil"/>
            </w:tcBorders>
            <w:vAlign w:val="center"/>
            <w:hideMark/>
          </w:tcPr>
          <w:p w:rsidR="00E42778" w:rsidRPr="00571C2A" w:rsidRDefault="00E42778" w:rsidP="00E42778">
            <w:pPr>
              <w:ind w:firstLine="0"/>
              <w:jc w:val="left"/>
              <w:rPr>
                <w:rFonts w:ascii="Times New Roman" w:hAnsi="Times New Roman"/>
              </w:rPr>
            </w:pPr>
          </w:p>
        </w:tc>
        <w:tc>
          <w:tcPr>
            <w:tcW w:w="1984" w:type="dxa"/>
            <w:vMerge/>
            <w:tcBorders>
              <w:left w:val="single" w:sz="4" w:space="0" w:color="000000"/>
              <w:right w:val="nil"/>
            </w:tcBorders>
            <w:vAlign w:val="center"/>
            <w:hideMark/>
          </w:tcPr>
          <w:p w:rsidR="00E42778" w:rsidRPr="00571C2A" w:rsidRDefault="00E42778" w:rsidP="00E42778">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Областной бюджет</w:t>
            </w:r>
          </w:p>
        </w:tc>
        <w:tc>
          <w:tcPr>
            <w:tcW w:w="1134"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993"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134"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134"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992"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992" w:type="dxa"/>
            <w:tcBorders>
              <w:top w:val="nil"/>
              <w:left w:val="single" w:sz="4" w:space="0" w:color="000000"/>
              <w:bottom w:val="single" w:sz="4" w:space="0" w:color="000000"/>
              <w:right w:val="single" w:sz="4" w:space="0" w:color="auto"/>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134" w:type="dxa"/>
            <w:tcBorders>
              <w:top w:val="nil"/>
              <w:left w:val="single" w:sz="4" w:space="0" w:color="auto"/>
              <w:bottom w:val="single" w:sz="4" w:space="0" w:color="000000"/>
              <w:right w:val="single" w:sz="4" w:space="0" w:color="auto"/>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021" w:type="dxa"/>
            <w:gridSpan w:val="2"/>
            <w:tcBorders>
              <w:top w:val="nil"/>
              <w:left w:val="single" w:sz="4" w:space="0" w:color="auto"/>
              <w:bottom w:val="single" w:sz="4" w:space="0" w:color="000000"/>
              <w:right w:val="single" w:sz="4" w:space="0" w:color="auto"/>
            </w:tcBorders>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105" w:type="dxa"/>
            <w:gridSpan w:val="2"/>
            <w:tcBorders>
              <w:top w:val="nil"/>
              <w:left w:val="single" w:sz="4" w:space="0" w:color="auto"/>
              <w:bottom w:val="single" w:sz="4" w:space="0" w:color="000000"/>
              <w:right w:val="single" w:sz="4" w:space="0" w:color="auto"/>
            </w:tcBorders>
          </w:tcPr>
          <w:p w:rsidR="00E42778" w:rsidRPr="007B4237" w:rsidRDefault="00E42778" w:rsidP="00E42778">
            <w:pPr>
              <w:snapToGrid w:val="0"/>
              <w:ind w:firstLine="0"/>
              <w:rPr>
                <w:rFonts w:ascii="Times New Roman" w:hAnsi="Times New Roman"/>
                <w:szCs w:val="28"/>
              </w:rPr>
            </w:pPr>
            <w:r>
              <w:rPr>
                <w:rFonts w:ascii="Times New Roman" w:hAnsi="Times New Roman"/>
                <w:sz w:val="28"/>
                <w:szCs w:val="28"/>
              </w:rPr>
              <w:t>0,0</w:t>
            </w:r>
          </w:p>
        </w:tc>
      </w:tr>
      <w:tr w:rsidR="007867C3" w:rsidRPr="007B4237" w:rsidTr="00B2506E">
        <w:trPr>
          <w:gridAfter w:val="1"/>
          <w:wAfter w:w="95" w:type="dxa"/>
          <w:cantSplit/>
          <w:trHeight w:hRule="exact" w:val="2039"/>
        </w:trPr>
        <w:tc>
          <w:tcPr>
            <w:tcW w:w="1419" w:type="dxa"/>
            <w:vMerge/>
            <w:tcBorders>
              <w:left w:val="single" w:sz="4" w:space="0" w:color="000000"/>
              <w:bottom w:val="single" w:sz="4" w:space="0" w:color="000000"/>
              <w:right w:val="nil"/>
            </w:tcBorders>
            <w:vAlign w:val="center"/>
          </w:tcPr>
          <w:p w:rsidR="007867C3" w:rsidRPr="00571C2A" w:rsidRDefault="007867C3" w:rsidP="007867C3">
            <w:pPr>
              <w:ind w:firstLine="0"/>
              <w:jc w:val="left"/>
              <w:rPr>
                <w:rFonts w:ascii="Times New Roman" w:hAnsi="Times New Roman"/>
              </w:rPr>
            </w:pPr>
          </w:p>
        </w:tc>
        <w:tc>
          <w:tcPr>
            <w:tcW w:w="1984" w:type="dxa"/>
            <w:vMerge/>
            <w:tcBorders>
              <w:left w:val="single" w:sz="4" w:space="0" w:color="000000"/>
              <w:bottom w:val="single" w:sz="4" w:space="0" w:color="000000"/>
              <w:right w:val="nil"/>
            </w:tcBorders>
            <w:vAlign w:val="center"/>
          </w:tcPr>
          <w:p w:rsidR="007867C3" w:rsidRPr="00571C2A" w:rsidRDefault="007867C3" w:rsidP="007867C3">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tcPr>
          <w:p w:rsidR="007867C3" w:rsidRPr="00571C2A" w:rsidRDefault="007867C3" w:rsidP="007867C3">
            <w:pPr>
              <w:snapToGrid w:val="0"/>
              <w:ind w:firstLine="0"/>
              <w:rPr>
                <w:rFonts w:ascii="Times New Roman" w:hAnsi="Times New Roman"/>
              </w:rPr>
            </w:pPr>
            <w:r w:rsidRPr="00571C2A">
              <w:rPr>
                <w:rFonts w:ascii="Times New Roman" w:hAnsi="Times New Roman"/>
              </w:rPr>
              <w:t>Местный бюджет</w:t>
            </w:r>
          </w:p>
        </w:tc>
        <w:tc>
          <w:tcPr>
            <w:tcW w:w="1134" w:type="dxa"/>
            <w:tcBorders>
              <w:top w:val="nil"/>
              <w:left w:val="single" w:sz="4" w:space="0" w:color="000000"/>
              <w:bottom w:val="single" w:sz="4" w:space="0" w:color="000000"/>
              <w:right w:val="nil"/>
            </w:tcBorders>
          </w:tcPr>
          <w:p w:rsidR="007867C3" w:rsidRPr="00571C2A" w:rsidRDefault="007867C3" w:rsidP="007867C3">
            <w:pPr>
              <w:snapToGrid w:val="0"/>
              <w:ind w:firstLine="0"/>
              <w:rPr>
                <w:rFonts w:ascii="Times New Roman" w:hAnsi="Times New Roman"/>
              </w:rPr>
            </w:pPr>
            <w:r>
              <w:rPr>
                <w:rFonts w:ascii="Times New Roman" w:hAnsi="Times New Roman"/>
              </w:rPr>
              <w:t>198,2</w:t>
            </w:r>
          </w:p>
        </w:tc>
        <w:tc>
          <w:tcPr>
            <w:tcW w:w="993" w:type="dxa"/>
            <w:tcBorders>
              <w:top w:val="nil"/>
              <w:left w:val="single" w:sz="4" w:space="0" w:color="000000"/>
              <w:bottom w:val="single" w:sz="4" w:space="0" w:color="000000"/>
              <w:right w:val="nil"/>
            </w:tcBorders>
          </w:tcPr>
          <w:p w:rsidR="007867C3" w:rsidRPr="00571C2A" w:rsidRDefault="007867C3" w:rsidP="007867C3">
            <w:pPr>
              <w:snapToGrid w:val="0"/>
              <w:ind w:firstLine="0"/>
              <w:rPr>
                <w:rFonts w:ascii="Times New Roman" w:hAnsi="Times New Roman"/>
              </w:rPr>
            </w:pPr>
            <w:r>
              <w:rPr>
                <w:rFonts w:ascii="Times New Roman" w:hAnsi="Times New Roman"/>
              </w:rPr>
              <w:t>198,2</w:t>
            </w:r>
          </w:p>
        </w:tc>
        <w:tc>
          <w:tcPr>
            <w:tcW w:w="1134" w:type="dxa"/>
            <w:tcBorders>
              <w:top w:val="nil"/>
              <w:left w:val="single" w:sz="4" w:space="0" w:color="000000"/>
              <w:bottom w:val="single" w:sz="4" w:space="0" w:color="000000"/>
              <w:right w:val="nil"/>
            </w:tcBorders>
          </w:tcPr>
          <w:p w:rsidR="007867C3" w:rsidRDefault="007867C3" w:rsidP="007867C3">
            <w:pPr>
              <w:ind w:firstLine="0"/>
            </w:pPr>
            <w:r w:rsidRPr="006B6FBB">
              <w:rPr>
                <w:rFonts w:ascii="Times New Roman" w:hAnsi="Times New Roman"/>
              </w:rPr>
              <w:t>198,2</w:t>
            </w:r>
          </w:p>
        </w:tc>
        <w:tc>
          <w:tcPr>
            <w:tcW w:w="1134" w:type="dxa"/>
            <w:tcBorders>
              <w:top w:val="nil"/>
              <w:left w:val="single" w:sz="4" w:space="0" w:color="000000"/>
              <w:bottom w:val="single" w:sz="4" w:space="0" w:color="000000"/>
              <w:right w:val="nil"/>
            </w:tcBorders>
          </w:tcPr>
          <w:p w:rsidR="007867C3" w:rsidRDefault="007867C3" w:rsidP="007867C3">
            <w:pPr>
              <w:ind w:firstLine="0"/>
            </w:pPr>
            <w:r w:rsidRPr="006B6FBB">
              <w:rPr>
                <w:rFonts w:ascii="Times New Roman" w:hAnsi="Times New Roman"/>
              </w:rPr>
              <w:t>198,2</w:t>
            </w:r>
          </w:p>
        </w:tc>
        <w:tc>
          <w:tcPr>
            <w:tcW w:w="992" w:type="dxa"/>
            <w:tcBorders>
              <w:top w:val="nil"/>
              <w:left w:val="single" w:sz="4" w:space="0" w:color="000000"/>
              <w:bottom w:val="single" w:sz="4" w:space="0" w:color="000000"/>
              <w:right w:val="nil"/>
            </w:tcBorders>
          </w:tcPr>
          <w:p w:rsidR="007867C3" w:rsidRDefault="007867C3" w:rsidP="007867C3">
            <w:pPr>
              <w:ind w:firstLine="0"/>
            </w:pPr>
            <w:r w:rsidRPr="006B6FBB">
              <w:rPr>
                <w:rFonts w:ascii="Times New Roman" w:hAnsi="Times New Roman"/>
              </w:rPr>
              <w:t>198,2</w:t>
            </w:r>
          </w:p>
        </w:tc>
        <w:tc>
          <w:tcPr>
            <w:tcW w:w="992" w:type="dxa"/>
            <w:tcBorders>
              <w:top w:val="nil"/>
              <w:left w:val="single" w:sz="4" w:space="0" w:color="000000"/>
              <w:bottom w:val="single" w:sz="4" w:space="0" w:color="000000"/>
              <w:right w:val="single" w:sz="4" w:space="0" w:color="auto"/>
            </w:tcBorders>
          </w:tcPr>
          <w:p w:rsidR="007867C3" w:rsidRDefault="007867C3" w:rsidP="007867C3">
            <w:pPr>
              <w:ind w:firstLine="0"/>
            </w:pPr>
            <w:r w:rsidRPr="006B6FBB">
              <w:rPr>
                <w:rFonts w:ascii="Times New Roman" w:hAnsi="Times New Roman"/>
              </w:rPr>
              <w:t>198,2</w:t>
            </w:r>
          </w:p>
        </w:tc>
        <w:tc>
          <w:tcPr>
            <w:tcW w:w="1134" w:type="dxa"/>
            <w:tcBorders>
              <w:top w:val="nil"/>
              <w:left w:val="single" w:sz="4" w:space="0" w:color="auto"/>
              <w:bottom w:val="single" w:sz="4" w:space="0" w:color="000000"/>
              <w:right w:val="single" w:sz="4" w:space="0" w:color="auto"/>
            </w:tcBorders>
          </w:tcPr>
          <w:p w:rsidR="007867C3" w:rsidRDefault="007867C3" w:rsidP="007867C3">
            <w:pPr>
              <w:ind w:firstLine="0"/>
            </w:pPr>
            <w:r w:rsidRPr="006B6FBB">
              <w:rPr>
                <w:rFonts w:ascii="Times New Roman" w:hAnsi="Times New Roman"/>
              </w:rPr>
              <w:t>198,2</w:t>
            </w:r>
          </w:p>
        </w:tc>
        <w:tc>
          <w:tcPr>
            <w:tcW w:w="1021" w:type="dxa"/>
            <w:gridSpan w:val="2"/>
            <w:tcBorders>
              <w:top w:val="single" w:sz="4" w:space="0" w:color="auto"/>
              <w:left w:val="single" w:sz="4" w:space="0" w:color="auto"/>
              <w:bottom w:val="single" w:sz="4" w:space="0" w:color="000000"/>
              <w:right w:val="single" w:sz="4" w:space="0" w:color="auto"/>
            </w:tcBorders>
          </w:tcPr>
          <w:p w:rsidR="007867C3" w:rsidRDefault="007867C3" w:rsidP="007867C3">
            <w:pPr>
              <w:ind w:firstLine="0"/>
            </w:pPr>
            <w:r w:rsidRPr="006B6FBB">
              <w:rPr>
                <w:rFonts w:ascii="Times New Roman" w:hAnsi="Times New Roman"/>
              </w:rPr>
              <w:t>198,2</w:t>
            </w:r>
          </w:p>
        </w:tc>
        <w:tc>
          <w:tcPr>
            <w:tcW w:w="1105" w:type="dxa"/>
            <w:gridSpan w:val="2"/>
            <w:tcBorders>
              <w:top w:val="single" w:sz="4" w:space="0" w:color="auto"/>
              <w:left w:val="single" w:sz="4" w:space="0" w:color="auto"/>
              <w:bottom w:val="single" w:sz="4" w:space="0" w:color="000000"/>
              <w:right w:val="single" w:sz="4" w:space="0" w:color="auto"/>
            </w:tcBorders>
          </w:tcPr>
          <w:p w:rsidR="007867C3" w:rsidRDefault="007867C3" w:rsidP="007867C3">
            <w:pPr>
              <w:ind w:firstLine="0"/>
            </w:pPr>
            <w:r w:rsidRPr="006B6FBB">
              <w:rPr>
                <w:rFonts w:ascii="Times New Roman" w:hAnsi="Times New Roman"/>
              </w:rPr>
              <w:t>198,2</w:t>
            </w:r>
          </w:p>
        </w:tc>
      </w:tr>
      <w:tr w:rsidR="00E42778" w:rsidRPr="007B4237" w:rsidTr="00B2506E">
        <w:trPr>
          <w:gridAfter w:val="1"/>
          <w:wAfter w:w="95" w:type="dxa"/>
          <w:cantSplit/>
          <w:trHeight w:hRule="exact" w:val="726"/>
        </w:trPr>
        <w:tc>
          <w:tcPr>
            <w:tcW w:w="1419" w:type="dxa"/>
            <w:vMerge w:val="restart"/>
            <w:tcBorders>
              <w:top w:val="nil"/>
              <w:left w:val="single" w:sz="4" w:space="0" w:color="000000"/>
              <w:bottom w:val="single" w:sz="4" w:space="0" w:color="000000"/>
              <w:right w:val="nil"/>
            </w:tcBorders>
          </w:tcPr>
          <w:p w:rsidR="00532D49" w:rsidRPr="00532D49" w:rsidRDefault="00532D49" w:rsidP="00532D49">
            <w:pPr>
              <w:snapToGrid w:val="0"/>
              <w:ind w:firstLine="0"/>
              <w:rPr>
                <w:rFonts w:ascii="Times New Roman" w:hAnsi="Times New Roman"/>
              </w:rPr>
            </w:pPr>
            <w:r w:rsidRPr="00532D49">
              <w:rPr>
                <w:rFonts w:ascii="Times New Roman" w:hAnsi="Times New Roman"/>
              </w:rPr>
              <w:lastRenderedPageBreak/>
              <w:t>мероприятия</w:t>
            </w:r>
          </w:p>
          <w:p w:rsidR="00532D49" w:rsidRDefault="00532D49" w:rsidP="00E42778">
            <w:pPr>
              <w:snapToGrid w:val="0"/>
              <w:ind w:firstLine="0"/>
              <w:rPr>
                <w:rFonts w:ascii="Times New Roman" w:hAnsi="Times New Roman"/>
              </w:rPr>
            </w:pPr>
          </w:p>
          <w:p w:rsidR="00E42778" w:rsidRPr="00571C2A" w:rsidRDefault="00E42778" w:rsidP="00E42778">
            <w:pPr>
              <w:snapToGrid w:val="0"/>
              <w:ind w:firstLine="0"/>
              <w:rPr>
                <w:rFonts w:ascii="Times New Roman" w:hAnsi="Times New Roman"/>
              </w:rPr>
            </w:pPr>
            <w:r>
              <w:rPr>
                <w:rFonts w:ascii="Times New Roman" w:hAnsi="Times New Roman"/>
              </w:rPr>
              <w:t>1.1.3</w:t>
            </w:r>
          </w:p>
        </w:tc>
        <w:tc>
          <w:tcPr>
            <w:tcW w:w="1984" w:type="dxa"/>
            <w:vMerge w:val="restart"/>
            <w:tcBorders>
              <w:top w:val="nil"/>
              <w:left w:val="single" w:sz="4" w:space="0" w:color="000000"/>
              <w:bottom w:val="single" w:sz="4" w:space="0" w:color="000000"/>
              <w:right w:val="nil"/>
            </w:tcBorders>
          </w:tcPr>
          <w:p w:rsidR="00E42778" w:rsidRPr="00571C2A" w:rsidRDefault="00E42778" w:rsidP="00E42778">
            <w:pPr>
              <w:snapToGrid w:val="0"/>
              <w:ind w:firstLine="0"/>
              <w:rPr>
                <w:rFonts w:ascii="Times New Roman" w:hAnsi="Times New Roman"/>
              </w:rPr>
            </w:pPr>
            <w:r w:rsidRPr="00571C2A">
              <w:rPr>
                <w:rFonts w:ascii="Times New Roman" w:hAnsi="Times New Roman"/>
              </w:rPr>
              <w:t>Расходы на обеспечение функций органов местного самоуправления (Иные бюджетные ассигнования)</w:t>
            </w:r>
          </w:p>
          <w:p w:rsidR="00E42778" w:rsidRPr="00571C2A" w:rsidRDefault="00E42778" w:rsidP="00E42778">
            <w:pPr>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Всего, в том числе:</w:t>
            </w:r>
          </w:p>
        </w:tc>
        <w:tc>
          <w:tcPr>
            <w:tcW w:w="1134" w:type="dxa"/>
            <w:tcBorders>
              <w:top w:val="nil"/>
              <w:left w:val="single" w:sz="4" w:space="0" w:color="000000"/>
              <w:bottom w:val="single" w:sz="4" w:space="0" w:color="000000"/>
              <w:right w:val="nil"/>
            </w:tcBorders>
            <w:hideMark/>
          </w:tcPr>
          <w:p w:rsidR="00E42778" w:rsidRPr="00571C2A" w:rsidRDefault="00532D49" w:rsidP="00E42778">
            <w:pPr>
              <w:snapToGrid w:val="0"/>
              <w:ind w:firstLine="0"/>
              <w:rPr>
                <w:rFonts w:ascii="Times New Roman" w:hAnsi="Times New Roman"/>
              </w:rPr>
            </w:pPr>
            <w:r>
              <w:rPr>
                <w:rFonts w:ascii="Times New Roman" w:hAnsi="Times New Roman"/>
              </w:rPr>
              <w:t>128,6</w:t>
            </w:r>
          </w:p>
        </w:tc>
        <w:tc>
          <w:tcPr>
            <w:tcW w:w="993"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134"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134"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992"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992" w:type="dxa"/>
            <w:tcBorders>
              <w:top w:val="nil"/>
              <w:left w:val="single" w:sz="4" w:space="0" w:color="000000"/>
              <w:bottom w:val="single" w:sz="4" w:space="0" w:color="000000"/>
              <w:right w:val="single" w:sz="4" w:space="0" w:color="auto"/>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134" w:type="dxa"/>
            <w:tcBorders>
              <w:top w:val="nil"/>
              <w:left w:val="single" w:sz="4" w:space="0" w:color="auto"/>
              <w:bottom w:val="single" w:sz="4" w:space="0" w:color="000000"/>
              <w:right w:val="single" w:sz="4" w:space="0" w:color="auto"/>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021" w:type="dxa"/>
            <w:gridSpan w:val="2"/>
            <w:tcBorders>
              <w:top w:val="nil"/>
              <w:left w:val="single" w:sz="4" w:space="0" w:color="auto"/>
              <w:bottom w:val="single" w:sz="4" w:space="0" w:color="000000"/>
              <w:right w:val="single" w:sz="4" w:space="0" w:color="auto"/>
            </w:tcBorders>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105" w:type="dxa"/>
            <w:gridSpan w:val="2"/>
            <w:tcBorders>
              <w:top w:val="nil"/>
              <w:left w:val="single" w:sz="4" w:space="0" w:color="auto"/>
              <w:bottom w:val="single" w:sz="4" w:space="0" w:color="000000"/>
              <w:right w:val="single" w:sz="4" w:space="0" w:color="auto"/>
            </w:tcBorders>
          </w:tcPr>
          <w:p w:rsidR="00E42778" w:rsidRPr="009F5378" w:rsidRDefault="00E42778" w:rsidP="00E42778">
            <w:pPr>
              <w:snapToGrid w:val="0"/>
              <w:ind w:firstLine="0"/>
              <w:rPr>
                <w:rFonts w:ascii="Times New Roman" w:hAnsi="Times New Roman"/>
              </w:rPr>
            </w:pPr>
            <w:r w:rsidRPr="009F5378">
              <w:rPr>
                <w:rFonts w:ascii="Times New Roman" w:hAnsi="Times New Roman"/>
              </w:rPr>
              <w:t>0,0</w:t>
            </w:r>
          </w:p>
        </w:tc>
      </w:tr>
      <w:tr w:rsidR="00E42778" w:rsidRPr="007B4237" w:rsidTr="00B2506E">
        <w:trPr>
          <w:gridAfter w:val="1"/>
          <w:wAfter w:w="95" w:type="dxa"/>
          <w:cantSplit/>
          <w:trHeight w:hRule="exact" w:val="709"/>
        </w:trPr>
        <w:tc>
          <w:tcPr>
            <w:tcW w:w="1419" w:type="dxa"/>
            <w:vMerge/>
            <w:tcBorders>
              <w:top w:val="nil"/>
              <w:left w:val="single" w:sz="4" w:space="0" w:color="000000"/>
              <w:bottom w:val="single" w:sz="4" w:space="0" w:color="000000"/>
              <w:right w:val="nil"/>
            </w:tcBorders>
            <w:vAlign w:val="center"/>
            <w:hideMark/>
          </w:tcPr>
          <w:p w:rsidR="00E42778" w:rsidRPr="00571C2A" w:rsidRDefault="00E42778" w:rsidP="00E42778">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hideMark/>
          </w:tcPr>
          <w:p w:rsidR="00E42778" w:rsidRPr="00571C2A" w:rsidRDefault="00E42778" w:rsidP="00E42778">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Федеральный бюджет</w:t>
            </w:r>
          </w:p>
        </w:tc>
        <w:tc>
          <w:tcPr>
            <w:tcW w:w="1134"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993"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134"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134"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992"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992" w:type="dxa"/>
            <w:tcBorders>
              <w:top w:val="nil"/>
              <w:left w:val="single" w:sz="4" w:space="0" w:color="000000"/>
              <w:bottom w:val="single" w:sz="4" w:space="0" w:color="000000"/>
              <w:right w:val="single" w:sz="4" w:space="0" w:color="auto"/>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134" w:type="dxa"/>
            <w:tcBorders>
              <w:top w:val="nil"/>
              <w:left w:val="single" w:sz="4" w:space="0" w:color="auto"/>
              <w:bottom w:val="single" w:sz="4" w:space="0" w:color="000000"/>
              <w:right w:val="single" w:sz="4" w:space="0" w:color="auto"/>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021" w:type="dxa"/>
            <w:gridSpan w:val="2"/>
            <w:tcBorders>
              <w:top w:val="nil"/>
              <w:left w:val="single" w:sz="4" w:space="0" w:color="auto"/>
              <w:bottom w:val="single" w:sz="4" w:space="0" w:color="000000"/>
              <w:right w:val="single" w:sz="4" w:space="0" w:color="auto"/>
            </w:tcBorders>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105" w:type="dxa"/>
            <w:gridSpan w:val="2"/>
            <w:tcBorders>
              <w:top w:val="nil"/>
              <w:left w:val="single" w:sz="4" w:space="0" w:color="auto"/>
              <w:bottom w:val="single" w:sz="4" w:space="0" w:color="000000"/>
              <w:right w:val="single" w:sz="4" w:space="0" w:color="auto"/>
            </w:tcBorders>
          </w:tcPr>
          <w:p w:rsidR="00E42778" w:rsidRPr="009F5378" w:rsidRDefault="00E42778" w:rsidP="00E42778">
            <w:pPr>
              <w:snapToGrid w:val="0"/>
              <w:ind w:firstLine="0"/>
              <w:rPr>
                <w:rFonts w:ascii="Times New Roman" w:hAnsi="Times New Roman"/>
              </w:rPr>
            </w:pPr>
            <w:r w:rsidRPr="009F5378">
              <w:rPr>
                <w:rFonts w:ascii="Times New Roman" w:hAnsi="Times New Roman"/>
              </w:rPr>
              <w:t>0,0</w:t>
            </w:r>
          </w:p>
        </w:tc>
      </w:tr>
      <w:tr w:rsidR="00E42778" w:rsidRPr="007B4237" w:rsidTr="00B2506E">
        <w:trPr>
          <w:gridAfter w:val="1"/>
          <w:wAfter w:w="95" w:type="dxa"/>
          <w:cantSplit/>
          <w:trHeight w:hRule="exact" w:val="719"/>
        </w:trPr>
        <w:tc>
          <w:tcPr>
            <w:tcW w:w="1419" w:type="dxa"/>
            <w:vMerge/>
            <w:tcBorders>
              <w:top w:val="nil"/>
              <w:left w:val="single" w:sz="4" w:space="0" w:color="000000"/>
              <w:bottom w:val="single" w:sz="4" w:space="0" w:color="000000"/>
              <w:right w:val="nil"/>
            </w:tcBorders>
            <w:vAlign w:val="center"/>
            <w:hideMark/>
          </w:tcPr>
          <w:p w:rsidR="00E42778" w:rsidRPr="00571C2A" w:rsidRDefault="00E42778" w:rsidP="00E42778">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hideMark/>
          </w:tcPr>
          <w:p w:rsidR="00E42778" w:rsidRPr="00571C2A" w:rsidRDefault="00E42778" w:rsidP="00E42778">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Областной бюджет</w:t>
            </w:r>
          </w:p>
        </w:tc>
        <w:tc>
          <w:tcPr>
            <w:tcW w:w="1134"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993"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134"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134"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992"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992" w:type="dxa"/>
            <w:tcBorders>
              <w:top w:val="nil"/>
              <w:left w:val="single" w:sz="4" w:space="0" w:color="000000"/>
              <w:bottom w:val="single" w:sz="4" w:space="0" w:color="000000"/>
              <w:right w:val="single" w:sz="4" w:space="0" w:color="auto"/>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134" w:type="dxa"/>
            <w:tcBorders>
              <w:top w:val="nil"/>
              <w:left w:val="single" w:sz="4" w:space="0" w:color="auto"/>
              <w:bottom w:val="single" w:sz="4" w:space="0" w:color="000000"/>
              <w:right w:val="single" w:sz="4" w:space="0" w:color="auto"/>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021" w:type="dxa"/>
            <w:gridSpan w:val="2"/>
            <w:tcBorders>
              <w:top w:val="nil"/>
              <w:left w:val="single" w:sz="4" w:space="0" w:color="auto"/>
              <w:bottom w:val="single" w:sz="4" w:space="0" w:color="000000"/>
              <w:right w:val="single" w:sz="4" w:space="0" w:color="auto"/>
            </w:tcBorders>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105" w:type="dxa"/>
            <w:gridSpan w:val="2"/>
            <w:tcBorders>
              <w:top w:val="nil"/>
              <w:left w:val="single" w:sz="4" w:space="0" w:color="auto"/>
              <w:bottom w:val="single" w:sz="4" w:space="0" w:color="000000"/>
              <w:right w:val="single" w:sz="4" w:space="0" w:color="auto"/>
            </w:tcBorders>
          </w:tcPr>
          <w:p w:rsidR="00E42778" w:rsidRPr="009F5378" w:rsidRDefault="00E42778" w:rsidP="00E42778">
            <w:pPr>
              <w:snapToGrid w:val="0"/>
              <w:ind w:firstLine="0"/>
              <w:rPr>
                <w:rFonts w:ascii="Times New Roman" w:hAnsi="Times New Roman"/>
              </w:rPr>
            </w:pPr>
            <w:r w:rsidRPr="009F5378">
              <w:rPr>
                <w:rFonts w:ascii="Times New Roman" w:hAnsi="Times New Roman"/>
              </w:rPr>
              <w:t>0,0</w:t>
            </w:r>
          </w:p>
        </w:tc>
      </w:tr>
      <w:tr w:rsidR="00E42778" w:rsidRPr="007B4237" w:rsidTr="00B2506E">
        <w:trPr>
          <w:gridAfter w:val="1"/>
          <w:wAfter w:w="95" w:type="dxa"/>
          <w:cantSplit/>
        </w:trPr>
        <w:tc>
          <w:tcPr>
            <w:tcW w:w="1419" w:type="dxa"/>
            <w:vMerge/>
            <w:tcBorders>
              <w:top w:val="nil"/>
              <w:left w:val="single" w:sz="4" w:space="0" w:color="000000"/>
              <w:bottom w:val="single" w:sz="4" w:space="0" w:color="000000"/>
              <w:right w:val="nil"/>
            </w:tcBorders>
            <w:vAlign w:val="center"/>
            <w:hideMark/>
          </w:tcPr>
          <w:p w:rsidR="00E42778" w:rsidRPr="00571C2A" w:rsidRDefault="00E42778" w:rsidP="00E42778">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hideMark/>
          </w:tcPr>
          <w:p w:rsidR="00E42778" w:rsidRPr="00571C2A" w:rsidRDefault="00E42778" w:rsidP="00E42778">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Местный бюджет</w:t>
            </w:r>
          </w:p>
        </w:tc>
        <w:tc>
          <w:tcPr>
            <w:tcW w:w="1134" w:type="dxa"/>
            <w:tcBorders>
              <w:top w:val="nil"/>
              <w:left w:val="single" w:sz="4" w:space="0" w:color="000000"/>
              <w:bottom w:val="single" w:sz="4" w:space="0" w:color="000000"/>
              <w:right w:val="nil"/>
            </w:tcBorders>
            <w:hideMark/>
          </w:tcPr>
          <w:p w:rsidR="00E42778" w:rsidRPr="00571C2A" w:rsidRDefault="00532D49" w:rsidP="00E42778">
            <w:pPr>
              <w:snapToGrid w:val="0"/>
              <w:ind w:firstLine="0"/>
              <w:rPr>
                <w:rFonts w:ascii="Times New Roman" w:hAnsi="Times New Roman"/>
              </w:rPr>
            </w:pPr>
            <w:r>
              <w:rPr>
                <w:rFonts w:ascii="Times New Roman" w:hAnsi="Times New Roman"/>
              </w:rPr>
              <w:t>128,6</w:t>
            </w:r>
          </w:p>
        </w:tc>
        <w:tc>
          <w:tcPr>
            <w:tcW w:w="993"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134"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134"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992"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992" w:type="dxa"/>
            <w:tcBorders>
              <w:top w:val="nil"/>
              <w:left w:val="single" w:sz="4" w:space="0" w:color="000000"/>
              <w:bottom w:val="single" w:sz="4" w:space="0" w:color="000000"/>
              <w:right w:val="single" w:sz="4" w:space="0" w:color="auto"/>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134" w:type="dxa"/>
            <w:tcBorders>
              <w:top w:val="nil"/>
              <w:left w:val="single" w:sz="4" w:space="0" w:color="auto"/>
              <w:bottom w:val="single" w:sz="4" w:space="0" w:color="000000"/>
              <w:right w:val="single" w:sz="4" w:space="0" w:color="auto"/>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021" w:type="dxa"/>
            <w:gridSpan w:val="2"/>
            <w:tcBorders>
              <w:top w:val="nil"/>
              <w:left w:val="single" w:sz="4" w:space="0" w:color="auto"/>
              <w:bottom w:val="single" w:sz="4" w:space="0" w:color="000000"/>
              <w:right w:val="single" w:sz="4" w:space="0" w:color="auto"/>
            </w:tcBorders>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105" w:type="dxa"/>
            <w:gridSpan w:val="2"/>
            <w:tcBorders>
              <w:top w:val="nil"/>
              <w:left w:val="single" w:sz="4" w:space="0" w:color="auto"/>
              <w:bottom w:val="single" w:sz="4" w:space="0" w:color="000000"/>
              <w:right w:val="single" w:sz="4" w:space="0" w:color="auto"/>
            </w:tcBorders>
          </w:tcPr>
          <w:p w:rsidR="00E42778" w:rsidRPr="009F5378" w:rsidRDefault="00E42778" w:rsidP="00E42778">
            <w:pPr>
              <w:snapToGrid w:val="0"/>
              <w:ind w:firstLine="0"/>
              <w:rPr>
                <w:rFonts w:ascii="Times New Roman" w:hAnsi="Times New Roman"/>
              </w:rPr>
            </w:pPr>
            <w:r w:rsidRPr="009F5378">
              <w:rPr>
                <w:rFonts w:ascii="Times New Roman" w:hAnsi="Times New Roman"/>
              </w:rPr>
              <w:t>0,0</w:t>
            </w:r>
          </w:p>
        </w:tc>
      </w:tr>
      <w:tr w:rsidR="007867C3" w:rsidRPr="007B4237" w:rsidTr="00B2506E">
        <w:trPr>
          <w:gridAfter w:val="1"/>
          <w:wAfter w:w="95" w:type="dxa"/>
          <w:cantSplit/>
          <w:trHeight w:hRule="exact" w:val="4267"/>
        </w:trPr>
        <w:tc>
          <w:tcPr>
            <w:tcW w:w="1419" w:type="dxa"/>
            <w:vMerge w:val="restart"/>
            <w:tcBorders>
              <w:top w:val="nil"/>
              <w:left w:val="single" w:sz="4" w:space="0" w:color="000000"/>
              <w:bottom w:val="single" w:sz="4" w:space="0" w:color="000000"/>
              <w:right w:val="nil"/>
            </w:tcBorders>
          </w:tcPr>
          <w:p w:rsidR="00532D49" w:rsidRPr="00532D49" w:rsidRDefault="00532D49" w:rsidP="00532D49">
            <w:pPr>
              <w:snapToGrid w:val="0"/>
              <w:ind w:firstLine="0"/>
              <w:rPr>
                <w:rFonts w:ascii="Times New Roman" w:hAnsi="Times New Roman"/>
              </w:rPr>
            </w:pPr>
            <w:r w:rsidRPr="00532D49">
              <w:rPr>
                <w:rFonts w:ascii="Times New Roman" w:hAnsi="Times New Roman"/>
              </w:rPr>
              <w:t>мероприятия</w:t>
            </w:r>
          </w:p>
          <w:p w:rsidR="00532D49" w:rsidRDefault="00532D49" w:rsidP="007867C3">
            <w:pPr>
              <w:snapToGrid w:val="0"/>
              <w:ind w:firstLine="0"/>
              <w:rPr>
                <w:rFonts w:ascii="Times New Roman" w:hAnsi="Times New Roman"/>
              </w:rPr>
            </w:pPr>
          </w:p>
          <w:p w:rsidR="007867C3" w:rsidRPr="00571C2A" w:rsidRDefault="007867C3" w:rsidP="007867C3">
            <w:pPr>
              <w:snapToGrid w:val="0"/>
              <w:ind w:firstLine="0"/>
              <w:rPr>
                <w:rFonts w:ascii="Times New Roman" w:hAnsi="Times New Roman"/>
              </w:rPr>
            </w:pPr>
            <w:r>
              <w:rPr>
                <w:rFonts w:ascii="Times New Roman" w:hAnsi="Times New Roman"/>
              </w:rPr>
              <w:t>1.1.4</w:t>
            </w:r>
          </w:p>
        </w:tc>
        <w:tc>
          <w:tcPr>
            <w:tcW w:w="1984" w:type="dxa"/>
            <w:vMerge w:val="restart"/>
            <w:tcBorders>
              <w:top w:val="nil"/>
              <w:left w:val="single" w:sz="4" w:space="0" w:color="000000"/>
              <w:bottom w:val="single" w:sz="4" w:space="0" w:color="000000"/>
              <w:right w:val="nil"/>
            </w:tcBorders>
          </w:tcPr>
          <w:p w:rsidR="007867C3" w:rsidRPr="00571C2A" w:rsidRDefault="007867C3" w:rsidP="007867C3">
            <w:pPr>
              <w:snapToGrid w:val="0"/>
              <w:ind w:firstLine="0"/>
              <w:rPr>
                <w:rFonts w:ascii="Times New Roman" w:hAnsi="Times New Roman"/>
              </w:rPr>
            </w:pPr>
            <w:r w:rsidRPr="00571C2A">
              <w:rPr>
                <w:rFonts w:ascii="Times New Roman" w:hAnsi="Times New Roman"/>
              </w:rPr>
              <w:t xml:space="preserve">- Расходы на обеспечение деятельности главы сельского поселения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w:t>
            </w:r>
            <w:r w:rsidRPr="00571C2A">
              <w:rPr>
                <w:rFonts w:ascii="Times New Roman" w:hAnsi="Times New Roman"/>
              </w:rPr>
              <w:lastRenderedPageBreak/>
              <w:t>внебюджетными фондами).</w:t>
            </w:r>
          </w:p>
          <w:p w:rsidR="007867C3" w:rsidRPr="00571C2A" w:rsidRDefault="007867C3" w:rsidP="007867C3">
            <w:pPr>
              <w:ind w:firstLine="0"/>
              <w:rPr>
                <w:rFonts w:ascii="Times New Roman" w:hAnsi="Times New Roman"/>
              </w:rPr>
            </w:pPr>
          </w:p>
        </w:tc>
        <w:tc>
          <w:tcPr>
            <w:tcW w:w="1559" w:type="dxa"/>
            <w:tcBorders>
              <w:top w:val="nil"/>
              <w:left w:val="single" w:sz="4" w:space="0" w:color="000000"/>
              <w:bottom w:val="single" w:sz="4" w:space="0" w:color="000000"/>
              <w:right w:val="nil"/>
            </w:tcBorders>
            <w:hideMark/>
          </w:tcPr>
          <w:p w:rsidR="007867C3" w:rsidRPr="00571C2A" w:rsidRDefault="007867C3" w:rsidP="007867C3">
            <w:pPr>
              <w:snapToGrid w:val="0"/>
              <w:ind w:firstLine="0"/>
              <w:rPr>
                <w:rFonts w:ascii="Times New Roman" w:hAnsi="Times New Roman"/>
              </w:rPr>
            </w:pPr>
            <w:r w:rsidRPr="00571C2A">
              <w:rPr>
                <w:rFonts w:ascii="Times New Roman" w:hAnsi="Times New Roman"/>
              </w:rPr>
              <w:lastRenderedPageBreak/>
              <w:t>Всего, в том числе:</w:t>
            </w:r>
          </w:p>
        </w:tc>
        <w:tc>
          <w:tcPr>
            <w:tcW w:w="1134" w:type="dxa"/>
            <w:tcBorders>
              <w:top w:val="nil"/>
              <w:left w:val="single" w:sz="4" w:space="0" w:color="000000"/>
              <w:bottom w:val="single" w:sz="4" w:space="0" w:color="000000"/>
              <w:right w:val="nil"/>
            </w:tcBorders>
            <w:hideMark/>
          </w:tcPr>
          <w:p w:rsidR="007867C3" w:rsidRPr="00571C2A" w:rsidRDefault="007867C3" w:rsidP="007867C3">
            <w:pPr>
              <w:snapToGrid w:val="0"/>
              <w:ind w:firstLine="0"/>
              <w:rPr>
                <w:rFonts w:ascii="Times New Roman" w:hAnsi="Times New Roman"/>
              </w:rPr>
            </w:pPr>
            <w:r>
              <w:rPr>
                <w:rFonts w:ascii="Times New Roman" w:hAnsi="Times New Roman"/>
              </w:rPr>
              <w:t>738,0</w:t>
            </w:r>
          </w:p>
        </w:tc>
        <w:tc>
          <w:tcPr>
            <w:tcW w:w="993" w:type="dxa"/>
            <w:tcBorders>
              <w:top w:val="nil"/>
              <w:left w:val="single" w:sz="4" w:space="0" w:color="000000"/>
              <w:bottom w:val="single" w:sz="4" w:space="0" w:color="000000"/>
              <w:right w:val="nil"/>
            </w:tcBorders>
            <w:hideMark/>
          </w:tcPr>
          <w:p w:rsidR="007867C3" w:rsidRPr="00571C2A" w:rsidRDefault="007867C3" w:rsidP="007867C3">
            <w:pPr>
              <w:snapToGrid w:val="0"/>
              <w:ind w:firstLine="0"/>
              <w:rPr>
                <w:rFonts w:ascii="Times New Roman" w:hAnsi="Times New Roman"/>
              </w:rPr>
            </w:pPr>
            <w:r>
              <w:rPr>
                <w:rFonts w:ascii="Times New Roman" w:hAnsi="Times New Roman"/>
              </w:rPr>
              <w:t>762,1</w:t>
            </w:r>
          </w:p>
        </w:tc>
        <w:tc>
          <w:tcPr>
            <w:tcW w:w="1134" w:type="dxa"/>
            <w:tcBorders>
              <w:top w:val="nil"/>
              <w:left w:val="single" w:sz="4" w:space="0" w:color="000000"/>
              <w:bottom w:val="single" w:sz="4" w:space="0" w:color="000000"/>
              <w:right w:val="nil"/>
            </w:tcBorders>
            <w:hideMark/>
          </w:tcPr>
          <w:p w:rsidR="007867C3" w:rsidRPr="00571C2A" w:rsidRDefault="007867C3" w:rsidP="007867C3">
            <w:pPr>
              <w:snapToGrid w:val="0"/>
              <w:ind w:firstLine="0"/>
              <w:rPr>
                <w:rFonts w:ascii="Times New Roman" w:hAnsi="Times New Roman"/>
              </w:rPr>
            </w:pPr>
            <w:r>
              <w:rPr>
                <w:rFonts w:ascii="Times New Roman" w:hAnsi="Times New Roman"/>
              </w:rPr>
              <w:t>792,5</w:t>
            </w:r>
          </w:p>
        </w:tc>
        <w:tc>
          <w:tcPr>
            <w:tcW w:w="1134" w:type="dxa"/>
            <w:tcBorders>
              <w:top w:val="nil"/>
              <w:left w:val="single" w:sz="4" w:space="0" w:color="000000"/>
              <w:bottom w:val="single" w:sz="4" w:space="0" w:color="000000"/>
              <w:right w:val="nil"/>
            </w:tcBorders>
            <w:hideMark/>
          </w:tcPr>
          <w:p w:rsidR="007867C3" w:rsidRDefault="007867C3" w:rsidP="007867C3">
            <w:pPr>
              <w:ind w:firstLine="0"/>
            </w:pPr>
            <w:r w:rsidRPr="00185ED6">
              <w:rPr>
                <w:rFonts w:ascii="Times New Roman" w:hAnsi="Times New Roman"/>
              </w:rPr>
              <w:t>792,5</w:t>
            </w:r>
          </w:p>
        </w:tc>
        <w:tc>
          <w:tcPr>
            <w:tcW w:w="992" w:type="dxa"/>
            <w:tcBorders>
              <w:top w:val="nil"/>
              <w:left w:val="single" w:sz="4" w:space="0" w:color="000000"/>
              <w:bottom w:val="single" w:sz="4" w:space="0" w:color="000000"/>
              <w:right w:val="nil"/>
            </w:tcBorders>
            <w:hideMark/>
          </w:tcPr>
          <w:p w:rsidR="007867C3" w:rsidRDefault="007867C3" w:rsidP="007867C3">
            <w:pPr>
              <w:ind w:firstLine="0"/>
            </w:pPr>
            <w:r w:rsidRPr="00185ED6">
              <w:rPr>
                <w:rFonts w:ascii="Times New Roman" w:hAnsi="Times New Roman"/>
              </w:rPr>
              <w:t>792,5</w:t>
            </w:r>
          </w:p>
        </w:tc>
        <w:tc>
          <w:tcPr>
            <w:tcW w:w="992" w:type="dxa"/>
            <w:tcBorders>
              <w:top w:val="nil"/>
              <w:left w:val="single" w:sz="4" w:space="0" w:color="000000"/>
              <w:bottom w:val="single" w:sz="4" w:space="0" w:color="000000"/>
              <w:right w:val="single" w:sz="4" w:space="0" w:color="auto"/>
            </w:tcBorders>
            <w:hideMark/>
          </w:tcPr>
          <w:p w:rsidR="007867C3" w:rsidRDefault="007867C3" w:rsidP="007867C3">
            <w:pPr>
              <w:ind w:firstLine="0"/>
            </w:pPr>
            <w:r w:rsidRPr="00185ED6">
              <w:rPr>
                <w:rFonts w:ascii="Times New Roman" w:hAnsi="Times New Roman"/>
              </w:rPr>
              <w:t>792,5</w:t>
            </w:r>
          </w:p>
        </w:tc>
        <w:tc>
          <w:tcPr>
            <w:tcW w:w="1134" w:type="dxa"/>
            <w:tcBorders>
              <w:top w:val="nil"/>
              <w:left w:val="single" w:sz="4" w:space="0" w:color="auto"/>
              <w:bottom w:val="single" w:sz="4" w:space="0" w:color="000000"/>
              <w:right w:val="single" w:sz="4" w:space="0" w:color="auto"/>
            </w:tcBorders>
            <w:hideMark/>
          </w:tcPr>
          <w:p w:rsidR="007867C3" w:rsidRDefault="007867C3" w:rsidP="007867C3">
            <w:pPr>
              <w:ind w:firstLine="0"/>
            </w:pPr>
            <w:r w:rsidRPr="00185ED6">
              <w:rPr>
                <w:rFonts w:ascii="Times New Roman" w:hAnsi="Times New Roman"/>
              </w:rPr>
              <w:t>792,5</w:t>
            </w:r>
          </w:p>
        </w:tc>
        <w:tc>
          <w:tcPr>
            <w:tcW w:w="1021" w:type="dxa"/>
            <w:gridSpan w:val="2"/>
            <w:tcBorders>
              <w:top w:val="nil"/>
              <w:left w:val="single" w:sz="4" w:space="0" w:color="auto"/>
              <w:bottom w:val="single" w:sz="4" w:space="0" w:color="000000"/>
              <w:right w:val="single" w:sz="4" w:space="0" w:color="auto"/>
            </w:tcBorders>
          </w:tcPr>
          <w:p w:rsidR="007867C3" w:rsidRDefault="007867C3" w:rsidP="007867C3">
            <w:pPr>
              <w:ind w:firstLine="0"/>
            </w:pPr>
            <w:r w:rsidRPr="00185ED6">
              <w:rPr>
                <w:rFonts w:ascii="Times New Roman" w:hAnsi="Times New Roman"/>
              </w:rPr>
              <w:t>792,5</w:t>
            </w:r>
          </w:p>
        </w:tc>
        <w:tc>
          <w:tcPr>
            <w:tcW w:w="1105" w:type="dxa"/>
            <w:gridSpan w:val="2"/>
            <w:tcBorders>
              <w:top w:val="nil"/>
              <w:left w:val="single" w:sz="4" w:space="0" w:color="auto"/>
              <w:bottom w:val="single" w:sz="4" w:space="0" w:color="000000"/>
              <w:right w:val="single" w:sz="4" w:space="0" w:color="auto"/>
            </w:tcBorders>
          </w:tcPr>
          <w:p w:rsidR="007867C3" w:rsidRDefault="007867C3" w:rsidP="007867C3">
            <w:pPr>
              <w:ind w:firstLine="0"/>
            </w:pPr>
            <w:r w:rsidRPr="00185ED6">
              <w:rPr>
                <w:rFonts w:ascii="Times New Roman" w:hAnsi="Times New Roman"/>
              </w:rPr>
              <w:t>792,5</w:t>
            </w:r>
          </w:p>
        </w:tc>
      </w:tr>
      <w:tr w:rsidR="00E42778" w:rsidRPr="007B4237" w:rsidTr="00B2506E">
        <w:trPr>
          <w:gridAfter w:val="1"/>
          <w:wAfter w:w="95" w:type="dxa"/>
          <w:cantSplit/>
          <w:trHeight w:hRule="exact" w:val="841"/>
        </w:trPr>
        <w:tc>
          <w:tcPr>
            <w:tcW w:w="1419" w:type="dxa"/>
            <w:vMerge/>
            <w:tcBorders>
              <w:top w:val="nil"/>
              <w:left w:val="single" w:sz="4" w:space="0" w:color="000000"/>
              <w:bottom w:val="single" w:sz="4" w:space="0" w:color="000000"/>
              <w:right w:val="nil"/>
            </w:tcBorders>
            <w:vAlign w:val="center"/>
            <w:hideMark/>
          </w:tcPr>
          <w:p w:rsidR="00E42778" w:rsidRPr="00571C2A" w:rsidRDefault="00E42778" w:rsidP="00E42778">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hideMark/>
          </w:tcPr>
          <w:p w:rsidR="00E42778" w:rsidRPr="00571C2A" w:rsidRDefault="00E42778" w:rsidP="00E42778">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Федеральный бюджет</w:t>
            </w:r>
          </w:p>
        </w:tc>
        <w:tc>
          <w:tcPr>
            <w:tcW w:w="1134"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993"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134"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134"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992" w:type="dxa"/>
            <w:tcBorders>
              <w:top w:val="nil"/>
              <w:left w:val="single" w:sz="4" w:space="0" w:color="000000"/>
              <w:bottom w:val="single" w:sz="4" w:space="0" w:color="000000"/>
              <w:right w:val="nil"/>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992" w:type="dxa"/>
            <w:tcBorders>
              <w:top w:val="nil"/>
              <w:left w:val="single" w:sz="4" w:space="0" w:color="000000"/>
              <w:bottom w:val="single" w:sz="4" w:space="0" w:color="000000"/>
              <w:right w:val="single" w:sz="4" w:space="0" w:color="auto"/>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134" w:type="dxa"/>
            <w:tcBorders>
              <w:top w:val="nil"/>
              <w:left w:val="single" w:sz="4" w:space="0" w:color="auto"/>
              <w:bottom w:val="single" w:sz="4" w:space="0" w:color="000000"/>
              <w:right w:val="single" w:sz="4" w:space="0" w:color="auto"/>
            </w:tcBorders>
            <w:hideMark/>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021" w:type="dxa"/>
            <w:gridSpan w:val="2"/>
            <w:tcBorders>
              <w:top w:val="nil"/>
              <w:left w:val="single" w:sz="4" w:space="0" w:color="auto"/>
              <w:bottom w:val="single" w:sz="4" w:space="0" w:color="000000"/>
              <w:right w:val="single" w:sz="4" w:space="0" w:color="auto"/>
            </w:tcBorders>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105" w:type="dxa"/>
            <w:gridSpan w:val="2"/>
            <w:tcBorders>
              <w:top w:val="nil"/>
              <w:left w:val="single" w:sz="4" w:space="0" w:color="auto"/>
              <w:bottom w:val="single" w:sz="4" w:space="0" w:color="000000"/>
              <w:right w:val="single" w:sz="4" w:space="0" w:color="auto"/>
            </w:tcBorders>
          </w:tcPr>
          <w:p w:rsidR="00E42778" w:rsidRPr="009F5378" w:rsidRDefault="00E42778" w:rsidP="00E42778">
            <w:pPr>
              <w:snapToGrid w:val="0"/>
              <w:ind w:firstLine="0"/>
              <w:rPr>
                <w:rFonts w:ascii="Times New Roman" w:hAnsi="Times New Roman"/>
              </w:rPr>
            </w:pPr>
            <w:r w:rsidRPr="009F5378">
              <w:rPr>
                <w:rFonts w:ascii="Times New Roman" w:hAnsi="Times New Roman"/>
              </w:rPr>
              <w:t>0,0</w:t>
            </w:r>
          </w:p>
        </w:tc>
      </w:tr>
      <w:tr w:rsidR="00E42778" w:rsidRPr="007B4237" w:rsidTr="00B2506E">
        <w:trPr>
          <w:gridAfter w:val="1"/>
          <w:wAfter w:w="95" w:type="dxa"/>
          <w:cantSplit/>
          <w:trHeight w:hRule="exact" w:val="841"/>
        </w:trPr>
        <w:tc>
          <w:tcPr>
            <w:tcW w:w="1419" w:type="dxa"/>
            <w:vMerge/>
            <w:tcBorders>
              <w:top w:val="nil"/>
              <w:left w:val="single" w:sz="4" w:space="0" w:color="000000"/>
              <w:bottom w:val="single" w:sz="4" w:space="0" w:color="000000"/>
              <w:right w:val="nil"/>
            </w:tcBorders>
            <w:vAlign w:val="center"/>
          </w:tcPr>
          <w:p w:rsidR="00E42778" w:rsidRPr="00571C2A" w:rsidRDefault="00E42778" w:rsidP="00E42778">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tcPr>
          <w:p w:rsidR="00E42778" w:rsidRPr="00571C2A" w:rsidRDefault="00E42778" w:rsidP="00E42778">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tcPr>
          <w:p w:rsidR="00E42778" w:rsidRPr="00571C2A" w:rsidRDefault="00E42778" w:rsidP="00E42778">
            <w:pPr>
              <w:snapToGrid w:val="0"/>
              <w:ind w:firstLine="0"/>
              <w:rPr>
                <w:rFonts w:ascii="Times New Roman" w:hAnsi="Times New Roman"/>
              </w:rPr>
            </w:pPr>
            <w:r w:rsidRPr="00571C2A">
              <w:rPr>
                <w:rFonts w:ascii="Times New Roman" w:hAnsi="Times New Roman"/>
              </w:rPr>
              <w:t>Областной бюджет</w:t>
            </w:r>
          </w:p>
        </w:tc>
        <w:tc>
          <w:tcPr>
            <w:tcW w:w="1134" w:type="dxa"/>
            <w:tcBorders>
              <w:top w:val="nil"/>
              <w:left w:val="single" w:sz="4" w:space="0" w:color="000000"/>
              <w:bottom w:val="single" w:sz="4" w:space="0" w:color="000000"/>
              <w:right w:val="nil"/>
            </w:tcBorders>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993" w:type="dxa"/>
            <w:tcBorders>
              <w:top w:val="nil"/>
              <w:left w:val="single" w:sz="4" w:space="0" w:color="000000"/>
              <w:bottom w:val="single" w:sz="4" w:space="0" w:color="000000"/>
              <w:right w:val="nil"/>
            </w:tcBorders>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134" w:type="dxa"/>
            <w:tcBorders>
              <w:top w:val="nil"/>
              <w:left w:val="single" w:sz="4" w:space="0" w:color="000000"/>
              <w:bottom w:val="single" w:sz="4" w:space="0" w:color="000000"/>
              <w:right w:val="nil"/>
            </w:tcBorders>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134" w:type="dxa"/>
            <w:tcBorders>
              <w:top w:val="nil"/>
              <w:left w:val="single" w:sz="4" w:space="0" w:color="000000"/>
              <w:bottom w:val="single" w:sz="4" w:space="0" w:color="000000"/>
              <w:right w:val="nil"/>
            </w:tcBorders>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992" w:type="dxa"/>
            <w:tcBorders>
              <w:top w:val="nil"/>
              <w:left w:val="single" w:sz="4" w:space="0" w:color="000000"/>
              <w:bottom w:val="single" w:sz="4" w:space="0" w:color="000000"/>
              <w:right w:val="nil"/>
            </w:tcBorders>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992" w:type="dxa"/>
            <w:tcBorders>
              <w:top w:val="nil"/>
              <w:left w:val="single" w:sz="4" w:space="0" w:color="000000"/>
              <w:bottom w:val="single" w:sz="4" w:space="0" w:color="000000"/>
              <w:right w:val="single" w:sz="4" w:space="0" w:color="auto"/>
            </w:tcBorders>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021" w:type="dxa"/>
            <w:gridSpan w:val="2"/>
            <w:tcBorders>
              <w:top w:val="nil"/>
              <w:left w:val="single" w:sz="4" w:space="0" w:color="auto"/>
              <w:bottom w:val="single" w:sz="4" w:space="0" w:color="000000"/>
              <w:right w:val="single" w:sz="4" w:space="0" w:color="auto"/>
            </w:tcBorders>
          </w:tcPr>
          <w:p w:rsidR="00E42778" w:rsidRPr="00571C2A" w:rsidRDefault="00E42778" w:rsidP="00E42778">
            <w:pPr>
              <w:snapToGrid w:val="0"/>
              <w:ind w:firstLine="0"/>
              <w:rPr>
                <w:rFonts w:ascii="Times New Roman" w:hAnsi="Times New Roman"/>
              </w:rPr>
            </w:pPr>
            <w:r w:rsidRPr="00571C2A">
              <w:rPr>
                <w:rFonts w:ascii="Times New Roman" w:hAnsi="Times New Roman"/>
              </w:rPr>
              <w:t>0,0</w:t>
            </w:r>
          </w:p>
        </w:tc>
        <w:tc>
          <w:tcPr>
            <w:tcW w:w="1105" w:type="dxa"/>
            <w:gridSpan w:val="2"/>
            <w:tcBorders>
              <w:top w:val="nil"/>
              <w:left w:val="single" w:sz="4" w:space="0" w:color="auto"/>
              <w:bottom w:val="single" w:sz="4" w:space="0" w:color="000000"/>
              <w:right w:val="single" w:sz="4" w:space="0" w:color="auto"/>
            </w:tcBorders>
          </w:tcPr>
          <w:p w:rsidR="00E42778" w:rsidRPr="009F5378" w:rsidRDefault="00E42778" w:rsidP="00E42778">
            <w:pPr>
              <w:snapToGrid w:val="0"/>
              <w:ind w:firstLine="0"/>
              <w:rPr>
                <w:rFonts w:ascii="Times New Roman" w:hAnsi="Times New Roman"/>
              </w:rPr>
            </w:pPr>
            <w:r w:rsidRPr="009F5378">
              <w:rPr>
                <w:rFonts w:ascii="Times New Roman" w:hAnsi="Times New Roman"/>
              </w:rPr>
              <w:t>0,0</w:t>
            </w:r>
          </w:p>
        </w:tc>
      </w:tr>
      <w:tr w:rsidR="0043012B" w:rsidRPr="007B4237" w:rsidTr="00B2506E">
        <w:trPr>
          <w:gridAfter w:val="1"/>
          <w:wAfter w:w="95" w:type="dxa"/>
          <w:cantSplit/>
          <w:trHeight w:hRule="exact" w:val="5137"/>
        </w:trPr>
        <w:tc>
          <w:tcPr>
            <w:tcW w:w="1419" w:type="dxa"/>
            <w:vMerge/>
            <w:tcBorders>
              <w:top w:val="nil"/>
              <w:left w:val="single" w:sz="4" w:space="0" w:color="000000"/>
              <w:bottom w:val="single" w:sz="4" w:space="0" w:color="000000"/>
              <w:right w:val="nil"/>
            </w:tcBorders>
            <w:vAlign w:val="center"/>
            <w:hideMark/>
          </w:tcPr>
          <w:p w:rsidR="0043012B" w:rsidRPr="007B4237" w:rsidRDefault="0043012B" w:rsidP="0043012B">
            <w:pPr>
              <w:ind w:firstLine="0"/>
              <w:jc w:val="left"/>
              <w:rPr>
                <w:rFonts w:ascii="Times New Roman" w:hAnsi="Times New Roman"/>
                <w:szCs w:val="28"/>
              </w:rPr>
            </w:pPr>
          </w:p>
        </w:tc>
        <w:tc>
          <w:tcPr>
            <w:tcW w:w="1984" w:type="dxa"/>
            <w:vMerge/>
            <w:tcBorders>
              <w:top w:val="nil"/>
              <w:left w:val="single" w:sz="4" w:space="0" w:color="000000"/>
              <w:bottom w:val="single" w:sz="4" w:space="0" w:color="000000"/>
              <w:right w:val="nil"/>
            </w:tcBorders>
            <w:vAlign w:val="center"/>
            <w:hideMark/>
          </w:tcPr>
          <w:p w:rsidR="0043012B" w:rsidRPr="007B4237" w:rsidRDefault="0043012B" w:rsidP="0043012B">
            <w:pPr>
              <w:ind w:firstLine="0"/>
              <w:jc w:val="left"/>
              <w:rPr>
                <w:rFonts w:ascii="Times New Roman" w:hAnsi="Times New Roman"/>
                <w:szCs w:val="28"/>
              </w:rPr>
            </w:pPr>
          </w:p>
        </w:tc>
        <w:tc>
          <w:tcPr>
            <w:tcW w:w="1559" w:type="dxa"/>
            <w:tcBorders>
              <w:top w:val="nil"/>
              <w:left w:val="single" w:sz="4" w:space="0" w:color="000000"/>
              <w:bottom w:val="single" w:sz="4" w:space="0" w:color="000000"/>
              <w:right w:val="nil"/>
            </w:tcBorders>
            <w:hideMark/>
          </w:tcPr>
          <w:p w:rsidR="0043012B" w:rsidRPr="007B4237" w:rsidRDefault="0043012B" w:rsidP="0043012B">
            <w:pPr>
              <w:snapToGrid w:val="0"/>
              <w:ind w:firstLine="0"/>
              <w:rPr>
                <w:rFonts w:ascii="Times New Roman" w:hAnsi="Times New Roman"/>
                <w:szCs w:val="28"/>
              </w:rPr>
            </w:pPr>
            <w:r>
              <w:rPr>
                <w:rFonts w:ascii="Times New Roman" w:hAnsi="Times New Roman"/>
                <w:sz w:val="28"/>
                <w:szCs w:val="28"/>
              </w:rPr>
              <w:t xml:space="preserve">Местный </w:t>
            </w:r>
            <w:r w:rsidRPr="007B4237">
              <w:rPr>
                <w:rFonts w:ascii="Times New Roman" w:hAnsi="Times New Roman"/>
                <w:sz w:val="28"/>
                <w:szCs w:val="28"/>
              </w:rPr>
              <w:t>бюджет</w:t>
            </w:r>
          </w:p>
        </w:tc>
        <w:tc>
          <w:tcPr>
            <w:tcW w:w="1134" w:type="dxa"/>
            <w:tcBorders>
              <w:top w:val="nil"/>
              <w:left w:val="single" w:sz="4" w:space="0" w:color="000000"/>
              <w:bottom w:val="single" w:sz="4" w:space="0" w:color="000000"/>
              <w:right w:val="nil"/>
            </w:tcBorders>
            <w:hideMark/>
          </w:tcPr>
          <w:p w:rsidR="0043012B" w:rsidRPr="00571C2A" w:rsidRDefault="0043012B" w:rsidP="0043012B">
            <w:pPr>
              <w:snapToGrid w:val="0"/>
              <w:ind w:firstLine="0"/>
              <w:rPr>
                <w:rFonts w:ascii="Times New Roman" w:hAnsi="Times New Roman"/>
              </w:rPr>
            </w:pPr>
            <w:r>
              <w:rPr>
                <w:rFonts w:ascii="Times New Roman" w:hAnsi="Times New Roman"/>
              </w:rPr>
              <w:t>738,0</w:t>
            </w:r>
          </w:p>
        </w:tc>
        <w:tc>
          <w:tcPr>
            <w:tcW w:w="993" w:type="dxa"/>
            <w:tcBorders>
              <w:top w:val="nil"/>
              <w:left w:val="single" w:sz="4" w:space="0" w:color="000000"/>
              <w:bottom w:val="single" w:sz="4" w:space="0" w:color="000000"/>
              <w:right w:val="nil"/>
            </w:tcBorders>
            <w:hideMark/>
          </w:tcPr>
          <w:p w:rsidR="0043012B" w:rsidRPr="00571C2A" w:rsidRDefault="0043012B" w:rsidP="0043012B">
            <w:pPr>
              <w:snapToGrid w:val="0"/>
              <w:ind w:firstLine="0"/>
              <w:rPr>
                <w:rFonts w:ascii="Times New Roman" w:hAnsi="Times New Roman"/>
              </w:rPr>
            </w:pPr>
            <w:r>
              <w:rPr>
                <w:rFonts w:ascii="Times New Roman" w:hAnsi="Times New Roman"/>
              </w:rPr>
              <w:t>762,1</w:t>
            </w:r>
          </w:p>
        </w:tc>
        <w:tc>
          <w:tcPr>
            <w:tcW w:w="1134" w:type="dxa"/>
            <w:tcBorders>
              <w:top w:val="nil"/>
              <w:left w:val="single" w:sz="4" w:space="0" w:color="000000"/>
              <w:bottom w:val="single" w:sz="4" w:space="0" w:color="000000"/>
              <w:right w:val="nil"/>
            </w:tcBorders>
            <w:hideMark/>
          </w:tcPr>
          <w:p w:rsidR="0043012B" w:rsidRDefault="0043012B" w:rsidP="0043012B">
            <w:pPr>
              <w:ind w:firstLine="0"/>
            </w:pPr>
            <w:r w:rsidRPr="003F162C">
              <w:rPr>
                <w:rFonts w:ascii="Times New Roman" w:hAnsi="Times New Roman"/>
              </w:rPr>
              <w:t>792,5</w:t>
            </w:r>
          </w:p>
        </w:tc>
        <w:tc>
          <w:tcPr>
            <w:tcW w:w="1134" w:type="dxa"/>
            <w:tcBorders>
              <w:top w:val="nil"/>
              <w:left w:val="single" w:sz="4" w:space="0" w:color="000000"/>
              <w:bottom w:val="single" w:sz="4" w:space="0" w:color="000000"/>
              <w:right w:val="nil"/>
            </w:tcBorders>
            <w:hideMark/>
          </w:tcPr>
          <w:p w:rsidR="0043012B" w:rsidRDefault="0043012B" w:rsidP="0043012B">
            <w:pPr>
              <w:ind w:firstLine="0"/>
            </w:pPr>
            <w:r w:rsidRPr="003F162C">
              <w:rPr>
                <w:rFonts w:ascii="Times New Roman" w:hAnsi="Times New Roman"/>
              </w:rPr>
              <w:t>792,5</w:t>
            </w:r>
          </w:p>
        </w:tc>
        <w:tc>
          <w:tcPr>
            <w:tcW w:w="992" w:type="dxa"/>
            <w:tcBorders>
              <w:top w:val="nil"/>
              <w:left w:val="single" w:sz="4" w:space="0" w:color="000000"/>
              <w:bottom w:val="single" w:sz="4" w:space="0" w:color="000000"/>
              <w:right w:val="nil"/>
            </w:tcBorders>
            <w:hideMark/>
          </w:tcPr>
          <w:p w:rsidR="0043012B" w:rsidRDefault="0043012B" w:rsidP="0043012B">
            <w:pPr>
              <w:ind w:firstLine="0"/>
            </w:pPr>
            <w:r w:rsidRPr="003F162C">
              <w:rPr>
                <w:rFonts w:ascii="Times New Roman" w:hAnsi="Times New Roman"/>
              </w:rPr>
              <w:t>792,5</w:t>
            </w:r>
          </w:p>
        </w:tc>
        <w:tc>
          <w:tcPr>
            <w:tcW w:w="992" w:type="dxa"/>
            <w:tcBorders>
              <w:top w:val="nil"/>
              <w:left w:val="single" w:sz="4" w:space="0" w:color="000000"/>
              <w:bottom w:val="single" w:sz="4" w:space="0" w:color="000000"/>
              <w:right w:val="single" w:sz="4" w:space="0" w:color="auto"/>
            </w:tcBorders>
            <w:hideMark/>
          </w:tcPr>
          <w:p w:rsidR="0043012B" w:rsidRDefault="0043012B" w:rsidP="0043012B">
            <w:pPr>
              <w:ind w:firstLine="0"/>
            </w:pPr>
            <w:r w:rsidRPr="003F162C">
              <w:rPr>
                <w:rFonts w:ascii="Times New Roman" w:hAnsi="Times New Roman"/>
              </w:rPr>
              <w:t>792,5</w:t>
            </w:r>
          </w:p>
        </w:tc>
        <w:tc>
          <w:tcPr>
            <w:tcW w:w="1134" w:type="dxa"/>
            <w:tcBorders>
              <w:top w:val="nil"/>
              <w:left w:val="single" w:sz="4" w:space="0" w:color="auto"/>
              <w:bottom w:val="single" w:sz="4" w:space="0" w:color="000000"/>
              <w:right w:val="single" w:sz="4" w:space="0" w:color="auto"/>
            </w:tcBorders>
            <w:hideMark/>
          </w:tcPr>
          <w:p w:rsidR="0043012B" w:rsidRDefault="0043012B" w:rsidP="0043012B">
            <w:pPr>
              <w:ind w:firstLine="0"/>
            </w:pPr>
            <w:r w:rsidRPr="003F162C">
              <w:rPr>
                <w:rFonts w:ascii="Times New Roman" w:hAnsi="Times New Roman"/>
              </w:rPr>
              <w:t>792,5</w:t>
            </w:r>
          </w:p>
        </w:tc>
        <w:tc>
          <w:tcPr>
            <w:tcW w:w="1021" w:type="dxa"/>
            <w:gridSpan w:val="2"/>
            <w:tcBorders>
              <w:top w:val="nil"/>
              <w:left w:val="single" w:sz="4" w:space="0" w:color="auto"/>
              <w:bottom w:val="single" w:sz="4" w:space="0" w:color="000000"/>
              <w:right w:val="single" w:sz="4" w:space="0" w:color="auto"/>
            </w:tcBorders>
          </w:tcPr>
          <w:p w:rsidR="0043012B" w:rsidRDefault="0043012B" w:rsidP="0043012B">
            <w:pPr>
              <w:ind w:firstLine="0"/>
            </w:pPr>
            <w:r w:rsidRPr="003F162C">
              <w:rPr>
                <w:rFonts w:ascii="Times New Roman" w:hAnsi="Times New Roman"/>
              </w:rPr>
              <w:t>792,5</w:t>
            </w:r>
          </w:p>
        </w:tc>
        <w:tc>
          <w:tcPr>
            <w:tcW w:w="1105" w:type="dxa"/>
            <w:gridSpan w:val="2"/>
            <w:tcBorders>
              <w:top w:val="nil"/>
              <w:left w:val="single" w:sz="4" w:space="0" w:color="auto"/>
              <w:bottom w:val="single" w:sz="4" w:space="0" w:color="000000"/>
              <w:right w:val="single" w:sz="4" w:space="0" w:color="auto"/>
            </w:tcBorders>
          </w:tcPr>
          <w:p w:rsidR="0043012B" w:rsidRDefault="0043012B" w:rsidP="0043012B">
            <w:pPr>
              <w:ind w:firstLine="0"/>
            </w:pPr>
            <w:r w:rsidRPr="003F162C">
              <w:rPr>
                <w:rFonts w:ascii="Times New Roman" w:hAnsi="Times New Roman"/>
              </w:rPr>
              <w:t>792,5</w:t>
            </w:r>
          </w:p>
        </w:tc>
      </w:tr>
      <w:tr w:rsidR="00E42778" w:rsidRPr="007B4237" w:rsidTr="00B2506E">
        <w:trPr>
          <w:gridAfter w:val="1"/>
          <w:wAfter w:w="95" w:type="dxa"/>
          <w:cantSplit/>
          <w:trHeight w:hRule="exact" w:val="759"/>
        </w:trPr>
        <w:tc>
          <w:tcPr>
            <w:tcW w:w="1419" w:type="dxa"/>
            <w:vMerge w:val="restart"/>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b/>
              </w:rPr>
            </w:pPr>
            <w:r w:rsidRPr="009F5378">
              <w:rPr>
                <w:rFonts w:ascii="Times New Roman" w:hAnsi="Times New Roman"/>
                <w:b/>
              </w:rPr>
              <w:lastRenderedPageBreak/>
              <w:t>Основное мероприятие 1.2</w:t>
            </w:r>
          </w:p>
        </w:tc>
        <w:tc>
          <w:tcPr>
            <w:tcW w:w="1984" w:type="dxa"/>
            <w:vMerge w:val="restart"/>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b/>
              </w:rPr>
            </w:pPr>
            <w:r w:rsidRPr="009F5378">
              <w:rPr>
                <w:rFonts w:ascii="Times New Roman" w:hAnsi="Times New Roman"/>
                <w:b/>
              </w:rPr>
              <w:t>Финансовое обеспечение выполнения других расходных обязательств</w:t>
            </w:r>
          </w:p>
        </w:tc>
        <w:tc>
          <w:tcPr>
            <w:tcW w:w="1559"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b/>
              </w:rPr>
            </w:pPr>
            <w:r w:rsidRPr="009F5378">
              <w:rPr>
                <w:rFonts w:ascii="Times New Roman" w:hAnsi="Times New Roman"/>
                <w:b/>
              </w:rPr>
              <w:t>Всего, в том числе:</w:t>
            </w:r>
          </w:p>
        </w:tc>
        <w:tc>
          <w:tcPr>
            <w:tcW w:w="1134" w:type="dxa"/>
            <w:tcBorders>
              <w:top w:val="nil"/>
              <w:left w:val="single" w:sz="4" w:space="0" w:color="000000"/>
              <w:bottom w:val="single" w:sz="4" w:space="0" w:color="000000"/>
              <w:right w:val="nil"/>
            </w:tcBorders>
            <w:hideMark/>
          </w:tcPr>
          <w:p w:rsidR="00E42778" w:rsidRPr="009F5378" w:rsidRDefault="007867C3" w:rsidP="00E42778">
            <w:pPr>
              <w:snapToGrid w:val="0"/>
              <w:ind w:firstLine="0"/>
              <w:rPr>
                <w:rFonts w:ascii="Times New Roman" w:hAnsi="Times New Roman"/>
                <w:b/>
              </w:rPr>
            </w:pPr>
            <w:r>
              <w:rPr>
                <w:rFonts w:ascii="Times New Roman" w:hAnsi="Times New Roman"/>
                <w:b/>
              </w:rPr>
              <w:t>372,7</w:t>
            </w:r>
          </w:p>
        </w:tc>
        <w:tc>
          <w:tcPr>
            <w:tcW w:w="993"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b/>
              </w:rPr>
            </w:pPr>
            <w:r w:rsidRPr="009F5378">
              <w:rPr>
                <w:rFonts w:ascii="Times New Roman" w:hAnsi="Times New Roman"/>
                <w:b/>
              </w:rPr>
              <w:t>0,0</w:t>
            </w:r>
          </w:p>
        </w:tc>
        <w:tc>
          <w:tcPr>
            <w:tcW w:w="1134"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b/>
              </w:rPr>
            </w:pPr>
            <w:r w:rsidRPr="009F5378">
              <w:rPr>
                <w:rFonts w:ascii="Times New Roman" w:hAnsi="Times New Roman"/>
                <w:b/>
              </w:rPr>
              <w:t>0,0</w:t>
            </w:r>
          </w:p>
        </w:tc>
        <w:tc>
          <w:tcPr>
            <w:tcW w:w="1134"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b/>
              </w:rPr>
            </w:pPr>
            <w:r w:rsidRPr="009F5378">
              <w:rPr>
                <w:rFonts w:ascii="Times New Roman" w:hAnsi="Times New Roman"/>
                <w:b/>
              </w:rPr>
              <w:t>0,0</w:t>
            </w:r>
          </w:p>
        </w:tc>
        <w:tc>
          <w:tcPr>
            <w:tcW w:w="992"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b/>
              </w:rPr>
            </w:pPr>
            <w:r w:rsidRPr="009F5378">
              <w:rPr>
                <w:rFonts w:ascii="Times New Roman" w:hAnsi="Times New Roman"/>
                <w:b/>
              </w:rPr>
              <w:t>0,0</w:t>
            </w:r>
          </w:p>
        </w:tc>
        <w:tc>
          <w:tcPr>
            <w:tcW w:w="992" w:type="dxa"/>
            <w:tcBorders>
              <w:top w:val="nil"/>
              <w:left w:val="single" w:sz="4" w:space="0" w:color="000000"/>
              <w:bottom w:val="single" w:sz="4" w:space="0" w:color="000000"/>
              <w:right w:val="single" w:sz="4" w:space="0" w:color="auto"/>
            </w:tcBorders>
            <w:hideMark/>
          </w:tcPr>
          <w:p w:rsidR="00E42778" w:rsidRPr="009F5378" w:rsidRDefault="00E42778" w:rsidP="00E42778">
            <w:pPr>
              <w:snapToGrid w:val="0"/>
              <w:ind w:firstLine="0"/>
              <w:rPr>
                <w:rFonts w:ascii="Times New Roman" w:hAnsi="Times New Roman"/>
                <w:b/>
              </w:rPr>
            </w:pPr>
            <w:r w:rsidRPr="009F5378">
              <w:rPr>
                <w:rFonts w:ascii="Times New Roman" w:hAnsi="Times New Roman"/>
                <w:b/>
              </w:rPr>
              <w:t>0,0</w:t>
            </w:r>
          </w:p>
        </w:tc>
        <w:tc>
          <w:tcPr>
            <w:tcW w:w="1134" w:type="dxa"/>
            <w:tcBorders>
              <w:top w:val="nil"/>
              <w:left w:val="single" w:sz="4" w:space="0" w:color="auto"/>
              <w:bottom w:val="single" w:sz="4" w:space="0" w:color="000000"/>
              <w:right w:val="single" w:sz="4" w:space="0" w:color="auto"/>
            </w:tcBorders>
            <w:hideMark/>
          </w:tcPr>
          <w:p w:rsidR="00E42778" w:rsidRPr="009F5378" w:rsidRDefault="00E42778" w:rsidP="00E42778">
            <w:pPr>
              <w:snapToGrid w:val="0"/>
              <w:ind w:firstLine="0"/>
              <w:rPr>
                <w:rFonts w:ascii="Times New Roman" w:hAnsi="Times New Roman"/>
                <w:b/>
              </w:rPr>
            </w:pPr>
            <w:r w:rsidRPr="009F5378">
              <w:rPr>
                <w:rFonts w:ascii="Times New Roman" w:hAnsi="Times New Roman"/>
                <w:b/>
              </w:rPr>
              <w:t>0,0</w:t>
            </w:r>
          </w:p>
        </w:tc>
        <w:tc>
          <w:tcPr>
            <w:tcW w:w="988" w:type="dxa"/>
            <w:tcBorders>
              <w:top w:val="single" w:sz="4" w:space="0" w:color="auto"/>
              <w:left w:val="single" w:sz="4" w:space="0" w:color="auto"/>
              <w:bottom w:val="single" w:sz="4" w:space="0" w:color="000000"/>
              <w:right w:val="single" w:sz="4" w:space="0" w:color="auto"/>
            </w:tcBorders>
          </w:tcPr>
          <w:p w:rsidR="00E42778" w:rsidRPr="009F5378" w:rsidRDefault="00E42778" w:rsidP="00E42778">
            <w:pPr>
              <w:snapToGrid w:val="0"/>
              <w:ind w:firstLine="0"/>
              <w:rPr>
                <w:rFonts w:ascii="Times New Roman" w:hAnsi="Times New Roman"/>
                <w:b/>
              </w:rPr>
            </w:pPr>
            <w:r w:rsidRPr="009F5378">
              <w:rPr>
                <w:rFonts w:ascii="Times New Roman" w:hAnsi="Times New Roman"/>
                <w:b/>
              </w:rPr>
              <w:t>0,0</w:t>
            </w:r>
          </w:p>
        </w:tc>
        <w:tc>
          <w:tcPr>
            <w:tcW w:w="1138" w:type="dxa"/>
            <w:gridSpan w:val="3"/>
            <w:tcBorders>
              <w:top w:val="single" w:sz="4" w:space="0" w:color="auto"/>
              <w:left w:val="single" w:sz="4" w:space="0" w:color="auto"/>
              <w:bottom w:val="single" w:sz="4" w:space="0" w:color="000000"/>
              <w:right w:val="single" w:sz="4" w:space="0" w:color="auto"/>
            </w:tcBorders>
          </w:tcPr>
          <w:p w:rsidR="00E42778" w:rsidRPr="009F5378" w:rsidRDefault="00E42778" w:rsidP="00E42778">
            <w:pPr>
              <w:snapToGrid w:val="0"/>
              <w:ind w:firstLine="0"/>
              <w:rPr>
                <w:rFonts w:ascii="Times New Roman" w:hAnsi="Times New Roman"/>
                <w:b/>
              </w:rPr>
            </w:pPr>
            <w:r w:rsidRPr="009F5378">
              <w:rPr>
                <w:rFonts w:ascii="Times New Roman" w:hAnsi="Times New Roman"/>
                <w:b/>
              </w:rPr>
              <w:t>0,0</w:t>
            </w:r>
          </w:p>
        </w:tc>
      </w:tr>
      <w:tr w:rsidR="00E42778" w:rsidRPr="007B4237" w:rsidTr="00B2506E">
        <w:trPr>
          <w:gridAfter w:val="1"/>
          <w:wAfter w:w="95" w:type="dxa"/>
          <w:cantSplit/>
          <w:trHeight w:hRule="exact" w:val="809"/>
        </w:trPr>
        <w:tc>
          <w:tcPr>
            <w:tcW w:w="1419" w:type="dxa"/>
            <w:vMerge/>
            <w:tcBorders>
              <w:top w:val="nil"/>
              <w:left w:val="single" w:sz="4" w:space="0" w:color="000000"/>
              <w:bottom w:val="single" w:sz="4" w:space="0" w:color="000000"/>
              <w:right w:val="nil"/>
            </w:tcBorders>
            <w:vAlign w:val="center"/>
            <w:hideMark/>
          </w:tcPr>
          <w:p w:rsidR="00E42778" w:rsidRPr="009F5378" w:rsidRDefault="00E42778" w:rsidP="00E42778">
            <w:pPr>
              <w:ind w:firstLine="0"/>
              <w:jc w:val="left"/>
              <w:rPr>
                <w:rFonts w:ascii="Times New Roman" w:hAnsi="Times New Roman"/>
                <w:b/>
              </w:rPr>
            </w:pPr>
          </w:p>
        </w:tc>
        <w:tc>
          <w:tcPr>
            <w:tcW w:w="1984" w:type="dxa"/>
            <w:vMerge/>
            <w:tcBorders>
              <w:top w:val="nil"/>
              <w:left w:val="single" w:sz="4" w:space="0" w:color="000000"/>
              <w:bottom w:val="single" w:sz="4" w:space="0" w:color="000000"/>
              <w:right w:val="nil"/>
            </w:tcBorders>
            <w:vAlign w:val="center"/>
            <w:hideMark/>
          </w:tcPr>
          <w:p w:rsidR="00E42778" w:rsidRPr="009F5378" w:rsidRDefault="00E42778" w:rsidP="00E42778">
            <w:pPr>
              <w:ind w:firstLine="0"/>
              <w:jc w:val="left"/>
              <w:rPr>
                <w:rFonts w:ascii="Times New Roman" w:hAnsi="Times New Roman"/>
                <w:b/>
              </w:rPr>
            </w:pPr>
          </w:p>
        </w:tc>
        <w:tc>
          <w:tcPr>
            <w:tcW w:w="1559"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b/>
              </w:rPr>
            </w:pPr>
            <w:r w:rsidRPr="009F5378">
              <w:rPr>
                <w:rFonts w:ascii="Times New Roman" w:hAnsi="Times New Roman"/>
                <w:b/>
              </w:rPr>
              <w:t>Федеральный бюджет</w:t>
            </w:r>
          </w:p>
        </w:tc>
        <w:tc>
          <w:tcPr>
            <w:tcW w:w="1134"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b/>
              </w:rPr>
            </w:pPr>
            <w:r w:rsidRPr="009F5378">
              <w:rPr>
                <w:rFonts w:ascii="Times New Roman" w:hAnsi="Times New Roman"/>
                <w:b/>
              </w:rPr>
              <w:t>0,0</w:t>
            </w:r>
          </w:p>
        </w:tc>
        <w:tc>
          <w:tcPr>
            <w:tcW w:w="993"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b/>
              </w:rPr>
            </w:pPr>
            <w:r w:rsidRPr="009F5378">
              <w:rPr>
                <w:rFonts w:ascii="Times New Roman" w:hAnsi="Times New Roman"/>
                <w:b/>
              </w:rPr>
              <w:t>0,0</w:t>
            </w:r>
          </w:p>
        </w:tc>
        <w:tc>
          <w:tcPr>
            <w:tcW w:w="1134"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b/>
              </w:rPr>
            </w:pPr>
            <w:r w:rsidRPr="009F5378">
              <w:rPr>
                <w:rFonts w:ascii="Times New Roman" w:hAnsi="Times New Roman"/>
                <w:b/>
              </w:rPr>
              <w:t>0,0</w:t>
            </w:r>
          </w:p>
        </w:tc>
        <w:tc>
          <w:tcPr>
            <w:tcW w:w="1134"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b/>
              </w:rPr>
            </w:pPr>
            <w:r w:rsidRPr="009F5378">
              <w:rPr>
                <w:rFonts w:ascii="Times New Roman" w:hAnsi="Times New Roman"/>
                <w:b/>
              </w:rPr>
              <w:t>0,0</w:t>
            </w:r>
          </w:p>
          <w:p w:rsidR="00E42778" w:rsidRPr="009F5378" w:rsidRDefault="00E42778" w:rsidP="00E42778">
            <w:pPr>
              <w:snapToGrid w:val="0"/>
              <w:ind w:firstLine="0"/>
              <w:rPr>
                <w:rFonts w:ascii="Times New Roman" w:hAnsi="Times New Roman"/>
                <w:b/>
              </w:rPr>
            </w:pPr>
          </w:p>
        </w:tc>
        <w:tc>
          <w:tcPr>
            <w:tcW w:w="992"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b/>
              </w:rPr>
            </w:pPr>
            <w:r w:rsidRPr="009F5378">
              <w:rPr>
                <w:rFonts w:ascii="Times New Roman" w:hAnsi="Times New Roman"/>
                <w:b/>
              </w:rPr>
              <w:t>0,0</w:t>
            </w:r>
          </w:p>
        </w:tc>
        <w:tc>
          <w:tcPr>
            <w:tcW w:w="992" w:type="dxa"/>
            <w:tcBorders>
              <w:top w:val="nil"/>
              <w:left w:val="single" w:sz="4" w:space="0" w:color="000000"/>
              <w:bottom w:val="single" w:sz="4" w:space="0" w:color="000000"/>
              <w:right w:val="single" w:sz="4" w:space="0" w:color="auto"/>
            </w:tcBorders>
            <w:hideMark/>
          </w:tcPr>
          <w:p w:rsidR="00E42778" w:rsidRPr="009F5378" w:rsidRDefault="00E42778" w:rsidP="00E42778">
            <w:pPr>
              <w:snapToGrid w:val="0"/>
              <w:ind w:firstLine="0"/>
              <w:rPr>
                <w:rFonts w:ascii="Times New Roman" w:hAnsi="Times New Roman"/>
                <w:b/>
              </w:rPr>
            </w:pPr>
            <w:r w:rsidRPr="009F5378">
              <w:rPr>
                <w:rFonts w:ascii="Times New Roman" w:hAnsi="Times New Roman"/>
                <w:b/>
              </w:rPr>
              <w:t>0,0</w:t>
            </w:r>
          </w:p>
        </w:tc>
        <w:tc>
          <w:tcPr>
            <w:tcW w:w="1134" w:type="dxa"/>
            <w:tcBorders>
              <w:top w:val="nil"/>
              <w:left w:val="single" w:sz="4" w:space="0" w:color="auto"/>
              <w:bottom w:val="single" w:sz="4" w:space="0" w:color="000000"/>
              <w:right w:val="single" w:sz="4" w:space="0" w:color="auto"/>
            </w:tcBorders>
            <w:hideMark/>
          </w:tcPr>
          <w:p w:rsidR="00E42778" w:rsidRPr="009F5378" w:rsidRDefault="00E42778" w:rsidP="00E42778">
            <w:pPr>
              <w:snapToGrid w:val="0"/>
              <w:ind w:firstLine="0"/>
              <w:rPr>
                <w:rFonts w:ascii="Times New Roman" w:hAnsi="Times New Roman"/>
                <w:b/>
              </w:rPr>
            </w:pPr>
            <w:r w:rsidRPr="009F5378">
              <w:rPr>
                <w:rFonts w:ascii="Times New Roman" w:hAnsi="Times New Roman"/>
                <w:b/>
              </w:rPr>
              <w:t>0,0</w:t>
            </w:r>
          </w:p>
        </w:tc>
        <w:tc>
          <w:tcPr>
            <w:tcW w:w="988" w:type="dxa"/>
            <w:tcBorders>
              <w:top w:val="nil"/>
              <w:left w:val="single" w:sz="4" w:space="0" w:color="auto"/>
              <w:bottom w:val="single" w:sz="4" w:space="0" w:color="000000"/>
              <w:right w:val="single" w:sz="4" w:space="0" w:color="auto"/>
            </w:tcBorders>
          </w:tcPr>
          <w:p w:rsidR="00E42778" w:rsidRPr="009F5378" w:rsidRDefault="00E42778" w:rsidP="00E42778">
            <w:pPr>
              <w:snapToGrid w:val="0"/>
              <w:ind w:firstLine="0"/>
              <w:rPr>
                <w:rFonts w:ascii="Times New Roman" w:hAnsi="Times New Roman"/>
                <w:b/>
              </w:rPr>
            </w:pPr>
            <w:r w:rsidRPr="009F5378">
              <w:rPr>
                <w:rFonts w:ascii="Times New Roman" w:hAnsi="Times New Roman"/>
                <w:b/>
              </w:rPr>
              <w:t>0,0</w:t>
            </w:r>
          </w:p>
        </w:tc>
        <w:tc>
          <w:tcPr>
            <w:tcW w:w="1138" w:type="dxa"/>
            <w:gridSpan w:val="3"/>
            <w:tcBorders>
              <w:top w:val="nil"/>
              <w:left w:val="single" w:sz="4" w:space="0" w:color="auto"/>
              <w:bottom w:val="single" w:sz="4" w:space="0" w:color="000000"/>
              <w:right w:val="single" w:sz="4" w:space="0" w:color="auto"/>
            </w:tcBorders>
          </w:tcPr>
          <w:p w:rsidR="00E42778" w:rsidRPr="009F5378" w:rsidRDefault="00E42778" w:rsidP="00E42778">
            <w:pPr>
              <w:snapToGrid w:val="0"/>
              <w:ind w:firstLine="0"/>
              <w:rPr>
                <w:rFonts w:ascii="Times New Roman" w:hAnsi="Times New Roman"/>
                <w:b/>
              </w:rPr>
            </w:pPr>
            <w:r w:rsidRPr="009F5378">
              <w:rPr>
                <w:rFonts w:ascii="Times New Roman" w:hAnsi="Times New Roman"/>
                <w:b/>
              </w:rPr>
              <w:t>0,0</w:t>
            </w:r>
          </w:p>
        </w:tc>
      </w:tr>
      <w:tr w:rsidR="00E42778" w:rsidRPr="007B4237" w:rsidTr="00B2506E">
        <w:trPr>
          <w:gridAfter w:val="1"/>
          <w:wAfter w:w="95" w:type="dxa"/>
          <w:cantSplit/>
          <w:trHeight w:hRule="exact" w:val="753"/>
        </w:trPr>
        <w:tc>
          <w:tcPr>
            <w:tcW w:w="1419" w:type="dxa"/>
            <w:vMerge/>
            <w:tcBorders>
              <w:top w:val="nil"/>
              <w:left w:val="single" w:sz="4" w:space="0" w:color="000000"/>
              <w:bottom w:val="single" w:sz="4" w:space="0" w:color="000000"/>
              <w:right w:val="nil"/>
            </w:tcBorders>
            <w:vAlign w:val="center"/>
            <w:hideMark/>
          </w:tcPr>
          <w:p w:rsidR="00E42778" w:rsidRPr="009F5378" w:rsidRDefault="00E42778" w:rsidP="00E42778">
            <w:pPr>
              <w:ind w:firstLine="0"/>
              <w:jc w:val="left"/>
              <w:rPr>
                <w:rFonts w:ascii="Times New Roman" w:hAnsi="Times New Roman"/>
                <w:b/>
              </w:rPr>
            </w:pPr>
          </w:p>
        </w:tc>
        <w:tc>
          <w:tcPr>
            <w:tcW w:w="1984" w:type="dxa"/>
            <w:vMerge/>
            <w:tcBorders>
              <w:top w:val="nil"/>
              <w:left w:val="single" w:sz="4" w:space="0" w:color="000000"/>
              <w:bottom w:val="single" w:sz="4" w:space="0" w:color="000000"/>
              <w:right w:val="nil"/>
            </w:tcBorders>
            <w:vAlign w:val="center"/>
            <w:hideMark/>
          </w:tcPr>
          <w:p w:rsidR="00E42778" w:rsidRPr="009F5378" w:rsidRDefault="00E42778" w:rsidP="00E42778">
            <w:pPr>
              <w:ind w:firstLine="0"/>
              <w:jc w:val="left"/>
              <w:rPr>
                <w:rFonts w:ascii="Times New Roman" w:hAnsi="Times New Roman"/>
                <w:b/>
              </w:rPr>
            </w:pPr>
          </w:p>
        </w:tc>
        <w:tc>
          <w:tcPr>
            <w:tcW w:w="1559"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b/>
              </w:rPr>
            </w:pPr>
            <w:r w:rsidRPr="009F5378">
              <w:rPr>
                <w:rFonts w:ascii="Times New Roman" w:hAnsi="Times New Roman"/>
                <w:b/>
              </w:rPr>
              <w:t>Областной бюджет</w:t>
            </w:r>
          </w:p>
        </w:tc>
        <w:tc>
          <w:tcPr>
            <w:tcW w:w="1134"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b/>
              </w:rPr>
            </w:pPr>
            <w:r w:rsidRPr="009F5378">
              <w:rPr>
                <w:rFonts w:ascii="Times New Roman" w:hAnsi="Times New Roman"/>
                <w:b/>
              </w:rPr>
              <w:t>0,0</w:t>
            </w:r>
          </w:p>
        </w:tc>
        <w:tc>
          <w:tcPr>
            <w:tcW w:w="993"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b/>
              </w:rPr>
            </w:pPr>
            <w:r w:rsidRPr="009F5378">
              <w:rPr>
                <w:rFonts w:ascii="Times New Roman" w:hAnsi="Times New Roman"/>
                <w:b/>
              </w:rPr>
              <w:t>0,0</w:t>
            </w:r>
          </w:p>
        </w:tc>
        <w:tc>
          <w:tcPr>
            <w:tcW w:w="1134"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b/>
              </w:rPr>
            </w:pPr>
            <w:r w:rsidRPr="009F5378">
              <w:rPr>
                <w:rFonts w:ascii="Times New Roman" w:hAnsi="Times New Roman"/>
                <w:b/>
              </w:rPr>
              <w:t>0,0</w:t>
            </w:r>
          </w:p>
        </w:tc>
        <w:tc>
          <w:tcPr>
            <w:tcW w:w="1134"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b/>
              </w:rPr>
            </w:pPr>
            <w:r w:rsidRPr="009F5378">
              <w:rPr>
                <w:rFonts w:ascii="Times New Roman" w:hAnsi="Times New Roman"/>
                <w:b/>
              </w:rPr>
              <w:t>0,0</w:t>
            </w:r>
          </w:p>
        </w:tc>
        <w:tc>
          <w:tcPr>
            <w:tcW w:w="992"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b/>
              </w:rPr>
            </w:pPr>
            <w:r w:rsidRPr="009F5378">
              <w:rPr>
                <w:rFonts w:ascii="Times New Roman" w:hAnsi="Times New Roman"/>
                <w:b/>
              </w:rPr>
              <w:t>0,0</w:t>
            </w:r>
          </w:p>
        </w:tc>
        <w:tc>
          <w:tcPr>
            <w:tcW w:w="992" w:type="dxa"/>
            <w:tcBorders>
              <w:top w:val="nil"/>
              <w:left w:val="single" w:sz="4" w:space="0" w:color="000000"/>
              <w:bottom w:val="single" w:sz="4" w:space="0" w:color="000000"/>
              <w:right w:val="single" w:sz="4" w:space="0" w:color="auto"/>
            </w:tcBorders>
            <w:hideMark/>
          </w:tcPr>
          <w:p w:rsidR="00E42778" w:rsidRPr="009F5378" w:rsidRDefault="00E42778" w:rsidP="00E42778">
            <w:pPr>
              <w:snapToGrid w:val="0"/>
              <w:ind w:firstLine="0"/>
              <w:rPr>
                <w:rFonts w:ascii="Times New Roman" w:hAnsi="Times New Roman"/>
                <w:b/>
              </w:rPr>
            </w:pPr>
            <w:r w:rsidRPr="009F5378">
              <w:rPr>
                <w:rFonts w:ascii="Times New Roman" w:hAnsi="Times New Roman"/>
                <w:b/>
              </w:rPr>
              <w:t>0,0</w:t>
            </w:r>
          </w:p>
        </w:tc>
        <w:tc>
          <w:tcPr>
            <w:tcW w:w="1134" w:type="dxa"/>
            <w:tcBorders>
              <w:top w:val="nil"/>
              <w:left w:val="single" w:sz="4" w:space="0" w:color="auto"/>
              <w:bottom w:val="single" w:sz="4" w:space="0" w:color="000000"/>
              <w:right w:val="single" w:sz="4" w:space="0" w:color="auto"/>
            </w:tcBorders>
            <w:hideMark/>
          </w:tcPr>
          <w:p w:rsidR="00E42778" w:rsidRPr="009F5378" w:rsidRDefault="00E42778" w:rsidP="00E42778">
            <w:pPr>
              <w:snapToGrid w:val="0"/>
              <w:ind w:firstLine="0"/>
              <w:rPr>
                <w:rFonts w:ascii="Times New Roman" w:hAnsi="Times New Roman"/>
                <w:b/>
              </w:rPr>
            </w:pPr>
            <w:r w:rsidRPr="009F5378">
              <w:rPr>
                <w:rFonts w:ascii="Times New Roman" w:hAnsi="Times New Roman"/>
                <w:b/>
              </w:rPr>
              <w:t>0,0</w:t>
            </w:r>
          </w:p>
        </w:tc>
        <w:tc>
          <w:tcPr>
            <w:tcW w:w="988" w:type="dxa"/>
            <w:tcBorders>
              <w:top w:val="nil"/>
              <w:left w:val="single" w:sz="4" w:space="0" w:color="auto"/>
              <w:bottom w:val="single" w:sz="4" w:space="0" w:color="000000"/>
              <w:right w:val="single" w:sz="4" w:space="0" w:color="auto"/>
            </w:tcBorders>
          </w:tcPr>
          <w:p w:rsidR="00E42778" w:rsidRPr="009F5378" w:rsidRDefault="00E42778" w:rsidP="00E42778">
            <w:pPr>
              <w:snapToGrid w:val="0"/>
              <w:ind w:firstLine="0"/>
              <w:rPr>
                <w:rFonts w:ascii="Times New Roman" w:hAnsi="Times New Roman"/>
                <w:b/>
              </w:rPr>
            </w:pPr>
            <w:r w:rsidRPr="009F5378">
              <w:rPr>
                <w:rFonts w:ascii="Times New Roman" w:hAnsi="Times New Roman"/>
                <w:b/>
              </w:rPr>
              <w:t>0,0</w:t>
            </w:r>
          </w:p>
        </w:tc>
        <w:tc>
          <w:tcPr>
            <w:tcW w:w="1138" w:type="dxa"/>
            <w:gridSpan w:val="3"/>
            <w:tcBorders>
              <w:top w:val="nil"/>
              <w:left w:val="single" w:sz="4" w:space="0" w:color="auto"/>
              <w:bottom w:val="single" w:sz="4" w:space="0" w:color="000000"/>
              <w:right w:val="single" w:sz="4" w:space="0" w:color="auto"/>
            </w:tcBorders>
          </w:tcPr>
          <w:p w:rsidR="00E42778" w:rsidRPr="009F5378" w:rsidRDefault="00E42778" w:rsidP="00E42778">
            <w:pPr>
              <w:snapToGrid w:val="0"/>
              <w:ind w:firstLine="0"/>
              <w:rPr>
                <w:rFonts w:ascii="Times New Roman" w:hAnsi="Times New Roman"/>
                <w:b/>
              </w:rPr>
            </w:pPr>
            <w:r w:rsidRPr="009F5378">
              <w:rPr>
                <w:rFonts w:ascii="Times New Roman" w:hAnsi="Times New Roman"/>
                <w:b/>
              </w:rPr>
              <w:t>0,0</w:t>
            </w:r>
          </w:p>
        </w:tc>
      </w:tr>
      <w:tr w:rsidR="00E42778" w:rsidRPr="007B4237" w:rsidTr="00B2506E">
        <w:trPr>
          <w:gridAfter w:val="1"/>
          <w:wAfter w:w="95" w:type="dxa"/>
          <w:cantSplit/>
        </w:trPr>
        <w:tc>
          <w:tcPr>
            <w:tcW w:w="1419" w:type="dxa"/>
            <w:vMerge/>
            <w:tcBorders>
              <w:top w:val="nil"/>
              <w:left w:val="single" w:sz="4" w:space="0" w:color="000000"/>
              <w:bottom w:val="single" w:sz="4" w:space="0" w:color="000000"/>
              <w:right w:val="nil"/>
            </w:tcBorders>
            <w:vAlign w:val="center"/>
            <w:hideMark/>
          </w:tcPr>
          <w:p w:rsidR="00E42778" w:rsidRPr="009F5378" w:rsidRDefault="00E42778" w:rsidP="00E42778">
            <w:pPr>
              <w:ind w:firstLine="0"/>
              <w:jc w:val="left"/>
              <w:rPr>
                <w:rFonts w:ascii="Times New Roman" w:hAnsi="Times New Roman"/>
                <w:b/>
              </w:rPr>
            </w:pPr>
          </w:p>
        </w:tc>
        <w:tc>
          <w:tcPr>
            <w:tcW w:w="1984" w:type="dxa"/>
            <w:vMerge/>
            <w:tcBorders>
              <w:top w:val="nil"/>
              <w:left w:val="single" w:sz="4" w:space="0" w:color="000000"/>
              <w:bottom w:val="single" w:sz="4" w:space="0" w:color="000000"/>
              <w:right w:val="nil"/>
            </w:tcBorders>
            <w:vAlign w:val="center"/>
            <w:hideMark/>
          </w:tcPr>
          <w:p w:rsidR="00E42778" w:rsidRPr="009F5378" w:rsidRDefault="00E42778" w:rsidP="00E42778">
            <w:pPr>
              <w:ind w:firstLine="0"/>
              <w:jc w:val="left"/>
              <w:rPr>
                <w:rFonts w:ascii="Times New Roman" w:hAnsi="Times New Roman"/>
                <w:b/>
              </w:rPr>
            </w:pPr>
          </w:p>
        </w:tc>
        <w:tc>
          <w:tcPr>
            <w:tcW w:w="1559"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b/>
              </w:rPr>
            </w:pPr>
            <w:r w:rsidRPr="009F5378">
              <w:rPr>
                <w:rFonts w:ascii="Times New Roman" w:hAnsi="Times New Roman"/>
                <w:b/>
              </w:rPr>
              <w:t>Местный бюджет</w:t>
            </w:r>
          </w:p>
        </w:tc>
        <w:tc>
          <w:tcPr>
            <w:tcW w:w="1134" w:type="dxa"/>
            <w:tcBorders>
              <w:top w:val="nil"/>
              <w:left w:val="single" w:sz="4" w:space="0" w:color="000000"/>
              <w:bottom w:val="single" w:sz="4" w:space="0" w:color="000000"/>
              <w:right w:val="nil"/>
            </w:tcBorders>
            <w:hideMark/>
          </w:tcPr>
          <w:p w:rsidR="00E42778" w:rsidRPr="009F5378" w:rsidRDefault="007867C3" w:rsidP="00E42778">
            <w:pPr>
              <w:snapToGrid w:val="0"/>
              <w:ind w:firstLine="0"/>
              <w:rPr>
                <w:rFonts w:ascii="Times New Roman" w:hAnsi="Times New Roman"/>
                <w:b/>
              </w:rPr>
            </w:pPr>
            <w:r>
              <w:rPr>
                <w:rFonts w:ascii="Times New Roman" w:hAnsi="Times New Roman"/>
                <w:b/>
              </w:rPr>
              <w:t>372,7</w:t>
            </w:r>
          </w:p>
        </w:tc>
        <w:tc>
          <w:tcPr>
            <w:tcW w:w="993"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b/>
              </w:rPr>
            </w:pPr>
            <w:r w:rsidRPr="009F5378">
              <w:rPr>
                <w:rFonts w:ascii="Times New Roman" w:hAnsi="Times New Roman"/>
                <w:b/>
              </w:rPr>
              <w:t>0,0</w:t>
            </w:r>
          </w:p>
        </w:tc>
        <w:tc>
          <w:tcPr>
            <w:tcW w:w="1134"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b/>
              </w:rPr>
            </w:pPr>
            <w:r w:rsidRPr="009F5378">
              <w:rPr>
                <w:rFonts w:ascii="Times New Roman" w:hAnsi="Times New Roman"/>
                <w:b/>
              </w:rPr>
              <w:t>0,0</w:t>
            </w:r>
          </w:p>
        </w:tc>
        <w:tc>
          <w:tcPr>
            <w:tcW w:w="1134"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b/>
              </w:rPr>
            </w:pPr>
            <w:r w:rsidRPr="009F5378">
              <w:rPr>
                <w:rFonts w:ascii="Times New Roman" w:hAnsi="Times New Roman"/>
                <w:b/>
              </w:rPr>
              <w:t>0,0</w:t>
            </w:r>
          </w:p>
        </w:tc>
        <w:tc>
          <w:tcPr>
            <w:tcW w:w="992"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b/>
              </w:rPr>
            </w:pPr>
            <w:r w:rsidRPr="009F5378">
              <w:rPr>
                <w:rFonts w:ascii="Times New Roman" w:hAnsi="Times New Roman"/>
                <w:b/>
              </w:rPr>
              <w:t>0,0</w:t>
            </w:r>
          </w:p>
        </w:tc>
        <w:tc>
          <w:tcPr>
            <w:tcW w:w="992" w:type="dxa"/>
            <w:tcBorders>
              <w:top w:val="nil"/>
              <w:left w:val="single" w:sz="4" w:space="0" w:color="000000"/>
              <w:bottom w:val="single" w:sz="4" w:space="0" w:color="000000"/>
              <w:right w:val="single" w:sz="4" w:space="0" w:color="auto"/>
            </w:tcBorders>
            <w:hideMark/>
          </w:tcPr>
          <w:p w:rsidR="00E42778" w:rsidRPr="009F5378" w:rsidRDefault="00E42778" w:rsidP="00E42778">
            <w:pPr>
              <w:snapToGrid w:val="0"/>
              <w:ind w:firstLine="0"/>
              <w:rPr>
                <w:rFonts w:ascii="Times New Roman" w:hAnsi="Times New Roman"/>
                <w:b/>
              </w:rPr>
            </w:pPr>
            <w:r w:rsidRPr="009F5378">
              <w:rPr>
                <w:rFonts w:ascii="Times New Roman" w:hAnsi="Times New Roman"/>
                <w:b/>
              </w:rPr>
              <w:t>0,0</w:t>
            </w:r>
          </w:p>
        </w:tc>
        <w:tc>
          <w:tcPr>
            <w:tcW w:w="1134" w:type="dxa"/>
            <w:tcBorders>
              <w:top w:val="nil"/>
              <w:left w:val="single" w:sz="4" w:space="0" w:color="auto"/>
              <w:bottom w:val="single" w:sz="4" w:space="0" w:color="000000"/>
              <w:right w:val="single" w:sz="4" w:space="0" w:color="auto"/>
            </w:tcBorders>
            <w:hideMark/>
          </w:tcPr>
          <w:p w:rsidR="00E42778" w:rsidRPr="009F5378" w:rsidRDefault="00E42778" w:rsidP="00E42778">
            <w:pPr>
              <w:snapToGrid w:val="0"/>
              <w:ind w:firstLine="0"/>
              <w:rPr>
                <w:rFonts w:ascii="Times New Roman" w:hAnsi="Times New Roman"/>
                <w:b/>
              </w:rPr>
            </w:pPr>
            <w:r w:rsidRPr="009F5378">
              <w:rPr>
                <w:rFonts w:ascii="Times New Roman" w:hAnsi="Times New Roman"/>
                <w:b/>
              </w:rPr>
              <w:t>0,0</w:t>
            </w:r>
          </w:p>
        </w:tc>
        <w:tc>
          <w:tcPr>
            <w:tcW w:w="988" w:type="dxa"/>
            <w:tcBorders>
              <w:top w:val="nil"/>
              <w:left w:val="single" w:sz="4" w:space="0" w:color="auto"/>
              <w:bottom w:val="single" w:sz="4" w:space="0" w:color="000000"/>
              <w:right w:val="single" w:sz="4" w:space="0" w:color="auto"/>
            </w:tcBorders>
          </w:tcPr>
          <w:p w:rsidR="00E42778" w:rsidRPr="009F5378" w:rsidRDefault="00E42778" w:rsidP="00E42778">
            <w:pPr>
              <w:snapToGrid w:val="0"/>
              <w:ind w:firstLine="0"/>
              <w:rPr>
                <w:rFonts w:ascii="Times New Roman" w:hAnsi="Times New Roman"/>
                <w:b/>
              </w:rPr>
            </w:pPr>
            <w:r w:rsidRPr="009F5378">
              <w:rPr>
                <w:rFonts w:ascii="Times New Roman" w:hAnsi="Times New Roman"/>
                <w:b/>
              </w:rPr>
              <w:t>0,0</w:t>
            </w:r>
          </w:p>
        </w:tc>
        <w:tc>
          <w:tcPr>
            <w:tcW w:w="1138" w:type="dxa"/>
            <w:gridSpan w:val="3"/>
            <w:tcBorders>
              <w:top w:val="nil"/>
              <w:left w:val="single" w:sz="4" w:space="0" w:color="auto"/>
              <w:bottom w:val="single" w:sz="4" w:space="0" w:color="000000"/>
              <w:right w:val="single" w:sz="4" w:space="0" w:color="auto"/>
            </w:tcBorders>
          </w:tcPr>
          <w:p w:rsidR="00E42778" w:rsidRPr="009F5378" w:rsidRDefault="00E42778" w:rsidP="00E42778">
            <w:pPr>
              <w:snapToGrid w:val="0"/>
              <w:ind w:firstLine="0"/>
              <w:rPr>
                <w:rFonts w:ascii="Times New Roman" w:hAnsi="Times New Roman"/>
                <w:b/>
              </w:rPr>
            </w:pPr>
            <w:r w:rsidRPr="009F5378">
              <w:rPr>
                <w:rFonts w:ascii="Times New Roman" w:hAnsi="Times New Roman"/>
                <w:b/>
              </w:rPr>
              <w:t>0,0</w:t>
            </w:r>
          </w:p>
        </w:tc>
      </w:tr>
      <w:tr w:rsidR="00E42778" w:rsidRPr="007B4237" w:rsidTr="00B2506E">
        <w:trPr>
          <w:gridAfter w:val="1"/>
          <w:wAfter w:w="95" w:type="dxa"/>
          <w:cantSplit/>
        </w:trPr>
        <w:tc>
          <w:tcPr>
            <w:tcW w:w="1419" w:type="dxa"/>
            <w:vMerge w:val="restart"/>
            <w:tcBorders>
              <w:top w:val="nil"/>
              <w:left w:val="single" w:sz="4" w:space="0" w:color="000000"/>
              <w:right w:val="nil"/>
            </w:tcBorders>
            <w:vAlign w:val="center"/>
            <w:hideMark/>
          </w:tcPr>
          <w:p w:rsidR="00532D49" w:rsidRPr="00532D49" w:rsidRDefault="00532D49" w:rsidP="00532D49">
            <w:pPr>
              <w:ind w:firstLine="0"/>
              <w:jc w:val="left"/>
              <w:rPr>
                <w:rFonts w:ascii="Times New Roman" w:hAnsi="Times New Roman"/>
              </w:rPr>
            </w:pPr>
            <w:r w:rsidRPr="00532D49">
              <w:rPr>
                <w:rFonts w:ascii="Times New Roman" w:hAnsi="Times New Roman"/>
              </w:rPr>
              <w:t>мероприятия</w:t>
            </w:r>
          </w:p>
          <w:p w:rsidR="00532D49" w:rsidRDefault="00532D49" w:rsidP="00E42778">
            <w:pPr>
              <w:ind w:firstLine="0"/>
              <w:jc w:val="left"/>
              <w:rPr>
                <w:rFonts w:ascii="Times New Roman" w:hAnsi="Times New Roman"/>
              </w:rPr>
            </w:pPr>
          </w:p>
          <w:p w:rsidR="00E42778" w:rsidRPr="009F5378" w:rsidRDefault="00E42778" w:rsidP="00E42778">
            <w:pPr>
              <w:ind w:firstLine="0"/>
              <w:jc w:val="left"/>
              <w:rPr>
                <w:rFonts w:ascii="Times New Roman" w:hAnsi="Times New Roman"/>
              </w:rPr>
            </w:pPr>
            <w:r>
              <w:rPr>
                <w:rFonts w:ascii="Times New Roman" w:hAnsi="Times New Roman"/>
              </w:rPr>
              <w:t>1.2.1</w:t>
            </w:r>
          </w:p>
        </w:tc>
        <w:tc>
          <w:tcPr>
            <w:tcW w:w="1984" w:type="dxa"/>
            <w:vMerge w:val="restart"/>
            <w:tcBorders>
              <w:top w:val="nil"/>
              <w:left w:val="single" w:sz="4" w:space="0" w:color="000000"/>
              <w:right w:val="nil"/>
            </w:tcBorders>
            <w:vAlign w:val="center"/>
            <w:hideMark/>
          </w:tcPr>
          <w:p w:rsidR="00532D49" w:rsidRDefault="00532D49" w:rsidP="00E42778">
            <w:pPr>
              <w:ind w:firstLine="0"/>
              <w:jc w:val="left"/>
              <w:rPr>
                <w:rFonts w:ascii="Times New Roman" w:hAnsi="Times New Roman"/>
              </w:rPr>
            </w:pPr>
            <w:r w:rsidRPr="00532D49">
              <w:rPr>
                <w:rFonts w:ascii="Times New Roman" w:hAnsi="Times New Roman"/>
              </w:rPr>
              <w:t>Выполнение других расходных обязательств</w:t>
            </w:r>
          </w:p>
          <w:p w:rsidR="00E42778" w:rsidRPr="009F5378" w:rsidRDefault="00532D49" w:rsidP="00E42778">
            <w:pPr>
              <w:ind w:firstLine="0"/>
              <w:jc w:val="left"/>
              <w:rPr>
                <w:rFonts w:ascii="Times New Roman" w:hAnsi="Times New Roman"/>
              </w:rPr>
            </w:pPr>
            <w:r w:rsidRPr="00532D49">
              <w:rPr>
                <w:rFonts w:ascii="Times New Roman" w:hAnsi="Times New Roman"/>
              </w:rPr>
              <w:lastRenderedPageBreak/>
              <w:t>(межбюджетные трансферты)</w:t>
            </w:r>
          </w:p>
        </w:tc>
        <w:tc>
          <w:tcPr>
            <w:tcW w:w="1559"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rPr>
            </w:pPr>
            <w:r w:rsidRPr="009F5378">
              <w:rPr>
                <w:rFonts w:ascii="Times New Roman" w:hAnsi="Times New Roman"/>
              </w:rPr>
              <w:lastRenderedPageBreak/>
              <w:t>Всего, в том числе:</w:t>
            </w:r>
          </w:p>
        </w:tc>
        <w:tc>
          <w:tcPr>
            <w:tcW w:w="1134" w:type="dxa"/>
            <w:tcBorders>
              <w:top w:val="nil"/>
              <w:left w:val="single" w:sz="4" w:space="0" w:color="000000"/>
              <w:bottom w:val="single" w:sz="4" w:space="0" w:color="000000"/>
              <w:right w:val="nil"/>
            </w:tcBorders>
            <w:hideMark/>
          </w:tcPr>
          <w:p w:rsidR="00E42778" w:rsidRDefault="00532D49" w:rsidP="00E42778">
            <w:pPr>
              <w:snapToGrid w:val="0"/>
              <w:ind w:firstLine="0"/>
              <w:rPr>
                <w:rFonts w:ascii="Times New Roman" w:hAnsi="Times New Roman"/>
              </w:rPr>
            </w:pPr>
            <w:r>
              <w:rPr>
                <w:rFonts w:ascii="Times New Roman" w:hAnsi="Times New Roman"/>
              </w:rPr>
              <w:t>278,2</w:t>
            </w:r>
          </w:p>
        </w:tc>
        <w:tc>
          <w:tcPr>
            <w:tcW w:w="993" w:type="dxa"/>
            <w:tcBorders>
              <w:top w:val="nil"/>
              <w:left w:val="single" w:sz="4" w:space="0" w:color="000000"/>
              <w:bottom w:val="single" w:sz="4" w:space="0" w:color="000000"/>
              <w:right w:val="nil"/>
            </w:tcBorders>
            <w:hideMark/>
          </w:tcPr>
          <w:p w:rsidR="00E42778" w:rsidRDefault="00E42778" w:rsidP="00E42778">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000000"/>
              <w:bottom w:val="single" w:sz="4" w:space="0" w:color="000000"/>
              <w:right w:val="nil"/>
            </w:tcBorders>
            <w:hideMark/>
          </w:tcPr>
          <w:p w:rsidR="00E42778" w:rsidRDefault="00E42778" w:rsidP="00E42778">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rPr>
            </w:pPr>
            <w:r>
              <w:rPr>
                <w:rFonts w:ascii="Times New Roman" w:hAnsi="Times New Roman"/>
              </w:rPr>
              <w:t>0,0</w:t>
            </w:r>
          </w:p>
        </w:tc>
        <w:tc>
          <w:tcPr>
            <w:tcW w:w="992"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rPr>
            </w:pPr>
            <w:r>
              <w:rPr>
                <w:rFonts w:ascii="Times New Roman" w:hAnsi="Times New Roman"/>
              </w:rPr>
              <w:t>0,0</w:t>
            </w:r>
          </w:p>
        </w:tc>
        <w:tc>
          <w:tcPr>
            <w:tcW w:w="992" w:type="dxa"/>
            <w:tcBorders>
              <w:top w:val="nil"/>
              <w:left w:val="single" w:sz="4" w:space="0" w:color="000000"/>
              <w:bottom w:val="single" w:sz="4" w:space="0" w:color="000000"/>
              <w:right w:val="single" w:sz="4" w:space="0" w:color="auto"/>
            </w:tcBorders>
            <w:hideMark/>
          </w:tcPr>
          <w:p w:rsidR="00E42778" w:rsidRPr="009F5378" w:rsidRDefault="00E42778" w:rsidP="00E42778">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auto"/>
              <w:bottom w:val="single" w:sz="4" w:space="0" w:color="000000"/>
              <w:right w:val="single" w:sz="4" w:space="0" w:color="auto"/>
            </w:tcBorders>
            <w:hideMark/>
          </w:tcPr>
          <w:p w:rsidR="00E42778" w:rsidRPr="009F5378" w:rsidRDefault="00E42778" w:rsidP="00E42778">
            <w:pPr>
              <w:snapToGrid w:val="0"/>
              <w:ind w:firstLine="0"/>
              <w:rPr>
                <w:rFonts w:ascii="Times New Roman" w:hAnsi="Times New Roman"/>
              </w:rPr>
            </w:pPr>
            <w:r>
              <w:rPr>
                <w:rFonts w:ascii="Times New Roman" w:hAnsi="Times New Roman"/>
              </w:rPr>
              <w:t>0,0</w:t>
            </w:r>
          </w:p>
        </w:tc>
        <w:tc>
          <w:tcPr>
            <w:tcW w:w="988" w:type="dxa"/>
            <w:tcBorders>
              <w:top w:val="nil"/>
              <w:left w:val="single" w:sz="4" w:space="0" w:color="auto"/>
              <w:bottom w:val="single" w:sz="4" w:space="0" w:color="000000"/>
              <w:right w:val="single" w:sz="4" w:space="0" w:color="auto"/>
            </w:tcBorders>
          </w:tcPr>
          <w:p w:rsidR="00E42778" w:rsidRPr="009F5378" w:rsidRDefault="00E42778" w:rsidP="00E42778">
            <w:pPr>
              <w:snapToGrid w:val="0"/>
              <w:ind w:firstLine="0"/>
              <w:rPr>
                <w:rFonts w:ascii="Times New Roman" w:hAnsi="Times New Roman"/>
              </w:rPr>
            </w:pPr>
            <w:r>
              <w:rPr>
                <w:rFonts w:ascii="Times New Roman" w:hAnsi="Times New Roman"/>
              </w:rPr>
              <w:t>0,0</w:t>
            </w:r>
          </w:p>
        </w:tc>
        <w:tc>
          <w:tcPr>
            <w:tcW w:w="1138" w:type="dxa"/>
            <w:gridSpan w:val="3"/>
            <w:tcBorders>
              <w:top w:val="nil"/>
              <w:left w:val="single" w:sz="4" w:space="0" w:color="auto"/>
              <w:bottom w:val="single" w:sz="4" w:space="0" w:color="000000"/>
              <w:right w:val="single" w:sz="4" w:space="0" w:color="auto"/>
            </w:tcBorders>
          </w:tcPr>
          <w:p w:rsidR="00E42778" w:rsidRPr="009F5378" w:rsidRDefault="00E42778" w:rsidP="00E42778">
            <w:pPr>
              <w:snapToGrid w:val="0"/>
              <w:ind w:firstLine="0"/>
              <w:rPr>
                <w:rFonts w:ascii="Times New Roman" w:hAnsi="Times New Roman"/>
              </w:rPr>
            </w:pPr>
            <w:r>
              <w:rPr>
                <w:rFonts w:ascii="Times New Roman" w:hAnsi="Times New Roman"/>
              </w:rPr>
              <w:t>0,0</w:t>
            </w:r>
          </w:p>
        </w:tc>
      </w:tr>
      <w:tr w:rsidR="00E42778" w:rsidRPr="007B4237" w:rsidTr="00B2506E">
        <w:trPr>
          <w:gridAfter w:val="1"/>
          <w:wAfter w:w="95" w:type="dxa"/>
          <w:cantSplit/>
        </w:trPr>
        <w:tc>
          <w:tcPr>
            <w:tcW w:w="1419" w:type="dxa"/>
            <w:vMerge/>
            <w:tcBorders>
              <w:left w:val="single" w:sz="4" w:space="0" w:color="000000"/>
              <w:right w:val="nil"/>
            </w:tcBorders>
            <w:vAlign w:val="center"/>
            <w:hideMark/>
          </w:tcPr>
          <w:p w:rsidR="00E42778" w:rsidRPr="009F5378" w:rsidRDefault="00E42778" w:rsidP="00E42778">
            <w:pPr>
              <w:ind w:firstLine="0"/>
              <w:jc w:val="left"/>
              <w:rPr>
                <w:rFonts w:ascii="Times New Roman" w:hAnsi="Times New Roman"/>
              </w:rPr>
            </w:pPr>
          </w:p>
        </w:tc>
        <w:tc>
          <w:tcPr>
            <w:tcW w:w="1984" w:type="dxa"/>
            <w:vMerge/>
            <w:tcBorders>
              <w:left w:val="single" w:sz="4" w:space="0" w:color="000000"/>
              <w:right w:val="nil"/>
            </w:tcBorders>
            <w:vAlign w:val="center"/>
            <w:hideMark/>
          </w:tcPr>
          <w:p w:rsidR="00E42778" w:rsidRPr="009F5378" w:rsidRDefault="00E42778" w:rsidP="00E42778">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rPr>
            </w:pPr>
            <w:r w:rsidRPr="009F5378">
              <w:rPr>
                <w:rFonts w:ascii="Times New Roman" w:hAnsi="Times New Roman"/>
              </w:rPr>
              <w:t>Федеральный бюджет</w:t>
            </w:r>
          </w:p>
        </w:tc>
        <w:tc>
          <w:tcPr>
            <w:tcW w:w="1134" w:type="dxa"/>
            <w:tcBorders>
              <w:top w:val="nil"/>
              <w:left w:val="single" w:sz="4" w:space="0" w:color="000000"/>
              <w:bottom w:val="single" w:sz="4" w:space="0" w:color="000000"/>
              <w:right w:val="nil"/>
            </w:tcBorders>
            <w:hideMark/>
          </w:tcPr>
          <w:p w:rsidR="00E42778" w:rsidRDefault="00E42778" w:rsidP="00E42778">
            <w:pPr>
              <w:snapToGrid w:val="0"/>
              <w:ind w:firstLine="0"/>
              <w:rPr>
                <w:rFonts w:ascii="Times New Roman" w:hAnsi="Times New Roman"/>
              </w:rPr>
            </w:pPr>
          </w:p>
        </w:tc>
        <w:tc>
          <w:tcPr>
            <w:tcW w:w="993" w:type="dxa"/>
            <w:tcBorders>
              <w:top w:val="nil"/>
              <w:left w:val="single" w:sz="4" w:space="0" w:color="000000"/>
              <w:bottom w:val="single" w:sz="4" w:space="0" w:color="000000"/>
              <w:right w:val="nil"/>
            </w:tcBorders>
            <w:hideMark/>
          </w:tcPr>
          <w:p w:rsidR="00E42778" w:rsidRDefault="00E42778" w:rsidP="00E42778">
            <w:pPr>
              <w:snapToGrid w:val="0"/>
              <w:ind w:firstLine="0"/>
              <w:rPr>
                <w:rFonts w:ascii="Times New Roman" w:hAnsi="Times New Roman"/>
              </w:rPr>
            </w:pPr>
          </w:p>
        </w:tc>
        <w:tc>
          <w:tcPr>
            <w:tcW w:w="1134" w:type="dxa"/>
            <w:tcBorders>
              <w:top w:val="nil"/>
              <w:left w:val="single" w:sz="4" w:space="0" w:color="000000"/>
              <w:bottom w:val="single" w:sz="4" w:space="0" w:color="000000"/>
              <w:right w:val="nil"/>
            </w:tcBorders>
            <w:hideMark/>
          </w:tcPr>
          <w:p w:rsidR="00E42778" w:rsidRDefault="00E42778" w:rsidP="00E42778">
            <w:pPr>
              <w:snapToGrid w:val="0"/>
              <w:ind w:firstLine="0"/>
              <w:rPr>
                <w:rFonts w:ascii="Times New Roman" w:hAnsi="Times New Roman"/>
              </w:rPr>
            </w:pPr>
          </w:p>
        </w:tc>
        <w:tc>
          <w:tcPr>
            <w:tcW w:w="1134"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rPr>
            </w:pPr>
          </w:p>
        </w:tc>
        <w:tc>
          <w:tcPr>
            <w:tcW w:w="992" w:type="dxa"/>
            <w:tcBorders>
              <w:top w:val="nil"/>
              <w:left w:val="single" w:sz="4" w:space="0" w:color="000000"/>
              <w:bottom w:val="single" w:sz="4" w:space="0" w:color="000000"/>
              <w:right w:val="single" w:sz="4" w:space="0" w:color="auto"/>
            </w:tcBorders>
            <w:hideMark/>
          </w:tcPr>
          <w:p w:rsidR="00E42778" w:rsidRPr="009F5378" w:rsidRDefault="00E42778" w:rsidP="00E42778">
            <w:pPr>
              <w:snapToGrid w:val="0"/>
              <w:ind w:firstLine="0"/>
              <w:rPr>
                <w:rFonts w:ascii="Times New Roman" w:hAnsi="Times New Roman"/>
              </w:rPr>
            </w:pPr>
          </w:p>
        </w:tc>
        <w:tc>
          <w:tcPr>
            <w:tcW w:w="1134" w:type="dxa"/>
            <w:tcBorders>
              <w:top w:val="nil"/>
              <w:left w:val="single" w:sz="4" w:space="0" w:color="auto"/>
              <w:bottom w:val="single" w:sz="4" w:space="0" w:color="000000"/>
              <w:right w:val="single" w:sz="4" w:space="0" w:color="auto"/>
            </w:tcBorders>
            <w:hideMark/>
          </w:tcPr>
          <w:p w:rsidR="00E42778" w:rsidRPr="009F5378" w:rsidRDefault="00E42778" w:rsidP="00E42778">
            <w:pPr>
              <w:snapToGrid w:val="0"/>
              <w:ind w:firstLine="0"/>
              <w:rPr>
                <w:rFonts w:ascii="Times New Roman" w:hAnsi="Times New Roman"/>
              </w:rPr>
            </w:pPr>
          </w:p>
        </w:tc>
        <w:tc>
          <w:tcPr>
            <w:tcW w:w="988" w:type="dxa"/>
            <w:tcBorders>
              <w:top w:val="nil"/>
              <w:left w:val="single" w:sz="4" w:space="0" w:color="auto"/>
              <w:bottom w:val="single" w:sz="4" w:space="0" w:color="000000"/>
              <w:right w:val="single" w:sz="4" w:space="0" w:color="auto"/>
            </w:tcBorders>
          </w:tcPr>
          <w:p w:rsidR="00E42778" w:rsidRPr="009F5378" w:rsidRDefault="00E42778" w:rsidP="00E42778">
            <w:pPr>
              <w:snapToGrid w:val="0"/>
              <w:ind w:firstLine="0"/>
              <w:rPr>
                <w:rFonts w:ascii="Times New Roman" w:hAnsi="Times New Roman"/>
              </w:rPr>
            </w:pPr>
          </w:p>
        </w:tc>
        <w:tc>
          <w:tcPr>
            <w:tcW w:w="1138" w:type="dxa"/>
            <w:gridSpan w:val="3"/>
            <w:tcBorders>
              <w:top w:val="nil"/>
              <w:left w:val="single" w:sz="4" w:space="0" w:color="auto"/>
              <w:bottom w:val="single" w:sz="4" w:space="0" w:color="000000"/>
              <w:right w:val="single" w:sz="4" w:space="0" w:color="auto"/>
            </w:tcBorders>
          </w:tcPr>
          <w:p w:rsidR="00E42778" w:rsidRPr="009F5378" w:rsidRDefault="00E42778" w:rsidP="00E42778">
            <w:pPr>
              <w:snapToGrid w:val="0"/>
              <w:ind w:firstLine="0"/>
              <w:rPr>
                <w:rFonts w:ascii="Times New Roman" w:hAnsi="Times New Roman"/>
              </w:rPr>
            </w:pPr>
          </w:p>
        </w:tc>
      </w:tr>
      <w:tr w:rsidR="00E42778" w:rsidRPr="007B4237" w:rsidTr="00B2506E">
        <w:trPr>
          <w:gridAfter w:val="1"/>
          <w:wAfter w:w="95" w:type="dxa"/>
          <w:cantSplit/>
        </w:trPr>
        <w:tc>
          <w:tcPr>
            <w:tcW w:w="1419" w:type="dxa"/>
            <w:vMerge/>
            <w:tcBorders>
              <w:left w:val="single" w:sz="4" w:space="0" w:color="000000"/>
              <w:right w:val="nil"/>
            </w:tcBorders>
            <w:vAlign w:val="center"/>
            <w:hideMark/>
          </w:tcPr>
          <w:p w:rsidR="00E42778" w:rsidRPr="009F5378" w:rsidRDefault="00E42778" w:rsidP="00E42778">
            <w:pPr>
              <w:ind w:firstLine="0"/>
              <w:jc w:val="left"/>
              <w:rPr>
                <w:rFonts w:ascii="Times New Roman" w:hAnsi="Times New Roman"/>
              </w:rPr>
            </w:pPr>
          </w:p>
        </w:tc>
        <w:tc>
          <w:tcPr>
            <w:tcW w:w="1984" w:type="dxa"/>
            <w:vMerge/>
            <w:tcBorders>
              <w:left w:val="single" w:sz="4" w:space="0" w:color="000000"/>
              <w:right w:val="nil"/>
            </w:tcBorders>
            <w:vAlign w:val="center"/>
            <w:hideMark/>
          </w:tcPr>
          <w:p w:rsidR="00E42778" w:rsidRPr="009F5378" w:rsidRDefault="00E42778" w:rsidP="00E42778">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rPr>
            </w:pPr>
            <w:r w:rsidRPr="009F5378">
              <w:rPr>
                <w:rFonts w:ascii="Times New Roman" w:hAnsi="Times New Roman"/>
              </w:rPr>
              <w:t>Областной бюджет</w:t>
            </w:r>
          </w:p>
        </w:tc>
        <w:tc>
          <w:tcPr>
            <w:tcW w:w="1134" w:type="dxa"/>
            <w:tcBorders>
              <w:top w:val="nil"/>
              <w:left w:val="single" w:sz="4" w:space="0" w:color="000000"/>
              <w:bottom w:val="single" w:sz="4" w:space="0" w:color="000000"/>
              <w:right w:val="nil"/>
            </w:tcBorders>
            <w:hideMark/>
          </w:tcPr>
          <w:p w:rsidR="00E42778" w:rsidRDefault="00E42778" w:rsidP="00E42778">
            <w:pPr>
              <w:snapToGrid w:val="0"/>
              <w:ind w:firstLine="0"/>
              <w:rPr>
                <w:rFonts w:ascii="Times New Roman" w:hAnsi="Times New Roman"/>
              </w:rPr>
            </w:pPr>
          </w:p>
        </w:tc>
        <w:tc>
          <w:tcPr>
            <w:tcW w:w="993" w:type="dxa"/>
            <w:tcBorders>
              <w:top w:val="nil"/>
              <w:left w:val="single" w:sz="4" w:space="0" w:color="000000"/>
              <w:bottom w:val="single" w:sz="4" w:space="0" w:color="000000"/>
              <w:right w:val="nil"/>
            </w:tcBorders>
            <w:hideMark/>
          </w:tcPr>
          <w:p w:rsidR="00E42778" w:rsidRDefault="00E42778" w:rsidP="00E42778">
            <w:pPr>
              <w:snapToGrid w:val="0"/>
              <w:ind w:firstLine="0"/>
              <w:rPr>
                <w:rFonts w:ascii="Times New Roman" w:hAnsi="Times New Roman"/>
              </w:rPr>
            </w:pPr>
          </w:p>
        </w:tc>
        <w:tc>
          <w:tcPr>
            <w:tcW w:w="1134" w:type="dxa"/>
            <w:tcBorders>
              <w:top w:val="nil"/>
              <w:left w:val="single" w:sz="4" w:space="0" w:color="000000"/>
              <w:bottom w:val="single" w:sz="4" w:space="0" w:color="000000"/>
              <w:right w:val="nil"/>
            </w:tcBorders>
            <w:hideMark/>
          </w:tcPr>
          <w:p w:rsidR="00E42778" w:rsidRDefault="00E42778" w:rsidP="00E42778">
            <w:pPr>
              <w:snapToGrid w:val="0"/>
              <w:ind w:firstLine="0"/>
              <w:rPr>
                <w:rFonts w:ascii="Times New Roman" w:hAnsi="Times New Roman"/>
              </w:rPr>
            </w:pPr>
          </w:p>
        </w:tc>
        <w:tc>
          <w:tcPr>
            <w:tcW w:w="1134"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rPr>
            </w:pPr>
          </w:p>
        </w:tc>
        <w:tc>
          <w:tcPr>
            <w:tcW w:w="992"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rPr>
            </w:pPr>
          </w:p>
        </w:tc>
        <w:tc>
          <w:tcPr>
            <w:tcW w:w="992" w:type="dxa"/>
            <w:tcBorders>
              <w:top w:val="nil"/>
              <w:left w:val="single" w:sz="4" w:space="0" w:color="000000"/>
              <w:bottom w:val="single" w:sz="4" w:space="0" w:color="000000"/>
              <w:right w:val="single" w:sz="4" w:space="0" w:color="auto"/>
            </w:tcBorders>
            <w:hideMark/>
          </w:tcPr>
          <w:p w:rsidR="00E42778" w:rsidRPr="009F5378" w:rsidRDefault="00E42778" w:rsidP="00E42778">
            <w:pPr>
              <w:snapToGrid w:val="0"/>
              <w:ind w:firstLine="0"/>
              <w:rPr>
                <w:rFonts w:ascii="Times New Roman" w:hAnsi="Times New Roman"/>
              </w:rPr>
            </w:pPr>
          </w:p>
        </w:tc>
        <w:tc>
          <w:tcPr>
            <w:tcW w:w="1134" w:type="dxa"/>
            <w:tcBorders>
              <w:top w:val="nil"/>
              <w:left w:val="single" w:sz="4" w:space="0" w:color="auto"/>
              <w:bottom w:val="single" w:sz="4" w:space="0" w:color="000000"/>
              <w:right w:val="single" w:sz="4" w:space="0" w:color="auto"/>
            </w:tcBorders>
            <w:hideMark/>
          </w:tcPr>
          <w:p w:rsidR="00E42778" w:rsidRPr="009F5378" w:rsidRDefault="00E42778" w:rsidP="00E42778">
            <w:pPr>
              <w:snapToGrid w:val="0"/>
              <w:ind w:firstLine="0"/>
              <w:rPr>
                <w:rFonts w:ascii="Times New Roman" w:hAnsi="Times New Roman"/>
              </w:rPr>
            </w:pPr>
          </w:p>
        </w:tc>
        <w:tc>
          <w:tcPr>
            <w:tcW w:w="988" w:type="dxa"/>
            <w:tcBorders>
              <w:top w:val="nil"/>
              <w:left w:val="single" w:sz="4" w:space="0" w:color="auto"/>
              <w:bottom w:val="single" w:sz="4" w:space="0" w:color="000000"/>
              <w:right w:val="single" w:sz="4" w:space="0" w:color="auto"/>
            </w:tcBorders>
          </w:tcPr>
          <w:p w:rsidR="00E42778" w:rsidRPr="009F5378" w:rsidRDefault="00E42778" w:rsidP="00E42778">
            <w:pPr>
              <w:snapToGrid w:val="0"/>
              <w:ind w:firstLine="0"/>
              <w:rPr>
                <w:rFonts w:ascii="Times New Roman" w:hAnsi="Times New Roman"/>
              </w:rPr>
            </w:pPr>
          </w:p>
        </w:tc>
        <w:tc>
          <w:tcPr>
            <w:tcW w:w="1138" w:type="dxa"/>
            <w:gridSpan w:val="3"/>
            <w:tcBorders>
              <w:top w:val="nil"/>
              <w:left w:val="single" w:sz="4" w:space="0" w:color="auto"/>
              <w:bottom w:val="single" w:sz="4" w:space="0" w:color="000000"/>
              <w:right w:val="single" w:sz="4" w:space="0" w:color="auto"/>
            </w:tcBorders>
          </w:tcPr>
          <w:p w:rsidR="00E42778" w:rsidRPr="009F5378" w:rsidRDefault="00E42778" w:rsidP="00E42778">
            <w:pPr>
              <w:snapToGrid w:val="0"/>
              <w:ind w:firstLine="0"/>
              <w:rPr>
                <w:rFonts w:ascii="Times New Roman" w:hAnsi="Times New Roman"/>
              </w:rPr>
            </w:pPr>
          </w:p>
        </w:tc>
      </w:tr>
      <w:tr w:rsidR="00E42778" w:rsidRPr="007B4237" w:rsidTr="00B2506E">
        <w:trPr>
          <w:gridAfter w:val="1"/>
          <w:wAfter w:w="95" w:type="dxa"/>
          <w:cantSplit/>
        </w:trPr>
        <w:tc>
          <w:tcPr>
            <w:tcW w:w="1419" w:type="dxa"/>
            <w:vMerge/>
            <w:tcBorders>
              <w:left w:val="single" w:sz="4" w:space="0" w:color="000000"/>
              <w:bottom w:val="single" w:sz="4" w:space="0" w:color="000000"/>
              <w:right w:val="nil"/>
            </w:tcBorders>
            <w:vAlign w:val="center"/>
            <w:hideMark/>
          </w:tcPr>
          <w:p w:rsidR="00E42778" w:rsidRPr="009F5378" w:rsidRDefault="00E42778" w:rsidP="00E42778">
            <w:pPr>
              <w:ind w:firstLine="0"/>
              <w:jc w:val="left"/>
              <w:rPr>
                <w:rFonts w:ascii="Times New Roman" w:hAnsi="Times New Roman"/>
              </w:rPr>
            </w:pPr>
          </w:p>
        </w:tc>
        <w:tc>
          <w:tcPr>
            <w:tcW w:w="1984" w:type="dxa"/>
            <w:vMerge/>
            <w:tcBorders>
              <w:left w:val="single" w:sz="4" w:space="0" w:color="000000"/>
              <w:bottom w:val="single" w:sz="4" w:space="0" w:color="000000"/>
              <w:right w:val="nil"/>
            </w:tcBorders>
            <w:vAlign w:val="center"/>
            <w:hideMark/>
          </w:tcPr>
          <w:p w:rsidR="00E42778" w:rsidRPr="009F5378" w:rsidRDefault="00E42778" w:rsidP="00E42778">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rPr>
            </w:pPr>
            <w:r w:rsidRPr="009F5378">
              <w:rPr>
                <w:rFonts w:ascii="Times New Roman" w:hAnsi="Times New Roman"/>
              </w:rPr>
              <w:t>Местный бюджет</w:t>
            </w:r>
          </w:p>
        </w:tc>
        <w:tc>
          <w:tcPr>
            <w:tcW w:w="1134" w:type="dxa"/>
            <w:tcBorders>
              <w:top w:val="nil"/>
              <w:left w:val="single" w:sz="4" w:space="0" w:color="000000"/>
              <w:bottom w:val="single" w:sz="4" w:space="0" w:color="000000"/>
              <w:right w:val="nil"/>
            </w:tcBorders>
            <w:hideMark/>
          </w:tcPr>
          <w:p w:rsidR="00E42778" w:rsidRDefault="00532D49" w:rsidP="00E42778">
            <w:pPr>
              <w:snapToGrid w:val="0"/>
              <w:ind w:firstLine="0"/>
              <w:rPr>
                <w:rFonts w:ascii="Times New Roman" w:hAnsi="Times New Roman"/>
              </w:rPr>
            </w:pPr>
            <w:r>
              <w:rPr>
                <w:rFonts w:ascii="Times New Roman" w:hAnsi="Times New Roman"/>
              </w:rPr>
              <w:t>278,0</w:t>
            </w:r>
          </w:p>
        </w:tc>
        <w:tc>
          <w:tcPr>
            <w:tcW w:w="993" w:type="dxa"/>
            <w:tcBorders>
              <w:top w:val="nil"/>
              <w:left w:val="single" w:sz="4" w:space="0" w:color="000000"/>
              <w:bottom w:val="single" w:sz="4" w:space="0" w:color="000000"/>
              <w:right w:val="nil"/>
            </w:tcBorders>
            <w:hideMark/>
          </w:tcPr>
          <w:p w:rsidR="00E42778" w:rsidRDefault="00E42778" w:rsidP="00E42778">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000000"/>
              <w:bottom w:val="single" w:sz="4" w:space="0" w:color="000000"/>
              <w:right w:val="nil"/>
            </w:tcBorders>
            <w:hideMark/>
          </w:tcPr>
          <w:p w:rsidR="00E42778" w:rsidRDefault="00E42778" w:rsidP="00E42778">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rPr>
            </w:pPr>
            <w:r>
              <w:rPr>
                <w:rFonts w:ascii="Times New Roman" w:hAnsi="Times New Roman"/>
              </w:rPr>
              <w:t>0,0</w:t>
            </w:r>
          </w:p>
        </w:tc>
        <w:tc>
          <w:tcPr>
            <w:tcW w:w="992"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rPr>
            </w:pPr>
            <w:r>
              <w:rPr>
                <w:rFonts w:ascii="Times New Roman" w:hAnsi="Times New Roman"/>
              </w:rPr>
              <w:t>0,0</w:t>
            </w:r>
          </w:p>
        </w:tc>
        <w:tc>
          <w:tcPr>
            <w:tcW w:w="992" w:type="dxa"/>
            <w:tcBorders>
              <w:top w:val="nil"/>
              <w:left w:val="single" w:sz="4" w:space="0" w:color="000000"/>
              <w:bottom w:val="single" w:sz="4" w:space="0" w:color="000000"/>
              <w:right w:val="single" w:sz="4" w:space="0" w:color="auto"/>
            </w:tcBorders>
            <w:hideMark/>
          </w:tcPr>
          <w:p w:rsidR="00E42778" w:rsidRPr="009F5378" w:rsidRDefault="00E42778" w:rsidP="00E42778">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auto"/>
              <w:bottom w:val="single" w:sz="4" w:space="0" w:color="000000"/>
              <w:right w:val="single" w:sz="4" w:space="0" w:color="auto"/>
            </w:tcBorders>
            <w:hideMark/>
          </w:tcPr>
          <w:p w:rsidR="00E42778" w:rsidRPr="009F5378" w:rsidRDefault="00E42778" w:rsidP="00E42778">
            <w:pPr>
              <w:snapToGrid w:val="0"/>
              <w:ind w:firstLine="0"/>
              <w:rPr>
                <w:rFonts w:ascii="Times New Roman" w:hAnsi="Times New Roman"/>
              </w:rPr>
            </w:pPr>
            <w:r>
              <w:rPr>
                <w:rFonts w:ascii="Times New Roman" w:hAnsi="Times New Roman"/>
              </w:rPr>
              <w:t>0,0</w:t>
            </w:r>
          </w:p>
        </w:tc>
        <w:tc>
          <w:tcPr>
            <w:tcW w:w="988" w:type="dxa"/>
            <w:tcBorders>
              <w:top w:val="nil"/>
              <w:left w:val="single" w:sz="4" w:space="0" w:color="auto"/>
              <w:bottom w:val="single" w:sz="4" w:space="0" w:color="000000"/>
              <w:right w:val="single" w:sz="4" w:space="0" w:color="auto"/>
            </w:tcBorders>
          </w:tcPr>
          <w:p w:rsidR="00E42778" w:rsidRPr="009F5378" w:rsidRDefault="00E42778" w:rsidP="00E42778">
            <w:pPr>
              <w:snapToGrid w:val="0"/>
              <w:ind w:firstLine="0"/>
              <w:rPr>
                <w:rFonts w:ascii="Times New Roman" w:hAnsi="Times New Roman"/>
              </w:rPr>
            </w:pPr>
            <w:r>
              <w:rPr>
                <w:rFonts w:ascii="Times New Roman" w:hAnsi="Times New Roman"/>
              </w:rPr>
              <w:t>0,0</w:t>
            </w:r>
          </w:p>
        </w:tc>
        <w:tc>
          <w:tcPr>
            <w:tcW w:w="1138" w:type="dxa"/>
            <w:gridSpan w:val="3"/>
            <w:tcBorders>
              <w:top w:val="nil"/>
              <w:left w:val="single" w:sz="4" w:space="0" w:color="auto"/>
              <w:bottom w:val="single" w:sz="4" w:space="0" w:color="000000"/>
              <w:right w:val="single" w:sz="4" w:space="0" w:color="auto"/>
            </w:tcBorders>
          </w:tcPr>
          <w:p w:rsidR="00E42778" w:rsidRPr="009F5378" w:rsidRDefault="00E42778" w:rsidP="00E42778">
            <w:pPr>
              <w:snapToGrid w:val="0"/>
              <w:ind w:firstLine="0"/>
              <w:rPr>
                <w:rFonts w:ascii="Times New Roman" w:hAnsi="Times New Roman"/>
              </w:rPr>
            </w:pPr>
            <w:r>
              <w:rPr>
                <w:rFonts w:ascii="Times New Roman" w:hAnsi="Times New Roman"/>
              </w:rPr>
              <w:t>0,0</w:t>
            </w:r>
          </w:p>
        </w:tc>
      </w:tr>
      <w:tr w:rsidR="00E42778" w:rsidRPr="007B4237" w:rsidTr="00B2506E">
        <w:trPr>
          <w:gridAfter w:val="1"/>
          <w:wAfter w:w="95" w:type="dxa"/>
          <w:cantSplit/>
        </w:trPr>
        <w:tc>
          <w:tcPr>
            <w:tcW w:w="1419" w:type="dxa"/>
            <w:vMerge w:val="restart"/>
            <w:tcBorders>
              <w:top w:val="nil"/>
              <w:left w:val="single" w:sz="4" w:space="0" w:color="000000"/>
              <w:right w:val="nil"/>
            </w:tcBorders>
            <w:vAlign w:val="center"/>
            <w:hideMark/>
          </w:tcPr>
          <w:p w:rsidR="00532D49" w:rsidRPr="00532D49" w:rsidRDefault="00532D49" w:rsidP="00532D49">
            <w:pPr>
              <w:ind w:firstLine="0"/>
              <w:jc w:val="left"/>
              <w:rPr>
                <w:rFonts w:ascii="Times New Roman" w:hAnsi="Times New Roman"/>
              </w:rPr>
            </w:pPr>
            <w:r w:rsidRPr="00532D49">
              <w:rPr>
                <w:rFonts w:ascii="Times New Roman" w:hAnsi="Times New Roman"/>
              </w:rPr>
              <w:t>мероприятия</w:t>
            </w:r>
          </w:p>
          <w:p w:rsidR="00532D49" w:rsidRDefault="00532D49" w:rsidP="00E42778">
            <w:pPr>
              <w:ind w:firstLine="0"/>
              <w:jc w:val="left"/>
              <w:rPr>
                <w:rFonts w:ascii="Times New Roman" w:hAnsi="Times New Roman"/>
              </w:rPr>
            </w:pPr>
          </w:p>
          <w:p w:rsidR="00E42778" w:rsidRPr="009F5378" w:rsidRDefault="00E42778" w:rsidP="00E42778">
            <w:pPr>
              <w:ind w:firstLine="0"/>
              <w:jc w:val="left"/>
              <w:rPr>
                <w:rFonts w:ascii="Times New Roman" w:hAnsi="Times New Roman"/>
              </w:rPr>
            </w:pPr>
            <w:r>
              <w:rPr>
                <w:rFonts w:ascii="Times New Roman" w:hAnsi="Times New Roman"/>
              </w:rPr>
              <w:t>1.2.2</w:t>
            </w:r>
          </w:p>
        </w:tc>
        <w:tc>
          <w:tcPr>
            <w:tcW w:w="1984" w:type="dxa"/>
            <w:vMerge w:val="restart"/>
            <w:tcBorders>
              <w:top w:val="nil"/>
              <w:left w:val="single" w:sz="4" w:space="0" w:color="000000"/>
              <w:right w:val="nil"/>
            </w:tcBorders>
            <w:vAlign w:val="center"/>
            <w:hideMark/>
          </w:tcPr>
          <w:p w:rsidR="00E42778" w:rsidRPr="009F5378" w:rsidRDefault="00532D49" w:rsidP="00E42778">
            <w:pPr>
              <w:ind w:firstLine="0"/>
              <w:jc w:val="left"/>
              <w:rPr>
                <w:rFonts w:ascii="Times New Roman" w:hAnsi="Times New Roman"/>
              </w:rPr>
            </w:pPr>
            <w:r>
              <w:rPr>
                <w:rFonts w:ascii="Times New Roman" w:hAnsi="Times New Roman"/>
              </w:rPr>
              <w:t>Проведение выборов депутатов Совета народных депутатов сельских поселений (Закупка товаров, работ и услуг для обеспечения государственных (</w:t>
            </w:r>
            <w:proofErr w:type="spellStart"/>
            <w:r>
              <w:rPr>
                <w:rFonts w:ascii="Times New Roman" w:hAnsi="Times New Roman"/>
              </w:rPr>
              <w:t>муниципальныхнужд</w:t>
            </w:r>
            <w:proofErr w:type="spellEnd"/>
            <w:r>
              <w:rPr>
                <w:rFonts w:ascii="Times New Roman" w:hAnsi="Times New Roman"/>
              </w:rPr>
              <w:t>)</w:t>
            </w:r>
          </w:p>
        </w:tc>
        <w:tc>
          <w:tcPr>
            <w:tcW w:w="1559"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rPr>
            </w:pPr>
            <w:r w:rsidRPr="009F5378">
              <w:rPr>
                <w:rFonts w:ascii="Times New Roman" w:hAnsi="Times New Roman"/>
              </w:rPr>
              <w:t>Всего, в том числе:</w:t>
            </w:r>
          </w:p>
        </w:tc>
        <w:tc>
          <w:tcPr>
            <w:tcW w:w="1134" w:type="dxa"/>
            <w:tcBorders>
              <w:top w:val="nil"/>
              <w:left w:val="single" w:sz="4" w:space="0" w:color="000000"/>
              <w:bottom w:val="single" w:sz="4" w:space="0" w:color="000000"/>
              <w:right w:val="nil"/>
            </w:tcBorders>
            <w:hideMark/>
          </w:tcPr>
          <w:p w:rsidR="00E42778" w:rsidRDefault="00532D49" w:rsidP="00532D49">
            <w:pPr>
              <w:snapToGrid w:val="0"/>
              <w:ind w:firstLine="0"/>
              <w:rPr>
                <w:rFonts w:ascii="Times New Roman" w:hAnsi="Times New Roman"/>
              </w:rPr>
            </w:pPr>
            <w:r>
              <w:rPr>
                <w:rFonts w:ascii="Times New Roman" w:hAnsi="Times New Roman"/>
              </w:rPr>
              <w:t>94,7</w:t>
            </w:r>
          </w:p>
        </w:tc>
        <w:tc>
          <w:tcPr>
            <w:tcW w:w="993" w:type="dxa"/>
            <w:tcBorders>
              <w:top w:val="nil"/>
              <w:left w:val="single" w:sz="4" w:space="0" w:color="000000"/>
              <w:bottom w:val="single" w:sz="4" w:space="0" w:color="000000"/>
              <w:right w:val="nil"/>
            </w:tcBorders>
            <w:hideMark/>
          </w:tcPr>
          <w:p w:rsidR="00E42778" w:rsidRDefault="00E42778" w:rsidP="00E42778">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000000"/>
              <w:bottom w:val="single" w:sz="4" w:space="0" w:color="000000"/>
              <w:right w:val="nil"/>
            </w:tcBorders>
            <w:hideMark/>
          </w:tcPr>
          <w:p w:rsidR="00E42778" w:rsidRDefault="00E42778" w:rsidP="00E42778">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rPr>
            </w:pPr>
            <w:r>
              <w:rPr>
                <w:rFonts w:ascii="Times New Roman" w:hAnsi="Times New Roman"/>
              </w:rPr>
              <w:t>0,0</w:t>
            </w:r>
          </w:p>
        </w:tc>
        <w:tc>
          <w:tcPr>
            <w:tcW w:w="992"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rPr>
            </w:pPr>
            <w:r>
              <w:rPr>
                <w:rFonts w:ascii="Times New Roman" w:hAnsi="Times New Roman"/>
              </w:rPr>
              <w:t>0,0</w:t>
            </w:r>
          </w:p>
        </w:tc>
        <w:tc>
          <w:tcPr>
            <w:tcW w:w="992" w:type="dxa"/>
            <w:tcBorders>
              <w:top w:val="nil"/>
              <w:left w:val="single" w:sz="4" w:space="0" w:color="000000"/>
              <w:bottom w:val="single" w:sz="4" w:space="0" w:color="000000"/>
              <w:right w:val="single" w:sz="4" w:space="0" w:color="auto"/>
            </w:tcBorders>
            <w:hideMark/>
          </w:tcPr>
          <w:p w:rsidR="00E42778" w:rsidRPr="009F5378" w:rsidRDefault="00E42778" w:rsidP="00E42778">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auto"/>
              <w:bottom w:val="single" w:sz="4" w:space="0" w:color="000000"/>
              <w:right w:val="single" w:sz="4" w:space="0" w:color="auto"/>
            </w:tcBorders>
            <w:hideMark/>
          </w:tcPr>
          <w:p w:rsidR="00E42778" w:rsidRPr="009F5378" w:rsidRDefault="00E42778" w:rsidP="00E42778">
            <w:pPr>
              <w:snapToGrid w:val="0"/>
              <w:ind w:firstLine="0"/>
              <w:rPr>
                <w:rFonts w:ascii="Times New Roman" w:hAnsi="Times New Roman"/>
              </w:rPr>
            </w:pPr>
            <w:r>
              <w:rPr>
                <w:rFonts w:ascii="Times New Roman" w:hAnsi="Times New Roman"/>
              </w:rPr>
              <w:t>0,0</w:t>
            </w:r>
          </w:p>
        </w:tc>
        <w:tc>
          <w:tcPr>
            <w:tcW w:w="988" w:type="dxa"/>
            <w:tcBorders>
              <w:top w:val="nil"/>
              <w:left w:val="single" w:sz="4" w:space="0" w:color="auto"/>
              <w:bottom w:val="single" w:sz="4" w:space="0" w:color="000000"/>
              <w:right w:val="single" w:sz="4" w:space="0" w:color="auto"/>
            </w:tcBorders>
          </w:tcPr>
          <w:p w:rsidR="00E42778" w:rsidRPr="009F5378" w:rsidRDefault="00E42778" w:rsidP="00E42778">
            <w:pPr>
              <w:snapToGrid w:val="0"/>
              <w:ind w:firstLine="0"/>
              <w:rPr>
                <w:rFonts w:ascii="Times New Roman" w:hAnsi="Times New Roman"/>
              </w:rPr>
            </w:pPr>
            <w:r>
              <w:rPr>
                <w:rFonts w:ascii="Times New Roman" w:hAnsi="Times New Roman"/>
              </w:rPr>
              <w:t>0,0</w:t>
            </w:r>
          </w:p>
        </w:tc>
        <w:tc>
          <w:tcPr>
            <w:tcW w:w="1138" w:type="dxa"/>
            <w:gridSpan w:val="3"/>
            <w:tcBorders>
              <w:top w:val="nil"/>
              <w:left w:val="single" w:sz="4" w:space="0" w:color="auto"/>
              <w:bottom w:val="single" w:sz="4" w:space="0" w:color="000000"/>
              <w:right w:val="single" w:sz="4" w:space="0" w:color="auto"/>
            </w:tcBorders>
          </w:tcPr>
          <w:p w:rsidR="00E42778" w:rsidRPr="009F5378" w:rsidRDefault="00E42778" w:rsidP="00E42778">
            <w:pPr>
              <w:snapToGrid w:val="0"/>
              <w:ind w:firstLine="0"/>
              <w:rPr>
                <w:rFonts w:ascii="Times New Roman" w:hAnsi="Times New Roman"/>
              </w:rPr>
            </w:pPr>
            <w:r>
              <w:rPr>
                <w:rFonts w:ascii="Times New Roman" w:hAnsi="Times New Roman"/>
              </w:rPr>
              <w:t>0,0</w:t>
            </w:r>
          </w:p>
        </w:tc>
      </w:tr>
      <w:tr w:rsidR="00E42778" w:rsidRPr="007B4237" w:rsidTr="00B2506E">
        <w:trPr>
          <w:gridAfter w:val="1"/>
          <w:wAfter w:w="95" w:type="dxa"/>
          <w:cantSplit/>
        </w:trPr>
        <w:tc>
          <w:tcPr>
            <w:tcW w:w="1419" w:type="dxa"/>
            <w:vMerge/>
            <w:tcBorders>
              <w:left w:val="single" w:sz="4" w:space="0" w:color="000000"/>
              <w:right w:val="nil"/>
            </w:tcBorders>
            <w:vAlign w:val="center"/>
            <w:hideMark/>
          </w:tcPr>
          <w:p w:rsidR="00E42778" w:rsidRPr="009F5378" w:rsidRDefault="00E42778" w:rsidP="00E42778">
            <w:pPr>
              <w:ind w:firstLine="0"/>
              <w:jc w:val="left"/>
              <w:rPr>
                <w:rFonts w:ascii="Times New Roman" w:hAnsi="Times New Roman"/>
              </w:rPr>
            </w:pPr>
          </w:p>
        </w:tc>
        <w:tc>
          <w:tcPr>
            <w:tcW w:w="1984" w:type="dxa"/>
            <w:vMerge/>
            <w:tcBorders>
              <w:left w:val="single" w:sz="4" w:space="0" w:color="000000"/>
              <w:right w:val="nil"/>
            </w:tcBorders>
            <w:vAlign w:val="center"/>
            <w:hideMark/>
          </w:tcPr>
          <w:p w:rsidR="00E42778" w:rsidRPr="009F5378" w:rsidRDefault="00E42778" w:rsidP="00E42778">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rPr>
            </w:pPr>
            <w:r w:rsidRPr="009F5378">
              <w:rPr>
                <w:rFonts w:ascii="Times New Roman" w:hAnsi="Times New Roman"/>
              </w:rPr>
              <w:t>Федеральный бюджет</w:t>
            </w:r>
          </w:p>
        </w:tc>
        <w:tc>
          <w:tcPr>
            <w:tcW w:w="1134" w:type="dxa"/>
            <w:tcBorders>
              <w:top w:val="nil"/>
              <w:left w:val="single" w:sz="4" w:space="0" w:color="000000"/>
              <w:bottom w:val="single" w:sz="4" w:space="0" w:color="000000"/>
              <w:right w:val="nil"/>
            </w:tcBorders>
            <w:hideMark/>
          </w:tcPr>
          <w:p w:rsidR="00E42778" w:rsidRDefault="00E42778" w:rsidP="00E42778">
            <w:pPr>
              <w:snapToGrid w:val="0"/>
              <w:ind w:firstLine="0"/>
              <w:rPr>
                <w:rFonts w:ascii="Times New Roman" w:hAnsi="Times New Roman"/>
              </w:rPr>
            </w:pPr>
            <w:r>
              <w:rPr>
                <w:rFonts w:ascii="Times New Roman" w:hAnsi="Times New Roman"/>
              </w:rPr>
              <w:t>0,0</w:t>
            </w:r>
          </w:p>
        </w:tc>
        <w:tc>
          <w:tcPr>
            <w:tcW w:w="993" w:type="dxa"/>
            <w:tcBorders>
              <w:top w:val="nil"/>
              <w:left w:val="single" w:sz="4" w:space="0" w:color="000000"/>
              <w:bottom w:val="single" w:sz="4" w:space="0" w:color="000000"/>
              <w:right w:val="nil"/>
            </w:tcBorders>
            <w:hideMark/>
          </w:tcPr>
          <w:p w:rsidR="00E42778" w:rsidRDefault="00E42778" w:rsidP="00E42778">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000000"/>
              <w:bottom w:val="single" w:sz="4" w:space="0" w:color="000000"/>
              <w:right w:val="nil"/>
            </w:tcBorders>
            <w:hideMark/>
          </w:tcPr>
          <w:p w:rsidR="00E42778" w:rsidRDefault="00E42778" w:rsidP="00E42778">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rPr>
            </w:pPr>
            <w:r>
              <w:rPr>
                <w:rFonts w:ascii="Times New Roman" w:hAnsi="Times New Roman"/>
              </w:rPr>
              <w:t>0,0</w:t>
            </w:r>
          </w:p>
        </w:tc>
        <w:tc>
          <w:tcPr>
            <w:tcW w:w="992"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rPr>
            </w:pPr>
            <w:r>
              <w:rPr>
                <w:rFonts w:ascii="Times New Roman" w:hAnsi="Times New Roman"/>
              </w:rPr>
              <w:t>0,0</w:t>
            </w:r>
          </w:p>
        </w:tc>
        <w:tc>
          <w:tcPr>
            <w:tcW w:w="992" w:type="dxa"/>
            <w:tcBorders>
              <w:top w:val="nil"/>
              <w:left w:val="single" w:sz="4" w:space="0" w:color="000000"/>
              <w:bottom w:val="single" w:sz="4" w:space="0" w:color="000000"/>
              <w:right w:val="single" w:sz="4" w:space="0" w:color="auto"/>
            </w:tcBorders>
            <w:hideMark/>
          </w:tcPr>
          <w:p w:rsidR="00E42778" w:rsidRPr="009F5378" w:rsidRDefault="00E42778" w:rsidP="00E42778">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auto"/>
              <w:bottom w:val="single" w:sz="4" w:space="0" w:color="000000"/>
              <w:right w:val="single" w:sz="4" w:space="0" w:color="auto"/>
            </w:tcBorders>
            <w:hideMark/>
          </w:tcPr>
          <w:p w:rsidR="00E42778" w:rsidRPr="009F5378" w:rsidRDefault="00E42778" w:rsidP="00E42778">
            <w:pPr>
              <w:snapToGrid w:val="0"/>
              <w:ind w:firstLine="0"/>
              <w:rPr>
                <w:rFonts w:ascii="Times New Roman" w:hAnsi="Times New Roman"/>
              </w:rPr>
            </w:pPr>
            <w:r>
              <w:rPr>
                <w:rFonts w:ascii="Times New Roman" w:hAnsi="Times New Roman"/>
              </w:rPr>
              <w:t>0,0</w:t>
            </w:r>
          </w:p>
        </w:tc>
        <w:tc>
          <w:tcPr>
            <w:tcW w:w="988" w:type="dxa"/>
            <w:tcBorders>
              <w:top w:val="nil"/>
              <w:left w:val="single" w:sz="4" w:space="0" w:color="auto"/>
              <w:bottom w:val="single" w:sz="4" w:space="0" w:color="000000"/>
              <w:right w:val="single" w:sz="4" w:space="0" w:color="auto"/>
            </w:tcBorders>
          </w:tcPr>
          <w:p w:rsidR="00E42778" w:rsidRPr="009F5378" w:rsidRDefault="00E42778" w:rsidP="00E42778">
            <w:pPr>
              <w:snapToGrid w:val="0"/>
              <w:ind w:firstLine="0"/>
              <w:rPr>
                <w:rFonts w:ascii="Times New Roman" w:hAnsi="Times New Roman"/>
              </w:rPr>
            </w:pPr>
            <w:r>
              <w:rPr>
                <w:rFonts w:ascii="Times New Roman" w:hAnsi="Times New Roman"/>
              </w:rPr>
              <w:t>0,0</w:t>
            </w:r>
          </w:p>
        </w:tc>
        <w:tc>
          <w:tcPr>
            <w:tcW w:w="1138" w:type="dxa"/>
            <w:gridSpan w:val="3"/>
            <w:tcBorders>
              <w:top w:val="nil"/>
              <w:left w:val="single" w:sz="4" w:space="0" w:color="auto"/>
              <w:bottom w:val="single" w:sz="4" w:space="0" w:color="000000"/>
              <w:right w:val="single" w:sz="4" w:space="0" w:color="auto"/>
            </w:tcBorders>
          </w:tcPr>
          <w:p w:rsidR="00E42778" w:rsidRPr="009F5378" w:rsidRDefault="00E42778" w:rsidP="00E42778">
            <w:pPr>
              <w:snapToGrid w:val="0"/>
              <w:ind w:firstLine="0"/>
              <w:rPr>
                <w:rFonts w:ascii="Times New Roman" w:hAnsi="Times New Roman"/>
              </w:rPr>
            </w:pPr>
            <w:r>
              <w:rPr>
                <w:rFonts w:ascii="Times New Roman" w:hAnsi="Times New Roman"/>
              </w:rPr>
              <w:t>0,0</w:t>
            </w:r>
          </w:p>
        </w:tc>
      </w:tr>
      <w:tr w:rsidR="00E42778" w:rsidRPr="007B4237" w:rsidTr="00B2506E">
        <w:trPr>
          <w:gridAfter w:val="1"/>
          <w:wAfter w:w="95" w:type="dxa"/>
          <w:cantSplit/>
        </w:trPr>
        <w:tc>
          <w:tcPr>
            <w:tcW w:w="1419" w:type="dxa"/>
            <w:vMerge/>
            <w:tcBorders>
              <w:left w:val="single" w:sz="4" w:space="0" w:color="000000"/>
              <w:right w:val="nil"/>
            </w:tcBorders>
            <w:vAlign w:val="center"/>
            <w:hideMark/>
          </w:tcPr>
          <w:p w:rsidR="00E42778" w:rsidRPr="009F5378" w:rsidRDefault="00E42778" w:rsidP="00E42778">
            <w:pPr>
              <w:ind w:firstLine="0"/>
              <w:jc w:val="left"/>
              <w:rPr>
                <w:rFonts w:ascii="Times New Roman" w:hAnsi="Times New Roman"/>
              </w:rPr>
            </w:pPr>
          </w:p>
        </w:tc>
        <w:tc>
          <w:tcPr>
            <w:tcW w:w="1984" w:type="dxa"/>
            <w:vMerge/>
            <w:tcBorders>
              <w:left w:val="single" w:sz="4" w:space="0" w:color="000000"/>
              <w:right w:val="nil"/>
            </w:tcBorders>
            <w:vAlign w:val="center"/>
            <w:hideMark/>
          </w:tcPr>
          <w:p w:rsidR="00E42778" w:rsidRPr="009F5378" w:rsidRDefault="00E42778" w:rsidP="00E42778">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rPr>
            </w:pPr>
            <w:r w:rsidRPr="009F5378">
              <w:rPr>
                <w:rFonts w:ascii="Times New Roman" w:hAnsi="Times New Roman"/>
              </w:rPr>
              <w:t>Областной бюджет</w:t>
            </w:r>
          </w:p>
        </w:tc>
        <w:tc>
          <w:tcPr>
            <w:tcW w:w="1134" w:type="dxa"/>
            <w:tcBorders>
              <w:top w:val="nil"/>
              <w:left w:val="single" w:sz="4" w:space="0" w:color="000000"/>
              <w:bottom w:val="single" w:sz="4" w:space="0" w:color="000000"/>
              <w:right w:val="nil"/>
            </w:tcBorders>
            <w:hideMark/>
          </w:tcPr>
          <w:p w:rsidR="00E42778" w:rsidRDefault="00E42778" w:rsidP="00E42778">
            <w:pPr>
              <w:snapToGrid w:val="0"/>
              <w:ind w:firstLine="0"/>
              <w:rPr>
                <w:rFonts w:ascii="Times New Roman" w:hAnsi="Times New Roman"/>
              </w:rPr>
            </w:pPr>
            <w:r>
              <w:rPr>
                <w:rFonts w:ascii="Times New Roman" w:hAnsi="Times New Roman"/>
              </w:rPr>
              <w:t>0,0</w:t>
            </w:r>
          </w:p>
        </w:tc>
        <w:tc>
          <w:tcPr>
            <w:tcW w:w="993" w:type="dxa"/>
            <w:tcBorders>
              <w:top w:val="nil"/>
              <w:left w:val="single" w:sz="4" w:space="0" w:color="000000"/>
              <w:bottom w:val="single" w:sz="4" w:space="0" w:color="000000"/>
              <w:right w:val="nil"/>
            </w:tcBorders>
            <w:hideMark/>
          </w:tcPr>
          <w:p w:rsidR="00E42778" w:rsidRDefault="00E42778" w:rsidP="00E42778">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000000"/>
              <w:bottom w:val="single" w:sz="4" w:space="0" w:color="000000"/>
              <w:right w:val="nil"/>
            </w:tcBorders>
            <w:hideMark/>
          </w:tcPr>
          <w:p w:rsidR="00E42778" w:rsidRDefault="00E42778" w:rsidP="00E42778">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rPr>
            </w:pPr>
            <w:r>
              <w:rPr>
                <w:rFonts w:ascii="Times New Roman" w:hAnsi="Times New Roman"/>
              </w:rPr>
              <w:t>0,0</w:t>
            </w:r>
          </w:p>
        </w:tc>
        <w:tc>
          <w:tcPr>
            <w:tcW w:w="992"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rPr>
            </w:pPr>
            <w:r>
              <w:rPr>
                <w:rFonts w:ascii="Times New Roman" w:hAnsi="Times New Roman"/>
              </w:rPr>
              <w:t>0,0</w:t>
            </w:r>
          </w:p>
        </w:tc>
        <w:tc>
          <w:tcPr>
            <w:tcW w:w="992" w:type="dxa"/>
            <w:tcBorders>
              <w:top w:val="nil"/>
              <w:left w:val="single" w:sz="4" w:space="0" w:color="000000"/>
              <w:bottom w:val="single" w:sz="4" w:space="0" w:color="000000"/>
              <w:right w:val="single" w:sz="4" w:space="0" w:color="auto"/>
            </w:tcBorders>
            <w:hideMark/>
          </w:tcPr>
          <w:p w:rsidR="00E42778" w:rsidRPr="009F5378" w:rsidRDefault="00E42778" w:rsidP="00E42778">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auto"/>
              <w:bottom w:val="single" w:sz="4" w:space="0" w:color="000000"/>
              <w:right w:val="single" w:sz="4" w:space="0" w:color="auto"/>
            </w:tcBorders>
            <w:hideMark/>
          </w:tcPr>
          <w:p w:rsidR="00E42778" w:rsidRPr="009F5378" w:rsidRDefault="00E42778" w:rsidP="00E42778">
            <w:pPr>
              <w:snapToGrid w:val="0"/>
              <w:ind w:firstLine="0"/>
              <w:rPr>
                <w:rFonts w:ascii="Times New Roman" w:hAnsi="Times New Roman"/>
              </w:rPr>
            </w:pPr>
            <w:r>
              <w:rPr>
                <w:rFonts w:ascii="Times New Roman" w:hAnsi="Times New Roman"/>
              </w:rPr>
              <w:t>0,0</w:t>
            </w:r>
          </w:p>
        </w:tc>
        <w:tc>
          <w:tcPr>
            <w:tcW w:w="988" w:type="dxa"/>
            <w:tcBorders>
              <w:top w:val="nil"/>
              <w:left w:val="single" w:sz="4" w:space="0" w:color="auto"/>
              <w:bottom w:val="single" w:sz="4" w:space="0" w:color="000000"/>
              <w:right w:val="single" w:sz="4" w:space="0" w:color="auto"/>
            </w:tcBorders>
          </w:tcPr>
          <w:p w:rsidR="00E42778" w:rsidRPr="009F5378" w:rsidRDefault="00E42778" w:rsidP="00E42778">
            <w:pPr>
              <w:snapToGrid w:val="0"/>
              <w:ind w:firstLine="0"/>
              <w:rPr>
                <w:rFonts w:ascii="Times New Roman" w:hAnsi="Times New Roman"/>
              </w:rPr>
            </w:pPr>
            <w:r>
              <w:rPr>
                <w:rFonts w:ascii="Times New Roman" w:hAnsi="Times New Roman"/>
              </w:rPr>
              <w:t>0,0</w:t>
            </w:r>
          </w:p>
        </w:tc>
        <w:tc>
          <w:tcPr>
            <w:tcW w:w="1138" w:type="dxa"/>
            <w:gridSpan w:val="3"/>
            <w:tcBorders>
              <w:top w:val="nil"/>
              <w:left w:val="single" w:sz="4" w:space="0" w:color="auto"/>
              <w:bottom w:val="single" w:sz="4" w:space="0" w:color="000000"/>
              <w:right w:val="single" w:sz="4" w:space="0" w:color="auto"/>
            </w:tcBorders>
          </w:tcPr>
          <w:p w:rsidR="00E42778" w:rsidRPr="009F5378" w:rsidRDefault="00E42778" w:rsidP="00E42778">
            <w:pPr>
              <w:snapToGrid w:val="0"/>
              <w:ind w:firstLine="0"/>
              <w:rPr>
                <w:rFonts w:ascii="Times New Roman" w:hAnsi="Times New Roman"/>
              </w:rPr>
            </w:pPr>
            <w:r>
              <w:rPr>
                <w:rFonts w:ascii="Times New Roman" w:hAnsi="Times New Roman"/>
              </w:rPr>
              <w:t>0,0</w:t>
            </w:r>
          </w:p>
        </w:tc>
      </w:tr>
      <w:tr w:rsidR="00E42778" w:rsidRPr="007B4237" w:rsidTr="00B2506E">
        <w:trPr>
          <w:gridAfter w:val="1"/>
          <w:wAfter w:w="95" w:type="dxa"/>
          <w:cantSplit/>
        </w:trPr>
        <w:tc>
          <w:tcPr>
            <w:tcW w:w="1419" w:type="dxa"/>
            <w:vMerge/>
            <w:tcBorders>
              <w:left w:val="single" w:sz="4" w:space="0" w:color="000000"/>
              <w:bottom w:val="single" w:sz="4" w:space="0" w:color="000000"/>
              <w:right w:val="nil"/>
            </w:tcBorders>
            <w:vAlign w:val="center"/>
            <w:hideMark/>
          </w:tcPr>
          <w:p w:rsidR="00E42778" w:rsidRPr="009F5378" w:rsidRDefault="00E42778" w:rsidP="00E42778">
            <w:pPr>
              <w:ind w:firstLine="0"/>
              <w:jc w:val="left"/>
              <w:rPr>
                <w:rFonts w:ascii="Times New Roman" w:hAnsi="Times New Roman"/>
              </w:rPr>
            </w:pPr>
          </w:p>
        </w:tc>
        <w:tc>
          <w:tcPr>
            <w:tcW w:w="1984" w:type="dxa"/>
            <w:vMerge/>
            <w:tcBorders>
              <w:left w:val="single" w:sz="4" w:space="0" w:color="000000"/>
              <w:bottom w:val="single" w:sz="4" w:space="0" w:color="000000"/>
              <w:right w:val="nil"/>
            </w:tcBorders>
            <w:vAlign w:val="center"/>
            <w:hideMark/>
          </w:tcPr>
          <w:p w:rsidR="00E42778" w:rsidRPr="009F5378" w:rsidRDefault="00E42778" w:rsidP="00E42778">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rPr>
            </w:pPr>
            <w:r w:rsidRPr="009F5378">
              <w:rPr>
                <w:rFonts w:ascii="Times New Roman" w:hAnsi="Times New Roman"/>
              </w:rPr>
              <w:t>Местный бюджет</w:t>
            </w:r>
          </w:p>
        </w:tc>
        <w:tc>
          <w:tcPr>
            <w:tcW w:w="1134" w:type="dxa"/>
            <w:tcBorders>
              <w:top w:val="nil"/>
              <w:left w:val="single" w:sz="4" w:space="0" w:color="000000"/>
              <w:bottom w:val="single" w:sz="4" w:space="0" w:color="000000"/>
              <w:right w:val="nil"/>
            </w:tcBorders>
            <w:hideMark/>
          </w:tcPr>
          <w:p w:rsidR="00E42778" w:rsidRDefault="00532D49" w:rsidP="00532D49">
            <w:pPr>
              <w:snapToGrid w:val="0"/>
              <w:ind w:firstLine="0"/>
              <w:rPr>
                <w:rFonts w:ascii="Times New Roman" w:hAnsi="Times New Roman"/>
              </w:rPr>
            </w:pPr>
            <w:r>
              <w:rPr>
                <w:rFonts w:ascii="Times New Roman" w:hAnsi="Times New Roman"/>
              </w:rPr>
              <w:t>94,7</w:t>
            </w:r>
          </w:p>
        </w:tc>
        <w:tc>
          <w:tcPr>
            <w:tcW w:w="993" w:type="dxa"/>
            <w:tcBorders>
              <w:top w:val="nil"/>
              <w:left w:val="single" w:sz="4" w:space="0" w:color="000000"/>
              <w:bottom w:val="single" w:sz="4" w:space="0" w:color="000000"/>
              <w:right w:val="nil"/>
            </w:tcBorders>
            <w:hideMark/>
          </w:tcPr>
          <w:p w:rsidR="00E42778" w:rsidRDefault="00E42778" w:rsidP="00E42778">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000000"/>
              <w:bottom w:val="single" w:sz="4" w:space="0" w:color="000000"/>
              <w:right w:val="nil"/>
            </w:tcBorders>
            <w:hideMark/>
          </w:tcPr>
          <w:p w:rsidR="00E42778" w:rsidRDefault="00E42778" w:rsidP="00E42778">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rPr>
            </w:pPr>
            <w:r>
              <w:rPr>
                <w:rFonts w:ascii="Times New Roman" w:hAnsi="Times New Roman"/>
              </w:rPr>
              <w:t>0,0</w:t>
            </w:r>
          </w:p>
        </w:tc>
        <w:tc>
          <w:tcPr>
            <w:tcW w:w="992" w:type="dxa"/>
            <w:tcBorders>
              <w:top w:val="nil"/>
              <w:left w:val="single" w:sz="4" w:space="0" w:color="000000"/>
              <w:bottom w:val="single" w:sz="4" w:space="0" w:color="000000"/>
              <w:right w:val="nil"/>
            </w:tcBorders>
            <w:hideMark/>
          </w:tcPr>
          <w:p w:rsidR="00E42778" w:rsidRPr="009F5378" w:rsidRDefault="00E42778" w:rsidP="00E42778">
            <w:pPr>
              <w:snapToGrid w:val="0"/>
              <w:ind w:firstLine="0"/>
              <w:rPr>
                <w:rFonts w:ascii="Times New Roman" w:hAnsi="Times New Roman"/>
              </w:rPr>
            </w:pPr>
            <w:r>
              <w:rPr>
                <w:rFonts w:ascii="Times New Roman" w:hAnsi="Times New Roman"/>
              </w:rPr>
              <w:t>0,0</w:t>
            </w:r>
          </w:p>
        </w:tc>
        <w:tc>
          <w:tcPr>
            <w:tcW w:w="992" w:type="dxa"/>
            <w:tcBorders>
              <w:top w:val="nil"/>
              <w:left w:val="single" w:sz="4" w:space="0" w:color="000000"/>
              <w:bottom w:val="single" w:sz="4" w:space="0" w:color="000000"/>
              <w:right w:val="single" w:sz="4" w:space="0" w:color="auto"/>
            </w:tcBorders>
            <w:hideMark/>
          </w:tcPr>
          <w:p w:rsidR="00E42778" w:rsidRPr="009F5378" w:rsidRDefault="00E42778" w:rsidP="00E42778">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auto"/>
              <w:bottom w:val="single" w:sz="4" w:space="0" w:color="000000"/>
              <w:right w:val="single" w:sz="4" w:space="0" w:color="auto"/>
            </w:tcBorders>
            <w:hideMark/>
          </w:tcPr>
          <w:p w:rsidR="00E42778" w:rsidRPr="009F5378" w:rsidRDefault="00E42778" w:rsidP="00E42778">
            <w:pPr>
              <w:snapToGrid w:val="0"/>
              <w:ind w:firstLine="0"/>
              <w:rPr>
                <w:rFonts w:ascii="Times New Roman" w:hAnsi="Times New Roman"/>
              </w:rPr>
            </w:pPr>
            <w:r>
              <w:rPr>
                <w:rFonts w:ascii="Times New Roman" w:hAnsi="Times New Roman"/>
              </w:rPr>
              <w:t>0,0</w:t>
            </w:r>
          </w:p>
        </w:tc>
        <w:tc>
          <w:tcPr>
            <w:tcW w:w="988" w:type="dxa"/>
            <w:tcBorders>
              <w:top w:val="nil"/>
              <w:left w:val="single" w:sz="4" w:space="0" w:color="auto"/>
              <w:bottom w:val="single" w:sz="4" w:space="0" w:color="000000"/>
              <w:right w:val="single" w:sz="4" w:space="0" w:color="auto"/>
            </w:tcBorders>
          </w:tcPr>
          <w:p w:rsidR="00E42778" w:rsidRPr="009F5378" w:rsidRDefault="00E42778" w:rsidP="00E42778">
            <w:pPr>
              <w:snapToGrid w:val="0"/>
              <w:ind w:firstLine="0"/>
              <w:rPr>
                <w:rFonts w:ascii="Times New Roman" w:hAnsi="Times New Roman"/>
              </w:rPr>
            </w:pPr>
            <w:r>
              <w:rPr>
                <w:rFonts w:ascii="Times New Roman" w:hAnsi="Times New Roman"/>
              </w:rPr>
              <w:t>0,0</w:t>
            </w:r>
          </w:p>
        </w:tc>
        <w:tc>
          <w:tcPr>
            <w:tcW w:w="1138" w:type="dxa"/>
            <w:gridSpan w:val="3"/>
            <w:tcBorders>
              <w:top w:val="nil"/>
              <w:left w:val="single" w:sz="4" w:space="0" w:color="auto"/>
              <w:bottom w:val="single" w:sz="4" w:space="0" w:color="000000"/>
              <w:right w:val="single" w:sz="4" w:space="0" w:color="auto"/>
            </w:tcBorders>
          </w:tcPr>
          <w:p w:rsidR="00E42778" w:rsidRPr="009F5378" w:rsidRDefault="00E42778" w:rsidP="00E42778">
            <w:pPr>
              <w:snapToGrid w:val="0"/>
              <w:ind w:firstLine="0"/>
              <w:rPr>
                <w:rFonts w:ascii="Times New Roman" w:hAnsi="Times New Roman"/>
              </w:rPr>
            </w:pPr>
            <w:r>
              <w:rPr>
                <w:rFonts w:ascii="Times New Roman" w:hAnsi="Times New Roman"/>
              </w:rPr>
              <w:t>0,0</w:t>
            </w:r>
          </w:p>
        </w:tc>
      </w:tr>
      <w:tr w:rsidR="001614C9" w:rsidRPr="007B4237" w:rsidTr="00B2506E">
        <w:trPr>
          <w:gridAfter w:val="1"/>
          <w:wAfter w:w="95" w:type="dxa"/>
          <w:cantSplit/>
          <w:trHeight w:val="255"/>
        </w:trPr>
        <w:tc>
          <w:tcPr>
            <w:tcW w:w="1419" w:type="dxa"/>
            <w:vMerge w:val="restart"/>
            <w:tcBorders>
              <w:top w:val="nil"/>
              <w:left w:val="single" w:sz="4" w:space="0" w:color="000000"/>
              <w:right w:val="nil"/>
            </w:tcBorders>
          </w:tcPr>
          <w:p w:rsidR="001614C9" w:rsidRPr="0056402E" w:rsidRDefault="001614C9" w:rsidP="001614C9">
            <w:pPr>
              <w:snapToGrid w:val="0"/>
              <w:ind w:firstLine="0"/>
              <w:rPr>
                <w:rFonts w:ascii="Times New Roman" w:hAnsi="Times New Roman"/>
                <w:szCs w:val="20"/>
              </w:rPr>
            </w:pPr>
            <w:r w:rsidRPr="0056402E">
              <w:rPr>
                <w:rFonts w:ascii="Times New Roman" w:hAnsi="Times New Roman"/>
                <w:szCs w:val="20"/>
              </w:rPr>
              <w:t>Подпрограмма 2</w:t>
            </w:r>
          </w:p>
        </w:tc>
        <w:tc>
          <w:tcPr>
            <w:tcW w:w="1984" w:type="dxa"/>
            <w:vMerge w:val="restart"/>
            <w:tcBorders>
              <w:top w:val="nil"/>
              <w:left w:val="single" w:sz="4" w:space="0" w:color="000000"/>
              <w:right w:val="nil"/>
            </w:tcBorders>
          </w:tcPr>
          <w:p w:rsidR="001614C9" w:rsidRPr="0056402E" w:rsidRDefault="001614C9" w:rsidP="001614C9">
            <w:pPr>
              <w:snapToGrid w:val="0"/>
              <w:ind w:firstLine="0"/>
              <w:rPr>
                <w:rFonts w:ascii="Times New Roman" w:hAnsi="Times New Roman"/>
                <w:iCs/>
                <w:szCs w:val="20"/>
              </w:rPr>
            </w:pPr>
            <w:r w:rsidRPr="0056402E">
              <w:rPr>
                <w:rFonts w:ascii="Times New Roman" w:hAnsi="Times New Roman"/>
                <w:iCs/>
                <w:szCs w:val="20"/>
              </w:rPr>
              <w:t>Управление муниципальным финансами</w:t>
            </w:r>
          </w:p>
          <w:p w:rsidR="001614C9" w:rsidRPr="0056402E" w:rsidRDefault="001614C9" w:rsidP="001614C9">
            <w:pPr>
              <w:ind w:firstLine="0"/>
              <w:rPr>
                <w:rFonts w:ascii="Times New Roman" w:hAnsi="Times New Roman"/>
                <w:szCs w:val="20"/>
              </w:rPr>
            </w:pPr>
          </w:p>
        </w:tc>
        <w:tc>
          <w:tcPr>
            <w:tcW w:w="1559" w:type="dxa"/>
            <w:tcBorders>
              <w:top w:val="nil"/>
              <w:left w:val="single" w:sz="4" w:space="0" w:color="000000"/>
              <w:bottom w:val="single" w:sz="4" w:space="0" w:color="auto"/>
              <w:right w:val="nil"/>
            </w:tcBorders>
          </w:tcPr>
          <w:p w:rsidR="001614C9" w:rsidRPr="009F5378" w:rsidRDefault="001614C9" w:rsidP="001614C9">
            <w:pPr>
              <w:snapToGrid w:val="0"/>
              <w:ind w:firstLine="0"/>
              <w:rPr>
                <w:rFonts w:ascii="Times New Roman" w:hAnsi="Times New Roman"/>
              </w:rPr>
            </w:pPr>
            <w:r>
              <w:rPr>
                <w:rFonts w:ascii="Times New Roman" w:hAnsi="Times New Roman"/>
              </w:rPr>
              <w:t>всего</w:t>
            </w:r>
          </w:p>
        </w:tc>
        <w:tc>
          <w:tcPr>
            <w:tcW w:w="1134" w:type="dxa"/>
            <w:tcBorders>
              <w:top w:val="nil"/>
              <w:left w:val="single" w:sz="4" w:space="0" w:color="000000"/>
              <w:bottom w:val="single" w:sz="4" w:space="0" w:color="000000"/>
              <w:right w:val="nil"/>
            </w:tcBorders>
          </w:tcPr>
          <w:p w:rsidR="001614C9" w:rsidRDefault="001614C9" w:rsidP="001614C9">
            <w:pPr>
              <w:snapToGrid w:val="0"/>
              <w:ind w:firstLine="0"/>
              <w:rPr>
                <w:rFonts w:ascii="Times New Roman" w:hAnsi="Times New Roman"/>
              </w:rPr>
            </w:pPr>
            <w:r>
              <w:rPr>
                <w:rFonts w:ascii="Times New Roman" w:hAnsi="Times New Roman"/>
              </w:rPr>
              <w:t>0,0</w:t>
            </w:r>
          </w:p>
        </w:tc>
        <w:tc>
          <w:tcPr>
            <w:tcW w:w="993" w:type="dxa"/>
            <w:tcBorders>
              <w:top w:val="nil"/>
              <w:left w:val="single" w:sz="4" w:space="0" w:color="000000"/>
              <w:bottom w:val="single" w:sz="4" w:space="0" w:color="000000"/>
              <w:right w:val="nil"/>
            </w:tcBorders>
          </w:tcPr>
          <w:p w:rsidR="001614C9" w:rsidRDefault="001614C9" w:rsidP="001614C9">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000000"/>
              <w:bottom w:val="single" w:sz="4" w:space="0" w:color="000000"/>
              <w:right w:val="nil"/>
            </w:tcBorders>
          </w:tcPr>
          <w:p w:rsidR="001614C9" w:rsidRPr="009F5378" w:rsidRDefault="001614C9" w:rsidP="001614C9">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000000"/>
              <w:bottom w:val="single" w:sz="4" w:space="0" w:color="000000"/>
              <w:right w:val="nil"/>
            </w:tcBorders>
          </w:tcPr>
          <w:p w:rsidR="001614C9" w:rsidRPr="009F5378" w:rsidRDefault="001614C9" w:rsidP="001614C9">
            <w:pPr>
              <w:snapToGrid w:val="0"/>
              <w:ind w:firstLine="0"/>
              <w:rPr>
                <w:rFonts w:ascii="Times New Roman" w:hAnsi="Times New Roman"/>
              </w:rPr>
            </w:pPr>
            <w:r>
              <w:rPr>
                <w:rFonts w:ascii="Times New Roman" w:hAnsi="Times New Roman"/>
              </w:rPr>
              <w:t>0,0</w:t>
            </w:r>
          </w:p>
        </w:tc>
        <w:tc>
          <w:tcPr>
            <w:tcW w:w="992" w:type="dxa"/>
            <w:tcBorders>
              <w:top w:val="nil"/>
              <w:left w:val="single" w:sz="4" w:space="0" w:color="000000"/>
              <w:bottom w:val="single" w:sz="4" w:space="0" w:color="000000"/>
              <w:right w:val="single" w:sz="4" w:space="0" w:color="auto"/>
            </w:tcBorders>
          </w:tcPr>
          <w:p w:rsidR="001614C9" w:rsidRPr="009F5378" w:rsidRDefault="001614C9" w:rsidP="001614C9">
            <w:pPr>
              <w:snapToGrid w:val="0"/>
              <w:ind w:firstLine="0"/>
              <w:rPr>
                <w:rFonts w:ascii="Times New Roman" w:hAnsi="Times New Roman"/>
              </w:rPr>
            </w:pPr>
            <w:r>
              <w:rPr>
                <w:rFonts w:ascii="Times New Roman" w:hAnsi="Times New Roman"/>
              </w:rPr>
              <w:t>0,0</w:t>
            </w:r>
          </w:p>
        </w:tc>
        <w:tc>
          <w:tcPr>
            <w:tcW w:w="992" w:type="dxa"/>
            <w:tcBorders>
              <w:top w:val="nil"/>
              <w:left w:val="single" w:sz="4" w:space="0" w:color="auto"/>
              <w:bottom w:val="single" w:sz="4" w:space="0" w:color="000000"/>
              <w:right w:val="single" w:sz="4" w:space="0" w:color="auto"/>
            </w:tcBorders>
          </w:tcPr>
          <w:p w:rsidR="001614C9" w:rsidRPr="009F5378" w:rsidRDefault="001614C9" w:rsidP="001614C9">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1614C9" w:rsidRPr="009F5378" w:rsidRDefault="001614C9" w:rsidP="001614C9">
            <w:pPr>
              <w:snapToGrid w:val="0"/>
              <w:ind w:firstLine="0"/>
              <w:rPr>
                <w:rFonts w:ascii="Times New Roman" w:hAnsi="Times New Roman"/>
              </w:rPr>
            </w:pPr>
            <w:r>
              <w:rPr>
                <w:rFonts w:ascii="Times New Roman" w:hAnsi="Times New Roman"/>
              </w:rPr>
              <w:t>0,0</w:t>
            </w:r>
          </w:p>
        </w:tc>
        <w:tc>
          <w:tcPr>
            <w:tcW w:w="988" w:type="dxa"/>
            <w:tcBorders>
              <w:top w:val="nil"/>
              <w:left w:val="single" w:sz="4" w:space="0" w:color="auto"/>
              <w:bottom w:val="single" w:sz="4" w:space="0" w:color="000000"/>
              <w:right w:val="single" w:sz="4" w:space="0" w:color="auto"/>
            </w:tcBorders>
          </w:tcPr>
          <w:p w:rsidR="001614C9" w:rsidRPr="009F5378" w:rsidRDefault="001614C9" w:rsidP="001614C9">
            <w:pPr>
              <w:snapToGrid w:val="0"/>
              <w:ind w:firstLine="0"/>
              <w:rPr>
                <w:rFonts w:ascii="Times New Roman" w:hAnsi="Times New Roman"/>
              </w:rPr>
            </w:pPr>
            <w:r>
              <w:rPr>
                <w:rFonts w:ascii="Times New Roman" w:hAnsi="Times New Roman"/>
              </w:rPr>
              <w:t>0,0</w:t>
            </w:r>
          </w:p>
        </w:tc>
        <w:tc>
          <w:tcPr>
            <w:tcW w:w="1138" w:type="dxa"/>
            <w:gridSpan w:val="3"/>
            <w:tcBorders>
              <w:top w:val="nil"/>
              <w:left w:val="single" w:sz="4" w:space="0" w:color="000000"/>
              <w:bottom w:val="single" w:sz="4" w:space="0" w:color="000000"/>
              <w:right w:val="single" w:sz="4" w:space="0" w:color="auto"/>
            </w:tcBorders>
          </w:tcPr>
          <w:p w:rsidR="001614C9" w:rsidRDefault="001614C9" w:rsidP="001614C9">
            <w:pPr>
              <w:snapToGrid w:val="0"/>
              <w:ind w:firstLine="0"/>
              <w:rPr>
                <w:rFonts w:ascii="Times New Roman" w:hAnsi="Times New Roman"/>
              </w:rPr>
            </w:pPr>
            <w:r>
              <w:rPr>
                <w:rFonts w:ascii="Times New Roman" w:hAnsi="Times New Roman"/>
              </w:rPr>
              <w:t>0,0</w:t>
            </w:r>
          </w:p>
        </w:tc>
      </w:tr>
      <w:tr w:rsidR="001614C9" w:rsidRPr="007B4237" w:rsidTr="00B2506E">
        <w:trPr>
          <w:gridAfter w:val="1"/>
          <w:wAfter w:w="95" w:type="dxa"/>
          <w:cantSplit/>
          <w:trHeight w:val="270"/>
        </w:trPr>
        <w:tc>
          <w:tcPr>
            <w:tcW w:w="1419" w:type="dxa"/>
            <w:vMerge/>
            <w:tcBorders>
              <w:left w:val="single" w:sz="4" w:space="0" w:color="000000"/>
              <w:right w:val="nil"/>
            </w:tcBorders>
          </w:tcPr>
          <w:p w:rsidR="001614C9" w:rsidRPr="0056402E" w:rsidRDefault="001614C9" w:rsidP="001614C9">
            <w:pPr>
              <w:snapToGrid w:val="0"/>
              <w:ind w:firstLine="0"/>
              <w:rPr>
                <w:rFonts w:ascii="Times New Roman" w:hAnsi="Times New Roman"/>
                <w:szCs w:val="20"/>
              </w:rPr>
            </w:pPr>
          </w:p>
        </w:tc>
        <w:tc>
          <w:tcPr>
            <w:tcW w:w="1984" w:type="dxa"/>
            <w:vMerge/>
            <w:tcBorders>
              <w:left w:val="single" w:sz="4" w:space="0" w:color="000000"/>
              <w:right w:val="nil"/>
            </w:tcBorders>
          </w:tcPr>
          <w:p w:rsidR="001614C9" w:rsidRPr="0056402E" w:rsidRDefault="001614C9" w:rsidP="001614C9">
            <w:pPr>
              <w:snapToGrid w:val="0"/>
              <w:ind w:firstLine="0"/>
              <w:rPr>
                <w:rFonts w:ascii="Times New Roman" w:hAnsi="Times New Roman"/>
                <w:iCs/>
                <w:szCs w:val="20"/>
              </w:rPr>
            </w:pPr>
          </w:p>
        </w:tc>
        <w:tc>
          <w:tcPr>
            <w:tcW w:w="1559" w:type="dxa"/>
            <w:tcBorders>
              <w:top w:val="nil"/>
              <w:left w:val="single" w:sz="4" w:space="0" w:color="000000"/>
              <w:bottom w:val="single" w:sz="4" w:space="0" w:color="000000"/>
              <w:right w:val="nil"/>
            </w:tcBorders>
          </w:tcPr>
          <w:p w:rsidR="001614C9" w:rsidRPr="001614C9" w:rsidRDefault="001614C9" w:rsidP="001614C9">
            <w:pPr>
              <w:snapToGrid w:val="0"/>
              <w:ind w:firstLine="0"/>
              <w:rPr>
                <w:rFonts w:ascii="Times New Roman" w:hAnsi="Times New Roman"/>
              </w:rPr>
            </w:pPr>
            <w:r w:rsidRPr="001614C9">
              <w:rPr>
                <w:rFonts w:ascii="Times New Roman" w:hAnsi="Times New Roman"/>
              </w:rPr>
              <w:t>Областной бюджет</w:t>
            </w:r>
          </w:p>
        </w:tc>
        <w:tc>
          <w:tcPr>
            <w:tcW w:w="1134" w:type="dxa"/>
            <w:tcBorders>
              <w:top w:val="nil"/>
              <w:left w:val="single" w:sz="4" w:space="0" w:color="000000"/>
              <w:bottom w:val="single" w:sz="4" w:space="0" w:color="000000"/>
              <w:right w:val="nil"/>
            </w:tcBorders>
          </w:tcPr>
          <w:p w:rsidR="001614C9" w:rsidRDefault="001614C9" w:rsidP="001614C9">
            <w:pPr>
              <w:snapToGrid w:val="0"/>
              <w:ind w:firstLine="0"/>
              <w:rPr>
                <w:rFonts w:ascii="Times New Roman" w:hAnsi="Times New Roman"/>
              </w:rPr>
            </w:pPr>
            <w:r>
              <w:rPr>
                <w:rFonts w:ascii="Times New Roman" w:hAnsi="Times New Roman"/>
              </w:rPr>
              <w:t>0,0</w:t>
            </w:r>
          </w:p>
        </w:tc>
        <w:tc>
          <w:tcPr>
            <w:tcW w:w="993" w:type="dxa"/>
            <w:tcBorders>
              <w:top w:val="nil"/>
              <w:left w:val="single" w:sz="4" w:space="0" w:color="000000"/>
              <w:bottom w:val="single" w:sz="4" w:space="0" w:color="000000"/>
              <w:right w:val="nil"/>
            </w:tcBorders>
          </w:tcPr>
          <w:p w:rsidR="001614C9" w:rsidRDefault="001614C9" w:rsidP="001614C9">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000000"/>
              <w:bottom w:val="single" w:sz="4" w:space="0" w:color="000000"/>
              <w:right w:val="nil"/>
            </w:tcBorders>
          </w:tcPr>
          <w:p w:rsidR="001614C9" w:rsidRPr="009F5378" w:rsidRDefault="001614C9" w:rsidP="001614C9">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000000"/>
              <w:bottom w:val="single" w:sz="4" w:space="0" w:color="000000"/>
              <w:right w:val="nil"/>
            </w:tcBorders>
          </w:tcPr>
          <w:p w:rsidR="001614C9" w:rsidRPr="009F5378" w:rsidRDefault="001614C9" w:rsidP="001614C9">
            <w:pPr>
              <w:snapToGrid w:val="0"/>
              <w:ind w:firstLine="0"/>
              <w:rPr>
                <w:rFonts w:ascii="Times New Roman" w:hAnsi="Times New Roman"/>
              </w:rPr>
            </w:pPr>
            <w:r>
              <w:rPr>
                <w:rFonts w:ascii="Times New Roman" w:hAnsi="Times New Roman"/>
              </w:rPr>
              <w:t>0,0</w:t>
            </w:r>
          </w:p>
        </w:tc>
        <w:tc>
          <w:tcPr>
            <w:tcW w:w="992" w:type="dxa"/>
            <w:tcBorders>
              <w:top w:val="nil"/>
              <w:left w:val="single" w:sz="4" w:space="0" w:color="000000"/>
              <w:bottom w:val="single" w:sz="4" w:space="0" w:color="000000"/>
              <w:right w:val="single" w:sz="4" w:space="0" w:color="auto"/>
            </w:tcBorders>
          </w:tcPr>
          <w:p w:rsidR="001614C9" w:rsidRPr="009F5378" w:rsidRDefault="001614C9" w:rsidP="001614C9">
            <w:pPr>
              <w:snapToGrid w:val="0"/>
              <w:ind w:firstLine="0"/>
              <w:rPr>
                <w:rFonts w:ascii="Times New Roman" w:hAnsi="Times New Roman"/>
              </w:rPr>
            </w:pPr>
            <w:r>
              <w:rPr>
                <w:rFonts w:ascii="Times New Roman" w:hAnsi="Times New Roman"/>
              </w:rPr>
              <w:t>0,0</w:t>
            </w:r>
          </w:p>
        </w:tc>
        <w:tc>
          <w:tcPr>
            <w:tcW w:w="992" w:type="dxa"/>
            <w:tcBorders>
              <w:top w:val="nil"/>
              <w:left w:val="single" w:sz="4" w:space="0" w:color="auto"/>
              <w:bottom w:val="single" w:sz="4" w:space="0" w:color="000000"/>
              <w:right w:val="single" w:sz="4" w:space="0" w:color="auto"/>
            </w:tcBorders>
          </w:tcPr>
          <w:p w:rsidR="001614C9" w:rsidRPr="009F5378" w:rsidRDefault="001614C9" w:rsidP="001614C9">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1614C9" w:rsidRPr="009F5378" w:rsidRDefault="001614C9" w:rsidP="001614C9">
            <w:pPr>
              <w:snapToGrid w:val="0"/>
              <w:ind w:firstLine="0"/>
              <w:rPr>
                <w:rFonts w:ascii="Times New Roman" w:hAnsi="Times New Roman"/>
              </w:rPr>
            </w:pPr>
            <w:r>
              <w:rPr>
                <w:rFonts w:ascii="Times New Roman" w:hAnsi="Times New Roman"/>
              </w:rPr>
              <w:t>0,0</w:t>
            </w:r>
          </w:p>
        </w:tc>
        <w:tc>
          <w:tcPr>
            <w:tcW w:w="988" w:type="dxa"/>
            <w:tcBorders>
              <w:top w:val="nil"/>
              <w:left w:val="single" w:sz="4" w:space="0" w:color="auto"/>
              <w:bottom w:val="single" w:sz="4" w:space="0" w:color="000000"/>
              <w:right w:val="single" w:sz="4" w:space="0" w:color="auto"/>
            </w:tcBorders>
          </w:tcPr>
          <w:p w:rsidR="001614C9" w:rsidRPr="009F5378" w:rsidRDefault="001614C9" w:rsidP="001614C9">
            <w:pPr>
              <w:snapToGrid w:val="0"/>
              <w:ind w:firstLine="0"/>
              <w:rPr>
                <w:rFonts w:ascii="Times New Roman" w:hAnsi="Times New Roman"/>
              </w:rPr>
            </w:pPr>
            <w:r>
              <w:rPr>
                <w:rFonts w:ascii="Times New Roman" w:hAnsi="Times New Roman"/>
              </w:rPr>
              <w:t>0,0</w:t>
            </w:r>
          </w:p>
        </w:tc>
        <w:tc>
          <w:tcPr>
            <w:tcW w:w="1138" w:type="dxa"/>
            <w:gridSpan w:val="3"/>
            <w:tcBorders>
              <w:top w:val="nil"/>
              <w:left w:val="single" w:sz="4" w:space="0" w:color="000000"/>
              <w:bottom w:val="single" w:sz="4" w:space="0" w:color="000000"/>
              <w:right w:val="single" w:sz="4" w:space="0" w:color="auto"/>
            </w:tcBorders>
          </w:tcPr>
          <w:p w:rsidR="001614C9" w:rsidRDefault="001614C9" w:rsidP="001614C9">
            <w:pPr>
              <w:snapToGrid w:val="0"/>
              <w:ind w:firstLine="0"/>
              <w:rPr>
                <w:rFonts w:ascii="Times New Roman" w:hAnsi="Times New Roman"/>
              </w:rPr>
            </w:pPr>
            <w:r>
              <w:rPr>
                <w:rFonts w:ascii="Times New Roman" w:hAnsi="Times New Roman"/>
              </w:rPr>
              <w:t>0,0</w:t>
            </w:r>
          </w:p>
        </w:tc>
      </w:tr>
      <w:tr w:rsidR="001614C9" w:rsidRPr="007B4237" w:rsidTr="00B2506E">
        <w:trPr>
          <w:gridAfter w:val="1"/>
          <w:wAfter w:w="95" w:type="dxa"/>
          <w:cantSplit/>
          <w:trHeight w:val="555"/>
        </w:trPr>
        <w:tc>
          <w:tcPr>
            <w:tcW w:w="1419" w:type="dxa"/>
            <w:vMerge/>
            <w:tcBorders>
              <w:left w:val="single" w:sz="4" w:space="0" w:color="000000"/>
              <w:bottom w:val="single" w:sz="4" w:space="0" w:color="000000"/>
              <w:right w:val="nil"/>
            </w:tcBorders>
          </w:tcPr>
          <w:p w:rsidR="001614C9" w:rsidRPr="0056402E" w:rsidRDefault="001614C9" w:rsidP="001614C9">
            <w:pPr>
              <w:snapToGrid w:val="0"/>
              <w:ind w:firstLine="0"/>
              <w:rPr>
                <w:rFonts w:ascii="Times New Roman" w:hAnsi="Times New Roman"/>
                <w:szCs w:val="20"/>
              </w:rPr>
            </w:pPr>
          </w:p>
        </w:tc>
        <w:tc>
          <w:tcPr>
            <w:tcW w:w="1984" w:type="dxa"/>
            <w:vMerge/>
            <w:tcBorders>
              <w:left w:val="single" w:sz="4" w:space="0" w:color="000000"/>
              <w:bottom w:val="single" w:sz="4" w:space="0" w:color="000000"/>
              <w:right w:val="nil"/>
            </w:tcBorders>
          </w:tcPr>
          <w:p w:rsidR="001614C9" w:rsidRPr="0056402E" w:rsidRDefault="001614C9" w:rsidP="001614C9">
            <w:pPr>
              <w:snapToGrid w:val="0"/>
              <w:ind w:firstLine="0"/>
              <w:rPr>
                <w:rFonts w:ascii="Times New Roman" w:hAnsi="Times New Roman"/>
                <w:iCs/>
                <w:szCs w:val="20"/>
              </w:rPr>
            </w:pPr>
          </w:p>
        </w:tc>
        <w:tc>
          <w:tcPr>
            <w:tcW w:w="1559" w:type="dxa"/>
            <w:tcBorders>
              <w:top w:val="nil"/>
              <w:left w:val="single" w:sz="4" w:space="0" w:color="000000"/>
              <w:bottom w:val="single" w:sz="4" w:space="0" w:color="000000"/>
              <w:right w:val="nil"/>
            </w:tcBorders>
          </w:tcPr>
          <w:p w:rsidR="001614C9" w:rsidRPr="001614C9" w:rsidRDefault="001614C9" w:rsidP="001614C9">
            <w:pPr>
              <w:snapToGrid w:val="0"/>
              <w:ind w:firstLine="0"/>
              <w:rPr>
                <w:rFonts w:ascii="Times New Roman" w:hAnsi="Times New Roman"/>
              </w:rPr>
            </w:pPr>
            <w:r w:rsidRPr="001614C9">
              <w:rPr>
                <w:rFonts w:ascii="Times New Roman" w:hAnsi="Times New Roman"/>
              </w:rPr>
              <w:t>Местный бюджет</w:t>
            </w:r>
          </w:p>
        </w:tc>
        <w:tc>
          <w:tcPr>
            <w:tcW w:w="1134" w:type="dxa"/>
            <w:tcBorders>
              <w:top w:val="nil"/>
              <w:left w:val="single" w:sz="4" w:space="0" w:color="000000"/>
              <w:bottom w:val="single" w:sz="4" w:space="0" w:color="000000"/>
              <w:right w:val="nil"/>
            </w:tcBorders>
          </w:tcPr>
          <w:p w:rsidR="001614C9" w:rsidRDefault="001614C9" w:rsidP="001614C9">
            <w:pPr>
              <w:snapToGrid w:val="0"/>
              <w:ind w:firstLine="0"/>
              <w:rPr>
                <w:rFonts w:ascii="Times New Roman" w:hAnsi="Times New Roman"/>
              </w:rPr>
            </w:pPr>
            <w:r>
              <w:rPr>
                <w:rFonts w:ascii="Times New Roman" w:hAnsi="Times New Roman"/>
              </w:rPr>
              <w:t>0,0</w:t>
            </w:r>
          </w:p>
        </w:tc>
        <w:tc>
          <w:tcPr>
            <w:tcW w:w="993" w:type="dxa"/>
            <w:tcBorders>
              <w:top w:val="nil"/>
              <w:left w:val="single" w:sz="4" w:space="0" w:color="000000"/>
              <w:bottom w:val="single" w:sz="4" w:space="0" w:color="000000"/>
              <w:right w:val="nil"/>
            </w:tcBorders>
          </w:tcPr>
          <w:p w:rsidR="001614C9" w:rsidRDefault="001614C9" w:rsidP="001614C9">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000000"/>
              <w:bottom w:val="single" w:sz="4" w:space="0" w:color="000000"/>
              <w:right w:val="nil"/>
            </w:tcBorders>
          </w:tcPr>
          <w:p w:rsidR="001614C9" w:rsidRPr="009F5378" w:rsidRDefault="001614C9" w:rsidP="001614C9">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000000"/>
              <w:bottom w:val="single" w:sz="4" w:space="0" w:color="000000"/>
              <w:right w:val="nil"/>
            </w:tcBorders>
          </w:tcPr>
          <w:p w:rsidR="001614C9" w:rsidRPr="009F5378" w:rsidRDefault="001614C9" w:rsidP="001614C9">
            <w:pPr>
              <w:snapToGrid w:val="0"/>
              <w:ind w:firstLine="0"/>
              <w:rPr>
                <w:rFonts w:ascii="Times New Roman" w:hAnsi="Times New Roman"/>
              </w:rPr>
            </w:pPr>
            <w:r>
              <w:rPr>
                <w:rFonts w:ascii="Times New Roman" w:hAnsi="Times New Roman"/>
              </w:rPr>
              <w:t>0,0</w:t>
            </w:r>
          </w:p>
        </w:tc>
        <w:tc>
          <w:tcPr>
            <w:tcW w:w="992" w:type="dxa"/>
            <w:tcBorders>
              <w:top w:val="nil"/>
              <w:left w:val="single" w:sz="4" w:space="0" w:color="000000"/>
              <w:bottom w:val="single" w:sz="4" w:space="0" w:color="000000"/>
              <w:right w:val="single" w:sz="4" w:space="0" w:color="auto"/>
            </w:tcBorders>
          </w:tcPr>
          <w:p w:rsidR="001614C9" w:rsidRPr="009F5378" w:rsidRDefault="001614C9" w:rsidP="001614C9">
            <w:pPr>
              <w:snapToGrid w:val="0"/>
              <w:ind w:firstLine="0"/>
              <w:rPr>
                <w:rFonts w:ascii="Times New Roman" w:hAnsi="Times New Roman"/>
              </w:rPr>
            </w:pPr>
            <w:r>
              <w:rPr>
                <w:rFonts w:ascii="Times New Roman" w:hAnsi="Times New Roman"/>
              </w:rPr>
              <w:t>0,0</w:t>
            </w:r>
          </w:p>
        </w:tc>
        <w:tc>
          <w:tcPr>
            <w:tcW w:w="992" w:type="dxa"/>
            <w:tcBorders>
              <w:top w:val="nil"/>
              <w:left w:val="single" w:sz="4" w:space="0" w:color="auto"/>
              <w:bottom w:val="single" w:sz="4" w:space="0" w:color="000000"/>
              <w:right w:val="single" w:sz="4" w:space="0" w:color="auto"/>
            </w:tcBorders>
          </w:tcPr>
          <w:p w:rsidR="001614C9" w:rsidRPr="009F5378" w:rsidRDefault="001614C9" w:rsidP="001614C9">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1614C9" w:rsidRPr="009F5378" w:rsidRDefault="001614C9" w:rsidP="001614C9">
            <w:pPr>
              <w:snapToGrid w:val="0"/>
              <w:ind w:firstLine="0"/>
              <w:rPr>
                <w:rFonts w:ascii="Times New Roman" w:hAnsi="Times New Roman"/>
              </w:rPr>
            </w:pPr>
            <w:r>
              <w:rPr>
                <w:rFonts w:ascii="Times New Roman" w:hAnsi="Times New Roman"/>
              </w:rPr>
              <w:t>0,0</w:t>
            </w:r>
          </w:p>
        </w:tc>
        <w:tc>
          <w:tcPr>
            <w:tcW w:w="988" w:type="dxa"/>
            <w:tcBorders>
              <w:top w:val="nil"/>
              <w:left w:val="single" w:sz="4" w:space="0" w:color="auto"/>
              <w:bottom w:val="single" w:sz="4" w:space="0" w:color="000000"/>
              <w:right w:val="single" w:sz="4" w:space="0" w:color="auto"/>
            </w:tcBorders>
          </w:tcPr>
          <w:p w:rsidR="001614C9" w:rsidRPr="009F5378" w:rsidRDefault="001614C9" w:rsidP="001614C9">
            <w:pPr>
              <w:snapToGrid w:val="0"/>
              <w:ind w:firstLine="0"/>
              <w:rPr>
                <w:rFonts w:ascii="Times New Roman" w:hAnsi="Times New Roman"/>
              </w:rPr>
            </w:pPr>
            <w:r>
              <w:rPr>
                <w:rFonts w:ascii="Times New Roman" w:hAnsi="Times New Roman"/>
              </w:rPr>
              <w:t>0,0</w:t>
            </w:r>
          </w:p>
        </w:tc>
        <w:tc>
          <w:tcPr>
            <w:tcW w:w="1138" w:type="dxa"/>
            <w:gridSpan w:val="3"/>
            <w:tcBorders>
              <w:top w:val="nil"/>
              <w:left w:val="single" w:sz="4" w:space="0" w:color="000000"/>
              <w:bottom w:val="single" w:sz="4" w:space="0" w:color="000000"/>
              <w:right w:val="single" w:sz="4" w:space="0" w:color="auto"/>
            </w:tcBorders>
          </w:tcPr>
          <w:p w:rsidR="001614C9" w:rsidRDefault="001614C9" w:rsidP="001614C9">
            <w:pPr>
              <w:snapToGrid w:val="0"/>
              <w:ind w:firstLine="0"/>
              <w:rPr>
                <w:rFonts w:ascii="Times New Roman" w:hAnsi="Times New Roman"/>
              </w:rPr>
            </w:pPr>
            <w:r>
              <w:rPr>
                <w:rFonts w:ascii="Times New Roman" w:hAnsi="Times New Roman"/>
              </w:rPr>
              <w:t>0,0</w:t>
            </w:r>
          </w:p>
        </w:tc>
      </w:tr>
      <w:tr w:rsidR="001614C9" w:rsidRPr="007B4237" w:rsidTr="00B2506E">
        <w:trPr>
          <w:gridAfter w:val="1"/>
          <w:wAfter w:w="95" w:type="dxa"/>
          <w:cantSplit/>
          <w:trHeight w:val="495"/>
        </w:trPr>
        <w:tc>
          <w:tcPr>
            <w:tcW w:w="1419" w:type="dxa"/>
            <w:vMerge w:val="restart"/>
            <w:tcBorders>
              <w:top w:val="nil"/>
              <w:left w:val="single" w:sz="4" w:space="0" w:color="000000"/>
              <w:right w:val="nil"/>
            </w:tcBorders>
            <w:vAlign w:val="center"/>
          </w:tcPr>
          <w:p w:rsidR="001614C9" w:rsidRPr="0056402E" w:rsidRDefault="001614C9" w:rsidP="001614C9">
            <w:pPr>
              <w:ind w:firstLine="0"/>
              <w:jc w:val="left"/>
              <w:rPr>
                <w:rFonts w:ascii="Times New Roman" w:hAnsi="Times New Roman"/>
                <w:szCs w:val="20"/>
              </w:rPr>
            </w:pPr>
            <w:r>
              <w:rPr>
                <w:rFonts w:ascii="Times New Roman" w:hAnsi="Times New Roman"/>
                <w:szCs w:val="20"/>
              </w:rPr>
              <w:t>Основные мероприятия 2.1</w:t>
            </w:r>
          </w:p>
        </w:tc>
        <w:tc>
          <w:tcPr>
            <w:tcW w:w="1984" w:type="dxa"/>
            <w:vMerge w:val="restart"/>
            <w:tcBorders>
              <w:top w:val="nil"/>
              <w:left w:val="single" w:sz="4" w:space="0" w:color="000000"/>
              <w:right w:val="nil"/>
            </w:tcBorders>
            <w:vAlign w:val="center"/>
          </w:tcPr>
          <w:p w:rsidR="001614C9" w:rsidRPr="0056402E" w:rsidRDefault="001614C9" w:rsidP="001614C9">
            <w:pPr>
              <w:ind w:firstLine="0"/>
              <w:jc w:val="left"/>
              <w:rPr>
                <w:rFonts w:ascii="Times New Roman" w:hAnsi="Times New Roman"/>
                <w:szCs w:val="20"/>
              </w:rPr>
            </w:pPr>
            <w:r>
              <w:rPr>
                <w:rFonts w:ascii="Times New Roman" w:hAnsi="Times New Roman"/>
                <w:szCs w:val="20"/>
              </w:rPr>
              <w:t>Процентные платежи по муниципальному долгу (обслуживание муниципального долга)</w:t>
            </w:r>
          </w:p>
        </w:tc>
        <w:tc>
          <w:tcPr>
            <w:tcW w:w="1559" w:type="dxa"/>
            <w:tcBorders>
              <w:top w:val="nil"/>
              <w:left w:val="single" w:sz="4" w:space="0" w:color="000000"/>
              <w:bottom w:val="single" w:sz="4" w:space="0" w:color="auto"/>
              <w:right w:val="nil"/>
            </w:tcBorders>
          </w:tcPr>
          <w:p w:rsidR="001614C9" w:rsidRPr="009F5378" w:rsidRDefault="001614C9" w:rsidP="001614C9">
            <w:pPr>
              <w:snapToGrid w:val="0"/>
              <w:ind w:firstLine="0"/>
              <w:rPr>
                <w:rFonts w:ascii="Times New Roman" w:hAnsi="Times New Roman"/>
              </w:rPr>
            </w:pPr>
            <w:r>
              <w:rPr>
                <w:rFonts w:ascii="Times New Roman" w:hAnsi="Times New Roman"/>
              </w:rPr>
              <w:t>всего</w:t>
            </w:r>
          </w:p>
        </w:tc>
        <w:tc>
          <w:tcPr>
            <w:tcW w:w="1134" w:type="dxa"/>
            <w:tcBorders>
              <w:top w:val="nil"/>
              <w:left w:val="single" w:sz="4" w:space="0" w:color="000000"/>
              <w:bottom w:val="single" w:sz="4" w:space="0" w:color="auto"/>
              <w:right w:val="nil"/>
            </w:tcBorders>
          </w:tcPr>
          <w:p w:rsidR="001614C9" w:rsidRDefault="001614C9" w:rsidP="001614C9">
            <w:pPr>
              <w:snapToGrid w:val="0"/>
              <w:ind w:firstLine="0"/>
              <w:rPr>
                <w:rFonts w:ascii="Times New Roman" w:hAnsi="Times New Roman"/>
              </w:rPr>
            </w:pPr>
            <w:r>
              <w:rPr>
                <w:rFonts w:ascii="Times New Roman" w:hAnsi="Times New Roman"/>
              </w:rPr>
              <w:t>0,0</w:t>
            </w:r>
          </w:p>
        </w:tc>
        <w:tc>
          <w:tcPr>
            <w:tcW w:w="993" w:type="dxa"/>
            <w:tcBorders>
              <w:top w:val="nil"/>
              <w:left w:val="single" w:sz="4" w:space="0" w:color="000000"/>
              <w:bottom w:val="single" w:sz="4" w:space="0" w:color="auto"/>
              <w:right w:val="nil"/>
            </w:tcBorders>
          </w:tcPr>
          <w:p w:rsidR="001614C9" w:rsidRDefault="001614C9" w:rsidP="001614C9">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000000"/>
              <w:bottom w:val="single" w:sz="4" w:space="0" w:color="auto"/>
              <w:right w:val="nil"/>
            </w:tcBorders>
          </w:tcPr>
          <w:p w:rsidR="001614C9" w:rsidRPr="009F5378" w:rsidRDefault="001614C9" w:rsidP="001614C9">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000000"/>
              <w:bottom w:val="single" w:sz="4" w:space="0" w:color="auto"/>
              <w:right w:val="nil"/>
            </w:tcBorders>
          </w:tcPr>
          <w:p w:rsidR="001614C9" w:rsidRPr="009F5378" w:rsidRDefault="001614C9" w:rsidP="001614C9">
            <w:pPr>
              <w:snapToGrid w:val="0"/>
              <w:ind w:firstLine="0"/>
              <w:rPr>
                <w:rFonts w:ascii="Times New Roman" w:hAnsi="Times New Roman"/>
              </w:rPr>
            </w:pPr>
            <w:r>
              <w:rPr>
                <w:rFonts w:ascii="Times New Roman" w:hAnsi="Times New Roman"/>
              </w:rPr>
              <w:t>0,0</w:t>
            </w:r>
          </w:p>
        </w:tc>
        <w:tc>
          <w:tcPr>
            <w:tcW w:w="992" w:type="dxa"/>
            <w:tcBorders>
              <w:top w:val="nil"/>
              <w:left w:val="single" w:sz="4" w:space="0" w:color="000000"/>
              <w:bottom w:val="single" w:sz="4" w:space="0" w:color="auto"/>
              <w:right w:val="single" w:sz="4" w:space="0" w:color="auto"/>
            </w:tcBorders>
          </w:tcPr>
          <w:p w:rsidR="001614C9" w:rsidRPr="009F5378" w:rsidRDefault="001614C9" w:rsidP="001614C9">
            <w:pPr>
              <w:snapToGrid w:val="0"/>
              <w:ind w:firstLine="0"/>
              <w:rPr>
                <w:rFonts w:ascii="Times New Roman" w:hAnsi="Times New Roman"/>
              </w:rPr>
            </w:pPr>
            <w:r>
              <w:rPr>
                <w:rFonts w:ascii="Times New Roman" w:hAnsi="Times New Roman"/>
              </w:rPr>
              <w:t>0,0</w:t>
            </w:r>
          </w:p>
        </w:tc>
        <w:tc>
          <w:tcPr>
            <w:tcW w:w="992" w:type="dxa"/>
            <w:tcBorders>
              <w:top w:val="nil"/>
              <w:left w:val="single" w:sz="4" w:space="0" w:color="auto"/>
              <w:bottom w:val="single" w:sz="4" w:space="0" w:color="auto"/>
              <w:right w:val="single" w:sz="4" w:space="0" w:color="auto"/>
            </w:tcBorders>
          </w:tcPr>
          <w:p w:rsidR="001614C9" w:rsidRPr="009F5378" w:rsidRDefault="001614C9" w:rsidP="001614C9">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auto"/>
              <w:bottom w:val="single" w:sz="4" w:space="0" w:color="auto"/>
              <w:right w:val="single" w:sz="4" w:space="0" w:color="auto"/>
            </w:tcBorders>
          </w:tcPr>
          <w:p w:rsidR="001614C9" w:rsidRPr="009F5378" w:rsidRDefault="001614C9" w:rsidP="001614C9">
            <w:pPr>
              <w:snapToGrid w:val="0"/>
              <w:ind w:firstLine="0"/>
              <w:rPr>
                <w:rFonts w:ascii="Times New Roman" w:hAnsi="Times New Roman"/>
              </w:rPr>
            </w:pPr>
            <w:r>
              <w:rPr>
                <w:rFonts w:ascii="Times New Roman" w:hAnsi="Times New Roman"/>
              </w:rPr>
              <w:t>0,0</w:t>
            </w:r>
          </w:p>
        </w:tc>
        <w:tc>
          <w:tcPr>
            <w:tcW w:w="988" w:type="dxa"/>
            <w:tcBorders>
              <w:top w:val="nil"/>
              <w:left w:val="single" w:sz="4" w:space="0" w:color="auto"/>
              <w:bottom w:val="single" w:sz="4" w:space="0" w:color="auto"/>
              <w:right w:val="single" w:sz="4" w:space="0" w:color="auto"/>
            </w:tcBorders>
          </w:tcPr>
          <w:p w:rsidR="001614C9" w:rsidRPr="009F5378" w:rsidRDefault="001614C9" w:rsidP="001614C9">
            <w:pPr>
              <w:snapToGrid w:val="0"/>
              <w:ind w:firstLine="0"/>
              <w:rPr>
                <w:rFonts w:ascii="Times New Roman" w:hAnsi="Times New Roman"/>
              </w:rPr>
            </w:pPr>
            <w:r>
              <w:rPr>
                <w:rFonts w:ascii="Times New Roman" w:hAnsi="Times New Roman"/>
              </w:rPr>
              <w:t>0,0</w:t>
            </w:r>
          </w:p>
        </w:tc>
        <w:tc>
          <w:tcPr>
            <w:tcW w:w="1138" w:type="dxa"/>
            <w:gridSpan w:val="3"/>
            <w:tcBorders>
              <w:top w:val="nil"/>
              <w:left w:val="single" w:sz="4" w:space="0" w:color="000000"/>
              <w:bottom w:val="single" w:sz="4" w:space="0" w:color="auto"/>
              <w:right w:val="single" w:sz="4" w:space="0" w:color="auto"/>
            </w:tcBorders>
          </w:tcPr>
          <w:p w:rsidR="001614C9" w:rsidRDefault="001614C9" w:rsidP="001614C9">
            <w:pPr>
              <w:snapToGrid w:val="0"/>
              <w:ind w:firstLine="0"/>
              <w:rPr>
                <w:rFonts w:ascii="Times New Roman" w:hAnsi="Times New Roman"/>
              </w:rPr>
            </w:pPr>
            <w:r>
              <w:rPr>
                <w:rFonts w:ascii="Times New Roman" w:hAnsi="Times New Roman"/>
              </w:rPr>
              <w:t>0,0</w:t>
            </w:r>
          </w:p>
        </w:tc>
      </w:tr>
      <w:tr w:rsidR="001614C9" w:rsidRPr="007B4237" w:rsidTr="00B2506E">
        <w:trPr>
          <w:gridAfter w:val="1"/>
          <w:wAfter w:w="95" w:type="dxa"/>
          <w:cantSplit/>
          <w:trHeight w:val="600"/>
        </w:trPr>
        <w:tc>
          <w:tcPr>
            <w:tcW w:w="1419" w:type="dxa"/>
            <w:vMerge/>
            <w:tcBorders>
              <w:left w:val="single" w:sz="4" w:space="0" w:color="000000"/>
              <w:right w:val="nil"/>
            </w:tcBorders>
            <w:vAlign w:val="center"/>
          </w:tcPr>
          <w:p w:rsidR="001614C9" w:rsidRDefault="001614C9" w:rsidP="001614C9">
            <w:pPr>
              <w:ind w:firstLine="0"/>
              <w:jc w:val="left"/>
              <w:rPr>
                <w:rFonts w:ascii="Times New Roman" w:hAnsi="Times New Roman"/>
                <w:szCs w:val="20"/>
              </w:rPr>
            </w:pPr>
          </w:p>
        </w:tc>
        <w:tc>
          <w:tcPr>
            <w:tcW w:w="1984" w:type="dxa"/>
            <w:vMerge/>
            <w:tcBorders>
              <w:left w:val="single" w:sz="4" w:space="0" w:color="000000"/>
              <w:right w:val="nil"/>
            </w:tcBorders>
            <w:vAlign w:val="center"/>
          </w:tcPr>
          <w:p w:rsidR="001614C9" w:rsidRDefault="001614C9" w:rsidP="001614C9">
            <w:pPr>
              <w:ind w:firstLine="0"/>
              <w:jc w:val="left"/>
              <w:rPr>
                <w:rFonts w:ascii="Times New Roman" w:hAnsi="Times New Roman"/>
                <w:szCs w:val="20"/>
              </w:rPr>
            </w:pPr>
          </w:p>
        </w:tc>
        <w:tc>
          <w:tcPr>
            <w:tcW w:w="1559" w:type="dxa"/>
            <w:tcBorders>
              <w:top w:val="nil"/>
              <w:left w:val="single" w:sz="4" w:space="0" w:color="000000"/>
              <w:bottom w:val="single" w:sz="4" w:space="0" w:color="000000"/>
              <w:right w:val="nil"/>
            </w:tcBorders>
          </w:tcPr>
          <w:p w:rsidR="001614C9" w:rsidRPr="001614C9" w:rsidRDefault="001614C9" w:rsidP="001614C9">
            <w:pPr>
              <w:snapToGrid w:val="0"/>
              <w:ind w:firstLine="0"/>
              <w:rPr>
                <w:rFonts w:ascii="Times New Roman" w:hAnsi="Times New Roman"/>
              </w:rPr>
            </w:pPr>
            <w:r w:rsidRPr="001614C9">
              <w:rPr>
                <w:rFonts w:ascii="Times New Roman" w:hAnsi="Times New Roman"/>
              </w:rPr>
              <w:t>Областной бюджет</w:t>
            </w:r>
          </w:p>
        </w:tc>
        <w:tc>
          <w:tcPr>
            <w:tcW w:w="1134" w:type="dxa"/>
            <w:tcBorders>
              <w:top w:val="nil"/>
              <w:left w:val="single" w:sz="4" w:space="0" w:color="000000"/>
              <w:bottom w:val="single" w:sz="4" w:space="0" w:color="auto"/>
              <w:right w:val="nil"/>
            </w:tcBorders>
          </w:tcPr>
          <w:p w:rsidR="001614C9" w:rsidRDefault="001614C9" w:rsidP="001614C9">
            <w:pPr>
              <w:snapToGrid w:val="0"/>
              <w:ind w:firstLine="0"/>
              <w:rPr>
                <w:rFonts w:ascii="Times New Roman" w:hAnsi="Times New Roman"/>
              </w:rPr>
            </w:pPr>
            <w:r>
              <w:rPr>
                <w:rFonts w:ascii="Times New Roman" w:hAnsi="Times New Roman"/>
              </w:rPr>
              <w:t>0,0</w:t>
            </w:r>
          </w:p>
        </w:tc>
        <w:tc>
          <w:tcPr>
            <w:tcW w:w="993" w:type="dxa"/>
            <w:tcBorders>
              <w:top w:val="nil"/>
              <w:left w:val="single" w:sz="4" w:space="0" w:color="000000"/>
              <w:bottom w:val="single" w:sz="4" w:space="0" w:color="auto"/>
              <w:right w:val="nil"/>
            </w:tcBorders>
          </w:tcPr>
          <w:p w:rsidR="001614C9" w:rsidRDefault="001614C9" w:rsidP="001614C9">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000000"/>
              <w:bottom w:val="single" w:sz="4" w:space="0" w:color="auto"/>
              <w:right w:val="nil"/>
            </w:tcBorders>
          </w:tcPr>
          <w:p w:rsidR="001614C9" w:rsidRPr="009F5378" w:rsidRDefault="001614C9" w:rsidP="001614C9">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000000"/>
              <w:bottom w:val="single" w:sz="4" w:space="0" w:color="auto"/>
              <w:right w:val="nil"/>
            </w:tcBorders>
          </w:tcPr>
          <w:p w:rsidR="001614C9" w:rsidRPr="009F5378" w:rsidRDefault="001614C9" w:rsidP="001614C9">
            <w:pPr>
              <w:snapToGrid w:val="0"/>
              <w:ind w:firstLine="0"/>
              <w:rPr>
                <w:rFonts w:ascii="Times New Roman" w:hAnsi="Times New Roman"/>
              </w:rPr>
            </w:pPr>
            <w:r>
              <w:rPr>
                <w:rFonts w:ascii="Times New Roman" w:hAnsi="Times New Roman"/>
              </w:rPr>
              <w:t>0,0</w:t>
            </w:r>
          </w:p>
        </w:tc>
        <w:tc>
          <w:tcPr>
            <w:tcW w:w="992" w:type="dxa"/>
            <w:tcBorders>
              <w:top w:val="nil"/>
              <w:left w:val="single" w:sz="4" w:space="0" w:color="000000"/>
              <w:bottom w:val="single" w:sz="4" w:space="0" w:color="auto"/>
              <w:right w:val="single" w:sz="4" w:space="0" w:color="auto"/>
            </w:tcBorders>
          </w:tcPr>
          <w:p w:rsidR="001614C9" w:rsidRPr="009F5378" w:rsidRDefault="001614C9" w:rsidP="001614C9">
            <w:pPr>
              <w:snapToGrid w:val="0"/>
              <w:ind w:firstLine="0"/>
              <w:rPr>
                <w:rFonts w:ascii="Times New Roman" w:hAnsi="Times New Roman"/>
              </w:rPr>
            </w:pPr>
            <w:r>
              <w:rPr>
                <w:rFonts w:ascii="Times New Roman" w:hAnsi="Times New Roman"/>
              </w:rPr>
              <w:t>0,0</w:t>
            </w:r>
          </w:p>
        </w:tc>
        <w:tc>
          <w:tcPr>
            <w:tcW w:w="992" w:type="dxa"/>
            <w:tcBorders>
              <w:top w:val="nil"/>
              <w:left w:val="single" w:sz="4" w:space="0" w:color="auto"/>
              <w:bottom w:val="single" w:sz="4" w:space="0" w:color="auto"/>
              <w:right w:val="single" w:sz="4" w:space="0" w:color="auto"/>
            </w:tcBorders>
          </w:tcPr>
          <w:p w:rsidR="001614C9" w:rsidRPr="009F5378" w:rsidRDefault="001614C9" w:rsidP="001614C9">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auto"/>
              <w:bottom w:val="single" w:sz="4" w:space="0" w:color="auto"/>
              <w:right w:val="single" w:sz="4" w:space="0" w:color="auto"/>
            </w:tcBorders>
          </w:tcPr>
          <w:p w:rsidR="001614C9" w:rsidRPr="009F5378" w:rsidRDefault="001614C9" w:rsidP="001614C9">
            <w:pPr>
              <w:snapToGrid w:val="0"/>
              <w:ind w:firstLine="0"/>
              <w:rPr>
                <w:rFonts w:ascii="Times New Roman" w:hAnsi="Times New Roman"/>
              </w:rPr>
            </w:pPr>
            <w:r>
              <w:rPr>
                <w:rFonts w:ascii="Times New Roman" w:hAnsi="Times New Roman"/>
              </w:rPr>
              <w:t>0,0</w:t>
            </w:r>
          </w:p>
        </w:tc>
        <w:tc>
          <w:tcPr>
            <w:tcW w:w="988" w:type="dxa"/>
            <w:tcBorders>
              <w:top w:val="nil"/>
              <w:left w:val="single" w:sz="4" w:space="0" w:color="auto"/>
              <w:bottom w:val="single" w:sz="4" w:space="0" w:color="auto"/>
              <w:right w:val="single" w:sz="4" w:space="0" w:color="auto"/>
            </w:tcBorders>
          </w:tcPr>
          <w:p w:rsidR="001614C9" w:rsidRPr="009F5378" w:rsidRDefault="001614C9" w:rsidP="001614C9">
            <w:pPr>
              <w:snapToGrid w:val="0"/>
              <w:ind w:firstLine="0"/>
              <w:rPr>
                <w:rFonts w:ascii="Times New Roman" w:hAnsi="Times New Roman"/>
              </w:rPr>
            </w:pPr>
            <w:r>
              <w:rPr>
                <w:rFonts w:ascii="Times New Roman" w:hAnsi="Times New Roman"/>
              </w:rPr>
              <w:t>0,0</w:t>
            </w:r>
          </w:p>
        </w:tc>
        <w:tc>
          <w:tcPr>
            <w:tcW w:w="1138" w:type="dxa"/>
            <w:gridSpan w:val="3"/>
            <w:tcBorders>
              <w:top w:val="nil"/>
              <w:left w:val="single" w:sz="4" w:space="0" w:color="000000"/>
              <w:bottom w:val="single" w:sz="4" w:space="0" w:color="auto"/>
              <w:right w:val="single" w:sz="4" w:space="0" w:color="auto"/>
            </w:tcBorders>
          </w:tcPr>
          <w:p w:rsidR="001614C9" w:rsidRDefault="001614C9" w:rsidP="001614C9">
            <w:pPr>
              <w:snapToGrid w:val="0"/>
              <w:ind w:firstLine="0"/>
              <w:rPr>
                <w:rFonts w:ascii="Times New Roman" w:hAnsi="Times New Roman"/>
              </w:rPr>
            </w:pPr>
            <w:r>
              <w:rPr>
                <w:rFonts w:ascii="Times New Roman" w:hAnsi="Times New Roman"/>
              </w:rPr>
              <w:t>0,0</w:t>
            </w:r>
          </w:p>
        </w:tc>
      </w:tr>
      <w:tr w:rsidR="001614C9" w:rsidRPr="007B4237" w:rsidTr="00B2506E">
        <w:trPr>
          <w:gridAfter w:val="1"/>
          <w:wAfter w:w="95" w:type="dxa"/>
          <w:cantSplit/>
          <w:trHeight w:val="825"/>
        </w:trPr>
        <w:tc>
          <w:tcPr>
            <w:tcW w:w="1419" w:type="dxa"/>
            <w:vMerge/>
            <w:tcBorders>
              <w:left w:val="single" w:sz="4" w:space="0" w:color="000000"/>
              <w:bottom w:val="single" w:sz="4" w:space="0" w:color="000000"/>
              <w:right w:val="nil"/>
            </w:tcBorders>
            <w:vAlign w:val="center"/>
          </w:tcPr>
          <w:p w:rsidR="001614C9" w:rsidRDefault="001614C9" w:rsidP="001614C9">
            <w:pPr>
              <w:ind w:firstLine="0"/>
              <w:jc w:val="left"/>
              <w:rPr>
                <w:rFonts w:ascii="Times New Roman" w:hAnsi="Times New Roman"/>
                <w:szCs w:val="20"/>
              </w:rPr>
            </w:pPr>
          </w:p>
        </w:tc>
        <w:tc>
          <w:tcPr>
            <w:tcW w:w="1984" w:type="dxa"/>
            <w:vMerge/>
            <w:tcBorders>
              <w:left w:val="single" w:sz="4" w:space="0" w:color="000000"/>
              <w:bottom w:val="single" w:sz="4" w:space="0" w:color="000000"/>
              <w:right w:val="nil"/>
            </w:tcBorders>
            <w:vAlign w:val="center"/>
          </w:tcPr>
          <w:p w:rsidR="001614C9" w:rsidRDefault="001614C9" w:rsidP="001614C9">
            <w:pPr>
              <w:ind w:firstLine="0"/>
              <w:jc w:val="left"/>
              <w:rPr>
                <w:rFonts w:ascii="Times New Roman" w:hAnsi="Times New Roman"/>
                <w:szCs w:val="20"/>
              </w:rPr>
            </w:pPr>
          </w:p>
        </w:tc>
        <w:tc>
          <w:tcPr>
            <w:tcW w:w="1559" w:type="dxa"/>
            <w:tcBorders>
              <w:top w:val="nil"/>
              <w:left w:val="single" w:sz="4" w:space="0" w:color="000000"/>
              <w:bottom w:val="single" w:sz="4" w:space="0" w:color="000000"/>
              <w:right w:val="nil"/>
            </w:tcBorders>
          </w:tcPr>
          <w:p w:rsidR="001614C9" w:rsidRPr="001614C9" w:rsidRDefault="001614C9" w:rsidP="001614C9">
            <w:pPr>
              <w:snapToGrid w:val="0"/>
              <w:ind w:firstLine="0"/>
              <w:rPr>
                <w:rFonts w:ascii="Times New Roman" w:hAnsi="Times New Roman"/>
              </w:rPr>
            </w:pPr>
            <w:r w:rsidRPr="001614C9">
              <w:rPr>
                <w:rFonts w:ascii="Times New Roman" w:hAnsi="Times New Roman"/>
              </w:rPr>
              <w:t>Местный бюджет</w:t>
            </w:r>
          </w:p>
        </w:tc>
        <w:tc>
          <w:tcPr>
            <w:tcW w:w="1134" w:type="dxa"/>
            <w:tcBorders>
              <w:top w:val="nil"/>
              <w:left w:val="single" w:sz="4" w:space="0" w:color="000000"/>
              <w:bottom w:val="single" w:sz="4" w:space="0" w:color="auto"/>
              <w:right w:val="nil"/>
            </w:tcBorders>
          </w:tcPr>
          <w:p w:rsidR="001614C9" w:rsidRDefault="001614C9" w:rsidP="001614C9">
            <w:pPr>
              <w:snapToGrid w:val="0"/>
              <w:ind w:firstLine="0"/>
              <w:rPr>
                <w:rFonts w:ascii="Times New Roman" w:hAnsi="Times New Roman"/>
              </w:rPr>
            </w:pPr>
            <w:r>
              <w:rPr>
                <w:rFonts w:ascii="Times New Roman" w:hAnsi="Times New Roman"/>
              </w:rPr>
              <w:t>0,0</w:t>
            </w:r>
          </w:p>
        </w:tc>
        <w:tc>
          <w:tcPr>
            <w:tcW w:w="993" w:type="dxa"/>
            <w:tcBorders>
              <w:top w:val="nil"/>
              <w:left w:val="single" w:sz="4" w:space="0" w:color="000000"/>
              <w:bottom w:val="single" w:sz="4" w:space="0" w:color="auto"/>
              <w:right w:val="nil"/>
            </w:tcBorders>
          </w:tcPr>
          <w:p w:rsidR="001614C9" w:rsidRDefault="001614C9" w:rsidP="001614C9">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000000"/>
              <w:bottom w:val="single" w:sz="4" w:space="0" w:color="auto"/>
              <w:right w:val="nil"/>
            </w:tcBorders>
          </w:tcPr>
          <w:p w:rsidR="001614C9" w:rsidRPr="009F5378" w:rsidRDefault="001614C9" w:rsidP="001614C9">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000000"/>
              <w:bottom w:val="single" w:sz="4" w:space="0" w:color="auto"/>
              <w:right w:val="nil"/>
            </w:tcBorders>
          </w:tcPr>
          <w:p w:rsidR="001614C9" w:rsidRPr="009F5378" w:rsidRDefault="001614C9" w:rsidP="001614C9">
            <w:pPr>
              <w:snapToGrid w:val="0"/>
              <w:ind w:firstLine="0"/>
              <w:rPr>
                <w:rFonts w:ascii="Times New Roman" w:hAnsi="Times New Roman"/>
              </w:rPr>
            </w:pPr>
            <w:r>
              <w:rPr>
                <w:rFonts w:ascii="Times New Roman" w:hAnsi="Times New Roman"/>
              </w:rPr>
              <w:t>0,0</w:t>
            </w:r>
          </w:p>
        </w:tc>
        <w:tc>
          <w:tcPr>
            <w:tcW w:w="992" w:type="dxa"/>
            <w:tcBorders>
              <w:top w:val="nil"/>
              <w:left w:val="single" w:sz="4" w:space="0" w:color="000000"/>
              <w:bottom w:val="single" w:sz="4" w:space="0" w:color="auto"/>
              <w:right w:val="single" w:sz="4" w:space="0" w:color="auto"/>
            </w:tcBorders>
          </w:tcPr>
          <w:p w:rsidR="001614C9" w:rsidRPr="009F5378" w:rsidRDefault="001614C9" w:rsidP="001614C9">
            <w:pPr>
              <w:snapToGrid w:val="0"/>
              <w:ind w:firstLine="0"/>
              <w:rPr>
                <w:rFonts w:ascii="Times New Roman" w:hAnsi="Times New Roman"/>
              </w:rPr>
            </w:pPr>
            <w:r>
              <w:rPr>
                <w:rFonts w:ascii="Times New Roman" w:hAnsi="Times New Roman"/>
              </w:rPr>
              <w:t>0,0</w:t>
            </w:r>
          </w:p>
        </w:tc>
        <w:tc>
          <w:tcPr>
            <w:tcW w:w="992" w:type="dxa"/>
            <w:tcBorders>
              <w:top w:val="nil"/>
              <w:left w:val="single" w:sz="4" w:space="0" w:color="auto"/>
              <w:bottom w:val="single" w:sz="4" w:space="0" w:color="auto"/>
              <w:right w:val="single" w:sz="4" w:space="0" w:color="auto"/>
            </w:tcBorders>
          </w:tcPr>
          <w:p w:rsidR="001614C9" w:rsidRPr="009F5378" w:rsidRDefault="001614C9" w:rsidP="001614C9">
            <w:pPr>
              <w:snapToGrid w:val="0"/>
              <w:ind w:firstLine="0"/>
              <w:rPr>
                <w:rFonts w:ascii="Times New Roman" w:hAnsi="Times New Roman"/>
              </w:rPr>
            </w:pPr>
            <w:r>
              <w:rPr>
                <w:rFonts w:ascii="Times New Roman" w:hAnsi="Times New Roman"/>
              </w:rPr>
              <w:t>0,0</w:t>
            </w:r>
          </w:p>
        </w:tc>
        <w:tc>
          <w:tcPr>
            <w:tcW w:w="1134" w:type="dxa"/>
            <w:tcBorders>
              <w:top w:val="nil"/>
              <w:left w:val="single" w:sz="4" w:space="0" w:color="auto"/>
              <w:bottom w:val="single" w:sz="4" w:space="0" w:color="auto"/>
              <w:right w:val="single" w:sz="4" w:space="0" w:color="auto"/>
            </w:tcBorders>
          </w:tcPr>
          <w:p w:rsidR="001614C9" w:rsidRPr="009F5378" w:rsidRDefault="001614C9" w:rsidP="001614C9">
            <w:pPr>
              <w:snapToGrid w:val="0"/>
              <w:ind w:firstLine="0"/>
              <w:rPr>
                <w:rFonts w:ascii="Times New Roman" w:hAnsi="Times New Roman"/>
              </w:rPr>
            </w:pPr>
            <w:r>
              <w:rPr>
                <w:rFonts w:ascii="Times New Roman" w:hAnsi="Times New Roman"/>
              </w:rPr>
              <w:t>0,0</w:t>
            </w:r>
          </w:p>
        </w:tc>
        <w:tc>
          <w:tcPr>
            <w:tcW w:w="988" w:type="dxa"/>
            <w:tcBorders>
              <w:top w:val="nil"/>
              <w:left w:val="single" w:sz="4" w:space="0" w:color="auto"/>
              <w:bottom w:val="single" w:sz="4" w:space="0" w:color="auto"/>
              <w:right w:val="single" w:sz="4" w:space="0" w:color="auto"/>
            </w:tcBorders>
          </w:tcPr>
          <w:p w:rsidR="001614C9" w:rsidRPr="009F5378" w:rsidRDefault="001614C9" w:rsidP="001614C9">
            <w:pPr>
              <w:snapToGrid w:val="0"/>
              <w:ind w:firstLine="0"/>
              <w:rPr>
                <w:rFonts w:ascii="Times New Roman" w:hAnsi="Times New Roman"/>
              </w:rPr>
            </w:pPr>
            <w:r>
              <w:rPr>
                <w:rFonts w:ascii="Times New Roman" w:hAnsi="Times New Roman"/>
              </w:rPr>
              <w:t>0,0</w:t>
            </w:r>
          </w:p>
        </w:tc>
        <w:tc>
          <w:tcPr>
            <w:tcW w:w="1138" w:type="dxa"/>
            <w:gridSpan w:val="3"/>
            <w:tcBorders>
              <w:top w:val="nil"/>
              <w:left w:val="single" w:sz="4" w:space="0" w:color="000000"/>
              <w:bottom w:val="single" w:sz="4" w:space="0" w:color="auto"/>
              <w:right w:val="single" w:sz="4" w:space="0" w:color="auto"/>
            </w:tcBorders>
          </w:tcPr>
          <w:p w:rsidR="001614C9" w:rsidRDefault="001614C9" w:rsidP="001614C9">
            <w:pPr>
              <w:snapToGrid w:val="0"/>
              <w:ind w:firstLine="0"/>
              <w:rPr>
                <w:rFonts w:ascii="Times New Roman" w:hAnsi="Times New Roman"/>
              </w:rPr>
            </w:pPr>
            <w:r>
              <w:rPr>
                <w:rFonts w:ascii="Times New Roman" w:hAnsi="Times New Roman"/>
              </w:rPr>
              <w:t>0,0</w:t>
            </w:r>
          </w:p>
        </w:tc>
      </w:tr>
      <w:tr w:rsidR="00E42778" w:rsidRPr="007B4237" w:rsidTr="00B2506E">
        <w:trPr>
          <w:gridAfter w:val="1"/>
          <w:wAfter w:w="95" w:type="dxa"/>
          <w:cantSplit/>
          <w:trHeight w:hRule="exact" w:val="594"/>
        </w:trPr>
        <w:tc>
          <w:tcPr>
            <w:tcW w:w="1419" w:type="dxa"/>
            <w:vMerge w:val="restart"/>
            <w:tcBorders>
              <w:top w:val="nil"/>
              <w:left w:val="single" w:sz="4" w:space="0" w:color="000000"/>
              <w:right w:val="nil"/>
            </w:tcBorders>
          </w:tcPr>
          <w:p w:rsidR="00E42778" w:rsidRPr="00BC0E7D" w:rsidRDefault="00E42778" w:rsidP="00E42778">
            <w:pPr>
              <w:snapToGrid w:val="0"/>
              <w:ind w:firstLine="0"/>
              <w:rPr>
                <w:rFonts w:ascii="Times New Roman" w:hAnsi="Times New Roman"/>
                <w:b/>
              </w:rPr>
            </w:pPr>
            <w:r w:rsidRPr="00BC0E7D">
              <w:rPr>
                <w:rFonts w:ascii="Times New Roman" w:hAnsi="Times New Roman"/>
                <w:b/>
              </w:rPr>
              <w:t>Подпрограмма 3</w:t>
            </w:r>
          </w:p>
        </w:tc>
        <w:tc>
          <w:tcPr>
            <w:tcW w:w="1984" w:type="dxa"/>
            <w:vMerge w:val="restart"/>
            <w:tcBorders>
              <w:top w:val="nil"/>
              <w:left w:val="single" w:sz="4" w:space="0" w:color="000000"/>
              <w:right w:val="nil"/>
            </w:tcBorders>
          </w:tcPr>
          <w:p w:rsidR="00E42778" w:rsidRPr="00BC0E7D" w:rsidRDefault="00E42778" w:rsidP="00E42778">
            <w:pPr>
              <w:snapToGrid w:val="0"/>
              <w:ind w:firstLine="0"/>
              <w:rPr>
                <w:rFonts w:ascii="Times New Roman" w:hAnsi="Times New Roman"/>
                <w:b/>
              </w:rPr>
            </w:pPr>
            <w:r w:rsidRPr="00BC0E7D">
              <w:rPr>
                <w:rFonts w:ascii="Times New Roman" w:hAnsi="Times New Roman"/>
                <w:b/>
              </w:rPr>
              <w:t xml:space="preserve">Финансовое обеспечение </w:t>
            </w:r>
            <w:r w:rsidRPr="00BC0E7D">
              <w:rPr>
                <w:rFonts w:ascii="Times New Roman" w:hAnsi="Times New Roman"/>
                <w:b/>
              </w:rPr>
              <w:lastRenderedPageBreak/>
              <w:t>муниципальных образований сельского поселения для исполнения переданных полномочий</w:t>
            </w:r>
          </w:p>
          <w:p w:rsidR="00E42778" w:rsidRPr="00BC0E7D" w:rsidRDefault="00E42778" w:rsidP="00E42778">
            <w:pPr>
              <w:snapToGrid w:val="0"/>
              <w:ind w:firstLine="0"/>
              <w:rPr>
                <w:rFonts w:ascii="Times New Roman" w:hAnsi="Times New Roman"/>
                <w:b/>
              </w:rPr>
            </w:pPr>
          </w:p>
        </w:tc>
        <w:tc>
          <w:tcPr>
            <w:tcW w:w="1559" w:type="dxa"/>
            <w:tcBorders>
              <w:top w:val="nil"/>
              <w:left w:val="single" w:sz="4" w:space="0" w:color="000000"/>
              <w:bottom w:val="single" w:sz="4" w:space="0" w:color="000000"/>
              <w:right w:val="nil"/>
            </w:tcBorders>
          </w:tcPr>
          <w:p w:rsidR="00E42778" w:rsidRPr="00BC0E7D" w:rsidRDefault="00E42778" w:rsidP="00E42778">
            <w:pPr>
              <w:snapToGrid w:val="0"/>
              <w:ind w:firstLine="0"/>
              <w:rPr>
                <w:rFonts w:ascii="Times New Roman" w:hAnsi="Times New Roman"/>
                <w:b/>
              </w:rPr>
            </w:pPr>
            <w:r w:rsidRPr="00BC0E7D">
              <w:rPr>
                <w:rFonts w:ascii="Times New Roman" w:hAnsi="Times New Roman"/>
                <w:b/>
              </w:rPr>
              <w:lastRenderedPageBreak/>
              <w:t>Всего, в том числе</w:t>
            </w:r>
          </w:p>
        </w:tc>
        <w:tc>
          <w:tcPr>
            <w:tcW w:w="1134" w:type="dxa"/>
            <w:tcBorders>
              <w:top w:val="nil"/>
              <w:left w:val="single" w:sz="4" w:space="0" w:color="000000"/>
              <w:bottom w:val="single" w:sz="4" w:space="0" w:color="000000"/>
              <w:right w:val="nil"/>
            </w:tcBorders>
          </w:tcPr>
          <w:p w:rsidR="00E42778" w:rsidRPr="00BC0E7D" w:rsidRDefault="00E42778" w:rsidP="00E42778">
            <w:pPr>
              <w:snapToGrid w:val="0"/>
              <w:ind w:firstLine="0"/>
              <w:rPr>
                <w:rFonts w:ascii="Times New Roman" w:hAnsi="Times New Roman"/>
                <w:b/>
              </w:rPr>
            </w:pPr>
            <w:r>
              <w:rPr>
                <w:rFonts w:ascii="Times New Roman" w:hAnsi="Times New Roman"/>
                <w:b/>
              </w:rPr>
              <w:t>80,8</w:t>
            </w:r>
          </w:p>
        </w:tc>
        <w:tc>
          <w:tcPr>
            <w:tcW w:w="993" w:type="dxa"/>
            <w:tcBorders>
              <w:top w:val="nil"/>
              <w:left w:val="single" w:sz="4" w:space="0" w:color="000000"/>
              <w:bottom w:val="single" w:sz="4" w:space="0" w:color="000000"/>
              <w:right w:val="nil"/>
            </w:tcBorders>
          </w:tcPr>
          <w:p w:rsidR="00E42778" w:rsidRPr="00BC0E7D" w:rsidRDefault="00E42778" w:rsidP="00E42778">
            <w:pPr>
              <w:snapToGrid w:val="0"/>
              <w:ind w:firstLine="0"/>
              <w:rPr>
                <w:rFonts w:ascii="Times New Roman" w:hAnsi="Times New Roman"/>
                <w:b/>
              </w:rPr>
            </w:pPr>
            <w:r>
              <w:rPr>
                <w:rFonts w:ascii="Times New Roman" w:hAnsi="Times New Roman"/>
                <w:b/>
              </w:rPr>
              <w:t>81,3</w:t>
            </w:r>
          </w:p>
        </w:tc>
        <w:tc>
          <w:tcPr>
            <w:tcW w:w="1134" w:type="dxa"/>
            <w:tcBorders>
              <w:top w:val="nil"/>
              <w:left w:val="single" w:sz="4" w:space="0" w:color="000000"/>
              <w:bottom w:val="single" w:sz="4" w:space="0" w:color="000000"/>
              <w:right w:val="nil"/>
            </w:tcBorders>
          </w:tcPr>
          <w:p w:rsidR="00E42778" w:rsidRPr="00BC0E7D" w:rsidRDefault="00E42778" w:rsidP="00E42778">
            <w:pPr>
              <w:snapToGrid w:val="0"/>
              <w:ind w:firstLine="0"/>
              <w:rPr>
                <w:rFonts w:ascii="Times New Roman" w:hAnsi="Times New Roman"/>
                <w:b/>
              </w:rPr>
            </w:pPr>
            <w:r>
              <w:rPr>
                <w:rFonts w:ascii="Times New Roman" w:hAnsi="Times New Roman"/>
                <w:b/>
              </w:rPr>
              <w:t>84,0</w:t>
            </w:r>
          </w:p>
        </w:tc>
        <w:tc>
          <w:tcPr>
            <w:tcW w:w="1134" w:type="dxa"/>
            <w:tcBorders>
              <w:top w:val="nil"/>
              <w:left w:val="single" w:sz="4" w:space="0" w:color="000000"/>
              <w:bottom w:val="single" w:sz="4" w:space="0" w:color="000000"/>
              <w:right w:val="nil"/>
            </w:tcBorders>
          </w:tcPr>
          <w:p w:rsidR="00E42778" w:rsidRPr="00BC0E7D" w:rsidRDefault="00E42778" w:rsidP="00E42778">
            <w:pPr>
              <w:snapToGrid w:val="0"/>
              <w:ind w:firstLine="0"/>
              <w:rPr>
                <w:rFonts w:ascii="Times New Roman" w:hAnsi="Times New Roman"/>
                <w:b/>
              </w:rPr>
            </w:pPr>
            <w:r>
              <w:rPr>
                <w:rFonts w:ascii="Times New Roman" w:hAnsi="Times New Roman"/>
                <w:b/>
              </w:rPr>
              <w:t>84,0</w:t>
            </w:r>
          </w:p>
        </w:tc>
        <w:tc>
          <w:tcPr>
            <w:tcW w:w="992" w:type="dxa"/>
            <w:tcBorders>
              <w:top w:val="nil"/>
              <w:left w:val="single" w:sz="4" w:space="0" w:color="000000"/>
              <w:bottom w:val="single" w:sz="4" w:space="0" w:color="000000"/>
              <w:right w:val="nil"/>
            </w:tcBorders>
          </w:tcPr>
          <w:p w:rsidR="00E42778" w:rsidRPr="00BC0E7D" w:rsidRDefault="00E42778" w:rsidP="00E42778">
            <w:pPr>
              <w:snapToGrid w:val="0"/>
              <w:ind w:firstLine="0"/>
              <w:rPr>
                <w:rFonts w:ascii="Times New Roman" w:hAnsi="Times New Roman"/>
                <w:b/>
              </w:rPr>
            </w:pPr>
            <w:r>
              <w:rPr>
                <w:rFonts w:ascii="Times New Roman" w:hAnsi="Times New Roman"/>
                <w:b/>
              </w:rPr>
              <w:t>84,0</w:t>
            </w:r>
          </w:p>
        </w:tc>
        <w:tc>
          <w:tcPr>
            <w:tcW w:w="992" w:type="dxa"/>
            <w:tcBorders>
              <w:top w:val="nil"/>
              <w:left w:val="single" w:sz="4" w:space="0" w:color="000000"/>
              <w:bottom w:val="single" w:sz="4" w:space="0" w:color="000000"/>
              <w:right w:val="single" w:sz="4" w:space="0" w:color="auto"/>
            </w:tcBorders>
          </w:tcPr>
          <w:p w:rsidR="00E42778" w:rsidRPr="00BC0E7D" w:rsidRDefault="00E42778" w:rsidP="00E42778">
            <w:pPr>
              <w:snapToGrid w:val="0"/>
              <w:ind w:firstLine="0"/>
              <w:rPr>
                <w:rFonts w:ascii="Times New Roman" w:hAnsi="Times New Roman"/>
                <w:b/>
              </w:rPr>
            </w:pPr>
            <w:r>
              <w:rPr>
                <w:rFonts w:ascii="Times New Roman" w:hAnsi="Times New Roman"/>
                <w:b/>
              </w:rPr>
              <w:t>84,0</w:t>
            </w:r>
          </w:p>
        </w:tc>
        <w:tc>
          <w:tcPr>
            <w:tcW w:w="1134" w:type="dxa"/>
            <w:tcBorders>
              <w:top w:val="nil"/>
              <w:left w:val="single" w:sz="4" w:space="0" w:color="auto"/>
              <w:bottom w:val="single" w:sz="4" w:space="0" w:color="000000"/>
              <w:right w:val="single" w:sz="4" w:space="0" w:color="auto"/>
            </w:tcBorders>
          </w:tcPr>
          <w:p w:rsidR="00E42778" w:rsidRPr="00BC0E7D" w:rsidRDefault="00E42778" w:rsidP="00E42778">
            <w:pPr>
              <w:snapToGrid w:val="0"/>
              <w:ind w:firstLine="0"/>
              <w:rPr>
                <w:rFonts w:ascii="Times New Roman" w:hAnsi="Times New Roman"/>
                <w:b/>
              </w:rPr>
            </w:pPr>
            <w:r>
              <w:rPr>
                <w:rFonts w:ascii="Times New Roman" w:hAnsi="Times New Roman"/>
                <w:b/>
              </w:rPr>
              <w:t>84,0</w:t>
            </w:r>
          </w:p>
        </w:tc>
        <w:tc>
          <w:tcPr>
            <w:tcW w:w="1021" w:type="dxa"/>
            <w:gridSpan w:val="2"/>
            <w:tcBorders>
              <w:top w:val="nil"/>
              <w:left w:val="single" w:sz="4" w:space="0" w:color="auto"/>
              <w:bottom w:val="single" w:sz="4" w:space="0" w:color="000000"/>
              <w:right w:val="single" w:sz="4" w:space="0" w:color="auto"/>
            </w:tcBorders>
          </w:tcPr>
          <w:p w:rsidR="00E42778" w:rsidRPr="00BC0E7D" w:rsidRDefault="00E42778" w:rsidP="00E42778">
            <w:pPr>
              <w:snapToGrid w:val="0"/>
              <w:ind w:firstLine="0"/>
              <w:rPr>
                <w:rFonts w:ascii="Times New Roman" w:hAnsi="Times New Roman"/>
                <w:b/>
              </w:rPr>
            </w:pPr>
            <w:r>
              <w:rPr>
                <w:rFonts w:ascii="Times New Roman" w:hAnsi="Times New Roman"/>
                <w:b/>
              </w:rPr>
              <w:t>84,0</w:t>
            </w:r>
          </w:p>
        </w:tc>
        <w:tc>
          <w:tcPr>
            <w:tcW w:w="1105" w:type="dxa"/>
            <w:gridSpan w:val="2"/>
            <w:tcBorders>
              <w:top w:val="nil"/>
              <w:left w:val="single" w:sz="4" w:space="0" w:color="auto"/>
              <w:bottom w:val="single" w:sz="4" w:space="0" w:color="000000"/>
              <w:right w:val="single" w:sz="4" w:space="0" w:color="auto"/>
            </w:tcBorders>
          </w:tcPr>
          <w:p w:rsidR="00E42778" w:rsidRPr="00BC0E7D" w:rsidRDefault="00E42778" w:rsidP="00E42778">
            <w:pPr>
              <w:snapToGrid w:val="0"/>
              <w:ind w:firstLine="0"/>
              <w:rPr>
                <w:rFonts w:ascii="Times New Roman" w:hAnsi="Times New Roman"/>
                <w:b/>
              </w:rPr>
            </w:pPr>
            <w:r>
              <w:rPr>
                <w:rFonts w:ascii="Times New Roman" w:hAnsi="Times New Roman"/>
                <w:b/>
              </w:rPr>
              <w:t>84,0</w:t>
            </w:r>
          </w:p>
        </w:tc>
      </w:tr>
      <w:tr w:rsidR="00E42778" w:rsidRPr="007B4237" w:rsidTr="00B2506E">
        <w:trPr>
          <w:gridAfter w:val="1"/>
          <w:wAfter w:w="95" w:type="dxa"/>
          <w:cantSplit/>
          <w:trHeight w:hRule="exact" w:val="561"/>
        </w:trPr>
        <w:tc>
          <w:tcPr>
            <w:tcW w:w="1419" w:type="dxa"/>
            <w:vMerge/>
            <w:tcBorders>
              <w:left w:val="single" w:sz="4" w:space="0" w:color="000000"/>
              <w:right w:val="nil"/>
            </w:tcBorders>
          </w:tcPr>
          <w:p w:rsidR="00E42778" w:rsidRPr="00BC0E7D" w:rsidRDefault="00E42778" w:rsidP="00E42778">
            <w:pPr>
              <w:snapToGrid w:val="0"/>
              <w:ind w:firstLine="0"/>
              <w:rPr>
                <w:rFonts w:ascii="Times New Roman" w:hAnsi="Times New Roman"/>
                <w:b/>
              </w:rPr>
            </w:pPr>
          </w:p>
        </w:tc>
        <w:tc>
          <w:tcPr>
            <w:tcW w:w="1984" w:type="dxa"/>
            <w:vMerge/>
            <w:tcBorders>
              <w:left w:val="single" w:sz="4" w:space="0" w:color="000000"/>
              <w:right w:val="nil"/>
            </w:tcBorders>
          </w:tcPr>
          <w:p w:rsidR="00E42778" w:rsidRPr="00BC0E7D" w:rsidRDefault="00E42778" w:rsidP="00E42778">
            <w:pPr>
              <w:snapToGrid w:val="0"/>
              <w:ind w:firstLine="0"/>
              <w:rPr>
                <w:rFonts w:ascii="Times New Roman" w:hAnsi="Times New Roman"/>
                <w:b/>
              </w:rPr>
            </w:pPr>
          </w:p>
        </w:tc>
        <w:tc>
          <w:tcPr>
            <w:tcW w:w="1559" w:type="dxa"/>
            <w:tcBorders>
              <w:top w:val="nil"/>
              <w:left w:val="single" w:sz="4" w:space="0" w:color="000000"/>
              <w:bottom w:val="single" w:sz="4" w:space="0" w:color="000000"/>
              <w:right w:val="nil"/>
            </w:tcBorders>
          </w:tcPr>
          <w:p w:rsidR="00E42778" w:rsidRPr="00BC0E7D" w:rsidRDefault="00E42778" w:rsidP="00E42778">
            <w:pPr>
              <w:snapToGrid w:val="0"/>
              <w:ind w:firstLine="0"/>
              <w:rPr>
                <w:rFonts w:ascii="Times New Roman" w:hAnsi="Times New Roman"/>
                <w:b/>
              </w:rPr>
            </w:pPr>
            <w:r w:rsidRPr="00BC0E7D">
              <w:rPr>
                <w:rFonts w:ascii="Times New Roman" w:hAnsi="Times New Roman"/>
                <w:b/>
              </w:rPr>
              <w:t>Федеральный бюджет</w:t>
            </w:r>
          </w:p>
        </w:tc>
        <w:tc>
          <w:tcPr>
            <w:tcW w:w="1134" w:type="dxa"/>
            <w:tcBorders>
              <w:top w:val="nil"/>
              <w:left w:val="single" w:sz="4" w:space="0" w:color="000000"/>
              <w:bottom w:val="single" w:sz="4" w:space="0" w:color="000000"/>
              <w:right w:val="nil"/>
            </w:tcBorders>
          </w:tcPr>
          <w:p w:rsidR="00E42778" w:rsidRPr="00BC0E7D" w:rsidRDefault="00E42778" w:rsidP="00E42778">
            <w:pPr>
              <w:snapToGrid w:val="0"/>
              <w:ind w:firstLine="0"/>
              <w:rPr>
                <w:rFonts w:ascii="Times New Roman" w:hAnsi="Times New Roman"/>
                <w:b/>
              </w:rPr>
            </w:pPr>
            <w:r>
              <w:rPr>
                <w:rFonts w:ascii="Times New Roman" w:hAnsi="Times New Roman"/>
                <w:b/>
              </w:rPr>
              <w:t>80,8</w:t>
            </w:r>
          </w:p>
        </w:tc>
        <w:tc>
          <w:tcPr>
            <w:tcW w:w="993" w:type="dxa"/>
            <w:tcBorders>
              <w:top w:val="nil"/>
              <w:left w:val="single" w:sz="4" w:space="0" w:color="000000"/>
              <w:bottom w:val="single" w:sz="4" w:space="0" w:color="000000"/>
              <w:right w:val="nil"/>
            </w:tcBorders>
          </w:tcPr>
          <w:p w:rsidR="00E42778" w:rsidRPr="00BC0E7D" w:rsidRDefault="00E42778" w:rsidP="00E42778">
            <w:pPr>
              <w:snapToGrid w:val="0"/>
              <w:ind w:firstLine="0"/>
              <w:rPr>
                <w:rFonts w:ascii="Times New Roman" w:hAnsi="Times New Roman"/>
                <w:b/>
              </w:rPr>
            </w:pPr>
            <w:r>
              <w:rPr>
                <w:rFonts w:ascii="Times New Roman" w:hAnsi="Times New Roman"/>
                <w:b/>
              </w:rPr>
              <w:t>81,3</w:t>
            </w:r>
          </w:p>
        </w:tc>
        <w:tc>
          <w:tcPr>
            <w:tcW w:w="1134" w:type="dxa"/>
            <w:tcBorders>
              <w:top w:val="nil"/>
              <w:left w:val="single" w:sz="4" w:space="0" w:color="000000"/>
              <w:bottom w:val="single" w:sz="4" w:space="0" w:color="000000"/>
              <w:right w:val="nil"/>
            </w:tcBorders>
          </w:tcPr>
          <w:p w:rsidR="00E42778" w:rsidRPr="00BC0E7D" w:rsidRDefault="00E42778" w:rsidP="00E42778">
            <w:pPr>
              <w:snapToGrid w:val="0"/>
              <w:ind w:firstLine="0"/>
              <w:rPr>
                <w:rFonts w:ascii="Times New Roman" w:hAnsi="Times New Roman"/>
                <w:b/>
              </w:rPr>
            </w:pPr>
            <w:r>
              <w:rPr>
                <w:rFonts w:ascii="Times New Roman" w:hAnsi="Times New Roman"/>
                <w:b/>
              </w:rPr>
              <w:t>84,0</w:t>
            </w:r>
          </w:p>
        </w:tc>
        <w:tc>
          <w:tcPr>
            <w:tcW w:w="1134" w:type="dxa"/>
            <w:tcBorders>
              <w:top w:val="nil"/>
              <w:left w:val="single" w:sz="4" w:space="0" w:color="000000"/>
              <w:bottom w:val="single" w:sz="4" w:space="0" w:color="000000"/>
              <w:right w:val="nil"/>
            </w:tcBorders>
          </w:tcPr>
          <w:p w:rsidR="00E42778" w:rsidRPr="00BC0E7D" w:rsidRDefault="00E42778" w:rsidP="00E42778">
            <w:pPr>
              <w:snapToGrid w:val="0"/>
              <w:ind w:firstLine="0"/>
              <w:rPr>
                <w:rFonts w:ascii="Times New Roman" w:hAnsi="Times New Roman"/>
                <w:b/>
              </w:rPr>
            </w:pPr>
            <w:r>
              <w:rPr>
                <w:rFonts w:ascii="Times New Roman" w:hAnsi="Times New Roman"/>
                <w:b/>
              </w:rPr>
              <w:t>84,0</w:t>
            </w:r>
          </w:p>
        </w:tc>
        <w:tc>
          <w:tcPr>
            <w:tcW w:w="992" w:type="dxa"/>
            <w:tcBorders>
              <w:top w:val="nil"/>
              <w:left w:val="single" w:sz="4" w:space="0" w:color="000000"/>
              <w:bottom w:val="single" w:sz="4" w:space="0" w:color="000000"/>
              <w:right w:val="nil"/>
            </w:tcBorders>
          </w:tcPr>
          <w:p w:rsidR="00E42778" w:rsidRPr="00BC0E7D" w:rsidRDefault="00E42778" w:rsidP="00E42778">
            <w:pPr>
              <w:snapToGrid w:val="0"/>
              <w:ind w:firstLine="0"/>
              <w:rPr>
                <w:rFonts w:ascii="Times New Roman" w:hAnsi="Times New Roman"/>
                <w:b/>
              </w:rPr>
            </w:pPr>
            <w:r>
              <w:rPr>
                <w:rFonts w:ascii="Times New Roman" w:hAnsi="Times New Roman"/>
                <w:b/>
              </w:rPr>
              <w:t>84,0</w:t>
            </w:r>
          </w:p>
        </w:tc>
        <w:tc>
          <w:tcPr>
            <w:tcW w:w="992" w:type="dxa"/>
            <w:tcBorders>
              <w:top w:val="nil"/>
              <w:left w:val="single" w:sz="4" w:space="0" w:color="000000"/>
              <w:bottom w:val="single" w:sz="4" w:space="0" w:color="000000"/>
              <w:right w:val="single" w:sz="4" w:space="0" w:color="auto"/>
            </w:tcBorders>
          </w:tcPr>
          <w:p w:rsidR="00E42778" w:rsidRPr="00BC0E7D" w:rsidRDefault="00E42778" w:rsidP="00E42778">
            <w:pPr>
              <w:snapToGrid w:val="0"/>
              <w:ind w:firstLine="0"/>
              <w:rPr>
                <w:rFonts w:ascii="Times New Roman" w:hAnsi="Times New Roman"/>
                <w:b/>
              </w:rPr>
            </w:pPr>
            <w:r>
              <w:rPr>
                <w:rFonts w:ascii="Times New Roman" w:hAnsi="Times New Roman"/>
                <w:b/>
              </w:rPr>
              <w:t>84,0</w:t>
            </w:r>
          </w:p>
        </w:tc>
        <w:tc>
          <w:tcPr>
            <w:tcW w:w="1134" w:type="dxa"/>
            <w:tcBorders>
              <w:top w:val="nil"/>
              <w:left w:val="single" w:sz="4" w:space="0" w:color="auto"/>
              <w:bottom w:val="single" w:sz="4" w:space="0" w:color="000000"/>
              <w:right w:val="single" w:sz="4" w:space="0" w:color="auto"/>
            </w:tcBorders>
          </w:tcPr>
          <w:p w:rsidR="00E42778" w:rsidRPr="00BC0E7D" w:rsidRDefault="00E42778" w:rsidP="00E42778">
            <w:pPr>
              <w:snapToGrid w:val="0"/>
              <w:ind w:firstLine="0"/>
              <w:rPr>
                <w:rFonts w:ascii="Times New Roman" w:hAnsi="Times New Roman"/>
                <w:b/>
              </w:rPr>
            </w:pPr>
            <w:r>
              <w:rPr>
                <w:rFonts w:ascii="Times New Roman" w:hAnsi="Times New Roman"/>
                <w:b/>
              </w:rPr>
              <w:t>84,0</w:t>
            </w:r>
          </w:p>
        </w:tc>
        <w:tc>
          <w:tcPr>
            <w:tcW w:w="1021" w:type="dxa"/>
            <w:gridSpan w:val="2"/>
            <w:tcBorders>
              <w:top w:val="nil"/>
              <w:left w:val="single" w:sz="4" w:space="0" w:color="auto"/>
              <w:bottom w:val="single" w:sz="4" w:space="0" w:color="000000"/>
              <w:right w:val="single" w:sz="4" w:space="0" w:color="auto"/>
            </w:tcBorders>
          </w:tcPr>
          <w:p w:rsidR="00E42778" w:rsidRPr="00BC0E7D" w:rsidRDefault="00E42778" w:rsidP="00E42778">
            <w:pPr>
              <w:snapToGrid w:val="0"/>
              <w:ind w:firstLine="0"/>
              <w:rPr>
                <w:rFonts w:ascii="Times New Roman" w:hAnsi="Times New Roman"/>
                <w:b/>
              </w:rPr>
            </w:pPr>
            <w:r>
              <w:rPr>
                <w:rFonts w:ascii="Times New Roman" w:hAnsi="Times New Roman"/>
                <w:b/>
              </w:rPr>
              <w:t>84,0</w:t>
            </w:r>
          </w:p>
        </w:tc>
        <w:tc>
          <w:tcPr>
            <w:tcW w:w="1105" w:type="dxa"/>
            <w:gridSpan w:val="2"/>
            <w:tcBorders>
              <w:top w:val="nil"/>
              <w:left w:val="single" w:sz="4" w:space="0" w:color="auto"/>
              <w:bottom w:val="single" w:sz="4" w:space="0" w:color="000000"/>
              <w:right w:val="single" w:sz="4" w:space="0" w:color="auto"/>
            </w:tcBorders>
          </w:tcPr>
          <w:p w:rsidR="00E42778" w:rsidRPr="00BC0E7D" w:rsidRDefault="00E42778" w:rsidP="00E42778">
            <w:pPr>
              <w:snapToGrid w:val="0"/>
              <w:ind w:firstLine="0"/>
              <w:rPr>
                <w:rFonts w:ascii="Times New Roman" w:hAnsi="Times New Roman"/>
                <w:b/>
              </w:rPr>
            </w:pPr>
            <w:r>
              <w:rPr>
                <w:rFonts w:ascii="Times New Roman" w:hAnsi="Times New Roman"/>
                <w:b/>
              </w:rPr>
              <w:t>84,0</w:t>
            </w:r>
          </w:p>
        </w:tc>
      </w:tr>
      <w:tr w:rsidR="00E42778" w:rsidRPr="007B4237" w:rsidTr="00B2506E">
        <w:trPr>
          <w:gridAfter w:val="1"/>
          <w:wAfter w:w="95" w:type="dxa"/>
          <w:cantSplit/>
          <w:trHeight w:hRule="exact" w:val="555"/>
        </w:trPr>
        <w:tc>
          <w:tcPr>
            <w:tcW w:w="1419" w:type="dxa"/>
            <w:vMerge/>
            <w:tcBorders>
              <w:left w:val="single" w:sz="4" w:space="0" w:color="000000"/>
              <w:right w:val="nil"/>
            </w:tcBorders>
          </w:tcPr>
          <w:p w:rsidR="00E42778" w:rsidRPr="00BC0E7D" w:rsidRDefault="00E42778" w:rsidP="00E42778">
            <w:pPr>
              <w:snapToGrid w:val="0"/>
              <w:ind w:firstLine="0"/>
              <w:rPr>
                <w:rFonts w:ascii="Times New Roman" w:hAnsi="Times New Roman"/>
                <w:b/>
              </w:rPr>
            </w:pPr>
          </w:p>
        </w:tc>
        <w:tc>
          <w:tcPr>
            <w:tcW w:w="1984" w:type="dxa"/>
            <w:vMerge/>
            <w:tcBorders>
              <w:left w:val="single" w:sz="4" w:space="0" w:color="000000"/>
              <w:right w:val="nil"/>
            </w:tcBorders>
          </w:tcPr>
          <w:p w:rsidR="00E42778" w:rsidRPr="00BC0E7D" w:rsidRDefault="00E42778" w:rsidP="00E42778">
            <w:pPr>
              <w:snapToGrid w:val="0"/>
              <w:ind w:firstLine="0"/>
              <w:rPr>
                <w:rFonts w:ascii="Times New Roman" w:hAnsi="Times New Roman"/>
                <w:b/>
              </w:rPr>
            </w:pPr>
          </w:p>
        </w:tc>
        <w:tc>
          <w:tcPr>
            <w:tcW w:w="1559" w:type="dxa"/>
            <w:tcBorders>
              <w:top w:val="nil"/>
              <w:left w:val="single" w:sz="4" w:space="0" w:color="000000"/>
              <w:bottom w:val="single" w:sz="4" w:space="0" w:color="000000"/>
              <w:right w:val="nil"/>
            </w:tcBorders>
          </w:tcPr>
          <w:p w:rsidR="00E42778" w:rsidRPr="00BC0E7D" w:rsidRDefault="00E42778" w:rsidP="00E42778">
            <w:pPr>
              <w:snapToGrid w:val="0"/>
              <w:ind w:firstLine="0"/>
              <w:rPr>
                <w:rFonts w:ascii="Times New Roman" w:hAnsi="Times New Roman"/>
                <w:b/>
              </w:rPr>
            </w:pPr>
            <w:r w:rsidRPr="00BC0E7D">
              <w:rPr>
                <w:rFonts w:ascii="Times New Roman" w:hAnsi="Times New Roman"/>
                <w:b/>
              </w:rPr>
              <w:t>Областной бюджет</w:t>
            </w:r>
          </w:p>
        </w:tc>
        <w:tc>
          <w:tcPr>
            <w:tcW w:w="1134" w:type="dxa"/>
            <w:tcBorders>
              <w:top w:val="nil"/>
              <w:left w:val="single" w:sz="4" w:space="0" w:color="000000"/>
              <w:bottom w:val="single" w:sz="4" w:space="0" w:color="000000"/>
              <w:right w:val="nil"/>
            </w:tcBorders>
          </w:tcPr>
          <w:p w:rsidR="00E42778" w:rsidRPr="00BC0E7D" w:rsidRDefault="00E42778" w:rsidP="00E42778">
            <w:pPr>
              <w:snapToGrid w:val="0"/>
              <w:ind w:firstLine="0"/>
              <w:rPr>
                <w:rFonts w:ascii="Times New Roman" w:hAnsi="Times New Roman"/>
                <w:b/>
              </w:rPr>
            </w:pPr>
            <w:r w:rsidRPr="00BC0E7D">
              <w:rPr>
                <w:rFonts w:ascii="Times New Roman" w:hAnsi="Times New Roman"/>
                <w:b/>
              </w:rPr>
              <w:t>0,0</w:t>
            </w:r>
          </w:p>
        </w:tc>
        <w:tc>
          <w:tcPr>
            <w:tcW w:w="993" w:type="dxa"/>
            <w:tcBorders>
              <w:top w:val="nil"/>
              <w:left w:val="single" w:sz="4" w:space="0" w:color="000000"/>
              <w:bottom w:val="single" w:sz="4" w:space="0" w:color="000000"/>
              <w:right w:val="nil"/>
            </w:tcBorders>
          </w:tcPr>
          <w:p w:rsidR="00E42778" w:rsidRPr="00BC0E7D" w:rsidRDefault="00E42778" w:rsidP="00E42778">
            <w:pPr>
              <w:snapToGrid w:val="0"/>
              <w:ind w:firstLine="0"/>
              <w:rPr>
                <w:rFonts w:ascii="Times New Roman" w:hAnsi="Times New Roman"/>
                <w:b/>
              </w:rPr>
            </w:pPr>
            <w:r w:rsidRPr="00BC0E7D">
              <w:rPr>
                <w:rFonts w:ascii="Times New Roman" w:hAnsi="Times New Roman"/>
                <w:b/>
              </w:rPr>
              <w:t>0,0</w:t>
            </w:r>
          </w:p>
        </w:tc>
        <w:tc>
          <w:tcPr>
            <w:tcW w:w="1134" w:type="dxa"/>
            <w:tcBorders>
              <w:top w:val="nil"/>
              <w:left w:val="single" w:sz="4" w:space="0" w:color="000000"/>
              <w:bottom w:val="single" w:sz="4" w:space="0" w:color="000000"/>
              <w:right w:val="nil"/>
            </w:tcBorders>
          </w:tcPr>
          <w:p w:rsidR="00E42778" w:rsidRPr="00BC0E7D" w:rsidRDefault="00E42778" w:rsidP="00E42778">
            <w:pPr>
              <w:snapToGrid w:val="0"/>
              <w:ind w:firstLine="0"/>
              <w:rPr>
                <w:rFonts w:ascii="Times New Roman" w:hAnsi="Times New Roman"/>
                <w:b/>
              </w:rPr>
            </w:pPr>
            <w:r w:rsidRPr="00BC0E7D">
              <w:rPr>
                <w:rFonts w:ascii="Times New Roman" w:hAnsi="Times New Roman"/>
                <w:b/>
              </w:rPr>
              <w:t>0,0</w:t>
            </w:r>
          </w:p>
        </w:tc>
        <w:tc>
          <w:tcPr>
            <w:tcW w:w="1134" w:type="dxa"/>
            <w:tcBorders>
              <w:top w:val="nil"/>
              <w:left w:val="single" w:sz="4" w:space="0" w:color="000000"/>
              <w:bottom w:val="single" w:sz="4" w:space="0" w:color="000000"/>
              <w:right w:val="nil"/>
            </w:tcBorders>
          </w:tcPr>
          <w:p w:rsidR="00E42778" w:rsidRPr="00BC0E7D" w:rsidRDefault="00E42778" w:rsidP="00E42778">
            <w:pPr>
              <w:snapToGrid w:val="0"/>
              <w:ind w:firstLine="0"/>
              <w:rPr>
                <w:rFonts w:ascii="Times New Roman" w:hAnsi="Times New Roman"/>
                <w:b/>
              </w:rPr>
            </w:pPr>
            <w:r w:rsidRPr="00BC0E7D">
              <w:rPr>
                <w:rFonts w:ascii="Times New Roman" w:hAnsi="Times New Roman"/>
                <w:b/>
              </w:rPr>
              <w:t>0,0</w:t>
            </w:r>
          </w:p>
        </w:tc>
        <w:tc>
          <w:tcPr>
            <w:tcW w:w="992" w:type="dxa"/>
            <w:tcBorders>
              <w:top w:val="nil"/>
              <w:left w:val="single" w:sz="4" w:space="0" w:color="000000"/>
              <w:bottom w:val="single" w:sz="4" w:space="0" w:color="000000"/>
              <w:right w:val="nil"/>
            </w:tcBorders>
          </w:tcPr>
          <w:p w:rsidR="00E42778" w:rsidRPr="00BC0E7D" w:rsidRDefault="00E42778" w:rsidP="00E42778">
            <w:pPr>
              <w:snapToGrid w:val="0"/>
              <w:ind w:firstLine="0"/>
              <w:rPr>
                <w:rFonts w:ascii="Times New Roman" w:hAnsi="Times New Roman"/>
                <w:b/>
              </w:rPr>
            </w:pPr>
            <w:r w:rsidRPr="00BC0E7D">
              <w:rPr>
                <w:rFonts w:ascii="Times New Roman" w:hAnsi="Times New Roman"/>
                <w:b/>
              </w:rPr>
              <w:t>0,0</w:t>
            </w:r>
          </w:p>
        </w:tc>
        <w:tc>
          <w:tcPr>
            <w:tcW w:w="992" w:type="dxa"/>
            <w:tcBorders>
              <w:top w:val="nil"/>
              <w:left w:val="single" w:sz="4" w:space="0" w:color="000000"/>
              <w:bottom w:val="single" w:sz="4" w:space="0" w:color="000000"/>
              <w:right w:val="single" w:sz="4" w:space="0" w:color="auto"/>
            </w:tcBorders>
          </w:tcPr>
          <w:p w:rsidR="00E42778" w:rsidRPr="00BC0E7D" w:rsidRDefault="00E42778" w:rsidP="00E42778">
            <w:pPr>
              <w:snapToGrid w:val="0"/>
              <w:ind w:firstLine="0"/>
              <w:rPr>
                <w:rFonts w:ascii="Times New Roman" w:hAnsi="Times New Roman"/>
                <w:b/>
              </w:rPr>
            </w:pPr>
            <w:r w:rsidRPr="00BC0E7D">
              <w:rPr>
                <w:rFonts w:ascii="Times New Roman" w:hAnsi="Times New Roman"/>
                <w:b/>
              </w:rPr>
              <w:t>0,0</w:t>
            </w:r>
          </w:p>
        </w:tc>
        <w:tc>
          <w:tcPr>
            <w:tcW w:w="1134" w:type="dxa"/>
            <w:tcBorders>
              <w:top w:val="nil"/>
              <w:left w:val="single" w:sz="4" w:space="0" w:color="auto"/>
              <w:bottom w:val="single" w:sz="4" w:space="0" w:color="000000"/>
              <w:right w:val="single" w:sz="4" w:space="0" w:color="auto"/>
            </w:tcBorders>
          </w:tcPr>
          <w:p w:rsidR="00E42778" w:rsidRPr="00BC0E7D" w:rsidRDefault="00E42778" w:rsidP="00E42778">
            <w:pPr>
              <w:snapToGrid w:val="0"/>
              <w:ind w:firstLine="0"/>
              <w:rPr>
                <w:rFonts w:ascii="Times New Roman" w:hAnsi="Times New Roman"/>
                <w:b/>
              </w:rPr>
            </w:pPr>
            <w:r w:rsidRPr="00BC0E7D">
              <w:rPr>
                <w:rFonts w:ascii="Times New Roman" w:hAnsi="Times New Roman"/>
                <w:b/>
              </w:rPr>
              <w:t>0,0</w:t>
            </w:r>
          </w:p>
        </w:tc>
        <w:tc>
          <w:tcPr>
            <w:tcW w:w="1021" w:type="dxa"/>
            <w:gridSpan w:val="2"/>
            <w:tcBorders>
              <w:top w:val="nil"/>
              <w:left w:val="single" w:sz="4" w:space="0" w:color="auto"/>
              <w:bottom w:val="single" w:sz="4" w:space="0" w:color="000000"/>
              <w:right w:val="single" w:sz="4" w:space="0" w:color="auto"/>
            </w:tcBorders>
          </w:tcPr>
          <w:p w:rsidR="00E42778" w:rsidRPr="00BC0E7D" w:rsidRDefault="00E42778" w:rsidP="00E42778">
            <w:pPr>
              <w:snapToGrid w:val="0"/>
              <w:ind w:firstLine="0"/>
              <w:rPr>
                <w:rFonts w:ascii="Times New Roman" w:hAnsi="Times New Roman"/>
                <w:b/>
              </w:rPr>
            </w:pPr>
            <w:r w:rsidRPr="00BC0E7D">
              <w:rPr>
                <w:rFonts w:ascii="Times New Roman" w:hAnsi="Times New Roman"/>
                <w:b/>
              </w:rPr>
              <w:t>0,0</w:t>
            </w:r>
          </w:p>
        </w:tc>
        <w:tc>
          <w:tcPr>
            <w:tcW w:w="1105" w:type="dxa"/>
            <w:gridSpan w:val="2"/>
            <w:tcBorders>
              <w:top w:val="nil"/>
              <w:left w:val="single" w:sz="4" w:space="0" w:color="auto"/>
              <w:bottom w:val="single" w:sz="4" w:space="0" w:color="000000"/>
              <w:right w:val="single" w:sz="4" w:space="0" w:color="auto"/>
            </w:tcBorders>
          </w:tcPr>
          <w:p w:rsidR="00E42778" w:rsidRPr="00BC0E7D" w:rsidRDefault="00E42778" w:rsidP="00E42778">
            <w:pPr>
              <w:snapToGrid w:val="0"/>
              <w:ind w:firstLine="0"/>
              <w:rPr>
                <w:rFonts w:ascii="Times New Roman" w:hAnsi="Times New Roman"/>
                <w:b/>
              </w:rPr>
            </w:pPr>
            <w:r w:rsidRPr="00BC0E7D">
              <w:rPr>
                <w:rFonts w:ascii="Times New Roman" w:hAnsi="Times New Roman"/>
                <w:b/>
              </w:rPr>
              <w:t>0,0</w:t>
            </w:r>
          </w:p>
        </w:tc>
      </w:tr>
      <w:tr w:rsidR="00E42778" w:rsidRPr="007B4237" w:rsidTr="00B2506E">
        <w:trPr>
          <w:gridAfter w:val="1"/>
          <w:wAfter w:w="95" w:type="dxa"/>
          <w:cantSplit/>
          <w:trHeight w:hRule="exact" w:val="705"/>
        </w:trPr>
        <w:tc>
          <w:tcPr>
            <w:tcW w:w="1419" w:type="dxa"/>
            <w:vMerge/>
            <w:tcBorders>
              <w:left w:val="single" w:sz="4" w:space="0" w:color="000000"/>
              <w:bottom w:val="single" w:sz="4" w:space="0" w:color="000000"/>
              <w:right w:val="nil"/>
            </w:tcBorders>
          </w:tcPr>
          <w:p w:rsidR="00E42778" w:rsidRPr="00BC0E7D" w:rsidRDefault="00E42778" w:rsidP="00E42778">
            <w:pPr>
              <w:snapToGrid w:val="0"/>
              <w:ind w:firstLine="0"/>
              <w:rPr>
                <w:rFonts w:ascii="Times New Roman" w:hAnsi="Times New Roman"/>
                <w:b/>
              </w:rPr>
            </w:pPr>
          </w:p>
        </w:tc>
        <w:tc>
          <w:tcPr>
            <w:tcW w:w="1984" w:type="dxa"/>
            <w:vMerge/>
            <w:tcBorders>
              <w:left w:val="single" w:sz="4" w:space="0" w:color="000000"/>
              <w:bottom w:val="single" w:sz="4" w:space="0" w:color="000000"/>
              <w:right w:val="nil"/>
            </w:tcBorders>
          </w:tcPr>
          <w:p w:rsidR="00E42778" w:rsidRPr="00BC0E7D" w:rsidRDefault="00E42778" w:rsidP="00E42778">
            <w:pPr>
              <w:snapToGrid w:val="0"/>
              <w:ind w:firstLine="0"/>
              <w:rPr>
                <w:rFonts w:ascii="Times New Roman" w:hAnsi="Times New Roman"/>
                <w:b/>
              </w:rPr>
            </w:pPr>
          </w:p>
        </w:tc>
        <w:tc>
          <w:tcPr>
            <w:tcW w:w="1559" w:type="dxa"/>
            <w:tcBorders>
              <w:top w:val="nil"/>
              <w:left w:val="single" w:sz="4" w:space="0" w:color="000000"/>
              <w:bottom w:val="single" w:sz="4" w:space="0" w:color="000000"/>
              <w:right w:val="nil"/>
            </w:tcBorders>
          </w:tcPr>
          <w:p w:rsidR="00E42778" w:rsidRPr="00BC0E7D" w:rsidRDefault="00E42778" w:rsidP="00E42778">
            <w:pPr>
              <w:snapToGrid w:val="0"/>
              <w:ind w:firstLine="0"/>
              <w:rPr>
                <w:rFonts w:ascii="Times New Roman" w:hAnsi="Times New Roman"/>
                <w:b/>
              </w:rPr>
            </w:pPr>
            <w:r w:rsidRPr="00BC0E7D">
              <w:rPr>
                <w:rFonts w:ascii="Times New Roman" w:hAnsi="Times New Roman"/>
                <w:b/>
              </w:rPr>
              <w:t>Местный бюджет</w:t>
            </w:r>
          </w:p>
        </w:tc>
        <w:tc>
          <w:tcPr>
            <w:tcW w:w="1134" w:type="dxa"/>
            <w:tcBorders>
              <w:top w:val="nil"/>
              <w:left w:val="single" w:sz="4" w:space="0" w:color="000000"/>
              <w:bottom w:val="single" w:sz="4" w:space="0" w:color="000000"/>
              <w:right w:val="nil"/>
            </w:tcBorders>
          </w:tcPr>
          <w:p w:rsidR="00E42778" w:rsidRPr="00BC0E7D" w:rsidRDefault="00E42778" w:rsidP="00E42778">
            <w:pPr>
              <w:snapToGrid w:val="0"/>
              <w:ind w:firstLine="0"/>
              <w:rPr>
                <w:rFonts w:ascii="Times New Roman" w:hAnsi="Times New Roman"/>
                <w:b/>
              </w:rPr>
            </w:pPr>
            <w:r w:rsidRPr="00BC0E7D">
              <w:rPr>
                <w:rFonts w:ascii="Times New Roman" w:hAnsi="Times New Roman"/>
                <w:b/>
              </w:rPr>
              <w:t>0,0</w:t>
            </w:r>
          </w:p>
        </w:tc>
        <w:tc>
          <w:tcPr>
            <w:tcW w:w="993" w:type="dxa"/>
            <w:tcBorders>
              <w:top w:val="nil"/>
              <w:left w:val="single" w:sz="4" w:space="0" w:color="000000"/>
              <w:bottom w:val="single" w:sz="4" w:space="0" w:color="000000"/>
              <w:right w:val="nil"/>
            </w:tcBorders>
          </w:tcPr>
          <w:p w:rsidR="00E42778" w:rsidRPr="00BC0E7D" w:rsidRDefault="00E42778" w:rsidP="00E42778">
            <w:pPr>
              <w:snapToGrid w:val="0"/>
              <w:ind w:firstLine="0"/>
              <w:rPr>
                <w:rFonts w:ascii="Times New Roman" w:hAnsi="Times New Roman"/>
                <w:b/>
              </w:rPr>
            </w:pPr>
            <w:r w:rsidRPr="00BC0E7D">
              <w:rPr>
                <w:rFonts w:ascii="Times New Roman" w:hAnsi="Times New Roman"/>
                <w:b/>
              </w:rPr>
              <w:t>0,0</w:t>
            </w:r>
          </w:p>
        </w:tc>
        <w:tc>
          <w:tcPr>
            <w:tcW w:w="1134" w:type="dxa"/>
            <w:tcBorders>
              <w:top w:val="nil"/>
              <w:left w:val="single" w:sz="4" w:space="0" w:color="000000"/>
              <w:bottom w:val="single" w:sz="4" w:space="0" w:color="000000"/>
              <w:right w:val="nil"/>
            </w:tcBorders>
          </w:tcPr>
          <w:p w:rsidR="00E42778" w:rsidRPr="00BC0E7D" w:rsidRDefault="00E42778" w:rsidP="00E42778">
            <w:pPr>
              <w:snapToGrid w:val="0"/>
              <w:ind w:firstLine="0"/>
              <w:rPr>
                <w:rFonts w:ascii="Times New Roman" w:hAnsi="Times New Roman"/>
                <w:b/>
              </w:rPr>
            </w:pPr>
            <w:r w:rsidRPr="00BC0E7D">
              <w:rPr>
                <w:rFonts w:ascii="Times New Roman" w:hAnsi="Times New Roman"/>
                <w:b/>
              </w:rPr>
              <w:t>0,0</w:t>
            </w:r>
          </w:p>
        </w:tc>
        <w:tc>
          <w:tcPr>
            <w:tcW w:w="1134" w:type="dxa"/>
            <w:tcBorders>
              <w:top w:val="nil"/>
              <w:left w:val="single" w:sz="4" w:space="0" w:color="000000"/>
              <w:bottom w:val="single" w:sz="4" w:space="0" w:color="000000"/>
              <w:right w:val="nil"/>
            </w:tcBorders>
          </w:tcPr>
          <w:p w:rsidR="00E42778" w:rsidRPr="00BC0E7D" w:rsidRDefault="00E42778" w:rsidP="00E42778">
            <w:pPr>
              <w:snapToGrid w:val="0"/>
              <w:ind w:firstLine="0"/>
              <w:rPr>
                <w:rFonts w:ascii="Times New Roman" w:hAnsi="Times New Roman"/>
                <w:b/>
              </w:rPr>
            </w:pPr>
            <w:r w:rsidRPr="00BC0E7D">
              <w:rPr>
                <w:rFonts w:ascii="Times New Roman" w:hAnsi="Times New Roman"/>
                <w:b/>
              </w:rPr>
              <w:t>0,0</w:t>
            </w:r>
          </w:p>
        </w:tc>
        <w:tc>
          <w:tcPr>
            <w:tcW w:w="992" w:type="dxa"/>
            <w:tcBorders>
              <w:top w:val="nil"/>
              <w:left w:val="single" w:sz="4" w:space="0" w:color="000000"/>
              <w:bottom w:val="single" w:sz="4" w:space="0" w:color="000000"/>
              <w:right w:val="nil"/>
            </w:tcBorders>
          </w:tcPr>
          <w:p w:rsidR="00E42778" w:rsidRPr="00BC0E7D" w:rsidRDefault="00E42778" w:rsidP="00E42778">
            <w:pPr>
              <w:snapToGrid w:val="0"/>
              <w:ind w:firstLine="0"/>
              <w:rPr>
                <w:rFonts w:ascii="Times New Roman" w:hAnsi="Times New Roman"/>
                <w:b/>
              </w:rPr>
            </w:pPr>
            <w:r w:rsidRPr="00BC0E7D">
              <w:rPr>
                <w:rFonts w:ascii="Times New Roman" w:hAnsi="Times New Roman"/>
                <w:b/>
              </w:rPr>
              <w:t>0,0</w:t>
            </w:r>
          </w:p>
        </w:tc>
        <w:tc>
          <w:tcPr>
            <w:tcW w:w="992" w:type="dxa"/>
            <w:tcBorders>
              <w:top w:val="nil"/>
              <w:left w:val="single" w:sz="4" w:space="0" w:color="000000"/>
              <w:bottom w:val="single" w:sz="4" w:space="0" w:color="000000"/>
              <w:right w:val="single" w:sz="4" w:space="0" w:color="auto"/>
            </w:tcBorders>
          </w:tcPr>
          <w:p w:rsidR="00E42778" w:rsidRPr="00BC0E7D" w:rsidRDefault="00E42778" w:rsidP="00E42778">
            <w:pPr>
              <w:snapToGrid w:val="0"/>
              <w:ind w:firstLine="0"/>
              <w:rPr>
                <w:rFonts w:ascii="Times New Roman" w:hAnsi="Times New Roman"/>
                <w:b/>
              </w:rPr>
            </w:pPr>
            <w:r w:rsidRPr="00BC0E7D">
              <w:rPr>
                <w:rFonts w:ascii="Times New Roman" w:hAnsi="Times New Roman"/>
                <w:b/>
              </w:rPr>
              <w:t>0,0</w:t>
            </w:r>
          </w:p>
        </w:tc>
        <w:tc>
          <w:tcPr>
            <w:tcW w:w="1134" w:type="dxa"/>
            <w:tcBorders>
              <w:top w:val="nil"/>
              <w:left w:val="single" w:sz="4" w:space="0" w:color="auto"/>
              <w:bottom w:val="single" w:sz="4" w:space="0" w:color="000000"/>
              <w:right w:val="single" w:sz="4" w:space="0" w:color="auto"/>
            </w:tcBorders>
          </w:tcPr>
          <w:p w:rsidR="00E42778" w:rsidRPr="00BC0E7D" w:rsidRDefault="00E42778" w:rsidP="00E42778">
            <w:pPr>
              <w:snapToGrid w:val="0"/>
              <w:ind w:firstLine="0"/>
              <w:rPr>
                <w:rFonts w:ascii="Times New Roman" w:hAnsi="Times New Roman"/>
                <w:b/>
              </w:rPr>
            </w:pPr>
            <w:r w:rsidRPr="00BC0E7D">
              <w:rPr>
                <w:rFonts w:ascii="Times New Roman" w:hAnsi="Times New Roman"/>
                <w:b/>
              </w:rPr>
              <w:t>0,0</w:t>
            </w:r>
          </w:p>
        </w:tc>
        <w:tc>
          <w:tcPr>
            <w:tcW w:w="1021" w:type="dxa"/>
            <w:gridSpan w:val="2"/>
            <w:tcBorders>
              <w:top w:val="nil"/>
              <w:left w:val="single" w:sz="4" w:space="0" w:color="auto"/>
              <w:bottom w:val="single" w:sz="4" w:space="0" w:color="000000"/>
              <w:right w:val="single" w:sz="4" w:space="0" w:color="auto"/>
            </w:tcBorders>
          </w:tcPr>
          <w:p w:rsidR="00E42778" w:rsidRPr="00BC0E7D" w:rsidRDefault="00E42778" w:rsidP="00E42778">
            <w:pPr>
              <w:snapToGrid w:val="0"/>
              <w:ind w:firstLine="0"/>
              <w:rPr>
                <w:rFonts w:ascii="Times New Roman" w:hAnsi="Times New Roman"/>
                <w:b/>
              </w:rPr>
            </w:pPr>
            <w:r w:rsidRPr="00BC0E7D">
              <w:rPr>
                <w:rFonts w:ascii="Times New Roman" w:hAnsi="Times New Roman"/>
                <w:b/>
              </w:rPr>
              <w:t>0,0</w:t>
            </w:r>
          </w:p>
        </w:tc>
        <w:tc>
          <w:tcPr>
            <w:tcW w:w="1105" w:type="dxa"/>
            <w:gridSpan w:val="2"/>
            <w:tcBorders>
              <w:top w:val="nil"/>
              <w:left w:val="single" w:sz="4" w:space="0" w:color="auto"/>
              <w:bottom w:val="single" w:sz="4" w:space="0" w:color="000000"/>
              <w:right w:val="single" w:sz="4" w:space="0" w:color="auto"/>
            </w:tcBorders>
          </w:tcPr>
          <w:p w:rsidR="00E42778" w:rsidRPr="00BC0E7D" w:rsidRDefault="00E42778" w:rsidP="00E42778">
            <w:pPr>
              <w:snapToGrid w:val="0"/>
              <w:ind w:firstLine="0"/>
              <w:rPr>
                <w:rFonts w:ascii="Times New Roman" w:hAnsi="Times New Roman"/>
                <w:b/>
              </w:rPr>
            </w:pPr>
            <w:r w:rsidRPr="00BC0E7D">
              <w:rPr>
                <w:rFonts w:ascii="Times New Roman" w:hAnsi="Times New Roman"/>
                <w:b/>
              </w:rPr>
              <w:t>0,0</w:t>
            </w:r>
          </w:p>
        </w:tc>
      </w:tr>
      <w:tr w:rsidR="00E42778" w:rsidRPr="007B4237" w:rsidTr="00B2506E">
        <w:trPr>
          <w:gridAfter w:val="1"/>
          <w:wAfter w:w="95" w:type="dxa"/>
          <w:cantSplit/>
          <w:trHeight w:hRule="exact" w:val="5117"/>
        </w:trPr>
        <w:tc>
          <w:tcPr>
            <w:tcW w:w="1419" w:type="dxa"/>
            <w:vMerge w:val="restart"/>
            <w:tcBorders>
              <w:top w:val="nil"/>
              <w:left w:val="single" w:sz="4" w:space="0" w:color="000000"/>
              <w:right w:val="nil"/>
            </w:tcBorders>
          </w:tcPr>
          <w:p w:rsidR="001614C9" w:rsidRDefault="001614C9" w:rsidP="00E42778">
            <w:pPr>
              <w:snapToGrid w:val="0"/>
              <w:ind w:firstLine="0"/>
              <w:rPr>
                <w:rFonts w:ascii="Times New Roman" w:hAnsi="Times New Roman"/>
              </w:rPr>
            </w:pPr>
            <w:r>
              <w:rPr>
                <w:rFonts w:ascii="Times New Roman" w:hAnsi="Times New Roman"/>
              </w:rPr>
              <w:t>Основные мероприятия</w:t>
            </w:r>
          </w:p>
          <w:p w:rsidR="00E42778" w:rsidRPr="002C1BBB" w:rsidRDefault="00E42778" w:rsidP="00E42778">
            <w:pPr>
              <w:snapToGrid w:val="0"/>
              <w:ind w:firstLine="0"/>
              <w:rPr>
                <w:rFonts w:ascii="Times New Roman" w:hAnsi="Times New Roman"/>
              </w:rPr>
            </w:pPr>
            <w:r>
              <w:rPr>
                <w:rFonts w:ascii="Times New Roman" w:hAnsi="Times New Roman"/>
              </w:rPr>
              <w:t>3.1.</w:t>
            </w:r>
            <w:r w:rsidRPr="002C1BBB">
              <w:rPr>
                <w:rFonts w:ascii="Times New Roman" w:hAnsi="Times New Roman"/>
              </w:rPr>
              <w:t>1</w:t>
            </w:r>
          </w:p>
        </w:tc>
        <w:tc>
          <w:tcPr>
            <w:tcW w:w="1984" w:type="dxa"/>
            <w:vMerge w:val="restart"/>
            <w:tcBorders>
              <w:top w:val="nil"/>
              <w:left w:val="single" w:sz="4" w:space="0" w:color="000000"/>
              <w:right w:val="nil"/>
            </w:tcBorders>
          </w:tcPr>
          <w:p w:rsidR="00E42778" w:rsidRPr="002C1BBB" w:rsidRDefault="00E42778" w:rsidP="00E42778">
            <w:pPr>
              <w:snapToGrid w:val="0"/>
              <w:ind w:firstLine="0"/>
              <w:rPr>
                <w:rFonts w:ascii="Times New Roman" w:hAnsi="Times New Roman"/>
              </w:rPr>
            </w:pPr>
            <w:r w:rsidRPr="002C1BBB">
              <w:rPr>
                <w:rFonts w:ascii="Times New Roman" w:hAnsi="Times New Roman"/>
              </w:rPr>
              <w:t>Осуществление первичного воинского учета на территориях, где отсутствуют военные комиссариаты (расходы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single" w:sz="4" w:space="0" w:color="000000"/>
              <w:bottom w:val="single" w:sz="4" w:space="0" w:color="000000"/>
              <w:right w:val="nil"/>
            </w:tcBorders>
          </w:tcPr>
          <w:p w:rsidR="00E42778" w:rsidRPr="002C1BBB" w:rsidRDefault="00E42778" w:rsidP="00E42778">
            <w:pPr>
              <w:snapToGrid w:val="0"/>
              <w:ind w:firstLine="0"/>
              <w:rPr>
                <w:rFonts w:ascii="Times New Roman" w:hAnsi="Times New Roman"/>
              </w:rPr>
            </w:pPr>
            <w:r w:rsidRPr="002C1BBB">
              <w:rPr>
                <w:rFonts w:ascii="Times New Roman" w:hAnsi="Times New Roman"/>
              </w:rPr>
              <w:t>Всего, в том числе</w:t>
            </w:r>
          </w:p>
        </w:tc>
        <w:tc>
          <w:tcPr>
            <w:tcW w:w="1134" w:type="dxa"/>
            <w:tcBorders>
              <w:top w:val="nil"/>
              <w:left w:val="single" w:sz="4" w:space="0" w:color="000000"/>
              <w:bottom w:val="single" w:sz="4" w:space="0" w:color="000000"/>
              <w:right w:val="nil"/>
            </w:tcBorders>
          </w:tcPr>
          <w:p w:rsidR="00E42778" w:rsidRPr="002C1BBB" w:rsidRDefault="00E42778" w:rsidP="00E42778">
            <w:pPr>
              <w:snapToGrid w:val="0"/>
              <w:ind w:firstLine="0"/>
              <w:rPr>
                <w:rFonts w:ascii="Times New Roman" w:hAnsi="Times New Roman"/>
              </w:rPr>
            </w:pPr>
            <w:r>
              <w:rPr>
                <w:rFonts w:ascii="Times New Roman" w:hAnsi="Times New Roman"/>
              </w:rPr>
              <w:t>73,5</w:t>
            </w:r>
          </w:p>
        </w:tc>
        <w:tc>
          <w:tcPr>
            <w:tcW w:w="993" w:type="dxa"/>
            <w:tcBorders>
              <w:top w:val="nil"/>
              <w:left w:val="single" w:sz="4" w:space="0" w:color="000000"/>
              <w:bottom w:val="single" w:sz="4" w:space="0" w:color="000000"/>
              <w:right w:val="nil"/>
            </w:tcBorders>
          </w:tcPr>
          <w:p w:rsidR="00E42778" w:rsidRPr="002C1BBB" w:rsidRDefault="00E42778" w:rsidP="00E42778">
            <w:pPr>
              <w:snapToGrid w:val="0"/>
              <w:ind w:firstLine="0"/>
              <w:rPr>
                <w:rFonts w:ascii="Times New Roman" w:hAnsi="Times New Roman"/>
              </w:rPr>
            </w:pPr>
            <w:r>
              <w:rPr>
                <w:rFonts w:ascii="Times New Roman" w:hAnsi="Times New Roman"/>
              </w:rPr>
              <w:t>74,0</w:t>
            </w:r>
          </w:p>
        </w:tc>
        <w:tc>
          <w:tcPr>
            <w:tcW w:w="1134" w:type="dxa"/>
            <w:tcBorders>
              <w:top w:val="nil"/>
              <w:left w:val="single" w:sz="4" w:space="0" w:color="000000"/>
              <w:bottom w:val="single" w:sz="4" w:space="0" w:color="000000"/>
              <w:right w:val="nil"/>
            </w:tcBorders>
          </w:tcPr>
          <w:p w:rsidR="00E42778" w:rsidRPr="002C1BBB" w:rsidRDefault="00E42778" w:rsidP="00E42778">
            <w:pPr>
              <w:snapToGrid w:val="0"/>
              <w:ind w:firstLine="0"/>
              <w:rPr>
                <w:rFonts w:ascii="Times New Roman" w:hAnsi="Times New Roman"/>
              </w:rPr>
            </w:pPr>
            <w:r>
              <w:rPr>
                <w:rFonts w:ascii="Times New Roman" w:hAnsi="Times New Roman"/>
              </w:rPr>
              <w:t>76,7</w:t>
            </w:r>
          </w:p>
        </w:tc>
        <w:tc>
          <w:tcPr>
            <w:tcW w:w="1134" w:type="dxa"/>
            <w:tcBorders>
              <w:top w:val="nil"/>
              <w:left w:val="single" w:sz="4" w:space="0" w:color="000000"/>
              <w:bottom w:val="single" w:sz="4" w:space="0" w:color="000000"/>
              <w:right w:val="nil"/>
            </w:tcBorders>
          </w:tcPr>
          <w:p w:rsidR="00E42778" w:rsidRPr="002C1BBB" w:rsidRDefault="00E42778" w:rsidP="00E42778">
            <w:pPr>
              <w:snapToGrid w:val="0"/>
              <w:ind w:firstLine="0"/>
              <w:rPr>
                <w:rFonts w:ascii="Times New Roman" w:hAnsi="Times New Roman"/>
              </w:rPr>
            </w:pPr>
            <w:r>
              <w:rPr>
                <w:rFonts w:ascii="Times New Roman" w:hAnsi="Times New Roman"/>
              </w:rPr>
              <w:t>76,7</w:t>
            </w:r>
          </w:p>
        </w:tc>
        <w:tc>
          <w:tcPr>
            <w:tcW w:w="992" w:type="dxa"/>
            <w:tcBorders>
              <w:top w:val="nil"/>
              <w:left w:val="single" w:sz="4" w:space="0" w:color="000000"/>
              <w:bottom w:val="single" w:sz="4" w:space="0" w:color="000000"/>
              <w:right w:val="nil"/>
            </w:tcBorders>
          </w:tcPr>
          <w:p w:rsidR="00E42778" w:rsidRPr="002C1BBB" w:rsidRDefault="00E42778" w:rsidP="00E42778">
            <w:pPr>
              <w:snapToGrid w:val="0"/>
              <w:ind w:firstLine="0"/>
              <w:rPr>
                <w:rFonts w:ascii="Times New Roman" w:hAnsi="Times New Roman"/>
              </w:rPr>
            </w:pPr>
            <w:r>
              <w:rPr>
                <w:rFonts w:ascii="Times New Roman" w:hAnsi="Times New Roman"/>
              </w:rPr>
              <w:t>76,7</w:t>
            </w:r>
          </w:p>
        </w:tc>
        <w:tc>
          <w:tcPr>
            <w:tcW w:w="992" w:type="dxa"/>
            <w:tcBorders>
              <w:top w:val="nil"/>
              <w:left w:val="single" w:sz="4" w:space="0" w:color="000000"/>
              <w:bottom w:val="single" w:sz="4" w:space="0" w:color="000000"/>
              <w:right w:val="single" w:sz="4" w:space="0" w:color="auto"/>
            </w:tcBorders>
          </w:tcPr>
          <w:p w:rsidR="00E42778" w:rsidRPr="002C1BBB" w:rsidRDefault="00E42778" w:rsidP="00E42778">
            <w:pPr>
              <w:snapToGrid w:val="0"/>
              <w:ind w:firstLine="0"/>
              <w:rPr>
                <w:rFonts w:ascii="Times New Roman" w:hAnsi="Times New Roman"/>
              </w:rPr>
            </w:pPr>
            <w:r>
              <w:rPr>
                <w:rFonts w:ascii="Times New Roman" w:hAnsi="Times New Roman"/>
              </w:rPr>
              <w:t>76,7</w:t>
            </w:r>
          </w:p>
        </w:tc>
        <w:tc>
          <w:tcPr>
            <w:tcW w:w="1134" w:type="dxa"/>
            <w:tcBorders>
              <w:top w:val="nil"/>
              <w:left w:val="single" w:sz="4" w:space="0" w:color="auto"/>
              <w:bottom w:val="single" w:sz="4" w:space="0" w:color="000000"/>
              <w:right w:val="single" w:sz="4" w:space="0" w:color="auto"/>
            </w:tcBorders>
          </w:tcPr>
          <w:p w:rsidR="00E42778" w:rsidRPr="002C1BBB" w:rsidRDefault="00E42778" w:rsidP="00E42778">
            <w:pPr>
              <w:snapToGrid w:val="0"/>
              <w:ind w:firstLine="0"/>
              <w:rPr>
                <w:rFonts w:ascii="Times New Roman" w:hAnsi="Times New Roman"/>
              </w:rPr>
            </w:pPr>
            <w:r>
              <w:rPr>
                <w:rFonts w:ascii="Times New Roman" w:hAnsi="Times New Roman"/>
              </w:rPr>
              <w:t>76,7</w:t>
            </w:r>
          </w:p>
        </w:tc>
        <w:tc>
          <w:tcPr>
            <w:tcW w:w="1021" w:type="dxa"/>
            <w:gridSpan w:val="2"/>
            <w:tcBorders>
              <w:top w:val="nil"/>
              <w:left w:val="single" w:sz="4" w:space="0" w:color="auto"/>
              <w:bottom w:val="single" w:sz="4" w:space="0" w:color="000000"/>
              <w:right w:val="single" w:sz="4" w:space="0" w:color="auto"/>
            </w:tcBorders>
          </w:tcPr>
          <w:p w:rsidR="00E42778" w:rsidRPr="002C1BBB" w:rsidRDefault="00E42778" w:rsidP="00E42778">
            <w:pPr>
              <w:snapToGrid w:val="0"/>
              <w:ind w:firstLine="0"/>
              <w:rPr>
                <w:rFonts w:ascii="Times New Roman" w:hAnsi="Times New Roman"/>
              </w:rPr>
            </w:pPr>
            <w:r>
              <w:rPr>
                <w:rFonts w:ascii="Times New Roman" w:hAnsi="Times New Roman"/>
              </w:rPr>
              <w:t>76,7</w:t>
            </w:r>
          </w:p>
        </w:tc>
        <w:tc>
          <w:tcPr>
            <w:tcW w:w="1105" w:type="dxa"/>
            <w:gridSpan w:val="2"/>
            <w:tcBorders>
              <w:top w:val="nil"/>
              <w:left w:val="single" w:sz="4" w:space="0" w:color="auto"/>
              <w:bottom w:val="single" w:sz="4" w:space="0" w:color="000000"/>
              <w:right w:val="single" w:sz="4" w:space="0" w:color="auto"/>
            </w:tcBorders>
          </w:tcPr>
          <w:p w:rsidR="00E42778" w:rsidRPr="002C1BBB" w:rsidRDefault="00E42778" w:rsidP="00E42778">
            <w:pPr>
              <w:snapToGrid w:val="0"/>
              <w:ind w:firstLine="0"/>
              <w:rPr>
                <w:rFonts w:ascii="Times New Roman" w:hAnsi="Times New Roman"/>
              </w:rPr>
            </w:pPr>
            <w:r>
              <w:rPr>
                <w:rFonts w:ascii="Times New Roman" w:hAnsi="Times New Roman"/>
              </w:rPr>
              <w:t>76,7</w:t>
            </w:r>
          </w:p>
        </w:tc>
      </w:tr>
      <w:tr w:rsidR="00E42778" w:rsidRPr="007B4237" w:rsidTr="00B2506E">
        <w:trPr>
          <w:gridAfter w:val="1"/>
          <w:wAfter w:w="95" w:type="dxa"/>
          <w:cantSplit/>
          <w:trHeight w:hRule="exact" w:val="775"/>
        </w:trPr>
        <w:tc>
          <w:tcPr>
            <w:tcW w:w="1419" w:type="dxa"/>
            <w:vMerge/>
            <w:tcBorders>
              <w:left w:val="single" w:sz="4" w:space="0" w:color="000000"/>
              <w:right w:val="nil"/>
            </w:tcBorders>
          </w:tcPr>
          <w:p w:rsidR="00E42778" w:rsidRPr="002C1BBB" w:rsidRDefault="00E42778" w:rsidP="00E42778">
            <w:pPr>
              <w:snapToGrid w:val="0"/>
              <w:ind w:firstLine="0"/>
              <w:rPr>
                <w:rFonts w:ascii="Times New Roman" w:hAnsi="Times New Roman"/>
              </w:rPr>
            </w:pPr>
          </w:p>
        </w:tc>
        <w:tc>
          <w:tcPr>
            <w:tcW w:w="1984" w:type="dxa"/>
            <w:vMerge/>
            <w:tcBorders>
              <w:left w:val="single" w:sz="4" w:space="0" w:color="000000"/>
              <w:right w:val="nil"/>
            </w:tcBorders>
          </w:tcPr>
          <w:p w:rsidR="00E42778" w:rsidRPr="002C1BBB" w:rsidRDefault="00E42778" w:rsidP="00E42778">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tcPr>
          <w:p w:rsidR="00E42778" w:rsidRPr="002C1BBB" w:rsidRDefault="00E42778" w:rsidP="00E42778">
            <w:pPr>
              <w:snapToGrid w:val="0"/>
              <w:ind w:firstLine="0"/>
              <w:rPr>
                <w:rFonts w:ascii="Times New Roman" w:hAnsi="Times New Roman"/>
              </w:rPr>
            </w:pPr>
            <w:r w:rsidRPr="002C1BBB">
              <w:rPr>
                <w:rFonts w:ascii="Times New Roman" w:hAnsi="Times New Roman"/>
              </w:rPr>
              <w:t>Федеральный бюджет</w:t>
            </w:r>
          </w:p>
        </w:tc>
        <w:tc>
          <w:tcPr>
            <w:tcW w:w="1134" w:type="dxa"/>
            <w:tcBorders>
              <w:top w:val="nil"/>
              <w:left w:val="single" w:sz="4" w:space="0" w:color="000000"/>
              <w:bottom w:val="single" w:sz="4" w:space="0" w:color="000000"/>
              <w:right w:val="nil"/>
            </w:tcBorders>
          </w:tcPr>
          <w:p w:rsidR="00E42778" w:rsidRPr="002C1BBB" w:rsidRDefault="00E42778" w:rsidP="00E42778">
            <w:pPr>
              <w:snapToGrid w:val="0"/>
              <w:ind w:firstLine="0"/>
              <w:rPr>
                <w:rFonts w:ascii="Times New Roman" w:hAnsi="Times New Roman"/>
              </w:rPr>
            </w:pPr>
            <w:r>
              <w:rPr>
                <w:rFonts w:ascii="Times New Roman" w:hAnsi="Times New Roman"/>
              </w:rPr>
              <w:t>73,5</w:t>
            </w:r>
          </w:p>
        </w:tc>
        <w:tc>
          <w:tcPr>
            <w:tcW w:w="993" w:type="dxa"/>
            <w:tcBorders>
              <w:top w:val="nil"/>
              <w:left w:val="single" w:sz="4" w:space="0" w:color="000000"/>
              <w:bottom w:val="single" w:sz="4" w:space="0" w:color="000000"/>
              <w:right w:val="nil"/>
            </w:tcBorders>
          </w:tcPr>
          <w:p w:rsidR="00E42778" w:rsidRPr="002C1BBB" w:rsidRDefault="00E42778" w:rsidP="00E42778">
            <w:pPr>
              <w:snapToGrid w:val="0"/>
              <w:ind w:firstLine="0"/>
              <w:rPr>
                <w:rFonts w:ascii="Times New Roman" w:hAnsi="Times New Roman"/>
              </w:rPr>
            </w:pPr>
            <w:r>
              <w:rPr>
                <w:rFonts w:ascii="Times New Roman" w:hAnsi="Times New Roman"/>
              </w:rPr>
              <w:t>74,0</w:t>
            </w:r>
          </w:p>
        </w:tc>
        <w:tc>
          <w:tcPr>
            <w:tcW w:w="1134" w:type="dxa"/>
            <w:tcBorders>
              <w:top w:val="nil"/>
              <w:left w:val="single" w:sz="4" w:space="0" w:color="000000"/>
              <w:bottom w:val="single" w:sz="4" w:space="0" w:color="000000"/>
              <w:right w:val="nil"/>
            </w:tcBorders>
          </w:tcPr>
          <w:p w:rsidR="00E42778" w:rsidRPr="002C1BBB" w:rsidRDefault="00E42778" w:rsidP="00E42778">
            <w:pPr>
              <w:snapToGrid w:val="0"/>
              <w:ind w:firstLine="0"/>
              <w:rPr>
                <w:rFonts w:ascii="Times New Roman" w:hAnsi="Times New Roman"/>
              </w:rPr>
            </w:pPr>
            <w:r>
              <w:rPr>
                <w:rFonts w:ascii="Times New Roman" w:hAnsi="Times New Roman"/>
              </w:rPr>
              <w:t>76,7</w:t>
            </w:r>
          </w:p>
        </w:tc>
        <w:tc>
          <w:tcPr>
            <w:tcW w:w="1134" w:type="dxa"/>
            <w:tcBorders>
              <w:top w:val="nil"/>
              <w:left w:val="single" w:sz="4" w:space="0" w:color="000000"/>
              <w:bottom w:val="single" w:sz="4" w:space="0" w:color="000000"/>
              <w:right w:val="nil"/>
            </w:tcBorders>
          </w:tcPr>
          <w:p w:rsidR="00E42778" w:rsidRPr="002C1BBB" w:rsidRDefault="00E42778" w:rsidP="00E42778">
            <w:pPr>
              <w:snapToGrid w:val="0"/>
              <w:ind w:firstLine="0"/>
              <w:rPr>
                <w:rFonts w:ascii="Times New Roman" w:hAnsi="Times New Roman"/>
              </w:rPr>
            </w:pPr>
            <w:r>
              <w:rPr>
                <w:rFonts w:ascii="Times New Roman" w:hAnsi="Times New Roman"/>
              </w:rPr>
              <w:t>76,7</w:t>
            </w:r>
          </w:p>
        </w:tc>
        <w:tc>
          <w:tcPr>
            <w:tcW w:w="992" w:type="dxa"/>
            <w:tcBorders>
              <w:top w:val="nil"/>
              <w:left w:val="single" w:sz="4" w:space="0" w:color="000000"/>
              <w:bottom w:val="single" w:sz="4" w:space="0" w:color="000000"/>
              <w:right w:val="nil"/>
            </w:tcBorders>
          </w:tcPr>
          <w:p w:rsidR="00E42778" w:rsidRPr="002C1BBB" w:rsidRDefault="00E42778" w:rsidP="00E42778">
            <w:pPr>
              <w:snapToGrid w:val="0"/>
              <w:ind w:firstLine="0"/>
              <w:rPr>
                <w:rFonts w:ascii="Times New Roman" w:hAnsi="Times New Roman"/>
              </w:rPr>
            </w:pPr>
            <w:r>
              <w:rPr>
                <w:rFonts w:ascii="Times New Roman" w:hAnsi="Times New Roman"/>
              </w:rPr>
              <w:t>76,7</w:t>
            </w:r>
          </w:p>
        </w:tc>
        <w:tc>
          <w:tcPr>
            <w:tcW w:w="992" w:type="dxa"/>
            <w:tcBorders>
              <w:top w:val="nil"/>
              <w:left w:val="single" w:sz="4" w:space="0" w:color="000000"/>
              <w:bottom w:val="single" w:sz="4" w:space="0" w:color="000000"/>
              <w:right w:val="single" w:sz="4" w:space="0" w:color="auto"/>
            </w:tcBorders>
          </w:tcPr>
          <w:p w:rsidR="00E42778" w:rsidRPr="002C1BBB" w:rsidRDefault="00E42778" w:rsidP="00E42778">
            <w:pPr>
              <w:snapToGrid w:val="0"/>
              <w:ind w:firstLine="0"/>
              <w:rPr>
                <w:rFonts w:ascii="Times New Roman" w:hAnsi="Times New Roman"/>
              </w:rPr>
            </w:pPr>
            <w:r>
              <w:rPr>
                <w:rFonts w:ascii="Times New Roman" w:hAnsi="Times New Roman"/>
              </w:rPr>
              <w:t>76,7</w:t>
            </w:r>
          </w:p>
        </w:tc>
        <w:tc>
          <w:tcPr>
            <w:tcW w:w="1134" w:type="dxa"/>
            <w:tcBorders>
              <w:top w:val="nil"/>
              <w:left w:val="single" w:sz="4" w:space="0" w:color="auto"/>
              <w:bottom w:val="single" w:sz="4" w:space="0" w:color="000000"/>
              <w:right w:val="single" w:sz="4" w:space="0" w:color="auto"/>
            </w:tcBorders>
          </w:tcPr>
          <w:p w:rsidR="00E42778" w:rsidRPr="002C1BBB" w:rsidRDefault="00E42778" w:rsidP="00E42778">
            <w:pPr>
              <w:snapToGrid w:val="0"/>
              <w:ind w:firstLine="0"/>
              <w:rPr>
                <w:rFonts w:ascii="Times New Roman" w:hAnsi="Times New Roman"/>
              </w:rPr>
            </w:pPr>
            <w:r>
              <w:rPr>
                <w:rFonts w:ascii="Times New Roman" w:hAnsi="Times New Roman"/>
              </w:rPr>
              <w:t>76,7</w:t>
            </w:r>
          </w:p>
        </w:tc>
        <w:tc>
          <w:tcPr>
            <w:tcW w:w="1021" w:type="dxa"/>
            <w:gridSpan w:val="2"/>
            <w:tcBorders>
              <w:top w:val="nil"/>
              <w:left w:val="single" w:sz="4" w:space="0" w:color="auto"/>
              <w:bottom w:val="single" w:sz="4" w:space="0" w:color="000000"/>
              <w:right w:val="single" w:sz="4" w:space="0" w:color="auto"/>
            </w:tcBorders>
          </w:tcPr>
          <w:p w:rsidR="00E42778" w:rsidRPr="002C1BBB" w:rsidRDefault="00E42778" w:rsidP="00E42778">
            <w:pPr>
              <w:snapToGrid w:val="0"/>
              <w:ind w:firstLine="0"/>
              <w:rPr>
                <w:rFonts w:ascii="Times New Roman" w:hAnsi="Times New Roman"/>
              </w:rPr>
            </w:pPr>
            <w:r>
              <w:rPr>
                <w:rFonts w:ascii="Times New Roman" w:hAnsi="Times New Roman"/>
              </w:rPr>
              <w:t>76,7</w:t>
            </w:r>
          </w:p>
        </w:tc>
        <w:tc>
          <w:tcPr>
            <w:tcW w:w="1105" w:type="dxa"/>
            <w:gridSpan w:val="2"/>
            <w:tcBorders>
              <w:top w:val="nil"/>
              <w:left w:val="single" w:sz="4" w:space="0" w:color="auto"/>
              <w:bottom w:val="single" w:sz="4" w:space="0" w:color="000000"/>
              <w:right w:val="single" w:sz="4" w:space="0" w:color="auto"/>
            </w:tcBorders>
          </w:tcPr>
          <w:p w:rsidR="00E42778" w:rsidRPr="002C1BBB" w:rsidRDefault="00E42778" w:rsidP="00E42778">
            <w:pPr>
              <w:snapToGrid w:val="0"/>
              <w:ind w:firstLine="0"/>
              <w:rPr>
                <w:rFonts w:ascii="Times New Roman" w:hAnsi="Times New Roman"/>
              </w:rPr>
            </w:pPr>
            <w:r>
              <w:rPr>
                <w:rFonts w:ascii="Times New Roman" w:hAnsi="Times New Roman"/>
              </w:rPr>
              <w:t>76,7</w:t>
            </w:r>
          </w:p>
        </w:tc>
      </w:tr>
      <w:tr w:rsidR="00E42778" w:rsidRPr="007B4237" w:rsidTr="00B2506E">
        <w:trPr>
          <w:gridAfter w:val="1"/>
          <w:wAfter w:w="95" w:type="dxa"/>
          <w:cantSplit/>
          <w:trHeight w:hRule="exact" w:val="775"/>
        </w:trPr>
        <w:tc>
          <w:tcPr>
            <w:tcW w:w="1419" w:type="dxa"/>
            <w:vMerge/>
            <w:tcBorders>
              <w:left w:val="single" w:sz="4" w:space="0" w:color="000000"/>
              <w:right w:val="nil"/>
            </w:tcBorders>
          </w:tcPr>
          <w:p w:rsidR="00E42778" w:rsidRPr="002C1BBB" w:rsidRDefault="00E42778" w:rsidP="00E42778">
            <w:pPr>
              <w:snapToGrid w:val="0"/>
              <w:ind w:firstLine="0"/>
              <w:rPr>
                <w:rFonts w:ascii="Times New Roman" w:hAnsi="Times New Roman"/>
              </w:rPr>
            </w:pPr>
          </w:p>
        </w:tc>
        <w:tc>
          <w:tcPr>
            <w:tcW w:w="1984" w:type="dxa"/>
            <w:vMerge/>
            <w:tcBorders>
              <w:left w:val="single" w:sz="4" w:space="0" w:color="000000"/>
              <w:right w:val="nil"/>
            </w:tcBorders>
          </w:tcPr>
          <w:p w:rsidR="00E42778" w:rsidRPr="002C1BBB" w:rsidRDefault="00E42778" w:rsidP="00E42778">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tcPr>
          <w:p w:rsidR="00E42778" w:rsidRPr="002C1BBB" w:rsidRDefault="00E42778" w:rsidP="00E42778">
            <w:pPr>
              <w:snapToGrid w:val="0"/>
              <w:ind w:firstLine="0"/>
              <w:rPr>
                <w:rFonts w:ascii="Times New Roman" w:hAnsi="Times New Roman"/>
              </w:rPr>
            </w:pPr>
            <w:r w:rsidRPr="002C1BBB">
              <w:rPr>
                <w:rFonts w:ascii="Times New Roman" w:hAnsi="Times New Roman"/>
              </w:rPr>
              <w:t>Областной бюджет</w:t>
            </w:r>
          </w:p>
        </w:tc>
        <w:tc>
          <w:tcPr>
            <w:tcW w:w="1134" w:type="dxa"/>
            <w:tcBorders>
              <w:top w:val="nil"/>
              <w:left w:val="single" w:sz="4" w:space="0" w:color="000000"/>
              <w:bottom w:val="single" w:sz="4" w:space="0" w:color="000000"/>
              <w:right w:val="nil"/>
            </w:tcBorders>
          </w:tcPr>
          <w:p w:rsidR="00E42778" w:rsidRPr="002C1BBB" w:rsidRDefault="00E42778" w:rsidP="00E42778">
            <w:pPr>
              <w:snapToGrid w:val="0"/>
              <w:ind w:firstLine="0"/>
              <w:rPr>
                <w:rFonts w:ascii="Times New Roman" w:hAnsi="Times New Roman"/>
              </w:rPr>
            </w:pPr>
            <w:r w:rsidRPr="002C1BBB">
              <w:rPr>
                <w:rFonts w:ascii="Times New Roman" w:hAnsi="Times New Roman"/>
              </w:rPr>
              <w:t>0,0</w:t>
            </w:r>
          </w:p>
        </w:tc>
        <w:tc>
          <w:tcPr>
            <w:tcW w:w="993" w:type="dxa"/>
            <w:tcBorders>
              <w:top w:val="nil"/>
              <w:left w:val="single" w:sz="4" w:space="0" w:color="000000"/>
              <w:bottom w:val="single" w:sz="4" w:space="0" w:color="000000"/>
              <w:right w:val="nil"/>
            </w:tcBorders>
          </w:tcPr>
          <w:p w:rsidR="00E42778" w:rsidRPr="002C1BBB" w:rsidRDefault="00E42778" w:rsidP="00E42778">
            <w:pPr>
              <w:snapToGrid w:val="0"/>
              <w:ind w:firstLine="0"/>
              <w:rPr>
                <w:rFonts w:ascii="Times New Roman" w:hAnsi="Times New Roman"/>
              </w:rPr>
            </w:pPr>
            <w:r w:rsidRPr="002C1BBB">
              <w:rPr>
                <w:rFonts w:ascii="Times New Roman" w:hAnsi="Times New Roman"/>
              </w:rPr>
              <w:t>0,0</w:t>
            </w:r>
          </w:p>
        </w:tc>
        <w:tc>
          <w:tcPr>
            <w:tcW w:w="1134" w:type="dxa"/>
            <w:tcBorders>
              <w:top w:val="nil"/>
              <w:left w:val="single" w:sz="4" w:space="0" w:color="000000"/>
              <w:bottom w:val="single" w:sz="4" w:space="0" w:color="000000"/>
              <w:right w:val="nil"/>
            </w:tcBorders>
          </w:tcPr>
          <w:p w:rsidR="00E42778" w:rsidRPr="002C1BBB" w:rsidRDefault="00E42778" w:rsidP="00E42778">
            <w:pPr>
              <w:snapToGrid w:val="0"/>
              <w:ind w:firstLine="0"/>
              <w:rPr>
                <w:rFonts w:ascii="Times New Roman" w:hAnsi="Times New Roman"/>
              </w:rPr>
            </w:pPr>
            <w:r w:rsidRPr="002C1BBB">
              <w:rPr>
                <w:rFonts w:ascii="Times New Roman" w:hAnsi="Times New Roman"/>
              </w:rPr>
              <w:t>0,0</w:t>
            </w:r>
          </w:p>
        </w:tc>
        <w:tc>
          <w:tcPr>
            <w:tcW w:w="1134" w:type="dxa"/>
            <w:tcBorders>
              <w:top w:val="nil"/>
              <w:left w:val="single" w:sz="4" w:space="0" w:color="000000"/>
              <w:bottom w:val="single" w:sz="4" w:space="0" w:color="000000"/>
              <w:right w:val="nil"/>
            </w:tcBorders>
          </w:tcPr>
          <w:p w:rsidR="00E42778" w:rsidRPr="002C1BBB" w:rsidRDefault="00E42778" w:rsidP="00E42778">
            <w:pPr>
              <w:snapToGrid w:val="0"/>
              <w:ind w:firstLine="0"/>
              <w:rPr>
                <w:rFonts w:ascii="Times New Roman" w:hAnsi="Times New Roman"/>
              </w:rPr>
            </w:pPr>
            <w:r w:rsidRPr="002C1BBB">
              <w:rPr>
                <w:rFonts w:ascii="Times New Roman" w:hAnsi="Times New Roman"/>
              </w:rPr>
              <w:t>0,0</w:t>
            </w:r>
          </w:p>
        </w:tc>
        <w:tc>
          <w:tcPr>
            <w:tcW w:w="992" w:type="dxa"/>
            <w:tcBorders>
              <w:top w:val="nil"/>
              <w:left w:val="single" w:sz="4" w:space="0" w:color="000000"/>
              <w:bottom w:val="single" w:sz="4" w:space="0" w:color="000000"/>
              <w:right w:val="nil"/>
            </w:tcBorders>
          </w:tcPr>
          <w:p w:rsidR="00E42778" w:rsidRPr="002C1BBB" w:rsidRDefault="00E42778" w:rsidP="00E42778">
            <w:pPr>
              <w:snapToGrid w:val="0"/>
              <w:ind w:firstLine="0"/>
              <w:rPr>
                <w:rFonts w:ascii="Times New Roman" w:hAnsi="Times New Roman"/>
              </w:rPr>
            </w:pPr>
            <w:r w:rsidRPr="002C1BBB">
              <w:rPr>
                <w:rFonts w:ascii="Times New Roman" w:hAnsi="Times New Roman"/>
              </w:rPr>
              <w:t>0,0</w:t>
            </w:r>
          </w:p>
        </w:tc>
        <w:tc>
          <w:tcPr>
            <w:tcW w:w="992" w:type="dxa"/>
            <w:tcBorders>
              <w:top w:val="nil"/>
              <w:left w:val="single" w:sz="4" w:space="0" w:color="000000"/>
              <w:bottom w:val="single" w:sz="4" w:space="0" w:color="000000"/>
              <w:right w:val="single" w:sz="4" w:space="0" w:color="auto"/>
            </w:tcBorders>
          </w:tcPr>
          <w:p w:rsidR="00E42778" w:rsidRPr="002C1BBB" w:rsidRDefault="00E42778" w:rsidP="00E42778">
            <w:pPr>
              <w:snapToGrid w:val="0"/>
              <w:ind w:firstLine="0"/>
              <w:rPr>
                <w:rFonts w:ascii="Times New Roman" w:hAnsi="Times New Roman"/>
              </w:rPr>
            </w:pPr>
            <w:r w:rsidRPr="002C1BBB">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E42778" w:rsidRPr="002C1BBB" w:rsidRDefault="00E42778" w:rsidP="00E42778">
            <w:pPr>
              <w:snapToGrid w:val="0"/>
              <w:ind w:firstLine="0"/>
              <w:rPr>
                <w:rFonts w:ascii="Times New Roman" w:hAnsi="Times New Roman"/>
              </w:rPr>
            </w:pPr>
            <w:r w:rsidRPr="002C1BBB">
              <w:rPr>
                <w:rFonts w:ascii="Times New Roman" w:hAnsi="Times New Roman"/>
              </w:rPr>
              <w:t>0,0</w:t>
            </w:r>
          </w:p>
        </w:tc>
        <w:tc>
          <w:tcPr>
            <w:tcW w:w="1021" w:type="dxa"/>
            <w:gridSpan w:val="2"/>
            <w:tcBorders>
              <w:top w:val="nil"/>
              <w:left w:val="single" w:sz="4" w:space="0" w:color="auto"/>
              <w:bottom w:val="single" w:sz="4" w:space="0" w:color="000000"/>
              <w:right w:val="single" w:sz="4" w:space="0" w:color="auto"/>
            </w:tcBorders>
          </w:tcPr>
          <w:p w:rsidR="00E42778" w:rsidRPr="002C1BBB" w:rsidRDefault="00E42778" w:rsidP="00E42778">
            <w:pPr>
              <w:snapToGrid w:val="0"/>
              <w:ind w:firstLine="0"/>
              <w:rPr>
                <w:rFonts w:ascii="Times New Roman" w:hAnsi="Times New Roman"/>
              </w:rPr>
            </w:pPr>
            <w:r w:rsidRPr="002C1BBB">
              <w:rPr>
                <w:rFonts w:ascii="Times New Roman" w:hAnsi="Times New Roman"/>
              </w:rPr>
              <w:t>0,0</w:t>
            </w:r>
          </w:p>
        </w:tc>
        <w:tc>
          <w:tcPr>
            <w:tcW w:w="1105" w:type="dxa"/>
            <w:gridSpan w:val="2"/>
            <w:tcBorders>
              <w:top w:val="nil"/>
              <w:left w:val="single" w:sz="4" w:space="0" w:color="auto"/>
              <w:bottom w:val="single" w:sz="4" w:space="0" w:color="000000"/>
              <w:right w:val="single" w:sz="4" w:space="0" w:color="auto"/>
            </w:tcBorders>
          </w:tcPr>
          <w:p w:rsidR="00E42778" w:rsidRPr="002C1BBB" w:rsidRDefault="00E42778" w:rsidP="00E42778">
            <w:pPr>
              <w:snapToGrid w:val="0"/>
              <w:ind w:firstLine="0"/>
              <w:rPr>
                <w:rFonts w:ascii="Times New Roman" w:hAnsi="Times New Roman"/>
              </w:rPr>
            </w:pPr>
            <w:r w:rsidRPr="002C1BBB">
              <w:rPr>
                <w:rFonts w:ascii="Times New Roman" w:hAnsi="Times New Roman"/>
              </w:rPr>
              <w:t>0,0</w:t>
            </w:r>
          </w:p>
        </w:tc>
      </w:tr>
      <w:tr w:rsidR="00E42778" w:rsidRPr="007B4237" w:rsidTr="00B2506E">
        <w:trPr>
          <w:gridAfter w:val="1"/>
          <w:wAfter w:w="95" w:type="dxa"/>
          <w:cantSplit/>
          <w:trHeight w:hRule="exact" w:val="1148"/>
        </w:trPr>
        <w:tc>
          <w:tcPr>
            <w:tcW w:w="1419" w:type="dxa"/>
            <w:vMerge/>
            <w:tcBorders>
              <w:left w:val="single" w:sz="4" w:space="0" w:color="000000"/>
              <w:bottom w:val="single" w:sz="4" w:space="0" w:color="000000"/>
              <w:right w:val="nil"/>
            </w:tcBorders>
          </w:tcPr>
          <w:p w:rsidR="00E42778" w:rsidRPr="002C1BBB" w:rsidRDefault="00E42778" w:rsidP="00E42778">
            <w:pPr>
              <w:snapToGrid w:val="0"/>
              <w:ind w:firstLine="0"/>
              <w:rPr>
                <w:rFonts w:ascii="Times New Roman" w:hAnsi="Times New Roman"/>
              </w:rPr>
            </w:pPr>
          </w:p>
        </w:tc>
        <w:tc>
          <w:tcPr>
            <w:tcW w:w="1984" w:type="dxa"/>
            <w:vMerge/>
            <w:tcBorders>
              <w:left w:val="single" w:sz="4" w:space="0" w:color="000000"/>
              <w:bottom w:val="single" w:sz="4" w:space="0" w:color="000000"/>
              <w:right w:val="nil"/>
            </w:tcBorders>
          </w:tcPr>
          <w:p w:rsidR="00E42778" w:rsidRPr="002C1BBB" w:rsidRDefault="00E42778" w:rsidP="00E42778">
            <w:pPr>
              <w:snapToGrid w:val="0"/>
              <w:ind w:firstLine="0"/>
              <w:rPr>
                <w:rFonts w:ascii="Times New Roman" w:hAnsi="Times New Roman"/>
              </w:rPr>
            </w:pPr>
          </w:p>
        </w:tc>
        <w:tc>
          <w:tcPr>
            <w:tcW w:w="1559" w:type="dxa"/>
            <w:tcBorders>
              <w:top w:val="nil"/>
              <w:left w:val="single" w:sz="4" w:space="0" w:color="000000"/>
              <w:bottom w:val="single" w:sz="4" w:space="0" w:color="000000"/>
              <w:right w:val="nil"/>
            </w:tcBorders>
          </w:tcPr>
          <w:p w:rsidR="00E42778" w:rsidRPr="002C1BBB" w:rsidRDefault="00E42778" w:rsidP="00E42778">
            <w:pPr>
              <w:snapToGrid w:val="0"/>
              <w:ind w:firstLine="0"/>
              <w:rPr>
                <w:rFonts w:ascii="Times New Roman" w:hAnsi="Times New Roman"/>
              </w:rPr>
            </w:pPr>
            <w:r w:rsidRPr="002C1BBB">
              <w:rPr>
                <w:rFonts w:ascii="Times New Roman" w:hAnsi="Times New Roman"/>
              </w:rPr>
              <w:t>Местный бюджет</w:t>
            </w:r>
          </w:p>
        </w:tc>
        <w:tc>
          <w:tcPr>
            <w:tcW w:w="1134" w:type="dxa"/>
            <w:tcBorders>
              <w:top w:val="nil"/>
              <w:left w:val="single" w:sz="4" w:space="0" w:color="000000"/>
              <w:bottom w:val="single" w:sz="4" w:space="0" w:color="000000"/>
              <w:right w:val="nil"/>
            </w:tcBorders>
          </w:tcPr>
          <w:p w:rsidR="00E42778" w:rsidRPr="002C1BBB" w:rsidRDefault="00E42778" w:rsidP="00E42778">
            <w:pPr>
              <w:snapToGrid w:val="0"/>
              <w:ind w:firstLine="0"/>
              <w:rPr>
                <w:rFonts w:ascii="Times New Roman" w:hAnsi="Times New Roman"/>
              </w:rPr>
            </w:pPr>
            <w:r w:rsidRPr="002C1BBB">
              <w:rPr>
                <w:rFonts w:ascii="Times New Roman" w:hAnsi="Times New Roman"/>
              </w:rPr>
              <w:t>0,0</w:t>
            </w:r>
          </w:p>
        </w:tc>
        <w:tc>
          <w:tcPr>
            <w:tcW w:w="993" w:type="dxa"/>
            <w:tcBorders>
              <w:top w:val="nil"/>
              <w:left w:val="single" w:sz="4" w:space="0" w:color="000000"/>
              <w:bottom w:val="single" w:sz="4" w:space="0" w:color="000000"/>
              <w:right w:val="nil"/>
            </w:tcBorders>
          </w:tcPr>
          <w:p w:rsidR="00E42778" w:rsidRPr="002C1BBB" w:rsidRDefault="00E42778" w:rsidP="00E42778">
            <w:pPr>
              <w:snapToGrid w:val="0"/>
              <w:ind w:firstLine="0"/>
              <w:rPr>
                <w:rFonts w:ascii="Times New Roman" w:hAnsi="Times New Roman"/>
              </w:rPr>
            </w:pPr>
            <w:r w:rsidRPr="002C1BBB">
              <w:rPr>
                <w:rFonts w:ascii="Times New Roman" w:hAnsi="Times New Roman"/>
              </w:rPr>
              <w:t>0,0</w:t>
            </w:r>
          </w:p>
        </w:tc>
        <w:tc>
          <w:tcPr>
            <w:tcW w:w="1134" w:type="dxa"/>
            <w:tcBorders>
              <w:top w:val="nil"/>
              <w:left w:val="single" w:sz="4" w:space="0" w:color="000000"/>
              <w:bottom w:val="single" w:sz="4" w:space="0" w:color="000000"/>
              <w:right w:val="nil"/>
            </w:tcBorders>
          </w:tcPr>
          <w:p w:rsidR="00E42778" w:rsidRPr="002C1BBB" w:rsidRDefault="00E42778" w:rsidP="00E42778">
            <w:pPr>
              <w:snapToGrid w:val="0"/>
              <w:ind w:firstLine="0"/>
              <w:rPr>
                <w:rFonts w:ascii="Times New Roman" w:hAnsi="Times New Roman"/>
              </w:rPr>
            </w:pPr>
            <w:r w:rsidRPr="002C1BBB">
              <w:rPr>
                <w:rFonts w:ascii="Times New Roman" w:hAnsi="Times New Roman"/>
              </w:rPr>
              <w:t>0,0</w:t>
            </w:r>
          </w:p>
        </w:tc>
        <w:tc>
          <w:tcPr>
            <w:tcW w:w="1134" w:type="dxa"/>
            <w:tcBorders>
              <w:top w:val="nil"/>
              <w:left w:val="single" w:sz="4" w:space="0" w:color="000000"/>
              <w:bottom w:val="single" w:sz="4" w:space="0" w:color="000000"/>
              <w:right w:val="nil"/>
            </w:tcBorders>
          </w:tcPr>
          <w:p w:rsidR="00E42778" w:rsidRPr="002C1BBB" w:rsidRDefault="00E42778" w:rsidP="00E42778">
            <w:pPr>
              <w:snapToGrid w:val="0"/>
              <w:ind w:firstLine="0"/>
              <w:rPr>
                <w:rFonts w:ascii="Times New Roman" w:hAnsi="Times New Roman"/>
              </w:rPr>
            </w:pPr>
            <w:r w:rsidRPr="002C1BBB">
              <w:rPr>
                <w:rFonts w:ascii="Times New Roman" w:hAnsi="Times New Roman"/>
              </w:rPr>
              <w:t>0,0</w:t>
            </w:r>
          </w:p>
        </w:tc>
        <w:tc>
          <w:tcPr>
            <w:tcW w:w="992" w:type="dxa"/>
            <w:tcBorders>
              <w:top w:val="nil"/>
              <w:left w:val="single" w:sz="4" w:space="0" w:color="000000"/>
              <w:bottom w:val="single" w:sz="4" w:space="0" w:color="000000"/>
              <w:right w:val="nil"/>
            </w:tcBorders>
          </w:tcPr>
          <w:p w:rsidR="00E42778" w:rsidRPr="002C1BBB" w:rsidRDefault="00E42778" w:rsidP="00E42778">
            <w:pPr>
              <w:snapToGrid w:val="0"/>
              <w:ind w:firstLine="0"/>
              <w:rPr>
                <w:rFonts w:ascii="Times New Roman" w:hAnsi="Times New Roman"/>
              </w:rPr>
            </w:pPr>
            <w:r w:rsidRPr="002C1BBB">
              <w:rPr>
                <w:rFonts w:ascii="Times New Roman" w:hAnsi="Times New Roman"/>
              </w:rPr>
              <w:t>0,0</w:t>
            </w:r>
          </w:p>
        </w:tc>
        <w:tc>
          <w:tcPr>
            <w:tcW w:w="992" w:type="dxa"/>
            <w:tcBorders>
              <w:top w:val="nil"/>
              <w:left w:val="single" w:sz="4" w:space="0" w:color="000000"/>
              <w:bottom w:val="single" w:sz="4" w:space="0" w:color="000000"/>
              <w:right w:val="single" w:sz="4" w:space="0" w:color="auto"/>
            </w:tcBorders>
          </w:tcPr>
          <w:p w:rsidR="00E42778" w:rsidRPr="002C1BBB" w:rsidRDefault="00E42778" w:rsidP="00E42778">
            <w:pPr>
              <w:snapToGrid w:val="0"/>
              <w:ind w:firstLine="0"/>
              <w:rPr>
                <w:rFonts w:ascii="Times New Roman" w:hAnsi="Times New Roman"/>
              </w:rPr>
            </w:pPr>
            <w:r w:rsidRPr="002C1BBB">
              <w:rPr>
                <w:rFonts w:ascii="Times New Roman" w:hAnsi="Times New Roman"/>
              </w:rPr>
              <w:t>0,0</w:t>
            </w:r>
          </w:p>
        </w:tc>
        <w:tc>
          <w:tcPr>
            <w:tcW w:w="1134" w:type="dxa"/>
            <w:tcBorders>
              <w:top w:val="nil"/>
              <w:left w:val="single" w:sz="4" w:space="0" w:color="auto"/>
              <w:bottom w:val="single" w:sz="4" w:space="0" w:color="000000"/>
              <w:right w:val="single" w:sz="4" w:space="0" w:color="auto"/>
            </w:tcBorders>
          </w:tcPr>
          <w:p w:rsidR="00E42778" w:rsidRPr="002C1BBB" w:rsidRDefault="00E42778" w:rsidP="00E42778">
            <w:pPr>
              <w:snapToGrid w:val="0"/>
              <w:ind w:firstLine="0"/>
              <w:rPr>
                <w:rFonts w:ascii="Times New Roman" w:hAnsi="Times New Roman"/>
              </w:rPr>
            </w:pPr>
            <w:r w:rsidRPr="002C1BBB">
              <w:rPr>
                <w:rFonts w:ascii="Times New Roman" w:hAnsi="Times New Roman"/>
              </w:rPr>
              <w:t>0,0</w:t>
            </w:r>
          </w:p>
        </w:tc>
        <w:tc>
          <w:tcPr>
            <w:tcW w:w="1021" w:type="dxa"/>
            <w:gridSpan w:val="2"/>
            <w:tcBorders>
              <w:top w:val="nil"/>
              <w:left w:val="single" w:sz="4" w:space="0" w:color="auto"/>
              <w:bottom w:val="single" w:sz="4" w:space="0" w:color="000000"/>
              <w:right w:val="single" w:sz="4" w:space="0" w:color="auto"/>
            </w:tcBorders>
          </w:tcPr>
          <w:p w:rsidR="00E42778" w:rsidRPr="002C1BBB" w:rsidRDefault="00E42778" w:rsidP="00E42778">
            <w:pPr>
              <w:snapToGrid w:val="0"/>
              <w:ind w:firstLine="0"/>
              <w:rPr>
                <w:rFonts w:ascii="Times New Roman" w:hAnsi="Times New Roman"/>
              </w:rPr>
            </w:pPr>
            <w:r w:rsidRPr="002C1BBB">
              <w:rPr>
                <w:rFonts w:ascii="Times New Roman" w:hAnsi="Times New Roman"/>
              </w:rPr>
              <w:t>0,0</w:t>
            </w:r>
          </w:p>
        </w:tc>
        <w:tc>
          <w:tcPr>
            <w:tcW w:w="1105" w:type="dxa"/>
            <w:gridSpan w:val="2"/>
            <w:tcBorders>
              <w:top w:val="nil"/>
              <w:left w:val="single" w:sz="4" w:space="0" w:color="auto"/>
              <w:bottom w:val="single" w:sz="4" w:space="0" w:color="000000"/>
              <w:right w:val="single" w:sz="4" w:space="0" w:color="auto"/>
            </w:tcBorders>
          </w:tcPr>
          <w:p w:rsidR="00E42778" w:rsidRPr="002C1BBB" w:rsidRDefault="00E42778" w:rsidP="00E42778">
            <w:pPr>
              <w:snapToGrid w:val="0"/>
              <w:ind w:firstLine="0"/>
              <w:rPr>
                <w:rFonts w:ascii="Times New Roman" w:hAnsi="Times New Roman"/>
              </w:rPr>
            </w:pPr>
            <w:r w:rsidRPr="002C1BBB">
              <w:rPr>
                <w:rFonts w:ascii="Times New Roman" w:hAnsi="Times New Roman"/>
              </w:rPr>
              <w:t>0,0</w:t>
            </w:r>
          </w:p>
        </w:tc>
      </w:tr>
      <w:tr w:rsidR="00E42778" w:rsidRPr="007B4237" w:rsidTr="00B2506E">
        <w:trPr>
          <w:gridAfter w:val="1"/>
          <w:wAfter w:w="95" w:type="dxa"/>
          <w:cantSplit/>
          <w:trHeight w:hRule="exact" w:val="775"/>
        </w:trPr>
        <w:tc>
          <w:tcPr>
            <w:tcW w:w="1419" w:type="dxa"/>
            <w:vMerge w:val="restart"/>
            <w:tcBorders>
              <w:top w:val="nil"/>
              <w:left w:val="single" w:sz="4" w:space="0" w:color="000000"/>
              <w:bottom w:val="single" w:sz="4" w:space="0" w:color="000000"/>
              <w:right w:val="nil"/>
            </w:tcBorders>
            <w:hideMark/>
          </w:tcPr>
          <w:p w:rsidR="00E42778" w:rsidRPr="000D6F67" w:rsidRDefault="001614C9" w:rsidP="00E42778">
            <w:pPr>
              <w:snapToGrid w:val="0"/>
              <w:ind w:firstLine="0"/>
              <w:rPr>
                <w:rFonts w:ascii="Times New Roman" w:hAnsi="Times New Roman"/>
              </w:rPr>
            </w:pPr>
            <w:r>
              <w:rPr>
                <w:rFonts w:ascii="Times New Roman" w:hAnsi="Times New Roman"/>
              </w:rPr>
              <w:lastRenderedPageBreak/>
              <w:t xml:space="preserve">Мероприятие </w:t>
            </w:r>
            <w:r w:rsidR="00E42778">
              <w:rPr>
                <w:rFonts w:ascii="Times New Roman" w:hAnsi="Times New Roman"/>
              </w:rPr>
              <w:t>3.1.2</w:t>
            </w:r>
          </w:p>
        </w:tc>
        <w:tc>
          <w:tcPr>
            <w:tcW w:w="1984" w:type="dxa"/>
            <w:vMerge w:val="restart"/>
            <w:tcBorders>
              <w:top w:val="nil"/>
              <w:left w:val="single" w:sz="4" w:space="0" w:color="000000"/>
              <w:bottom w:val="single" w:sz="4" w:space="0" w:color="000000"/>
              <w:right w:val="nil"/>
            </w:tcBorders>
          </w:tcPr>
          <w:p w:rsidR="00E42778" w:rsidRPr="000D6F67" w:rsidRDefault="00E42778" w:rsidP="00E42778">
            <w:pPr>
              <w:snapToGrid w:val="0"/>
              <w:ind w:firstLine="0"/>
              <w:rPr>
                <w:rFonts w:ascii="Times New Roman" w:hAnsi="Times New Roman"/>
              </w:rPr>
            </w:pPr>
            <w:r w:rsidRPr="000D6F67">
              <w:rPr>
                <w:rFonts w:ascii="Times New Roman" w:hAnsi="Times New Roman"/>
              </w:rPr>
              <w:t>Осуществление первичного воинского учета на территориях, где отсутствуют военные комиссариаты (Закупка товаров, работ и услуг для муниципальных) нужд.</w:t>
            </w:r>
          </w:p>
        </w:tc>
        <w:tc>
          <w:tcPr>
            <w:tcW w:w="1559" w:type="dxa"/>
            <w:tcBorders>
              <w:top w:val="nil"/>
              <w:left w:val="single" w:sz="4" w:space="0" w:color="000000"/>
              <w:bottom w:val="single" w:sz="4" w:space="0" w:color="000000"/>
              <w:right w:val="nil"/>
            </w:tcBorders>
            <w:hideMark/>
          </w:tcPr>
          <w:p w:rsidR="00E42778" w:rsidRPr="000D6F67" w:rsidRDefault="00E42778" w:rsidP="00E42778">
            <w:pPr>
              <w:snapToGrid w:val="0"/>
              <w:ind w:firstLine="0"/>
              <w:rPr>
                <w:rFonts w:ascii="Times New Roman" w:hAnsi="Times New Roman"/>
              </w:rPr>
            </w:pPr>
            <w:r w:rsidRPr="000D6F67">
              <w:rPr>
                <w:rFonts w:ascii="Times New Roman" w:hAnsi="Times New Roman"/>
              </w:rPr>
              <w:t>Всего, в том числе:</w:t>
            </w:r>
          </w:p>
        </w:tc>
        <w:tc>
          <w:tcPr>
            <w:tcW w:w="1134" w:type="dxa"/>
            <w:tcBorders>
              <w:top w:val="nil"/>
              <w:left w:val="single" w:sz="4" w:space="0" w:color="000000"/>
              <w:bottom w:val="single" w:sz="4" w:space="0" w:color="000000"/>
              <w:right w:val="nil"/>
            </w:tcBorders>
            <w:hideMark/>
          </w:tcPr>
          <w:p w:rsidR="00E42778" w:rsidRPr="000D6F67" w:rsidRDefault="00E42778" w:rsidP="00E42778">
            <w:pPr>
              <w:snapToGrid w:val="0"/>
              <w:ind w:firstLine="0"/>
              <w:rPr>
                <w:rFonts w:ascii="Times New Roman" w:hAnsi="Times New Roman"/>
              </w:rPr>
            </w:pPr>
            <w:r>
              <w:rPr>
                <w:rFonts w:ascii="Times New Roman" w:hAnsi="Times New Roman"/>
              </w:rPr>
              <w:t>7,3</w:t>
            </w:r>
          </w:p>
        </w:tc>
        <w:tc>
          <w:tcPr>
            <w:tcW w:w="993" w:type="dxa"/>
            <w:tcBorders>
              <w:top w:val="nil"/>
              <w:left w:val="single" w:sz="4" w:space="0" w:color="000000"/>
              <w:bottom w:val="single" w:sz="4" w:space="0" w:color="000000"/>
              <w:right w:val="nil"/>
            </w:tcBorders>
            <w:hideMark/>
          </w:tcPr>
          <w:p w:rsidR="00E42778" w:rsidRPr="000D6F67" w:rsidRDefault="00E42778" w:rsidP="00E42778">
            <w:pPr>
              <w:snapToGrid w:val="0"/>
              <w:ind w:firstLine="0"/>
              <w:rPr>
                <w:rFonts w:ascii="Times New Roman" w:hAnsi="Times New Roman"/>
              </w:rPr>
            </w:pPr>
            <w:r>
              <w:rPr>
                <w:rFonts w:ascii="Times New Roman" w:hAnsi="Times New Roman"/>
              </w:rPr>
              <w:t>7,3</w:t>
            </w:r>
          </w:p>
        </w:tc>
        <w:tc>
          <w:tcPr>
            <w:tcW w:w="1134" w:type="dxa"/>
            <w:tcBorders>
              <w:top w:val="nil"/>
              <w:left w:val="single" w:sz="4" w:space="0" w:color="000000"/>
              <w:bottom w:val="single" w:sz="4" w:space="0" w:color="000000"/>
              <w:right w:val="nil"/>
            </w:tcBorders>
            <w:hideMark/>
          </w:tcPr>
          <w:p w:rsidR="00E42778" w:rsidRPr="000D6F67" w:rsidRDefault="00E42778" w:rsidP="00E42778">
            <w:pPr>
              <w:snapToGrid w:val="0"/>
              <w:ind w:firstLine="0"/>
              <w:rPr>
                <w:rFonts w:ascii="Times New Roman" w:hAnsi="Times New Roman"/>
              </w:rPr>
            </w:pPr>
            <w:r>
              <w:rPr>
                <w:rFonts w:ascii="Times New Roman" w:hAnsi="Times New Roman"/>
              </w:rPr>
              <w:t>7,3</w:t>
            </w:r>
          </w:p>
        </w:tc>
        <w:tc>
          <w:tcPr>
            <w:tcW w:w="1134" w:type="dxa"/>
            <w:tcBorders>
              <w:top w:val="nil"/>
              <w:left w:val="single" w:sz="4" w:space="0" w:color="000000"/>
              <w:bottom w:val="single" w:sz="4" w:space="0" w:color="000000"/>
              <w:right w:val="nil"/>
            </w:tcBorders>
            <w:hideMark/>
          </w:tcPr>
          <w:p w:rsidR="00E42778" w:rsidRPr="000D6F67" w:rsidRDefault="00E42778" w:rsidP="00E42778">
            <w:pPr>
              <w:snapToGrid w:val="0"/>
              <w:ind w:firstLine="0"/>
              <w:rPr>
                <w:rFonts w:ascii="Times New Roman" w:hAnsi="Times New Roman"/>
              </w:rPr>
            </w:pPr>
            <w:r>
              <w:rPr>
                <w:rFonts w:ascii="Times New Roman" w:hAnsi="Times New Roman"/>
              </w:rPr>
              <w:t>7,3</w:t>
            </w:r>
          </w:p>
        </w:tc>
        <w:tc>
          <w:tcPr>
            <w:tcW w:w="992" w:type="dxa"/>
            <w:tcBorders>
              <w:top w:val="nil"/>
              <w:left w:val="single" w:sz="4" w:space="0" w:color="000000"/>
              <w:bottom w:val="single" w:sz="4" w:space="0" w:color="000000"/>
              <w:right w:val="nil"/>
            </w:tcBorders>
            <w:hideMark/>
          </w:tcPr>
          <w:p w:rsidR="00E42778" w:rsidRPr="000D6F67" w:rsidRDefault="00E42778" w:rsidP="00E42778">
            <w:pPr>
              <w:snapToGrid w:val="0"/>
              <w:ind w:firstLine="0"/>
              <w:rPr>
                <w:rFonts w:ascii="Times New Roman" w:hAnsi="Times New Roman"/>
              </w:rPr>
            </w:pPr>
            <w:r>
              <w:rPr>
                <w:rFonts w:ascii="Times New Roman" w:hAnsi="Times New Roman"/>
              </w:rPr>
              <w:t>7,3</w:t>
            </w:r>
          </w:p>
        </w:tc>
        <w:tc>
          <w:tcPr>
            <w:tcW w:w="992" w:type="dxa"/>
            <w:tcBorders>
              <w:top w:val="nil"/>
              <w:left w:val="single" w:sz="4" w:space="0" w:color="000000"/>
              <w:bottom w:val="single" w:sz="4" w:space="0" w:color="000000"/>
              <w:right w:val="single" w:sz="4" w:space="0" w:color="auto"/>
            </w:tcBorders>
            <w:hideMark/>
          </w:tcPr>
          <w:p w:rsidR="00E42778" w:rsidRPr="000D6F67" w:rsidRDefault="00E42778" w:rsidP="00E42778">
            <w:pPr>
              <w:snapToGrid w:val="0"/>
              <w:ind w:firstLine="0"/>
              <w:rPr>
                <w:rFonts w:ascii="Times New Roman" w:hAnsi="Times New Roman"/>
              </w:rPr>
            </w:pPr>
            <w:r>
              <w:rPr>
                <w:rFonts w:ascii="Times New Roman" w:hAnsi="Times New Roman"/>
              </w:rPr>
              <w:t>7,3</w:t>
            </w:r>
          </w:p>
        </w:tc>
        <w:tc>
          <w:tcPr>
            <w:tcW w:w="1134" w:type="dxa"/>
            <w:tcBorders>
              <w:top w:val="nil"/>
              <w:left w:val="single" w:sz="4" w:space="0" w:color="auto"/>
              <w:bottom w:val="single" w:sz="4" w:space="0" w:color="000000"/>
              <w:right w:val="single" w:sz="4" w:space="0" w:color="auto"/>
            </w:tcBorders>
            <w:hideMark/>
          </w:tcPr>
          <w:p w:rsidR="00E42778" w:rsidRPr="000D6F67" w:rsidRDefault="00E42778" w:rsidP="00E42778">
            <w:pPr>
              <w:snapToGrid w:val="0"/>
              <w:ind w:firstLine="0"/>
              <w:rPr>
                <w:rFonts w:ascii="Times New Roman" w:hAnsi="Times New Roman"/>
              </w:rPr>
            </w:pPr>
            <w:r>
              <w:rPr>
                <w:rFonts w:ascii="Times New Roman" w:hAnsi="Times New Roman"/>
              </w:rPr>
              <w:t>7,3</w:t>
            </w:r>
          </w:p>
        </w:tc>
        <w:tc>
          <w:tcPr>
            <w:tcW w:w="1021" w:type="dxa"/>
            <w:gridSpan w:val="2"/>
            <w:tcBorders>
              <w:top w:val="nil"/>
              <w:left w:val="single" w:sz="4" w:space="0" w:color="auto"/>
              <w:bottom w:val="single" w:sz="4" w:space="0" w:color="000000"/>
              <w:right w:val="single" w:sz="4" w:space="0" w:color="auto"/>
            </w:tcBorders>
          </w:tcPr>
          <w:p w:rsidR="00E42778" w:rsidRPr="000D6F67" w:rsidRDefault="00E42778" w:rsidP="00E42778">
            <w:pPr>
              <w:snapToGrid w:val="0"/>
              <w:ind w:firstLine="0"/>
              <w:rPr>
                <w:rFonts w:ascii="Times New Roman" w:hAnsi="Times New Roman"/>
              </w:rPr>
            </w:pPr>
            <w:r>
              <w:rPr>
                <w:rFonts w:ascii="Times New Roman" w:hAnsi="Times New Roman"/>
              </w:rPr>
              <w:t>7,3</w:t>
            </w:r>
          </w:p>
        </w:tc>
        <w:tc>
          <w:tcPr>
            <w:tcW w:w="1105" w:type="dxa"/>
            <w:gridSpan w:val="2"/>
            <w:tcBorders>
              <w:top w:val="nil"/>
              <w:left w:val="single" w:sz="4" w:space="0" w:color="auto"/>
              <w:bottom w:val="single" w:sz="4" w:space="0" w:color="000000"/>
              <w:right w:val="single" w:sz="4" w:space="0" w:color="auto"/>
            </w:tcBorders>
          </w:tcPr>
          <w:p w:rsidR="00E42778" w:rsidRPr="000D6F67" w:rsidRDefault="00E42778" w:rsidP="00E42778">
            <w:pPr>
              <w:snapToGrid w:val="0"/>
              <w:ind w:firstLine="0"/>
              <w:rPr>
                <w:rFonts w:ascii="Times New Roman" w:hAnsi="Times New Roman"/>
              </w:rPr>
            </w:pPr>
            <w:r>
              <w:rPr>
                <w:rFonts w:ascii="Times New Roman" w:hAnsi="Times New Roman"/>
              </w:rPr>
              <w:t>7,3</w:t>
            </w:r>
          </w:p>
        </w:tc>
      </w:tr>
      <w:tr w:rsidR="00E42778" w:rsidRPr="007B4237" w:rsidTr="00B2506E">
        <w:trPr>
          <w:gridAfter w:val="1"/>
          <w:wAfter w:w="95" w:type="dxa"/>
          <w:cantSplit/>
          <w:trHeight w:hRule="exact" w:val="701"/>
        </w:trPr>
        <w:tc>
          <w:tcPr>
            <w:tcW w:w="1419" w:type="dxa"/>
            <w:vMerge/>
            <w:tcBorders>
              <w:top w:val="nil"/>
              <w:left w:val="single" w:sz="4" w:space="0" w:color="000000"/>
              <w:bottom w:val="single" w:sz="4" w:space="0" w:color="000000"/>
              <w:right w:val="nil"/>
            </w:tcBorders>
            <w:vAlign w:val="center"/>
            <w:hideMark/>
          </w:tcPr>
          <w:p w:rsidR="00E42778" w:rsidRPr="000D6F67" w:rsidRDefault="00E42778" w:rsidP="00E42778">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hideMark/>
          </w:tcPr>
          <w:p w:rsidR="00E42778" w:rsidRPr="000D6F67" w:rsidRDefault="00E42778" w:rsidP="00E42778">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E42778" w:rsidRPr="000D6F67" w:rsidRDefault="00E42778" w:rsidP="00E42778">
            <w:pPr>
              <w:snapToGrid w:val="0"/>
              <w:ind w:firstLine="0"/>
              <w:rPr>
                <w:rFonts w:ascii="Times New Roman" w:hAnsi="Times New Roman"/>
              </w:rPr>
            </w:pPr>
            <w:r w:rsidRPr="000D6F67">
              <w:rPr>
                <w:rFonts w:ascii="Times New Roman" w:hAnsi="Times New Roman"/>
              </w:rPr>
              <w:t>Федеральный бюджет</w:t>
            </w:r>
          </w:p>
        </w:tc>
        <w:tc>
          <w:tcPr>
            <w:tcW w:w="1134" w:type="dxa"/>
            <w:tcBorders>
              <w:top w:val="nil"/>
              <w:left w:val="single" w:sz="4" w:space="0" w:color="000000"/>
              <w:bottom w:val="single" w:sz="4" w:space="0" w:color="000000"/>
              <w:right w:val="nil"/>
            </w:tcBorders>
            <w:hideMark/>
          </w:tcPr>
          <w:p w:rsidR="00E42778" w:rsidRPr="000D6F67" w:rsidRDefault="00E42778" w:rsidP="00E42778">
            <w:pPr>
              <w:snapToGrid w:val="0"/>
              <w:ind w:firstLine="0"/>
              <w:rPr>
                <w:rFonts w:ascii="Times New Roman" w:hAnsi="Times New Roman"/>
              </w:rPr>
            </w:pPr>
            <w:r>
              <w:rPr>
                <w:rFonts w:ascii="Times New Roman" w:hAnsi="Times New Roman"/>
              </w:rPr>
              <w:t>7,3</w:t>
            </w:r>
          </w:p>
        </w:tc>
        <w:tc>
          <w:tcPr>
            <w:tcW w:w="993" w:type="dxa"/>
            <w:tcBorders>
              <w:top w:val="nil"/>
              <w:left w:val="single" w:sz="4" w:space="0" w:color="000000"/>
              <w:bottom w:val="single" w:sz="4" w:space="0" w:color="000000"/>
              <w:right w:val="nil"/>
            </w:tcBorders>
            <w:hideMark/>
          </w:tcPr>
          <w:p w:rsidR="00E42778" w:rsidRPr="000D6F67" w:rsidRDefault="00E42778" w:rsidP="00E42778">
            <w:pPr>
              <w:snapToGrid w:val="0"/>
              <w:ind w:firstLine="0"/>
              <w:rPr>
                <w:rFonts w:ascii="Times New Roman" w:hAnsi="Times New Roman"/>
              </w:rPr>
            </w:pPr>
            <w:r>
              <w:rPr>
                <w:rFonts w:ascii="Times New Roman" w:hAnsi="Times New Roman"/>
              </w:rPr>
              <w:t>7,3</w:t>
            </w:r>
          </w:p>
        </w:tc>
        <w:tc>
          <w:tcPr>
            <w:tcW w:w="1134" w:type="dxa"/>
            <w:tcBorders>
              <w:top w:val="nil"/>
              <w:left w:val="single" w:sz="4" w:space="0" w:color="000000"/>
              <w:bottom w:val="single" w:sz="4" w:space="0" w:color="000000"/>
              <w:right w:val="nil"/>
            </w:tcBorders>
            <w:hideMark/>
          </w:tcPr>
          <w:p w:rsidR="00E42778" w:rsidRPr="000D6F67" w:rsidRDefault="00E42778" w:rsidP="00E42778">
            <w:pPr>
              <w:snapToGrid w:val="0"/>
              <w:ind w:firstLine="0"/>
              <w:rPr>
                <w:rFonts w:ascii="Times New Roman" w:hAnsi="Times New Roman"/>
              </w:rPr>
            </w:pPr>
            <w:r>
              <w:rPr>
                <w:rFonts w:ascii="Times New Roman" w:hAnsi="Times New Roman"/>
              </w:rPr>
              <w:t>7,3</w:t>
            </w:r>
          </w:p>
        </w:tc>
        <w:tc>
          <w:tcPr>
            <w:tcW w:w="1134" w:type="dxa"/>
            <w:tcBorders>
              <w:top w:val="nil"/>
              <w:left w:val="single" w:sz="4" w:space="0" w:color="000000"/>
              <w:bottom w:val="single" w:sz="4" w:space="0" w:color="000000"/>
              <w:right w:val="nil"/>
            </w:tcBorders>
            <w:hideMark/>
          </w:tcPr>
          <w:p w:rsidR="00E42778" w:rsidRPr="000D6F67" w:rsidRDefault="00E42778" w:rsidP="00E42778">
            <w:pPr>
              <w:snapToGrid w:val="0"/>
              <w:ind w:firstLine="0"/>
              <w:rPr>
                <w:rFonts w:ascii="Times New Roman" w:hAnsi="Times New Roman"/>
              </w:rPr>
            </w:pPr>
            <w:r>
              <w:rPr>
                <w:rFonts w:ascii="Times New Roman" w:hAnsi="Times New Roman"/>
              </w:rPr>
              <w:t>7,3</w:t>
            </w:r>
          </w:p>
        </w:tc>
        <w:tc>
          <w:tcPr>
            <w:tcW w:w="992" w:type="dxa"/>
            <w:tcBorders>
              <w:top w:val="nil"/>
              <w:left w:val="single" w:sz="4" w:space="0" w:color="000000"/>
              <w:bottom w:val="single" w:sz="4" w:space="0" w:color="000000"/>
              <w:right w:val="nil"/>
            </w:tcBorders>
            <w:hideMark/>
          </w:tcPr>
          <w:p w:rsidR="00E42778" w:rsidRPr="000D6F67" w:rsidRDefault="00E42778" w:rsidP="00E42778">
            <w:pPr>
              <w:snapToGrid w:val="0"/>
              <w:ind w:firstLine="0"/>
              <w:rPr>
                <w:rFonts w:ascii="Times New Roman" w:hAnsi="Times New Roman"/>
              </w:rPr>
            </w:pPr>
            <w:r>
              <w:rPr>
                <w:rFonts w:ascii="Times New Roman" w:hAnsi="Times New Roman"/>
              </w:rPr>
              <w:t>7,3</w:t>
            </w:r>
          </w:p>
        </w:tc>
        <w:tc>
          <w:tcPr>
            <w:tcW w:w="992" w:type="dxa"/>
            <w:tcBorders>
              <w:top w:val="nil"/>
              <w:left w:val="single" w:sz="4" w:space="0" w:color="000000"/>
              <w:bottom w:val="single" w:sz="4" w:space="0" w:color="000000"/>
              <w:right w:val="single" w:sz="4" w:space="0" w:color="auto"/>
            </w:tcBorders>
            <w:hideMark/>
          </w:tcPr>
          <w:p w:rsidR="00E42778" w:rsidRPr="000D6F67" w:rsidRDefault="00E42778" w:rsidP="00E42778">
            <w:pPr>
              <w:snapToGrid w:val="0"/>
              <w:ind w:firstLine="0"/>
              <w:rPr>
                <w:rFonts w:ascii="Times New Roman" w:hAnsi="Times New Roman"/>
              </w:rPr>
            </w:pPr>
            <w:r>
              <w:rPr>
                <w:rFonts w:ascii="Times New Roman" w:hAnsi="Times New Roman"/>
              </w:rPr>
              <w:t>7,3</w:t>
            </w:r>
          </w:p>
        </w:tc>
        <w:tc>
          <w:tcPr>
            <w:tcW w:w="1134" w:type="dxa"/>
            <w:tcBorders>
              <w:top w:val="nil"/>
              <w:left w:val="single" w:sz="4" w:space="0" w:color="auto"/>
              <w:bottom w:val="single" w:sz="4" w:space="0" w:color="000000"/>
              <w:right w:val="single" w:sz="4" w:space="0" w:color="auto"/>
            </w:tcBorders>
            <w:hideMark/>
          </w:tcPr>
          <w:p w:rsidR="00E42778" w:rsidRPr="000D6F67" w:rsidRDefault="00E42778" w:rsidP="00E42778">
            <w:pPr>
              <w:snapToGrid w:val="0"/>
              <w:ind w:firstLine="0"/>
              <w:rPr>
                <w:rFonts w:ascii="Times New Roman" w:hAnsi="Times New Roman"/>
              </w:rPr>
            </w:pPr>
            <w:r>
              <w:rPr>
                <w:rFonts w:ascii="Times New Roman" w:hAnsi="Times New Roman"/>
              </w:rPr>
              <w:t>7,3</w:t>
            </w:r>
          </w:p>
        </w:tc>
        <w:tc>
          <w:tcPr>
            <w:tcW w:w="1021" w:type="dxa"/>
            <w:gridSpan w:val="2"/>
            <w:tcBorders>
              <w:top w:val="nil"/>
              <w:left w:val="single" w:sz="4" w:space="0" w:color="auto"/>
              <w:bottom w:val="single" w:sz="4" w:space="0" w:color="000000"/>
              <w:right w:val="single" w:sz="4" w:space="0" w:color="auto"/>
            </w:tcBorders>
          </w:tcPr>
          <w:p w:rsidR="00E42778" w:rsidRPr="000D6F67" w:rsidRDefault="00E42778" w:rsidP="00E42778">
            <w:pPr>
              <w:snapToGrid w:val="0"/>
              <w:ind w:firstLine="0"/>
              <w:rPr>
                <w:rFonts w:ascii="Times New Roman" w:hAnsi="Times New Roman"/>
              </w:rPr>
            </w:pPr>
            <w:r>
              <w:rPr>
                <w:rFonts w:ascii="Times New Roman" w:hAnsi="Times New Roman"/>
              </w:rPr>
              <w:t>7,3</w:t>
            </w:r>
          </w:p>
        </w:tc>
        <w:tc>
          <w:tcPr>
            <w:tcW w:w="1105" w:type="dxa"/>
            <w:gridSpan w:val="2"/>
            <w:tcBorders>
              <w:top w:val="nil"/>
              <w:left w:val="single" w:sz="4" w:space="0" w:color="auto"/>
              <w:bottom w:val="single" w:sz="4" w:space="0" w:color="000000"/>
              <w:right w:val="single" w:sz="4" w:space="0" w:color="auto"/>
            </w:tcBorders>
          </w:tcPr>
          <w:p w:rsidR="00E42778" w:rsidRPr="000D6F67" w:rsidRDefault="00E42778" w:rsidP="00E42778">
            <w:pPr>
              <w:snapToGrid w:val="0"/>
              <w:ind w:firstLine="0"/>
              <w:rPr>
                <w:rFonts w:ascii="Times New Roman" w:hAnsi="Times New Roman"/>
              </w:rPr>
            </w:pPr>
            <w:r>
              <w:rPr>
                <w:rFonts w:ascii="Times New Roman" w:hAnsi="Times New Roman"/>
              </w:rPr>
              <w:t>7,3</w:t>
            </w:r>
          </w:p>
        </w:tc>
      </w:tr>
      <w:tr w:rsidR="00E42778" w:rsidRPr="007B4237" w:rsidTr="00B2506E">
        <w:trPr>
          <w:gridAfter w:val="1"/>
          <w:wAfter w:w="95" w:type="dxa"/>
          <w:cantSplit/>
          <w:trHeight w:hRule="exact" w:val="710"/>
        </w:trPr>
        <w:tc>
          <w:tcPr>
            <w:tcW w:w="1419" w:type="dxa"/>
            <w:vMerge/>
            <w:tcBorders>
              <w:top w:val="nil"/>
              <w:left w:val="single" w:sz="4" w:space="0" w:color="000000"/>
              <w:bottom w:val="single" w:sz="4" w:space="0" w:color="000000"/>
              <w:right w:val="nil"/>
            </w:tcBorders>
            <w:vAlign w:val="center"/>
            <w:hideMark/>
          </w:tcPr>
          <w:p w:rsidR="00E42778" w:rsidRPr="000D6F67" w:rsidRDefault="00E42778" w:rsidP="00E42778">
            <w:pPr>
              <w:ind w:firstLine="0"/>
              <w:jc w:val="left"/>
              <w:rPr>
                <w:rFonts w:ascii="Times New Roman" w:hAnsi="Times New Roman"/>
              </w:rPr>
            </w:pPr>
          </w:p>
        </w:tc>
        <w:tc>
          <w:tcPr>
            <w:tcW w:w="1984" w:type="dxa"/>
            <w:vMerge/>
            <w:tcBorders>
              <w:top w:val="nil"/>
              <w:left w:val="single" w:sz="4" w:space="0" w:color="000000"/>
              <w:bottom w:val="single" w:sz="4" w:space="0" w:color="000000"/>
              <w:right w:val="nil"/>
            </w:tcBorders>
            <w:vAlign w:val="center"/>
            <w:hideMark/>
          </w:tcPr>
          <w:p w:rsidR="00E42778" w:rsidRPr="000D6F67" w:rsidRDefault="00E42778" w:rsidP="00E42778">
            <w:pPr>
              <w:ind w:firstLine="0"/>
              <w:jc w:val="left"/>
              <w:rPr>
                <w:rFonts w:ascii="Times New Roman" w:hAnsi="Times New Roman"/>
              </w:rPr>
            </w:pPr>
          </w:p>
        </w:tc>
        <w:tc>
          <w:tcPr>
            <w:tcW w:w="1559" w:type="dxa"/>
            <w:tcBorders>
              <w:top w:val="nil"/>
              <w:left w:val="single" w:sz="4" w:space="0" w:color="000000"/>
              <w:bottom w:val="single" w:sz="4" w:space="0" w:color="000000"/>
              <w:right w:val="nil"/>
            </w:tcBorders>
            <w:hideMark/>
          </w:tcPr>
          <w:p w:rsidR="00E42778" w:rsidRPr="000D6F67" w:rsidRDefault="00E42778" w:rsidP="00E42778">
            <w:pPr>
              <w:snapToGrid w:val="0"/>
              <w:ind w:firstLine="0"/>
              <w:rPr>
                <w:rFonts w:ascii="Times New Roman" w:hAnsi="Times New Roman"/>
              </w:rPr>
            </w:pPr>
            <w:r w:rsidRPr="000D6F67">
              <w:rPr>
                <w:rFonts w:ascii="Times New Roman" w:hAnsi="Times New Roman"/>
              </w:rPr>
              <w:t>Областной бюджет</w:t>
            </w:r>
          </w:p>
        </w:tc>
        <w:tc>
          <w:tcPr>
            <w:tcW w:w="1134" w:type="dxa"/>
            <w:tcBorders>
              <w:top w:val="nil"/>
              <w:left w:val="single" w:sz="4" w:space="0" w:color="000000"/>
              <w:bottom w:val="single" w:sz="4" w:space="0" w:color="000000"/>
              <w:right w:val="nil"/>
            </w:tcBorders>
            <w:hideMark/>
          </w:tcPr>
          <w:p w:rsidR="00E42778" w:rsidRPr="000D6F67" w:rsidRDefault="00E42778" w:rsidP="00E42778">
            <w:pPr>
              <w:snapToGrid w:val="0"/>
              <w:ind w:firstLine="0"/>
              <w:rPr>
                <w:rFonts w:ascii="Times New Roman" w:hAnsi="Times New Roman"/>
              </w:rPr>
            </w:pPr>
            <w:r w:rsidRPr="000D6F67">
              <w:rPr>
                <w:rFonts w:ascii="Times New Roman" w:hAnsi="Times New Roman"/>
              </w:rPr>
              <w:t>0,0</w:t>
            </w:r>
          </w:p>
        </w:tc>
        <w:tc>
          <w:tcPr>
            <w:tcW w:w="993" w:type="dxa"/>
            <w:tcBorders>
              <w:top w:val="nil"/>
              <w:left w:val="single" w:sz="4" w:space="0" w:color="000000"/>
              <w:bottom w:val="single" w:sz="4" w:space="0" w:color="000000"/>
              <w:right w:val="nil"/>
            </w:tcBorders>
            <w:hideMark/>
          </w:tcPr>
          <w:p w:rsidR="00E42778" w:rsidRPr="000D6F67" w:rsidRDefault="00E42778" w:rsidP="00E42778">
            <w:pPr>
              <w:snapToGrid w:val="0"/>
              <w:ind w:firstLine="0"/>
              <w:rPr>
                <w:rFonts w:ascii="Times New Roman" w:hAnsi="Times New Roman"/>
              </w:rPr>
            </w:pPr>
            <w:r w:rsidRPr="000D6F67">
              <w:rPr>
                <w:rFonts w:ascii="Times New Roman" w:hAnsi="Times New Roman"/>
              </w:rPr>
              <w:t>0,0</w:t>
            </w:r>
          </w:p>
        </w:tc>
        <w:tc>
          <w:tcPr>
            <w:tcW w:w="1134" w:type="dxa"/>
            <w:tcBorders>
              <w:top w:val="nil"/>
              <w:left w:val="single" w:sz="4" w:space="0" w:color="000000"/>
              <w:bottom w:val="single" w:sz="4" w:space="0" w:color="000000"/>
              <w:right w:val="nil"/>
            </w:tcBorders>
            <w:hideMark/>
          </w:tcPr>
          <w:p w:rsidR="00E42778" w:rsidRPr="000D6F67" w:rsidRDefault="00E42778" w:rsidP="00E42778">
            <w:pPr>
              <w:snapToGrid w:val="0"/>
              <w:ind w:firstLine="0"/>
              <w:rPr>
                <w:rFonts w:ascii="Times New Roman" w:hAnsi="Times New Roman"/>
              </w:rPr>
            </w:pPr>
            <w:r w:rsidRPr="000D6F67">
              <w:rPr>
                <w:rFonts w:ascii="Times New Roman" w:hAnsi="Times New Roman"/>
              </w:rPr>
              <w:t>0,0</w:t>
            </w:r>
          </w:p>
        </w:tc>
        <w:tc>
          <w:tcPr>
            <w:tcW w:w="1134" w:type="dxa"/>
            <w:tcBorders>
              <w:top w:val="nil"/>
              <w:left w:val="single" w:sz="4" w:space="0" w:color="000000"/>
              <w:bottom w:val="single" w:sz="4" w:space="0" w:color="000000"/>
              <w:right w:val="nil"/>
            </w:tcBorders>
            <w:hideMark/>
          </w:tcPr>
          <w:p w:rsidR="00E42778" w:rsidRPr="000D6F67" w:rsidRDefault="00E42778" w:rsidP="00E42778">
            <w:pPr>
              <w:snapToGrid w:val="0"/>
              <w:ind w:firstLine="0"/>
              <w:rPr>
                <w:rFonts w:ascii="Times New Roman" w:hAnsi="Times New Roman"/>
              </w:rPr>
            </w:pPr>
            <w:r w:rsidRPr="000D6F67">
              <w:rPr>
                <w:rFonts w:ascii="Times New Roman" w:hAnsi="Times New Roman"/>
              </w:rPr>
              <w:t>0,0</w:t>
            </w:r>
          </w:p>
        </w:tc>
        <w:tc>
          <w:tcPr>
            <w:tcW w:w="992" w:type="dxa"/>
            <w:tcBorders>
              <w:top w:val="nil"/>
              <w:left w:val="single" w:sz="4" w:space="0" w:color="000000"/>
              <w:bottom w:val="single" w:sz="4" w:space="0" w:color="000000"/>
              <w:right w:val="nil"/>
            </w:tcBorders>
            <w:hideMark/>
          </w:tcPr>
          <w:p w:rsidR="00E42778" w:rsidRPr="000D6F67" w:rsidRDefault="00E42778" w:rsidP="00E42778">
            <w:pPr>
              <w:snapToGrid w:val="0"/>
              <w:ind w:firstLine="0"/>
              <w:rPr>
                <w:rFonts w:ascii="Times New Roman" w:hAnsi="Times New Roman"/>
              </w:rPr>
            </w:pPr>
            <w:r w:rsidRPr="000D6F67">
              <w:rPr>
                <w:rFonts w:ascii="Times New Roman" w:hAnsi="Times New Roman"/>
              </w:rPr>
              <w:t>0,0</w:t>
            </w:r>
          </w:p>
        </w:tc>
        <w:tc>
          <w:tcPr>
            <w:tcW w:w="992" w:type="dxa"/>
            <w:tcBorders>
              <w:top w:val="nil"/>
              <w:left w:val="single" w:sz="4" w:space="0" w:color="000000"/>
              <w:bottom w:val="single" w:sz="4" w:space="0" w:color="000000"/>
              <w:right w:val="single" w:sz="4" w:space="0" w:color="auto"/>
            </w:tcBorders>
            <w:hideMark/>
          </w:tcPr>
          <w:p w:rsidR="00E42778" w:rsidRPr="000D6F67" w:rsidRDefault="00E42778" w:rsidP="00E42778">
            <w:pPr>
              <w:snapToGrid w:val="0"/>
              <w:ind w:firstLine="0"/>
              <w:rPr>
                <w:rFonts w:ascii="Times New Roman" w:hAnsi="Times New Roman"/>
              </w:rPr>
            </w:pPr>
            <w:r w:rsidRPr="000D6F67">
              <w:rPr>
                <w:rFonts w:ascii="Times New Roman" w:hAnsi="Times New Roman"/>
              </w:rPr>
              <w:t>0,0</w:t>
            </w:r>
          </w:p>
        </w:tc>
        <w:tc>
          <w:tcPr>
            <w:tcW w:w="1134" w:type="dxa"/>
            <w:tcBorders>
              <w:top w:val="nil"/>
              <w:left w:val="single" w:sz="4" w:space="0" w:color="auto"/>
              <w:bottom w:val="single" w:sz="4" w:space="0" w:color="000000"/>
              <w:right w:val="single" w:sz="4" w:space="0" w:color="auto"/>
            </w:tcBorders>
            <w:hideMark/>
          </w:tcPr>
          <w:p w:rsidR="00E42778" w:rsidRPr="000D6F67" w:rsidRDefault="00E42778" w:rsidP="00E42778">
            <w:pPr>
              <w:snapToGrid w:val="0"/>
              <w:ind w:firstLine="0"/>
              <w:rPr>
                <w:rFonts w:ascii="Times New Roman" w:hAnsi="Times New Roman"/>
              </w:rPr>
            </w:pPr>
            <w:r w:rsidRPr="000D6F67">
              <w:rPr>
                <w:rFonts w:ascii="Times New Roman" w:hAnsi="Times New Roman"/>
              </w:rPr>
              <w:t>0,0</w:t>
            </w:r>
          </w:p>
        </w:tc>
        <w:tc>
          <w:tcPr>
            <w:tcW w:w="1021" w:type="dxa"/>
            <w:gridSpan w:val="2"/>
            <w:tcBorders>
              <w:top w:val="nil"/>
              <w:left w:val="single" w:sz="4" w:space="0" w:color="auto"/>
              <w:bottom w:val="single" w:sz="4" w:space="0" w:color="000000"/>
              <w:right w:val="single" w:sz="4" w:space="0" w:color="auto"/>
            </w:tcBorders>
          </w:tcPr>
          <w:p w:rsidR="00E42778" w:rsidRPr="000D6F67" w:rsidRDefault="00E42778" w:rsidP="00E42778">
            <w:pPr>
              <w:snapToGrid w:val="0"/>
              <w:ind w:firstLine="0"/>
              <w:rPr>
                <w:rFonts w:ascii="Times New Roman" w:hAnsi="Times New Roman"/>
              </w:rPr>
            </w:pPr>
            <w:r w:rsidRPr="000D6F67">
              <w:rPr>
                <w:rFonts w:ascii="Times New Roman" w:hAnsi="Times New Roman"/>
              </w:rPr>
              <w:t>0,0</w:t>
            </w:r>
          </w:p>
        </w:tc>
        <w:tc>
          <w:tcPr>
            <w:tcW w:w="1105" w:type="dxa"/>
            <w:gridSpan w:val="2"/>
            <w:tcBorders>
              <w:top w:val="nil"/>
              <w:left w:val="single" w:sz="4" w:space="0" w:color="auto"/>
              <w:bottom w:val="single" w:sz="4" w:space="0" w:color="000000"/>
              <w:right w:val="single" w:sz="4" w:space="0" w:color="auto"/>
            </w:tcBorders>
          </w:tcPr>
          <w:p w:rsidR="00E42778" w:rsidRPr="000D6F67" w:rsidRDefault="00E42778" w:rsidP="00E42778">
            <w:pPr>
              <w:snapToGrid w:val="0"/>
              <w:ind w:firstLine="0"/>
              <w:rPr>
                <w:rFonts w:ascii="Times New Roman" w:hAnsi="Times New Roman"/>
              </w:rPr>
            </w:pPr>
            <w:r w:rsidRPr="000D6F67">
              <w:rPr>
                <w:rFonts w:ascii="Times New Roman" w:hAnsi="Times New Roman"/>
              </w:rPr>
              <w:t>0,0</w:t>
            </w:r>
          </w:p>
        </w:tc>
      </w:tr>
      <w:tr w:rsidR="00E42778" w:rsidRPr="007B4237" w:rsidTr="00B2506E">
        <w:trPr>
          <w:gridAfter w:val="1"/>
          <w:wAfter w:w="95" w:type="dxa"/>
          <w:cantSplit/>
        </w:trPr>
        <w:tc>
          <w:tcPr>
            <w:tcW w:w="1419" w:type="dxa"/>
            <w:vMerge/>
            <w:tcBorders>
              <w:top w:val="nil"/>
              <w:left w:val="single" w:sz="4" w:space="0" w:color="000000"/>
              <w:bottom w:val="single" w:sz="4" w:space="0" w:color="000000"/>
              <w:right w:val="nil"/>
            </w:tcBorders>
            <w:vAlign w:val="center"/>
            <w:hideMark/>
          </w:tcPr>
          <w:p w:rsidR="00E42778" w:rsidRPr="007B4237" w:rsidRDefault="00E42778" w:rsidP="00E42778">
            <w:pPr>
              <w:ind w:firstLine="0"/>
              <w:jc w:val="left"/>
              <w:rPr>
                <w:rFonts w:ascii="Times New Roman" w:hAnsi="Times New Roman"/>
                <w:szCs w:val="28"/>
              </w:rPr>
            </w:pPr>
          </w:p>
        </w:tc>
        <w:tc>
          <w:tcPr>
            <w:tcW w:w="1984" w:type="dxa"/>
            <w:vMerge/>
            <w:tcBorders>
              <w:top w:val="nil"/>
              <w:left w:val="single" w:sz="4" w:space="0" w:color="000000"/>
              <w:bottom w:val="single" w:sz="4" w:space="0" w:color="000000"/>
              <w:right w:val="nil"/>
            </w:tcBorders>
            <w:vAlign w:val="center"/>
            <w:hideMark/>
          </w:tcPr>
          <w:p w:rsidR="00E42778" w:rsidRPr="007B4237" w:rsidRDefault="00E42778" w:rsidP="00E42778">
            <w:pPr>
              <w:ind w:firstLine="0"/>
              <w:jc w:val="left"/>
              <w:rPr>
                <w:rFonts w:ascii="Times New Roman" w:hAnsi="Times New Roman"/>
                <w:szCs w:val="28"/>
              </w:rPr>
            </w:pPr>
          </w:p>
        </w:tc>
        <w:tc>
          <w:tcPr>
            <w:tcW w:w="1559" w:type="dxa"/>
            <w:tcBorders>
              <w:top w:val="nil"/>
              <w:left w:val="single" w:sz="4" w:space="0" w:color="000000"/>
              <w:bottom w:val="single" w:sz="4" w:space="0" w:color="000000"/>
              <w:right w:val="nil"/>
            </w:tcBorders>
            <w:hideMark/>
          </w:tcPr>
          <w:p w:rsidR="00E42778" w:rsidRPr="000D6F67" w:rsidRDefault="00E42778" w:rsidP="00E42778">
            <w:pPr>
              <w:snapToGrid w:val="0"/>
              <w:ind w:firstLine="0"/>
              <w:rPr>
                <w:rFonts w:ascii="Times New Roman" w:hAnsi="Times New Roman"/>
              </w:rPr>
            </w:pPr>
            <w:r w:rsidRPr="000D6F67">
              <w:rPr>
                <w:rFonts w:ascii="Times New Roman" w:hAnsi="Times New Roman"/>
              </w:rPr>
              <w:t>Местный бюджет</w:t>
            </w:r>
          </w:p>
        </w:tc>
        <w:tc>
          <w:tcPr>
            <w:tcW w:w="1134" w:type="dxa"/>
            <w:tcBorders>
              <w:top w:val="nil"/>
              <w:left w:val="single" w:sz="4" w:space="0" w:color="000000"/>
              <w:bottom w:val="single" w:sz="4" w:space="0" w:color="000000"/>
              <w:right w:val="nil"/>
            </w:tcBorders>
            <w:hideMark/>
          </w:tcPr>
          <w:p w:rsidR="00E42778" w:rsidRPr="000D6F67" w:rsidRDefault="00E42778" w:rsidP="00E42778">
            <w:pPr>
              <w:snapToGrid w:val="0"/>
              <w:ind w:firstLine="0"/>
              <w:rPr>
                <w:rFonts w:ascii="Times New Roman" w:hAnsi="Times New Roman"/>
              </w:rPr>
            </w:pPr>
            <w:r w:rsidRPr="000D6F67">
              <w:rPr>
                <w:rFonts w:ascii="Times New Roman" w:hAnsi="Times New Roman"/>
              </w:rPr>
              <w:t>0,0</w:t>
            </w:r>
          </w:p>
        </w:tc>
        <w:tc>
          <w:tcPr>
            <w:tcW w:w="993" w:type="dxa"/>
            <w:tcBorders>
              <w:top w:val="nil"/>
              <w:left w:val="single" w:sz="4" w:space="0" w:color="000000"/>
              <w:bottom w:val="single" w:sz="4" w:space="0" w:color="000000"/>
              <w:right w:val="nil"/>
            </w:tcBorders>
            <w:hideMark/>
          </w:tcPr>
          <w:p w:rsidR="00E42778" w:rsidRPr="000D6F67" w:rsidRDefault="00E42778" w:rsidP="00E42778">
            <w:pPr>
              <w:snapToGrid w:val="0"/>
              <w:ind w:firstLine="0"/>
              <w:rPr>
                <w:rFonts w:ascii="Times New Roman" w:hAnsi="Times New Roman"/>
              </w:rPr>
            </w:pPr>
            <w:r w:rsidRPr="000D6F67">
              <w:rPr>
                <w:rFonts w:ascii="Times New Roman" w:hAnsi="Times New Roman"/>
              </w:rPr>
              <w:t>0,0</w:t>
            </w:r>
          </w:p>
        </w:tc>
        <w:tc>
          <w:tcPr>
            <w:tcW w:w="1134" w:type="dxa"/>
            <w:tcBorders>
              <w:top w:val="nil"/>
              <w:left w:val="single" w:sz="4" w:space="0" w:color="000000"/>
              <w:bottom w:val="single" w:sz="4" w:space="0" w:color="000000"/>
              <w:right w:val="nil"/>
            </w:tcBorders>
            <w:hideMark/>
          </w:tcPr>
          <w:p w:rsidR="00E42778" w:rsidRPr="000D6F67" w:rsidRDefault="00E42778" w:rsidP="00E42778">
            <w:pPr>
              <w:snapToGrid w:val="0"/>
              <w:ind w:firstLine="0"/>
              <w:rPr>
                <w:rFonts w:ascii="Times New Roman" w:hAnsi="Times New Roman"/>
              </w:rPr>
            </w:pPr>
            <w:r w:rsidRPr="000D6F67">
              <w:rPr>
                <w:rFonts w:ascii="Times New Roman" w:hAnsi="Times New Roman"/>
              </w:rPr>
              <w:t>0,0</w:t>
            </w:r>
          </w:p>
        </w:tc>
        <w:tc>
          <w:tcPr>
            <w:tcW w:w="1134" w:type="dxa"/>
            <w:tcBorders>
              <w:top w:val="nil"/>
              <w:left w:val="single" w:sz="4" w:space="0" w:color="000000"/>
              <w:bottom w:val="single" w:sz="4" w:space="0" w:color="000000"/>
              <w:right w:val="nil"/>
            </w:tcBorders>
            <w:hideMark/>
          </w:tcPr>
          <w:p w:rsidR="00E42778" w:rsidRPr="000D6F67" w:rsidRDefault="00E42778" w:rsidP="00E42778">
            <w:pPr>
              <w:snapToGrid w:val="0"/>
              <w:ind w:firstLine="0"/>
              <w:rPr>
                <w:rFonts w:ascii="Times New Roman" w:hAnsi="Times New Roman"/>
              </w:rPr>
            </w:pPr>
            <w:r w:rsidRPr="000D6F67">
              <w:rPr>
                <w:rFonts w:ascii="Times New Roman" w:hAnsi="Times New Roman"/>
              </w:rPr>
              <w:t>0,0</w:t>
            </w:r>
          </w:p>
        </w:tc>
        <w:tc>
          <w:tcPr>
            <w:tcW w:w="992" w:type="dxa"/>
            <w:tcBorders>
              <w:top w:val="nil"/>
              <w:left w:val="single" w:sz="4" w:space="0" w:color="000000"/>
              <w:bottom w:val="single" w:sz="4" w:space="0" w:color="000000"/>
              <w:right w:val="nil"/>
            </w:tcBorders>
            <w:hideMark/>
          </w:tcPr>
          <w:p w:rsidR="00E42778" w:rsidRPr="000D6F67" w:rsidRDefault="00E42778" w:rsidP="00E42778">
            <w:pPr>
              <w:snapToGrid w:val="0"/>
              <w:ind w:firstLine="0"/>
              <w:rPr>
                <w:rFonts w:ascii="Times New Roman" w:hAnsi="Times New Roman"/>
              </w:rPr>
            </w:pPr>
            <w:r w:rsidRPr="000D6F67">
              <w:rPr>
                <w:rFonts w:ascii="Times New Roman" w:hAnsi="Times New Roman"/>
              </w:rPr>
              <w:t>0,0</w:t>
            </w:r>
          </w:p>
        </w:tc>
        <w:tc>
          <w:tcPr>
            <w:tcW w:w="992" w:type="dxa"/>
            <w:tcBorders>
              <w:top w:val="nil"/>
              <w:left w:val="single" w:sz="4" w:space="0" w:color="000000"/>
              <w:bottom w:val="single" w:sz="4" w:space="0" w:color="000000"/>
              <w:right w:val="single" w:sz="4" w:space="0" w:color="auto"/>
            </w:tcBorders>
            <w:hideMark/>
          </w:tcPr>
          <w:p w:rsidR="00E42778" w:rsidRPr="000D6F67" w:rsidRDefault="00E42778" w:rsidP="00E42778">
            <w:pPr>
              <w:snapToGrid w:val="0"/>
              <w:ind w:firstLine="0"/>
              <w:rPr>
                <w:rFonts w:ascii="Times New Roman" w:hAnsi="Times New Roman"/>
              </w:rPr>
            </w:pPr>
            <w:r w:rsidRPr="000D6F67">
              <w:rPr>
                <w:rFonts w:ascii="Times New Roman" w:hAnsi="Times New Roman"/>
              </w:rPr>
              <w:t>0,0</w:t>
            </w:r>
          </w:p>
        </w:tc>
        <w:tc>
          <w:tcPr>
            <w:tcW w:w="1134" w:type="dxa"/>
            <w:tcBorders>
              <w:top w:val="nil"/>
              <w:left w:val="single" w:sz="4" w:space="0" w:color="auto"/>
              <w:bottom w:val="single" w:sz="4" w:space="0" w:color="000000"/>
              <w:right w:val="single" w:sz="4" w:space="0" w:color="auto"/>
            </w:tcBorders>
            <w:hideMark/>
          </w:tcPr>
          <w:p w:rsidR="00E42778" w:rsidRPr="000D6F67" w:rsidRDefault="00E42778" w:rsidP="00E42778">
            <w:pPr>
              <w:snapToGrid w:val="0"/>
              <w:ind w:firstLine="0"/>
              <w:rPr>
                <w:rFonts w:ascii="Times New Roman" w:hAnsi="Times New Roman"/>
              </w:rPr>
            </w:pPr>
            <w:r w:rsidRPr="000D6F67">
              <w:rPr>
                <w:rFonts w:ascii="Times New Roman" w:hAnsi="Times New Roman"/>
              </w:rPr>
              <w:t>0,0</w:t>
            </w:r>
          </w:p>
        </w:tc>
        <w:tc>
          <w:tcPr>
            <w:tcW w:w="1021" w:type="dxa"/>
            <w:gridSpan w:val="2"/>
            <w:tcBorders>
              <w:top w:val="nil"/>
              <w:left w:val="single" w:sz="4" w:space="0" w:color="auto"/>
              <w:bottom w:val="single" w:sz="4" w:space="0" w:color="000000"/>
              <w:right w:val="single" w:sz="4" w:space="0" w:color="auto"/>
            </w:tcBorders>
          </w:tcPr>
          <w:p w:rsidR="00E42778" w:rsidRPr="000D6F67" w:rsidRDefault="00E42778" w:rsidP="00E42778">
            <w:pPr>
              <w:snapToGrid w:val="0"/>
              <w:ind w:firstLine="0"/>
              <w:rPr>
                <w:rFonts w:ascii="Times New Roman" w:hAnsi="Times New Roman"/>
              </w:rPr>
            </w:pPr>
            <w:r w:rsidRPr="000D6F67">
              <w:rPr>
                <w:rFonts w:ascii="Times New Roman" w:hAnsi="Times New Roman"/>
              </w:rPr>
              <w:t>0,0</w:t>
            </w:r>
          </w:p>
        </w:tc>
        <w:tc>
          <w:tcPr>
            <w:tcW w:w="1105" w:type="dxa"/>
            <w:gridSpan w:val="2"/>
            <w:tcBorders>
              <w:top w:val="nil"/>
              <w:left w:val="single" w:sz="4" w:space="0" w:color="auto"/>
              <w:bottom w:val="single" w:sz="4" w:space="0" w:color="000000"/>
              <w:right w:val="single" w:sz="4" w:space="0" w:color="auto"/>
            </w:tcBorders>
          </w:tcPr>
          <w:p w:rsidR="00E42778" w:rsidRPr="000D6F67" w:rsidRDefault="00E42778" w:rsidP="00E42778">
            <w:pPr>
              <w:snapToGrid w:val="0"/>
              <w:ind w:firstLine="0"/>
              <w:rPr>
                <w:rFonts w:ascii="Times New Roman" w:hAnsi="Times New Roman"/>
              </w:rPr>
            </w:pPr>
            <w:r w:rsidRPr="000D6F67">
              <w:rPr>
                <w:rFonts w:ascii="Times New Roman" w:hAnsi="Times New Roman"/>
              </w:rPr>
              <w:t>0,0</w:t>
            </w:r>
          </w:p>
        </w:tc>
      </w:tr>
    </w:tbl>
    <w:p w:rsidR="00E42778" w:rsidRDefault="00E42778" w:rsidP="00E42778">
      <w:pPr>
        <w:jc w:val="right"/>
      </w:pPr>
    </w:p>
    <w:p w:rsidR="00E42778" w:rsidRDefault="00E42778" w:rsidP="00E42778">
      <w:pPr>
        <w:jc w:val="right"/>
      </w:pPr>
    </w:p>
    <w:p w:rsidR="00E42778" w:rsidRDefault="00E42778" w:rsidP="00E42778">
      <w:pPr>
        <w:jc w:val="right"/>
      </w:pPr>
    </w:p>
    <w:p w:rsidR="00E42778" w:rsidRDefault="00E42778" w:rsidP="00E42778">
      <w:pPr>
        <w:jc w:val="right"/>
      </w:pPr>
    </w:p>
    <w:p w:rsidR="00E42778" w:rsidRDefault="00E42778" w:rsidP="00E42778">
      <w:pPr>
        <w:jc w:val="right"/>
      </w:pPr>
    </w:p>
    <w:p w:rsidR="00E42778" w:rsidRDefault="00E42778" w:rsidP="00E42778">
      <w:pPr>
        <w:jc w:val="right"/>
      </w:pPr>
    </w:p>
    <w:p w:rsidR="00E42778" w:rsidRDefault="00E42778" w:rsidP="00E42778">
      <w:pPr>
        <w:jc w:val="right"/>
      </w:pPr>
    </w:p>
    <w:p w:rsidR="00E42778" w:rsidRDefault="00E42778" w:rsidP="00E42778">
      <w:pPr>
        <w:jc w:val="right"/>
      </w:pPr>
    </w:p>
    <w:p w:rsidR="00E42778" w:rsidRDefault="00E42778" w:rsidP="00E42778">
      <w:pPr>
        <w:jc w:val="right"/>
      </w:pPr>
    </w:p>
    <w:p w:rsidR="00E42778" w:rsidRDefault="00E42778" w:rsidP="00E42778">
      <w:pPr>
        <w:jc w:val="right"/>
      </w:pPr>
    </w:p>
    <w:p w:rsidR="00E42778" w:rsidRDefault="00E42778" w:rsidP="00E42778">
      <w:pPr>
        <w:jc w:val="right"/>
      </w:pPr>
    </w:p>
    <w:p w:rsidR="00E42778" w:rsidRDefault="00E42778" w:rsidP="00E42778">
      <w:pPr>
        <w:jc w:val="right"/>
      </w:pPr>
    </w:p>
    <w:p w:rsidR="00E42778" w:rsidRDefault="00E42778" w:rsidP="00E42778">
      <w:pPr>
        <w:jc w:val="right"/>
      </w:pPr>
    </w:p>
    <w:p w:rsidR="00E42778" w:rsidRDefault="00E42778" w:rsidP="00E42778">
      <w:pPr>
        <w:jc w:val="right"/>
      </w:pPr>
    </w:p>
    <w:p w:rsidR="00E42778" w:rsidRDefault="00E42778" w:rsidP="00E42778">
      <w:pPr>
        <w:jc w:val="right"/>
      </w:pPr>
    </w:p>
    <w:p w:rsidR="00E42778" w:rsidRDefault="00E42778" w:rsidP="00E42778">
      <w:pPr>
        <w:jc w:val="right"/>
      </w:pPr>
    </w:p>
    <w:p w:rsidR="00E42778" w:rsidRDefault="00E42778" w:rsidP="00E42778">
      <w:pPr>
        <w:jc w:val="right"/>
      </w:pPr>
    </w:p>
    <w:p w:rsidR="00E42778" w:rsidRDefault="00E42778" w:rsidP="00E42778">
      <w:pPr>
        <w:jc w:val="right"/>
      </w:pPr>
    </w:p>
    <w:p w:rsidR="00E42778" w:rsidRDefault="00E42778" w:rsidP="00E42778">
      <w:pPr>
        <w:jc w:val="right"/>
      </w:pPr>
    </w:p>
    <w:p w:rsidR="00E42778" w:rsidRDefault="00E42778" w:rsidP="00E42778">
      <w:pPr>
        <w:jc w:val="right"/>
      </w:pPr>
    </w:p>
    <w:p w:rsidR="00E42778" w:rsidRDefault="00E42778" w:rsidP="00E42778">
      <w:pPr>
        <w:jc w:val="right"/>
      </w:pPr>
    </w:p>
    <w:p w:rsidR="00E42778" w:rsidRDefault="00E42778" w:rsidP="00E42778">
      <w:pPr>
        <w:jc w:val="right"/>
      </w:pPr>
    </w:p>
    <w:p w:rsidR="00E42778" w:rsidRDefault="00E42778" w:rsidP="00E42778">
      <w:pPr>
        <w:jc w:val="right"/>
      </w:pPr>
    </w:p>
    <w:p w:rsidR="00E42778" w:rsidRDefault="00E42778" w:rsidP="00E42778">
      <w:pPr>
        <w:jc w:val="right"/>
      </w:pPr>
    </w:p>
    <w:p w:rsidR="00E42778" w:rsidRDefault="00E42778" w:rsidP="00E42778">
      <w:pPr>
        <w:jc w:val="right"/>
      </w:pPr>
    </w:p>
    <w:p w:rsidR="00E42778" w:rsidRDefault="00E42778" w:rsidP="00E42778">
      <w:pPr>
        <w:jc w:val="right"/>
      </w:pPr>
    </w:p>
    <w:p w:rsidR="00403187" w:rsidRDefault="00403187" w:rsidP="00403187">
      <w:pPr>
        <w:jc w:val="right"/>
      </w:pPr>
    </w:p>
    <w:p w:rsidR="00403187" w:rsidRDefault="00403187" w:rsidP="00403187">
      <w:pPr>
        <w:jc w:val="right"/>
      </w:pPr>
    </w:p>
    <w:sectPr w:rsidR="00403187" w:rsidSect="00403187">
      <w:pgSz w:w="15840" w:h="12240" w:orient="landscape" w:code="1"/>
      <w:pgMar w:top="1701" w:right="1134" w:bottom="851" w:left="1134"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10FC4"/>
    <w:multiLevelType w:val="hybridMultilevel"/>
    <w:tmpl w:val="F9502D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45"/>
    <w:rsid w:val="000062BB"/>
    <w:rsid w:val="00007067"/>
    <w:rsid w:val="00031DA5"/>
    <w:rsid w:val="0003257D"/>
    <w:rsid w:val="00050B5B"/>
    <w:rsid w:val="0007368C"/>
    <w:rsid w:val="00080442"/>
    <w:rsid w:val="000852B5"/>
    <w:rsid w:val="00093D5F"/>
    <w:rsid w:val="00094C5D"/>
    <w:rsid w:val="000A75B6"/>
    <w:rsid w:val="000B3808"/>
    <w:rsid w:val="000B7F00"/>
    <w:rsid w:val="000C62C7"/>
    <w:rsid w:val="000C79FE"/>
    <w:rsid w:val="000E1D8E"/>
    <w:rsid w:val="000E77A2"/>
    <w:rsid w:val="001109AE"/>
    <w:rsid w:val="00127A47"/>
    <w:rsid w:val="00134760"/>
    <w:rsid w:val="00154B64"/>
    <w:rsid w:val="001614C9"/>
    <w:rsid w:val="0016354B"/>
    <w:rsid w:val="00165905"/>
    <w:rsid w:val="00172D3A"/>
    <w:rsid w:val="00190523"/>
    <w:rsid w:val="001A237C"/>
    <w:rsid w:val="001C035B"/>
    <w:rsid w:val="001E51B1"/>
    <w:rsid w:val="002107F6"/>
    <w:rsid w:val="002126F7"/>
    <w:rsid w:val="002162EC"/>
    <w:rsid w:val="002420C0"/>
    <w:rsid w:val="0024762A"/>
    <w:rsid w:val="00250139"/>
    <w:rsid w:val="00270C01"/>
    <w:rsid w:val="0027397B"/>
    <w:rsid w:val="002779CB"/>
    <w:rsid w:val="0029624A"/>
    <w:rsid w:val="002C32D5"/>
    <w:rsid w:val="002C3C3F"/>
    <w:rsid w:val="002C4BD1"/>
    <w:rsid w:val="002D4FD4"/>
    <w:rsid w:val="002E2225"/>
    <w:rsid w:val="00300F39"/>
    <w:rsid w:val="003065F8"/>
    <w:rsid w:val="00310C7B"/>
    <w:rsid w:val="00335ABD"/>
    <w:rsid w:val="00351B0E"/>
    <w:rsid w:val="0035340D"/>
    <w:rsid w:val="00361DC5"/>
    <w:rsid w:val="0036323D"/>
    <w:rsid w:val="00375029"/>
    <w:rsid w:val="00380B13"/>
    <w:rsid w:val="0038470A"/>
    <w:rsid w:val="0039255E"/>
    <w:rsid w:val="00396293"/>
    <w:rsid w:val="00403187"/>
    <w:rsid w:val="004161FA"/>
    <w:rsid w:val="004164E3"/>
    <w:rsid w:val="00427252"/>
    <w:rsid w:val="0043012B"/>
    <w:rsid w:val="00484CA8"/>
    <w:rsid w:val="004A4ACE"/>
    <w:rsid w:val="004B48F1"/>
    <w:rsid w:val="004D14C1"/>
    <w:rsid w:val="004D275B"/>
    <w:rsid w:val="00507E45"/>
    <w:rsid w:val="00517251"/>
    <w:rsid w:val="00532D49"/>
    <w:rsid w:val="005531D1"/>
    <w:rsid w:val="00557360"/>
    <w:rsid w:val="00594512"/>
    <w:rsid w:val="005E1610"/>
    <w:rsid w:val="005F6712"/>
    <w:rsid w:val="00601AEA"/>
    <w:rsid w:val="006034E7"/>
    <w:rsid w:val="00604126"/>
    <w:rsid w:val="00652C08"/>
    <w:rsid w:val="00661151"/>
    <w:rsid w:val="00666D6F"/>
    <w:rsid w:val="0068243B"/>
    <w:rsid w:val="006A5548"/>
    <w:rsid w:val="006A55D8"/>
    <w:rsid w:val="006C7395"/>
    <w:rsid w:val="006D2C04"/>
    <w:rsid w:val="006D4ECD"/>
    <w:rsid w:val="006E31B4"/>
    <w:rsid w:val="006E338E"/>
    <w:rsid w:val="006E7957"/>
    <w:rsid w:val="006E7997"/>
    <w:rsid w:val="006F05CE"/>
    <w:rsid w:val="0071734A"/>
    <w:rsid w:val="00730DED"/>
    <w:rsid w:val="007405BC"/>
    <w:rsid w:val="00753665"/>
    <w:rsid w:val="007558A5"/>
    <w:rsid w:val="007643C1"/>
    <w:rsid w:val="007867C3"/>
    <w:rsid w:val="00787712"/>
    <w:rsid w:val="00787D52"/>
    <w:rsid w:val="00791AEB"/>
    <w:rsid w:val="007A535E"/>
    <w:rsid w:val="007B4237"/>
    <w:rsid w:val="007E2549"/>
    <w:rsid w:val="007E2AEA"/>
    <w:rsid w:val="007F2E1B"/>
    <w:rsid w:val="00803F02"/>
    <w:rsid w:val="008233C7"/>
    <w:rsid w:val="00824811"/>
    <w:rsid w:val="00830D99"/>
    <w:rsid w:val="00837ABA"/>
    <w:rsid w:val="00837B7B"/>
    <w:rsid w:val="00850C99"/>
    <w:rsid w:val="00862928"/>
    <w:rsid w:val="008631E4"/>
    <w:rsid w:val="00871DEB"/>
    <w:rsid w:val="0088726E"/>
    <w:rsid w:val="008922B9"/>
    <w:rsid w:val="0090084F"/>
    <w:rsid w:val="00910891"/>
    <w:rsid w:val="00912264"/>
    <w:rsid w:val="009428B3"/>
    <w:rsid w:val="00957A4A"/>
    <w:rsid w:val="00960BAF"/>
    <w:rsid w:val="00963760"/>
    <w:rsid w:val="00965691"/>
    <w:rsid w:val="00980599"/>
    <w:rsid w:val="00980B72"/>
    <w:rsid w:val="0098449E"/>
    <w:rsid w:val="009B1F6C"/>
    <w:rsid w:val="009B52CE"/>
    <w:rsid w:val="00A052E0"/>
    <w:rsid w:val="00A22A74"/>
    <w:rsid w:val="00A35C43"/>
    <w:rsid w:val="00A55B8D"/>
    <w:rsid w:val="00A71503"/>
    <w:rsid w:val="00A84200"/>
    <w:rsid w:val="00A951AB"/>
    <w:rsid w:val="00A95D9E"/>
    <w:rsid w:val="00AD2BBB"/>
    <w:rsid w:val="00AE0CC8"/>
    <w:rsid w:val="00AE4466"/>
    <w:rsid w:val="00B17FCE"/>
    <w:rsid w:val="00B2506E"/>
    <w:rsid w:val="00B2600C"/>
    <w:rsid w:val="00B43024"/>
    <w:rsid w:val="00B9565C"/>
    <w:rsid w:val="00BA38C4"/>
    <w:rsid w:val="00BA442D"/>
    <w:rsid w:val="00BA6108"/>
    <w:rsid w:val="00BB2768"/>
    <w:rsid w:val="00BC0FD8"/>
    <w:rsid w:val="00BC1467"/>
    <w:rsid w:val="00BD3082"/>
    <w:rsid w:val="00BD52F4"/>
    <w:rsid w:val="00BF39BD"/>
    <w:rsid w:val="00BF4C47"/>
    <w:rsid w:val="00C207AF"/>
    <w:rsid w:val="00C335D7"/>
    <w:rsid w:val="00C51FF4"/>
    <w:rsid w:val="00C76350"/>
    <w:rsid w:val="00CA57C0"/>
    <w:rsid w:val="00CC731D"/>
    <w:rsid w:val="00D01CED"/>
    <w:rsid w:val="00D147B2"/>
    <w:rsid w:val="00D33A3E"/>
    <w:rsid w:val="00D35605"/>
    <w:rsid w:val="00D41BAD"/>
    <w:rsid w:val="00D430F7"/>
    <w:rsid w:val="00D72B0B"/>
    <w:rsid w:val="00DA2D25"/>
    <w:rsid w:val="00DB0893"/>
    <w:rsid w:val="00DC4DFD"/>
    <w:rsid w:val="00E02C2E"/>
    <w:rsid w:val="00E12612"/>
    <w:rsid w:val="00E215EE"/>
    <w:rsid w:val="00E42778"/>
    <w:rsid w:val="00E45FA4"/>
    <w:rsid w:val="00E809B5"/>
    <w:rsid w:val="00EA232E"/>
    <w:rsid w:val="00EC6393"/>
    <w:rsid w:val="00ED096F"/>
    <w:rsid w:val="00ED1E37"/>
    <w:rsid w:val="00EF1CD7"/>
    <w:rsid w:val="00F145C2"/>
    <w:rsid w:val="00F508CA"/>
    <w:rsid w:val="00F736A6"/>
    <w:rsid w:val="00F7661F"/>
    <w:rsid w:val="00F85119"/>
    <w:rsid w:val="00FA1E79"/>
    <w:rsid w:val="00FC44EE"/>
    <w:rsid w:val="00FD7055"/>
    <w:rsid w:val="00FF3419"/>
    <w:rsid w:val="00FF4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6793AE-DA45-43FB-A5B5-BF1868D9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093D5F"/>
    <w:pPr>
      <w:spacing w:after="0" w:line="240" w:lineRule="auto"/>
      <w:ind w:firstLine="567"/>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093D5F"/>
    <w:pPr>
      <w:spacing w:before="240" w:after="60"/>
      <w:jc w:val="center"/>
      <w:outlineLvl w:val="0"/>
    </w:pPr>
    <w:rPr>
      <w:rFonts w:cs="Arial"/>
      <w:b/>
      <w:bCs/>
      <w:kern w:val="28"/>
      <w:sz w:val="32"/>
      <w:szCs w:val="32"/>
    </w:rPr>
  </w:style>
  <w:style w:type="paragraph" w:styleId="a3">
    <w:name w:val="List Paragraph"/>
    <w:basedOn w:val="a"/>
    <w:uiPriority w:val="34"/>
    <w:qFormat/>
    <w:rsid w:val="00007067"/>
    <w:pPr>
      <w:ind w:left="720"/>
      <w:contextualSpacing/>
    </w:pPr>
  </w:style>
  <w:style w:type="paragraph" w:styleId="a4">
    <w:name w:val="Balloon Text"/>
    <w:basedOn w:val="a"/>
    <w:link w:val="a5"/>
    <w:uiPriority w:val="99"/>
    <w:semiHidden/>
    <w:unhideWhenUsed/>
    <w:rsid w:val="00E42778"/>
    <w:rPr>
      <w:rFonts w:ascii="Segoe UI" w:hAnsi="Segoe UI" w:cs="Segoe UI"/>
      <w:sz w:val="18"/>
      <w:szCs w:val="18"/>
    </w:rPr>
  </w:style>
  <w:style w:type="character" w:customStyle="1" w:styleId="a5">
    <w:name w:val="Текст выноски Знак"/>
    <w:basedOn w:val="a0"/>
    <w:link w:val="a4"/>
    <w:uiPriority w:val="99"/>
    <w:semiHidden/>
    <w:rsid w:val="00E4277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8803610.2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C028B-8110-48A4-B641-CDC5EF88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62</Pages>
  <Words>13246</Words>
  <Characters>75503</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Черкашин Евгений К</dc:creator>
  <cp:lastModifiedBy>Пользователь</cp:lastModifiedBy>
  <cp:revision>15</cp:revision>
  <cp:lastPrinted>2019-11-26T11:59:00Z</cp:lastPrinted>
  <dcterms:created xsi:type="dcterms:W3CDTF">2019-08-30T12:32:00Z</dcterms:created>
  <dcterms:modified xsi:type="dcterms:W3CDTF">2019-11-29T07:07:00Z</dcterms:modified>
</cp:coreProperties>
</file>