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ED" w:rsidRPr="00DC5DBA" w:rsidRDefault="005F6EED" w:rsidP="00363D33">
      <w:pPr>
        <w:pStyle w:val="ConsPlusNormal"/>
        <w:jc w:val="center"/>
        <w:outlineLvl w:val="1"/>
      </w:pPr>
      <w:r>
        <w:t xml:space="preserve">6             </w:t>
      </w:r>
    </w:p>
    <w:p w:rsidR="005F6EED" w:rsidRPr="00F16151" w:rsidRDefault="005F6EED" w:rsidP="00363D33">
      <w:pPr>
        <w:pStyle w:val="ConsPlusNormal"/>
        <w:jc w:val="center"/>
        <w:outlineLvl w:val="1"/>
        <w:rPr>
          <w:rFonts w:ascii="Times New Roman" w:hAnsi="Times New Roman" w:cs="Times New Roman"/>
        </w:rPr>
      </w:pPr>
      <w:r w:rsidRPr="00F16151">
        <w:rPr>
          <w:rFonts w:ascii="Times New Roman" w:hAnsi="Times New Roman" w:cs="Times New Roman"/>
        </w:rPr>
        <w:t>ПАСПОРТ</w:t>
      </w:r>
    </w:p>
    <w:p w:rsidR="005F6EED" w:rsidRPr="00F16151" w:rsidRDefault="005F6EED" w:rsidP="00363D33">
      <w:pPr>
        <w:pStyle w:val="ConsPlusNormal"/>
        <w:jc w:val="center"/>
        <w:rPr>
          <w:rFonts w:ascii="Times New Roman" w:hAnsi="Times New Roman" w:cs="Times New Roman"/>
          <w:sz w:val="28"/>
          <w:szCs w:val="28"/>
        </w:rPr>
      </w:pPr>
      <w:r w:rsidRPr="00F16151">
        <w:rPr>
          <w:rFonts w:ascii="Times New Roman" w:hAnsi="Times New Roman" w:cs="Times New Roman"/>
          <w:sz w:val="28"/>
          <w:szCs w:val="28"/>
        </w:rPr>
        <w:t xml:space="preserve">муниципальной </w:t>
      </w:r>
      <w:hyperlink w:anchor="Par17" w:history="1">
        <w:r w:rsidRPr="00F16151">
          <w:rPr>
            <w:rFonts w:ascii="Times New Roman" w:hAnsi="Times New Roman" w:cs="Times New Roman"/>
            <w:sz w:val="28"/>
            <w:szCs w:val="28"/>
          </w:rPr>
          <w:t>программы</w:t>
        </w:r>
      </w:hyperlink>
    </w:p>
    <w:p w:rsidR="005F6EED" w:rsidRPr="00F16151" w:rsidRDefault="005F6EED" w:rsidP="00363D33">
      <w:pPr>
        <w:pStyle w:val="ConsPlusNormal"/>
        <w:jc w:val="center"/>
        <w:rPr>
          <w:rFonts w:ascii="Times New Roman" w:hAnsi="Times New Roman" w:cs="Times New Roman"/>
        </w:rPr>
      </w:pPr>
      <w:r w:rsidRPr="00F16151">
        <w:rPr>
          <w:rFonts w:ascii="Times New Roman" w:hAnsi="Times New Roman" w:cs="Times New Roman"/>
          <w:sz w:val="28"/>
          <w:szCs w:val="28"/>
        </w:rPr>
        <w:t>"Устойчивое развитие Петинского сельского поселения Хохольского муниципального района"</w:t>
      </w:r>
    </w:p>
    <w:p w:rsidR="005F6EED" w:rsidRPr="00F16151" w:rsidRDefault="005F6EED" w:rsidP="00363D33">
      <w:pPr>
        <w:pStyle w:val="ConsPlusNormal"/>
        <w:jc w:val="center"/>
        <w:rPr>
          <w:rFonts w:ascii="Times New Roman" w:hAnsi="Times New Roman" w:cs="Times New Roman"/>
        </w:rPr>
      </w:pPr>
      <w:r w:rsidRPr="00F16151">
        <w:rPr>
          <w:rFonts w:ascii="Times New Roman" w:hAnsi="Times New Roman" w:cs="Times New Roman"/>
        </w:rPr>
        <w:t>(далее - Муниципальная программа)</w:t>
      </w:r>
    </w:p>
    <w:tbl>
      <w:tblPr>
        <w:tblW w:w="5000" w:type="pct"/>
        <w:tblCellMar>
          <w:top w:w="15" w:type="dxa"/>
          <w:left w:w="15" w:type="dxa"/>
          <w:bottom w:w="15" w:type="dxa"/>
          <w:right w:w="15" w:type="dxa"/>
        </w:tblCellMar>
        <w:tblLook w:val="00A0"/>
      </w:tblPr>
      <w:tblGrid>
        <w:gridCol w:w="2330"/>
        <w:gridCol w:w="1042"/>
        <w:gridCol w:w="1538"/>
        <w:gridCol w:w="4595"/>
      </w:tblGrid>
      <w:tr w:rsidR="005F6EED" w:rsidRPr="00F16151" w:rsidTr="00F136D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jc w:val="center"/>
              <w:rPr>
                <w:rFonts w:ascii="Times New Roman" w:hAnsi="Times New Roman"/>
                <w:sz w:val="24"/>
                <w:szCs w:val="24"/>
                <w:lang w:eastAsia="ru-RU"/>
              </w:rPr>
            </w:pPr>
            <w:r w:rsidRPr="00F16151">
              <w:rPr>
                <w:rFonts w:ascii="Times New Roman" w:hAnsi="Times New Roman"/>
                <w:sz w:val="24"/>
                <w:szCs w:val="24"/>
                <w:lang w:eastAsia="ru-RU"/>
              </w:rPr>
              <w:t xml:space="preserve">Ответственный исполнитель программы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jc w:val="center"/>
              <w:rPr>
                <w:rFonts w:ascii="Times New Roman" w:hAnsi="Times New Roman"/>
                <w:sz w:val="24"/>
                <w:szCs w:val="24"/>
              </w:rPr>
            </w:pPr>
            <w:r w:rsidRPr="00F16151">
              <w:rPr>
                <w:rFonts w:ascii="Times New Roman" w:hAnsi="Times New Roman"/>
                <w:sz w:val="24"/>
                <w:szCs w:val="24"/>
              </w:rPr>
              <w:t xml:space="preserve">Администрация </w:t>
            </w:r>
          </w:p>
          <w:p w:rsidR="005F6EED" w:rsidRPr="00F16151" w:rsidRDefault="005F6EED" w:rsidP="00F136D4">
            <w:pPr>
              <w:spacing w:after="0" w:line="240" w:lineRule="auto"/>
              <w:jc w:val="center"/>
              <w:rPr>
                <w:rFonts w:ascii="Times New Roman" w:hAnsi="Times New Roman"/>
                <w:sz w:val="24"/>
                <w:szCs w:val="24"/>
                <w:lang w:eastAsia="ru-RU"/>
              </w:rPr>
            </w:pPr>
            <w:r w:rsidRPr="00F16151">
              <w:rPr>
                <w:rFonts w:ascii="Times New Roman" w:hAnsi="Times New Roman"/>
                <w:sz w:val="24"/>
                <w:szCs w:val="24"/>
              </w:rPr>
              <w:t>Петинского сельского поселения Хохольского муниципального района</w:t>
            </w:r>
          </w:p>
        </w:tc>
      </w:tr>
      <w:tr w:rsidR="005F6EED" w:rsidRPr="00F16151" w:rsidTr="00F136D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Соисполнитель программы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05482D">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Подведомственные учреждения</w:t>
            </w:r>
          </w:p>
        </w:tc>
      </w:tr>
      <w:tr w:rsidR="005F6EED" w:rsidRPr="00F16151" w:rsidTr="00F136D4">
        <w:trPr>
          <w:trHeight w:val="1811"/>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Подпрограммы программы </w:t>
            </w:r>
          </w:p>
        </w:tc>
        <w:tc>
          <w:tcPr>
            <w:tcW w:w="0" w:type="auto"/>
            <w:gridSpan w:val="3"/>
            <w:tcBorders>
              <w:top w:val="single" w:sz="6" w:space="0" w:color="333333"/>
              <w:left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1. Муниципальное управление. </w:t>
            </w:r>
          </w:p>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 Развитие культуры. </w:t>
            </w:r>
          </w:p>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3. Дорожное хозяйство. </w:t>
            </w:r>
          </w:p>
          <w:p w:rsidR="005F6EED" w:rsidRPr="00F16151" w:rsidRDefault="005F6EED" w:rsidP="0005482D">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4. Развитие жилищно-коммунальн</w:t>
            </w:r>
            <w:r>
              <w:rPr>
                <w:rFonts w:ascii="Times New Roman" w:hAnsi="Times New Roman"/>
                <w:sz w:val="24"/>
                <w:szCs w:val="24"/>
                <w:lang w:eastAsia="ru-RU"/>
              </w:rPr>
              <w:t>ого хозяйства и благоустройства    5.Развитие пассажирского транспорта общего пользования в Петинском сельском поселении.                                                                6.Развите градостроительной деятельности</w:t>
            </w:r>
          </w:p>
        </w:tc>
      </w:tr>
      <w:tr w:rsidR="005F6EED" w:rsidRPr="00F16151" w:rsidTr="00F136D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Программно-целевые инструменты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В рамках муниципальной программы не предусмотрена реализация ведомственных целевых программ Петинского сельского поселения Хохольского муниципального района. </w:t>
            </w:r>
          </w:p>
        </w:tc>
      </w:tr>
      <w:tr w:rsidR="005F6EED" w:rsidRPr="00F16151" w:rsidTr="00F136D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Цель программы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Совершенствование местного самоуправления.</w:t>
            </w:r>
          </w:p>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Обеспечение долгосрочного  устойчивого развития экономической и социальной сферы Петинского сельского поселения Хохольского муниципального района </w:t>
            </w:r>
          </w:p>
          <w:p w:rsidR="005F6EED" w:rsidRPr="00F16151" w:rsidRDefault="005F6EED" w:rsidP="0005482D">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Формирование многообразной и полноценной культурной жизни населения Петинского сельского поселения Хохольского муниципального района.</w:t>
            </w:r>
          </w:p>
          <w:p w:rsidR="005F6EED" w:rsidRPr="00F16151" w:rsidRDefault="005F6EED" w:rsidP="0005482D">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Повышение качества жизни населения поселения</w:t>
            </w:r>
          </w:p>
        </w:tc>
      </w:tr>
      <w:tr w:rsidR="005F6EED" w:rsidRPr="00F16151" w:rsidTr="00F136D4">
        <w:trPr>
          <w:trHeight w:val="685"/>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Задачи программы </w:t>
            </w:r>
          </w:p>
        </w:tc>
        <w:tc>
          <w:tcPr>
            <w:tcW w:w="0" w:type="auto"/>
            <w:gridSpan w:val="3"/>
            <w:tcBorders>
              <w:top w:val="outset" w:sz="2" w:space="0" w:color="auto"/>
              <w:left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ind w:left="57"/>
              <w:jc w:val="both"/>
              <w:rPr>
                <w:rFonts w:ascii="Times New Roman" w:hAnsi="Times New Roman"/>
                <w:sz w:val="24"/>
                <w:szCs w:val="24"/>
                <w:lang w:eastAsia="ru-RU"/>
              </w:rPr>
            </w:pPr>
            <w:bookmarkStart w:id="0" w:name="l4236"/>
            <w:bookmarkEnd w:id="0"/>
            <w:r w:rsidRPr="00F16151">
              <w:rPr>
                <w:rFonts w:ascii="Times New Roman" w:hAnsi="Times New Roman"/>
                <w:sz w:val="24"/>
                <w:szCs w:val="24"/>
                <w:lang w:eastAsia="ru-RU"/>
              </w:rPr>
              <w:t>Совершенствование законодательства, регламентирующего вопросы местного значения и  муниципального управления;</w:t>
            </w:r>
          </w:p>
          <w:p w:rsidR="005F6EED" w:rsidRPr="00F16151" w:rsidRDefault="005F6EED" w:rsidP="00F136D4">
            <w:pPr>
              <w:spacing w:after="0" w:line="240" w:lineRule="auto"/>
              <w:ind w:left="57"/>
              <w:jc w:val="both"/>
              <w:rPr>
                <w:rFonts w:ascii="Times New Roman" w:hAnsi="Times New Roman"/>
                <w:sz w:val="24"/>
                <w:szCs w:val="24"/>
                <w:lang w:eastAsia="ru-RU"/>
              </w:rPr>
            </w:pPr>
            <w:r w:rsidRPr="00F16151">
              <w:rPr>
                <w:rFonts w:ascii="Times New Roman" w:hAnsi="Times New Roman"/>
                <w:sz w:val="24"/>
                <w:szCs w:val="24"/>
                <w:lang w:eastAsia="ru-RU"/>
              </w:rPr>
              <w:t>Повышение эффективности деятельности органов местного самоуправления Петинского сельского  поселения Хохольского муниципального района;</w:t>
            </w:r>
          </w:p>
          <w:p w:rsidR="005F6EED" w:rsidRPr="00F16151" w:rsidRDefault="005F6EED" w:rsidP="00F136D4">
            <w:pPr>
              <w:spacing w:after="0" w:line="240" w:lineRule="auto"/>
              <w:ind w:left="57"/>
              <w:jc w:val="both"/>
              <w:rPr>
                <w:rFonts w:ascii="Times New Roman" w:hAnsi="Times New Roman"/>
                <w:sz w:val="24"/>
                <w:szCs w:val="24"/>
                <w:lang w:eastAsia="ru-RU"/>
              </w:rPr>
            </w:pPr>
            <w:r w:rsidRPr="00F16151">
              <w:rPr>
                <w:rFonts w:ascii="Times New Roman" w:hAnsi="Times New Roman"/>
                <w:sz w:val="24"/>
                <w:szCs w:val="24"/>
                <w:lang w:eastAsia="ru-RU"/>
              </w:rPr>
              <w:t>Повышение обеспеченности расходных обязательств Петинского сельского поселения Хохольского муниципального района;</w:t>
            </w:r>
          </w:p>
          <w:p w:rsidR="005F6EED" w:rsidRPr="00F16151" w:rsidRDefault="005F6EED" w:rsidP="00F136D4">
            <w:pPr>
              <w:spacing w:after="0" w:line="240" w:lineRule="auto"/>
              <w:ind w:left="57"/>
              <w:jc w:val="both"/>
              <w:rPr>
                <w:rFonts w:ascii="Times New Roman" w:hAnsi="Times New Roman"/>
                <w:sz w:val="24"/>
                <w:szCs w:val="24"/>
                <w:lang w:eastAsia="ru-RU"/>
              </w:rPr>
            </w:pPr>
            <w:r w:rsidRPr="00F16151">
              <w:rPr>
                <w:rFonts w:ascii="Times New Roman" w:hAnsi="Times New Roman"/>
                <w:sz w:val="24"/>
                <w:szCs w:val="24"/>
                <w:lang w:eastAsia="ru-RU"/>
              </w:rPr>
              <w:t>Улучшение технического состояния улично-дорожной сети.</w:t>
            </w:r>
          </w:p>
          <w:p w:rsidR="005F6EED" w:rsidRPr="00F16151" w:rsidRDefault="005F6EED" w:rsidP="0005482D">
            <w:pPr>
              <w:spacing w:after="0" w:line="240" w:lineRule="auto"/>
              <w:ind w:left="57"/>
              <w:jc w:val="both"/>
              <w:rPr>
                <w:rFonts w:ascii="Times New Roman" w:hAnsi="Times New Roman"/>
                <w:sz w:val="24"/>
                <w:szCs w:val="24"/>
                <w:lang w:eastAsia="ru-RU"/>
              </w:rPr>
            </w:pPr>
            <w:r w:rsidRPr="00F16151">
              <w:rPr>
                <w:rFonts w:ascii="Times New Roman" w:hAnsi="Times New Roman"/>
                <w:sz w:val="24"/>
                <w:szCs w:val="24"/>
                <w:lang w:eastAsia="ru-RU"/>
              </w:rPr>
              <w:t>Повышение уровня жизни населения Петинского сельского поселения.</w:t>
            </w:r>
          </w:p>
        </w:tc>
      </w:tr>
      <w:tr w:rsidR="005F6EED" w:rsidRPr="00F16151" w:rsidTr="00F136D4">
        <w:trPr>
          <w:trHeight w:val="470"/>
        </w:trPr>
        <w:tc>
          <w:tcPr>
            <w:tcW w:w="0" w:type="auto"/>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Целевые индикаторы и показатели программы </w:t>
            </w:r>
          </w:p>
        </w:tc>
        <w:tc>
          <w:tcPr>
            <w:tcW w:w="0" w:type="auto"/>
            <w:gridSpan w:val="3"/>
            <w:tcBorders>
              <w:top w:val="outset" w:sz="2" w:space="0" w:color="auto"/>
              <w:left w:val="single" w:sz="6" w:space="0" w:color="333333"/>
              <w:right w:val="single" w:sz="6" w:space="0" w:color="333333"/>
            </w:tcBorders>
            <w:tcMar>
              <w:top w:w="30" w:type="dxa"/>
              <w:left w:w="75" w:type="dxa"/>
              <w:bottom w:w="30" w:type="dxa"/>
              <w:right w:w="75" w:type="dxa"/>
            </w:tcMar>
          </w:tcPr>
          <w:p w:rsidR="005F6EED" w:rsidRPr="00F16151" w:rsidRDefault="005F6EED" w:rsidP="0082779D">
            <w:pPr>
              <w:pStyle w:val="a0"/>
              <w:ind w:left="89"/>
              <w:rPr>
                <w:rFonts w:ascii="Times New Roman" w:hAnsi="Times New Roman" w:cs="Times New Roman"/>
              </w:rPr>
            </w:pPr>
            <w:r w:rsidRPr="00F16151">
              <w:rPr>
                <w:rFonts w:ascii="Times New Roman" w:hAnsi="Times New Roman" w:cs="Times New Roman"/>
                <w:lang w:eastAsia="ru-RU"/>
              </w:rPr>
              <w:t xml:space="preserve">Рост объема налоговых доходов местного  бюджета _Петинского сельского  поселения, </w:t>
            </w:r>
            <w:r w:rsidRPr="00F16151">
              <w:rPr>
                <w:rFonts w:ascii="Times New Roman" w:hAnsi="Times New Roman" w:cs="Times New Roman"/>
              </w:rPr>
              <w:t>по сравнению с предыдущим годом (в сопоставимых условиях);</w:t>
            </w:r>
          </w:p>
          <w:p w:rsidR="005F6EED" w:rsidRPr="00F16151" w:rsidRDefault="005F6EED" w:rsidP="00B6743C">
            <w:pPr>
              <w:pStyle w:val="a0"/>
              <w:ind w:left="89"/>
              <w:rPr>
                <w:rFonts w:ascii="Times New Roman" w:hAnsi="Times New Roman" w:cs="Times New Roman"/>
              </w:rPr>
            </w:pPr>
            <w:r w:rsidRPr="00F16151">
              <w:rPr>
                <w:rFonts w:ascii="Times New Roman" w:hAnsi="Times New Roman" w:cs="Times New Roman"/>
              </w:rPr>
              <w:t>Рост количества культурно-просветительских мероприятий, проведенных организациями культуры, по сравнению с предыдущим годом;</w:t>
            </w:r>
          </w:p>
          <w:p w:rsidR="005F6EED" w:rsidRPr="00F16151" w:rsidRDefault="005F6EED" w:rsidP="003959F3">
            <w:pPr>
              <w:autoSpaceDE w:val="0"/>
              <w:autoSpaceDN w:val="0"/>
              <w:adjustRightInd w:val="0"/>
              <w:spacing w:after="0" w:line="240" w:lineRule="auto"/>
              <w:jc w:val="both"/>
              <w:rPr>
                <w:rFonts w:ascii="Times New Roman" w:hAnsi="Times New Roman"/>
                <w:sz w:val="24"/>
                <w:szCs w:val="24"/>
              </w:rPr>
            </w:pPr>
            <w:r w:rsidRPr="00F16151">
              <w:rPr>
                <w:rFonts w:ascii="Times New Roman" w:hAnsi="Times New Roman"/>
                <w:sz w:val="24"/>
                <w:szCs w:val="24"/>
              </w:rPr>
              <w:t>Рост количества посещений организаций культуры по отношению к предыдущему году;</w:t>
            </w:r>
          </w:p>
          <w:p w:rsidR="005F6EED" w:rsidRPr="00F16151" w:rsidRDefault="005F6EED" w:rsidP="003959F3">
            <w:pPr>
              <w:pStyle w:val="a0"/>
              <w:jc w:val="both"/>
              <w:rPr>
                <w:rFonts w:ascii="Times New Roman" w:hAnsi="Times New Roman" w:cs="Times New Roman"/>
                <w:lang w:eastAsia="ru-RU"/>
              </w:rPr>
            </w:pPr>
            <w:r w:rsidRPr="00F16151">
              <w:rPr>
                <w:rFonts w:ascii="Times New Roman" w:hAnsi="Times New Roman" w:cs="Times New Roman"/>
              </w:rPr>
              <w:t>Доля протяженности автомобильных дорог общего пользования местного значения, в отношении которых произведен капитальный и текущий ремонт, к общей протяженности автомобильных дорог поселения общего пользования местного значения.</w:t>
            </w:r>
          </w:p>
        </w:tc>
      </w:tr>
      <w:tr w:rsidR="005F6EED" w:rsidRPr="00F16151" w:rsidTr="00F136D4">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Этапы и сроки реализации программы </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На постоянной основе 01.01.2014 - 31.12.2021</w:t>
            </w:r>
          </w:p>
        </w:tc>
      </w:tr>
      <w:tr w:rsidR="005F6EED" w:rsidRPr="00F16151" w:rsidTr="00F136D4">
        <w:tc>
          <w:tcPr>
            <w:tcW w:w="0" w:type="auto"/>
            <w:vMerge w:val="restart"/>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Объемы бюджетных ассигнований программы </w:t>
            </w:r>
          </w:p>
        </w:tc>
        <w:tc>
          <w:tcPr>
            <w:tcW w:w="0" w:type="auto"/>
            <w:gridSpan w:val="3"/>
            <w:tcBorders>
              <w:top w:val="outset" w:sz="2" w:space="0" w:color="auto"/>
              <w:left w:val="single" w:sz="6" w:space="0" w:color="333333"/>
              <w:bottom w:val="outset" w:sz="2" w:space="0" w:color="auto"/>
              <w:right w:val="single" w:sz="6" w:space="0" w:color="333333"/>
            </w:tcBorders>
            <w:tcMar>
              <w:top w:w="30" w:type="dxa"/>
              <w:left w:w="75" w:type="dxa"/>
              <w:bottom w:w="30" w:type="dxa"/>
              <w:right w:w="75" w:type="dxa"/>
            </w:tcMar>
          </w:tcPr>
          <w:p w:rsidR="005F6EED" w:rsidRPr="00F16151" w:rsidRDefault="005F6EED" w:rsidP="00415032">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Объем бюджетных ассигнований на реализацию муниципальной программы из средств сельско</w:t>
            </w:r>
            <w:r>
              <w:rPr>
                <w:rFonts w:ascii="Times New Roman" w:hAnsi="Times New Roman"/>
                <w:sz w:val="24"/>
                <w:szCs w:val="24"/>
                <w:lang w:eastAsia="ru-RU"/>
              </w:rPr>
              <w:t>го бюджета составляет –94494,3тыс. руб.(собственные – 96327,8</w:t>
            </w:r>
            <w:r w:rsidRPr="00F16151">
              <w:rPr>
                <w:rFonts w:ascii="Times New Roman" w:hAnsi="Times New Roman"/>
                <w:sz w:val="24"/>
                <w:szCs w:val="24"/>
                <w:lang w:eastAsia="ru-RU"/>
              </w:rPr>
              <w:t xml:space="preserve"> тыс.руб.); </w:t>
            </w:r>
          </w:p>
        </w:tc>
      </w:tr>
      <w:tr w:rsidR="005F6EED" w:rsidRPr="00F16151" w:rsidTr="00F136D4">
        <w:tc>
          <w:tcPr>
            <w:tcW w:w="0" w:type="auto"/>
            <w:vMerge/>
            <w:tcBorders>
              <w:top w:val="single" w:sz="6" w:space="0" w:color="333333"/>
              <w:left w:val="single" w:sz="6" w:space="0" w:color="333333"/>
              <w:bottom w:val="outset" w:sz="2" w:space="0" w:color="auto"/>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bookmarkStart w:id="1" w:name="l4245"/>
            <w:bookmarkEnd w:id="1"/>
            <w:r w:rsidRPr="00F16151">
              <w:rPr>
                <w:rFonts w:ascii="Times New Roman" w:hAnsi="Times New Roman"/>
                <w:sz w:val="24"/>
                <w:szCs w:val="24"/>
                <w:lang w:eastAsia="ru-RU"/>
              </w:rPr>
              <w:t xml:space="preserve">Объем бюджетных ассигнований на реализацию муниципальной программы по годам составляет (тыс. руб.): </w:t>
            </w:r>
          </w:p>
        </w:tc>
      </w:tr>
      <w:tr w:rsidR="005F6EED" w:rsidRPr="00F16151" w:rsidTr="00F136D4">
        <w:tc>
          <w:tcPr>
            <w:tcW w:w="0" w:type="auto"/>
            <w:vMerge w:val="restart"/>
            <w:tcBorders>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Год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Всего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415032">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За счет собственных средств бюджета</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2014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14042,5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13219,4</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2015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11386,6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10722,8</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2016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17192,8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16523,5</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2017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20287,4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20057,5</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2018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11007,7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10823,6</w:t>
            </w:r>
          </w:p>
        </w:tc>
      </w:tr>
      <w:tr w:rsidR="005F6EED" w:rsidRPr="00F16151" w:rsidTr="00F136D4">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2019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11325,7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11128,8</w:t>
            </w:r>
          </w:p>
        </w:tc>
      </w:tr>
      <w:tr w:rsidR="005F6EED" w:rsidRPr="00F16151" w:rsidTr="00F501C4">
        <w:trPr>
          <w:trHeight w:val="446"/>
        </w:trPr>
        <w:tc>
          <w:tcPr>
            <w:tcW w:w="0" w:type="auto"/>
            <w:vMerge/>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2020 </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7060,0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6864,00</w:t>
            </w:r>
          </w:p>
        </w:tc>
      </w:tr>
      <w:tr w:rsidR="005F6EED" w:rsidRPr="00F16151" w:rsidTr="00F501C4">
        <w:trPr>
          <w:trHeight w:val="446"/>
        </w:trPr>
        <w:tc>
          <w:tcPr>
            <w:tcW w:w="0" w:type="auto"/>
            <w:tcBorders>
              <w:left w:val="single" w:sz="6" w:space="0" w:color="333333"/>
              <w:bottom w:val="single" w:sz="6" w:space="0" w:color="333333"/>
              <w:right w:val="single" w:sz="6" w:space="0" w:color="333333"/>
            </w:tcBorders>
            <w:vAlign w:val="center"/>
          </w:tcPr>
          <w:p w:rsidR="005F6EED" w:rsidRPr="00F16151" w:rsidRDefault="005F6EED" w:rsidP="00F136D4">
            <w:pPr>
              <w:spacing w:after="0" w:line="240" w:lineRule="auto"/>
              <w:rPr>
                <w:rFonts w:ascii="Times New Roman" w:hAnsi="Times New Roman"/>
                <w:sz w:val="24"/>
                <w:szCs w:val="24"/>
                <w:lang w:eastAsia="ru-RU"/>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2021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7191,6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Default="005F6EED" w:rsidP="00F136D4">
            <w:pPr>
              <w:spacing w:after="0" w:line="240" w:lineRule="auto"/>
              <w:rPr>
                <w:rFonts w:ascii="Times New Roman" w:hAnsi="Times New Roman"/>
                <w:sz w:val="24"/>
                <w:szCs w:val="24"/>
                <w:lang w:eastAsia="ru-RU"/>
              </w:rPr>
            </w:pPr>
            <w:r>
              <w:rPr>
                <w:rFonts w:ascii="Times New Roman" w:hAnsi="Times New Roman"/>
                <w:sz w:val="24"/>
                <w:szCs w:val="24"/>
                <w:lang w:eastAsia="ru-RU"/>
              </w:rPr>
              <w:t>6988,2</w:t>
            </w:r>
          </w:p>
        </w:tc>
      </w:tr>
      <w:tr w:rsidR="005F6EED" w:rsidRPr="00F16151" w:rsidTr="00F136D4">
        <w:trPr>
          <w:trHeight w:val="470"/>
        </w:trPr>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5F6EED" w:rsidRPr="00F16151" w:rsidRDefault="005F6EED" w:rsidP="00F136D4">
            <w:pPr>
              <w:spacing w:after="0" w:line="240" w:lineRule="auto"/>
              <w:rPr>
                <w:rFonts w:ascii="Times New Roman" w:hAnsi="Times New Roman"/>
                <w:sz w:val="24"/>
                <w:szCs w:val="24"/>
                <w:lang w:eastAsia="ru-RU"/>
              </w:rPr>
            </w:pPr>
            <w:r w:rsidRPr="00F16151">
              <w:rPr>
                <w:rFonts w:ascii="Times New Roman" w:hAnsi="Times New Roman"/>
                <w:sz w:val="24"/>
                <w:szCs w:val="24"/>
                <w:lang w:eastAsia="ru-RU"/>
              </w:rPr>
              <w:t xml:space="preserve">Ожидаемые результаты реализации программы </w:t>
            </w:r>
          </w:p>
        </w:tc>
        <w:tc>
          <w:tcPr>
            <w:tcW w:w="0" w:type="auto"/>
            <w:gridSpan w:val="3"/>
            <w:tcBorders>
              <w:top w:val="single" w:sz="6" w:space="0" w:color="333333"/>
              <w:left w:val="single" w:sz="6" w:space="0" w:color="333333"/>
              <w:bottom w:val="single" w:sz="4" w:space="0" w:color="auto"/>
              <w:right w:val="single" w:sz="6" w:space="0" w:color="333333"/>
            </w:tcBorders>
            <w:tcMar>
              <w:top w:w="30" w:type="dxa"/>
              <w:left w:w="75" w:type="dxa"/>
              <w:bottom w:w="30" w:type="dxa"/>
              <w:right w:w="75" w:type="dxa"/>
            </w:tcMar>
          </w:tcPr>
          <w:p w:rsidR="005F6EED" w:rsidRPr="00F16151" w:rsidRDefault="005F6EED" w:rsidP="00333B64">
            <w:pPr>
              <w:spacing w:after="0" w:line="240" w:lineRule="auto"/>
              <w:jc w:val="both"/>
              <w:rPr>
                <w:rFonts w:ascii="Times New Roman" w:hAnsi="Times New Roman"/>
                <w:sz w:val="24"/>
                <w:szCs w:val="24"/>
                <w:lang w:eastAsia="ru-RU"/>
              </w:rPr>
            </w:pPr>
            <w:bookmarkStart w:id="2" w:name="l4962"/>
            <w:bookmarkEnd w:id="2"/>
            <w:r w:rsidRPr="00F16151">
              <w:rPr>
                <w:rFonts w:ascii="Times New Roman" w:hAnsi="Times New Roman"/>
                <w:sz w:val="24"/>
                <w:szCs w:val="24"/>
                <w:lang w:eastAsia="ru-RU"/>
              </w:rPr>
              <w:t>Повышение удовлетворенности населения     качеством предоставления муниципальных услуг;</w:t>
            </w:r>
          </w:p>
          <w:p w:rsidR="005F6EED" w:rsidRPr="00F16151" w:rsidRDefault="005F6EED" w:rsidP="00333B64">
            <w:pPr>
              <w:pStyle w:val="a"/>
              <w:rPr>
                <w:rFonts w:ascii="Times New Roman" w:hAnsi="Times New Roman" w:cs="Times New Roman"/>
              </w:rPr>
            </w:pPr>
            <w:r w:rsidRPr="00F16151">
              <w:rPr>
                <w:rFonts w:ascii="Times New Roman" w:hAnsi="Times New Roman" w:cs="Times New Roman"/>
              </w:rPr>
              <w:t>Увеличение налоговых и неналоговых дохо</w:t>
            </w:r>
            <w:r>
              <w:rPr>
                <w:rFonts w:ascii="Times New Roman" w:hAnsi="Times New Roman" w:cs="Times New Roman"/>
              </w:rPr>
              <w:t xml:space="preserve">дов местного бюджета Петинского </w:t>
            </w:r>
            <w:r w:rsidRPr="00F16151">
              <w:rPr>
                <w:rFonts w:ascii="Times New Roman" w:hAnsi="Times New Roman" w:cs="Times New Roman"/>
              </w:rPr>
              <w:t>сельского поселения;</w:t>
            </w:r>
          </w:p>
          <w:p w:rsidR="005F6EED" w:rsidRPr="00F16151" w:rsidRDefault="005F6EED" w:rsidP="00333B64">
            <w:pPr>
              <w:spacing w:after="0" w:line="240" w:lineRule="auto"/>
              <w:jc w:val="both"/>
              <w:rPr>
                <w:rFonts w:ascii="Times New Roman" w:hAnsi="Times New Roman"/>
                <w:sz w:val="24"/>
                <w:szCs w:val="24"/>
                <w:lang w:eastAsia="ru-RU"/>
              </w:rPr>
            </w:pPr>
            <w:r w:rsidRPr="00F16151">
              <w:rPr>
                <w:rFonts w:ascii="Times New Roman" w:hAnsi="Times New Roman"/>
                <w:sz w:val="24"/>
                <w:szCs w:val="24"/>
                <w:lang w:eastAsia="ru-RU"/>
              </w:rPr>
              <w:t>Рост качества управления муниципальными финансами;</w:t>
            </w:r>
          </w:p>
          <w:p w:rsidR="005F6EED" w:rsidRPr="00F16151" w:rsidRDefault="005F6EED" w:rsidP="00333B64">
            <w:pPr>
              <w:pStyle w:val="a0"/>
              <w:jc w:val="both"/>
              <w:rPr>
                <w:rFonts w:ascii="Times New Roman" w:hAnsi="Times New Roman" w:cs="Times New Roman"/>
              </w:rPr>
            </w:pPr>
            <w:r w:rsidRPr="00F16151">
              <w:rPr>
                <w:rFonts w:ascii="Times New Roman" w:hAnsi="Times New Roman" w:cs="Times New Roman"/>
              </w:rPr>
              <w:t>Повышение эффективности управления муниципальным имуществом поселений;</w:t>
            </w:r>
          </w:p>
          <w:p w:rsidR="005F6EED" w:rsidRPr="00F16151" w:rsidRDefault="005F6EED" w:rsidP="00333B64">
            <w:pPr>
              <w:autoSpaceDE w:val="0"/>
              <w:autoSpaceDN w:val="0"/>
              <w:adjustRightInd w:val="0"/>
              <w:spacing w:after="0" w:line="240" w:lineRule="auto"/>
              <w:jc w:val="both"/>
              <w:rPr>
                <w:rFonts w:ascii="Times New Roman" w:hAnsi="Times New Roman"/>
                <w:sz w:val="24"/>
                <w:szCs w:val="24"/>
              </w:rPr>
            </w:pPr>
            <w:r w:rsidRPr="00F16151">
              <w:rPr>
                <w:rFonts w:ascii="Times New Roman" w:hAnsi="Times New Roman"/>
                <w:sz w:val="24"/>
                <w:szCs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5F6EED" w:rsidRPr="00F16151" w:rsidRDefault="005F6EED" w:rsidP="00333B64">
            <w:pPr>
              <w:autoSpaceDE w:val="0"/>
              <w:autoSpaceDN w:val="0"/>
              <w:adjustRightInd w:val="0"/>
              <w:spacing w:after="0" w:line="240" w:lineRule="auto"/>
              <w:jc w:val="both"/>
              <w:rPr>
                <w:rFonts w:ascii="Times New Roman" w:hAnsi="Times New Roman"/>
                <w:sz w:val="24"/>
                <w:szCs w:val="24"/>
              </w:rPr>
            </w:pPr>
            <w:r w:rsidRPr="00F16151">
              <w:rPr>
                <w:rFonts w:ascii="Times New Roman" w:hAnsi="Times New Roman"/>
                <w:sz w:val="24"/>
                <w:szCs w:val="24"/>
              </w:rPr>
              <w:t>Создание благоприятных условий для</w:t>
            </w:r>
            <w:r>
              <w:rPr>
                <w:rFonts w:ascii="Times New Roman" w:hAnsi="Times New Roman"/>
                <w:sz w:val="24"/>
                <w:szCs w:val="24"/>
              </w:rPr>
              <w:t xml:space="preserve"> улучшения культурно-досугового </w:t>
            </w:r>
            <w:r w:rsidRPr="00F16151">
              <w:rPr>
                <w:rFonts w:ascii="Times New Roman" w:hAnsi="Times New Roman"/>
                <w:sz w:val="24"/>
                <w:szCs w:val="24"/>
              </w:rPr>
              <w:t>обслуживания населения, укрепления материально-технической базы отрасли, развития самодеятельного художественного творчества;</w:t>
            </w:r>
          </w:p>
          <w:p w:rsidR="005F6EED" w:rsidRPr="00F16151" w:rsidRDefault="005F6EED" w:rsidP="00333B64">
            <w:pPr>
              <w:spacing w:after="0" w:line="240" w:lineRule="auto"/>
              <w:jc w:val="both"/>
              <w:rPr>
                <w:rFonts w:ascii="Times New Roman" w:hAnsi="Times New Roman"/>
                <w:sz w:val="24"/>
                <w:szCs w:val="24"/>
                <w:lang w:eastAsia="ru-RU"/>
              </w:rPr>
            </w:pPr>
            <w:r w:rsidRPr="00F16151">
              <w:rPr>
                <w:rFonts w:ascii="Times New Roman" w:hAnsi="Times New Roman"/>
                <w:sz w:val="24"/>
                <w:szCs w:val="24"/>
                <w:lang w:eastAsia="ru-RU"/>
              </w:rPr>
              <w:t>Обеспечение благоприятных  жилищно – коммунальных условий для жизни населения;</w:t>
            </w:r>
          </w:p>
          <w:p w:rsidR="005F6EED" w:rsidRPr="00F16151" w:rsidRDefault="005F6EED" w:rsidP="00333B64">
            <w:pPr>
              <w:spacing w:after="0" w:line="240" w:lineRule="auto"/>
              <w:jc w:val="both"/>
              <w:rPr>
                <w:rFonts w:ascii="Times New Roman" w:hAnsi="Times New Roman"/>
                <w:sz w:val="24"/>
                <w:szCs w:val="24"/>
                <w:lang w:eastAsia="ru-RU"/>
              </w:rPr>
            </w:pPr>
            <w:r w:rsidRPr="00F16151">
              <w:rPr>
                <w:rFonts w:ascii="Times New Roman" w:hAnsi="Times New Roman"/>
                <w:sz w:val="24"/>
                <w:szCs w:val="24"/>
                <w:lang w:eastAsia="ru-RU"/>
              </w:rPr>
              <w:t xml:space="preserve">Улучшение экологической ситуации в Петинском поселении Хохольского муниципального района, </w:t>
            </w:r>
          </w:p>
          <w:p w:rsidR="005F6EED" w:rsidRPr="00F16151" w:rsidRDefault="005F6EED" w:rsidP="00F136D4">
            <w:pPr>
              <w:spacing w:after="0" w:line="240" w:lineRule="auto"/>
              <w:rPr>
                <w:rFonts w:ascii="Times New Roman" w:hAnsi="Times New Roman"/>
                <w:sz w:val="24"/>
                <w:szCs w:val="24"/>
                <w:lang w:eastAsia="ru-RU"/>
              </w:rPr>
            </w:pPr>
          </w:p>
          <w:p w:rsidR="005F6EED" w:rsidRPr="00F16151" w:rsidRDefault="005F6EED" w:rsidP="00F136D4">
            <w:pPr>
              <w:spacing w:after="0" w:line="240" w:lineRule="auto"/>
              <w:rPr>
                <w:rFonts w:ascii="Times New Roman" w:hAnsi="Times New Roman"/>
                <w:sz w:val="24"/>
                <w:szCs w:val="24"/>
                <w:lang w:eastAsia="ru-RU"/>
              </w:rPr>
            </w:pPr>
          </w:p>
          <w:p w:rsidR="005F6EED" w:rsidRPr="00F16151" w:rsidRDefault="005F6EED" w:rsidP="00333B64">
            <w:pPr>
              <w:spacing w:after="0" w:line="240" w:lineRule="auto"/>
              <w:rPr>
                <w:rFonts w:ascii="Times New Roman" w:hAnsi="Times New Roman"/>
                <w:sz w:val="24"/>
                <w:szCs w:val="24"/>
                <w:lang w:eastAsia="ru-RU"/>
              </w:rPr>
            </w:pPr>
          </w:p>
        </w:tc>
      </w:tr>
    </w:tbl>
    <w:p w:rsidR="005F6EED" w:rsidRPr="00F16151" w:rsidRDefault="005F6EED" w:rsidP="006D7EFE">
      <w:pPr>
        <w:rPr>
          <w:sz w:val="28"/>
          <w:szCs w:val="28"/>
        </w:rPr>
      </w:pPr>
    </w:p>
    <w:p w:rsidR="005F6EED" w:rsidRPr="00F16151" w:rsidRDefault="005F6EED" w:rsidP="006D7EFE">
      <w:pPr>
        <w:jc w:val="center"/>
        <w:rPr>
          <w:b/>
          <w:sz w:val="28"/>
          <w:szCs w:val="28"/>
        </w:rPr>
      </w:pPr>
    </w:p>
    <w:p w:rsidR="005F6EED" w:rsidRPr="00F16151" w:rsidRDefault="005F6EED" w:rsidP="006D7EFE">
      <w:pPr>
        <w:jc w:val="center"/>
        <w:rPr>
          <w:b/>
          <w:sz w:val="28"/>
          <w:szCs w:val="28"/>
        </w:rPr>
      </w:pPr>
    </w:p>
    <w:p w:rsidR="005F6EED" w:rsidRPr="00F16151" w:rsidRDefault="005F6EED" w:rsidP="006D7EFE">
      <w:pPr>
        <w:jc w:val="center"/>
        <w:rPr>
          <w:b/>
          <w:sz w:val="28"/>
          <w:szCs w:val="28"/>
        </w:rPr>
      </w:pPr>
    </w:p>
    <w:p w:rsidR="005F6EED" w:rsidRPr="00F16151" w:rsidRDefault="005F6EED" w:rsidP="006D7EFE">
      <w:pPr>
        <w:jc w:val="center"/>
        <w:rPr>
          <w:b/>
          <w:sz w:val="28"/>
          <w:szCs w:val="28"/>
        </w:rPr>
      </w:pPr>
    </w:p>
    <w:p w:rsidR="005F6EED" w:rsidRPr="00F16151" w:rsidRDefault="005F6EED" w:rsidP="006D7EFE">
      <w:pPr>
        <w:jc w:val="center"/>
        <w:rPr>
          <w:b/>
          <w:sz w:val="28"/>
          <w:szCs w:val="28"/>
        </w:rPr>
      </w:pPr>
    </w:p>
    <w:p w:rsidR="005F6EED" w:rsidRPr="00F16151" w:rsidRDefault="005F6EED" w:rsidP="006D7EFE">
      <w:pPr>
        <w:rPr>
          <w:rFonts w:ascii="Times New Roman" w:hAnsi="Times New Roman"/>
          <w:sz w:val="28"/>
          <w:szCs w:val="28"/>
        </w:rPr>
      </w:pPr>
      <w:r w:rsidRPr="00F16151">
        <w:rPr>
          <w:sz w:val="28"/>
          <w:szCs w:val="28"/>
        </w:rPr>
        <w:tab/>
      </w:r>
      <w:r w:rsidRPr="00F16151">
        <w:rPr>
          <w:rFonts w:ascii="Times New Roman" w:hAnsi="Times New Roman"/>
          <w:sz w:val="28"/>
          <w:szCs w:val="28"/>
        </w:rPr>
        <w:t>1.Общая характеристика программы</w:t>
      </w:r>
    </w:p>
    <w:p w:rsidR="005F6EED" w:rsidRPr="00F16151" w:rsidRDefault="005F6EED" w:rsidP="00016035">
      <w:pPr>
        <w:ind w:firstLine="426"/>
        <w:jc w:val="both"/>
        <w:rPr>
          <w:rFonts w:ascii="Times New Roman" w:hAnsi="Times New Roman"/>
          <w:sz w:val="28"/>
          <w:szCs w:val="28"/>
        </w:rPr>
      </w:pPr>
      <w:r w:rsidRPr="00F16151">
        <w:rPr>
          <w:rFonts w:ascii="Times New Roman" w:hAnsi="Times New Roman"/>
          <w:sz w:val="28"/>
          <w:szCs w:val="28"/>
        </w:rPr>
        <w:t xml:space="preserve">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расширению налогооблагаемой базы местных бюджетов и обеспечению роста сельской экономики в целом.</w:t>
      </w:r>
    </w:p>
    <w:p w:rsidR="005F6EED" w:rsidRPr="00F16151" w:rsidRDefault="005F6EED" w:rsidP="00016035">
      <w:pPr>
        <w:ind w:firstLine="426"/>
        <w:jc w:val="both"/>
        <w:rPr>
          <w:rFonts w:ascii="Times New Roman" w:hAnsi="Times New Roman"/>
          <w:sz w:val="28"/>
          <w:szCs w:val="28"/>
        </w:rPr>
      </w:pPr>
      <w:r w:rsidRPr="00F16151">
        <w:rPr>
          <w:rFonts w:ascii="Times New Roman" w:hAnsi="Times New Roman"/>
          <w:sz w:val="28"/>
          <w:szCs w:val="28"/>
        </w:rPr>
        <w:t xml:space="preserve">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улучшения демографической ситуации, способствуют  увеличению продолжительности жизни и рождаемости в сельской местности.</w:t>
      </w: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Решение задачи по повышению уровня и качества жизни населения, устойчивому развитию сельских территорий, предусмотренное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F16151">
          <w:rPr>
            <w:rFonts w:ascii="Times New Roman" w:hAnsi="Times New Roman"/>
            <w:sz w:val="28"/>
            <w:szCs w:val="28"/>
          </w:rPr>
          <w:t xml:space="preserve">2008 года </w:t>
        </w:r>
      </w:smartTag>
      <w:r w:rsidRPr="00F16151">
        <w:rPr>
          <w:rFonts w:ascii="Times New Roman" w:hAnsi="Times New Roman"/>
          <w:sz w:val="28"/>
          <w:szCs w:val="28"/>
        </w:rPr>
        <w:t xml:space="preserve"> № 1662-р, требует принятия мер по созданию предпосылок для устойчивого развития сельских территорий путем:</w:t>
      </w:r>
    </w:p>
    <w:p w:rsidR="005F6EED" w:rsidRPr="00F16151" w:rsidRDefault="005F6EED" w:rsidP="00695F36">
      <w:pPr>
        <w:pStyle w:val="ListParagraph"/>
        <w:numPr>
          <w:ilvl w:val="0"/>
          <w:numId w:val="1"/>
        </w:numPr>
        <w:jc w:val="both"/>
        <w:rPr>
          <w:rFonts w:ascii="Times New Roman" w:hAnsi="Times New Roman"/>
          <w:sz w:val="28"/>
          <w:szCs w:val="28"/>
        </w:rPr>
      </w:pPr>
      <w:r w:rsidRPr="00F16151">
        <w:rPr>
          <w:rFonts w:ascii="Times New Roman" w:hAnsi="Times New Roman"/>
          <w:sz w:val="28"/>
          <w:szCs w:val="28"/>
        </w:rPr>
        <w:t>повышение уровня комфортности условий жизнедеятельности;</w:t>
      </w:r>
    </w:p>
    <w:p w:rsidR="005F6EED" w:rsidRPr="00F16151" w:rsidRDefault="005F6EED" w:rsidP="00695F36">
      <w:pPr>
        <w:pStyle w:val="ListParagraph"/>
        <w:numPr>
          <w:ilvl w:val="0"/>
          <w:numId w:val="1"/>
        </w:numPr>
        <w:jc w:val="both"/>
        <w:rPr>
          <w:rFonts w:ascii="Times New Roman" w:hAnsi="Times New Roman"/>
          <w:sz w:val="28"/>
          <w:szCs w:val="28"/>
        </w:rPr>
      </w:pPr>
      <w:r w:rsidRPr="00F16151">
        <w:rPr>
          <w:rFonts w:ascii="Times New Roman" w:hAnsi="Times New Roman"/>
          <w:sz w:val="28"/>
          <w:szCs w:val="28"/>
        </w:rPr>
        <w:t>повышения доступности улучшения жилищных условий для сельского населения;</w:t>
      </w:r>
    </w:p>
    <w:p w:rsidR="005F6EED" w:rsidRPr="00F16151" w:rsidRDefault="005F6EED" w:rsidP="00695F36">
      <w:pPr>
        <w:pStyle w:val="ListParagraph"/>
        <w:numPr>
          <w:ilvl w:val="0"/>
          <w:numId w:val="1"/>
        </w:numPr>
        <w:jc w:val="both"/>
        <w:rPr>
          <w:rFonts w:ascii="Times New Roman" w:hAnsi="Times New Roman"/>
          <w:sz w:val="28"/>
          <w:szCs w:val="28"/>
        </w:rPr>
      </w:pPr>
      <w:r w:rsidRPr="00F16151">
        <w:rPr>
          <w:rFonts w:ascii="Times New Roman" w:hAnsi="Times New Roman"/>
          <w:sz w:val="28"/>
          <w:szCs w:val="28"/>
        </w:rPr>
        <w:t>повышения престижности сельскохозяйственного труда и формирования в обществе позитивного отношения к сельскому образу жизни;</w:t>
      </w:r>
    </w:p>
    <w:p w:rsidR="005F6EED" w:rsidRPr="00F16151" w:rsidRDefault="005F6EED" w:rsidP="00695F36">
      <w:pPr>
        <w:pStyle w:val="ListParagraph"/>
        <w:numPr>
          <w:ilvl w:val="0"/>
          <w:numId w:val="1"/>
        </w:numPr>
        <w:jc w:val="both"/>
        <w:rPr>
          <w:rFonts w:ascii="Times New Roman" w:hAnsi="Times New Roman"/>
          <w:sz w:val="28"/>
          <w:szCs w:val="28"/>
        </w:rPr>
      </w:pPr>
      <w:r w:rsidRPr="00F16151">
        <w:rPr>
          <w:rFonts w:ascii="Times New Roman" w:hAnsi="Times New Roman"/>
          <w:sz w:val="28"/>
          <w:szCs w:val="28"/>
        </w:rPr>
        <w:t>улучшения демографической ситуации;</w:t>
      </w:r>
    </w:p>
    <w:p w:rsidR="005F6EED" w:rsidRPr="00F16151" w:rsidRDefault="005F6EED" w:rsidP="00695F36">
      <w:pPr>
        <w:pStyle w:val="ListParagraph"/>
        <w:numPr>
          <w:ilvl w:val="0"/>
          <w:numId w:val="1"/>
        </w:numPr>
        <w:spacing w:after="0" w:line="240" w:lineRule="auto"/>
        <w:jc w:val="both"/>
        <w:rPr>
          <w:rFonts w:ascii="Times New Roman" w:hAnsi="Times New Roman"/>
          <w:sz w:val="28"/>
          <w:szCs w:val="28"/>
        </w:rPr>
      </w:pPr>
      <w:r w:rsidRPr="00F16151">
        <w:rPr>
          <w:rFonts w:ascii="Times New Roman" w:hAnsi="Times New Roman"/>
          <w:sz w:val="28"/>
          <w:szCs w:val="28"/>
        </w:rPr>
        <w:t>развития в сельской местности местного самоуправления и институтов гражданского общества.</w:t>
      </w:r>
    </w:p>
    <w:p w:rsidR="005F6EED" w:rsidRPr="00F16151" w:rsidRDefault="005F6EED" w:rsidP="00695F36">
      <w:pPr>
        <w:pStyle w:val="ListParagraph"/>
        <w:numPr>
          <w:ilvl w:val="0"/>
          <w:numId w:val="1"/>
        </w:numPr>
        <w:spacing w:after="0" w:line="240" w:lineRule="auto"/>
        <w:jc w:val="both"/>
        <w:rPr>
          <w:rFonts w:ascii="Times New Roman" w:hAnsi="Times New Roman"/>
          <w:sz w:val="28"/>
          <w:szCs w:val="28"/>
        </w:rPr>
      </w:pPr>
      <w:r w:rsidRPr="00F16151">
        <w:rPr>
          <w:rFonts w:ascii="Times New Roman" w:hAnsi="Times New Roman"/>
          <w:sz w:val="28"/>
          <w:szCs w:val="28"/>
        </w:rPr>
        <w:t>улучшение доступа сельского населения к услугам учреждений культурно - досугового типа путем повышения эффективности деятельности учреждений;</w:t>
      </w:r>
    </w:p>
    <w:p w:rsidR="005F6EED" w:rsidRPr="00F16151" w:rsidRDefault="005F6EED" w:rsidP="00695F36">
      <w:pPr>
        <w:numPr>
          <w:ilvl w:val="0"/>
          <w:numId w:val="1"/>
        </w:numPr>
        <w:spacing w:after="0" w:line="240" w:lineRule="auto"/>
        <w:jc w:val="both"/>
        <w:rPr>
          <w:rFonts w:ascii="Times New Roman" w:hAnsi="Times New Roman"/>
          <w:sz w:val="28"/>
          <w:szCs w:val="28"/>
        </w:rPr>
      </w:pPr>
      <w:r w:rsidRPr="00F16151">
        <w:rPr>
          <w:rFonts w:ascii="Times New Roman" w:hAnsi="Times New Roman"/>
          <w:sz w:val="28"/>
          <w:szCs w:val="28"/>
        </w:rPr>
        <w:t>повышение уровня инженерного обустройства поселения</w:t>
      </w:r>
    </w:p>
    <w:p w:rsidR="005F6EED" w:rsidRPr="00F16151" w:rsidRDefault="005F6EED" w:rsidP="00695F36">
      <w:pPr>
        <w:numPr>
          <w:ilvl w:val="0"/>
          <w:numId w:val="1"/>
        </w:numPr>
        <w:spacing w:after="0" w:line="240" w:lineRule="auto"/>
        <w:jc w:val="both"/>
        <w:rPr>
          <w:rFonts w:ascii="Times New Roman" w:hAnsi="Times New Roman"/>
          <w:sz w:val="28"/>
          <w:szCs w:val="28"/>
        </w:rPr>
      </w:pPr>
      <w:r w:rsidRPr="00F16151">
        <w:rPr>
          <w:rFonts w:ascii="Times New Roman" w:hAnsi="Times New Roman"/>
          <w:sz w:val="28"/>
          <w:szCs w:val="28"/>
        </w:rPr>
        <w:t xml:space="preserve">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  </w:t>
      </w: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Наращивание социально-экономического потенциала сельских территорий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районного бюджетов, внебюджетных средств.</w:t>
      </w: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В связи с этим, устойчивое развитие сельских территорий отнесено к числу приоритетных направлений Администрации Петинского сельского поселения Хохольского муниципального района, инструментом реализации которых является настоящая Программа.</w:t>
      </w:r>
    </w:p>
    <w:p w:rsidR="005F6EED" w:rsidRPr="00F16151" w:rsidRDefault="005F6EED" w:rsidP="006D7EFE">
      <w:pPr>
        <w:jc w:val="center"/>
        <w:rPr>
          <w:rFonts w:ascii="Times New Roman" w:hAnsi="Times New Roman"/>
          <w:b/>
          <w:sz w:val="28"/>
          <w:szCs w:val="28"/>
        </w:rPr>
      </w:pPr>
      <w:r w:rsidRPr="00F16151">
        <w:rPr>
          <w:rFonts w:ascii="Times New Roman" w:hAnsi="Times New Roman"/>
          <w:b/>
          <w:sz w:val="28"/>
          <w:szCs w:val="28"/>
        </w:rPr>
        <w:t>2. Основные цели и задачи Программы</w:t>
      </w:r>
    </w:p>
    <w:p w:rsidR="005F6EED" w:rsidRPr="00F16151" w:rsidRDefault="005F6EED" w:rsidP="006D7EFE">
      <w:pPr>
        <w:jc w:val="center"/>
        <w:rPr>
          <w:rFonts w:ascii="Times New Roman" w:hAnsi="Times New Roman"/>
          <w:sz w:val="28"/>
          <w:szCs w:val="28"/>
        </w:rPr>
      </w:pP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5F6EED" w:rsidRPr="00F16151" w:rsidRDefault="005F6EED" w:rsidP="00695F36">
      <w:pPr>
        <w:pStyle w:val="ListParagraph"/>
        <w:numPr>
          <w:ilvl w:val="0"/>
          <w:numId w:val="2"/>
        </w:numPr>
        <w:jc w:val="both"/>
        <w:rPr>
          <w:rFonts w:ascii="Times New Roman" w:hAnsi="Times New Roman"/>
          <w:sz w:val="28"/>
          <w:szCs w:val="28"/>
        </w:rPr>
      </w:pPr>
      <w:r w:rsidRPr="00F16151">
        <w:rPr>
          <w:rFonts w:ascii="Times New Roman" w:hAnsi="Times New Roman"/>
          <w:sz w:val="28"/>
          <w:szCs w:val="28"/>
        </w:rPr>
        <w:t>Совершенствование местного самоуправления.</w:t>
      </w:r>
    </w:p>
    <w:p w:rsidR="005F6EED" w:rsidRPr="00F16151" w:rsidRDefault="005F6EED" w:rsidP="00695F36">
      <w:pPr>
        <w:pStyle w:val="ListParagraph"/>
        <w:numPr>
          <w:ilvl w:val="0"/>
          <w:numId w:val="2"/>
        </w:numPr>
        <w:jc w:val="both"/>
        <w:rPr>
          <w:rFonts w:ascii="Times New Roman" w:hAnsi="Times New Roman"/>
          <w:sz w:val="28"/>
          <w:szCs w:val="28"/>
        </w:rPr>
      </w:pPr>
      <w:r w:rsidRPr="00F16151">
        <w:rPr>
          <w:rFonts w:ascii="Times New Roman" w:hAnsi="Times New Roman"/>
          <w:sz w:val="28"/>
          <w:szCs w:val="28"/>
        </w:rPr>
        <w:t xml:space="preserve">Обеспечение долгосрочного  устойчивого развития экономической и социальной сферы Петинского сельского поселения Хохольского муниципального района </w:t>
      </w:r>
    </w:p>
    <w:p w:rsidR="005F6EED" w:rsidRPr="00F16151" w:rsidRDefault="005F6EED" w:rsidP="00695F36">
      <w:pPr>
        <w:pStyle w:val="ListParagraph"/>
        <w:numPr>
          <w:ilvl w:val="0"/>
          <w:numId w:val="2"/>
        </w:numPr>
        <w:jc w:val="both"/>
        <w:rPr>
          <w:rFonts w:ascii="Times New Roman" w:hAnsi="Times New Roman"/>
          <w:sz w:val="28"/>
          <w:szCs w:val="28"/>
        </w:rPr>
      </w:pPr>
      <w:r w:rsidRPr="00F16151">
        <w:rPr>
          <w:rFonts w:ascii="Times New Roman" w:hAnsi="Times New Roman"/>
          <w:sz w:val="28"/>
          <w:szCs w:val="28"/>
        </w:rPr>
        <w:t>Формирование многообразной и полноценной культурной жизни населения Петинского сельского поселения Хохольского муниципального района.</w:t>
      </w:r>
    </w:p>
    <w:p w:rsidR="005F6EED" w:rsidRPr="00F16151" w:rsidRDefault="005F6EED" w:rsidP="00695F36">
      <w:pPr>
        <w:pStyle w:val="ListParagraph"/>
        <w:numPr>
          <w:ilvl w:val="0"/>
          <w:numId w:val="2"/>
        </w:numPr>
        <w:jc w:val="both"/>
        <w:rPr>
          <w:rFonts w:ascii="Times New Roman" w:hAnsi="Times New Roman"/>
          <w:sz w:val="28"/>
          <w:szCs w:val="28"/>
        </w:rPr>
      </w:pPr>
      <w:r w:rsidRPr="00F16151">
        <w:rPr>
          <w:rFonts w:ascii="Times New Roman" w:hAnsi="Times New Roman"/>
          <w:sz w:val="28"/>
          <w:szCs w:val="28"/>
        </w:rPr>
        <w:t>Повышение качества жизни населения поселения.</w:t>
      </w: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Для достижения целей  в области устойчивого развития сельских территорий в рамках реализации Программы предусматривается решение следующих задач:</w:t>
      </w:r>
    </w:p>
    <w:p w:rsidR="005F6EED" w:rsidRPr="00F16151" w:rsidRDefault="005F6EED" w:rsidP="00695F36">
      <w:pPr>
        <w:pStyle w:val="ListParagraph"/>
        <w:numPr>
          <w:ilvl w:val="0"/>
          <w:numId w:val="9"/>
        </w:numPr>
        <w:jc w:val="both"/>
        <w:rPr>
          <w:rFonts w:ascii="Times New Roman" w:hAnsi="Times New Roman"/>
          <w:sz w:val="28"/>
          <w:szCs w:val="28"/>
        </w:rPr>
      </w:pPr>
      <w:r w:rsidRPr="00F16151">
        <w:rPr>
          <w:rFonts w:ascii="Times New Roman" w:hAnsi="Times New Roman"/>
          <w:sz w:val="28"/>
          <w:szCs w:val="28"/>
        </w:rPr>
        <w:t>Совершенствование законодательства, регламентирующего вопросы местного значения и  муниципального управления;</w:t>
      </w:r>
    </w:p>
    <w:p w:rsidR="005F6EED" w:rsidRPr="00F16151" w:rsidRDefault="005F6EED" w:rsidP="00695F36">
      <w:pPr>
        <w:pStyle w:val="ListParagraph"/>
        <w:numPr>
          <w:ilvl w:val="0"/>
          <w:numId w:val="9"/>
        </w:numPr>
        <w:jc w:val="both"/>
        <w:rPr>
          <w:rFonts w:ascii="Times New Roman" w:hAnsi="Times New Roman"/>
          <w:sz w:val="28"/>
          <w:szCs w:val="28"/>
        </w:rPr>
      </w:pPr>
      <w:r w:rsidRPr="00F16151">
        <w:rPr>
          <w:rFonts w:ascii="Times New Roman" w:hAnsi="Times New Roman"/>
          <w:sz w:val="28"/>
          <w:szCs w:val="28"/>
        </w:rPr>
        <w:t>Повышение эффективности деятельности органов местного самоуправления Петинского сельского поселения Хохольского муниципального района;</w:t>
      </w:r>
    </w:p>
    <w:p w:rsidR="005F6EED" w:rsidRPr="00F16151" w:rsidRDefault="005F6EED" w:rsidP="00695F36">
      <w:pPr>
        <w:pStyle w:val="ListParagraph"/>
        <w:numPr>
          <w:ilvl w:val="0"/>
          <w:numId w:val="9"/>
        </w:numPr>
        <w:jc w:val="both"/>
        <w:rPr>
          <w:rFonts w:ascii="Times New Roman" w:hAnsi="Times New Roman"/>
          <w:sz w:val="28"/>
          <w:szCs w:val="28"/>
        </w:rPr>
      </w:pPr>
      <w:r w:rsidRPr="00F16151">
        <w:rPr>
          <w:rFonts w:ascii="Times New Roman" w:hAnsi="Times New Roman"/>
          <w:sz w:val="28"/>
          <w:szCs w:val="28"/>
        </w:rPr>
        <w:t>Повышение обеспеченности расходных обязательств Петинского сельского  поселения Хохольского муниципального района;</w:t>
      </w:r>
    </w:p>
    <w:p w:rsidR="005F6EED" w:rsidRPr="00F16151" w:rsidRDefault="005F6EED" w:rsidP="00695F36">
      <w:pPr>
        <w:pStyle w:val="ListParagraph"/>
        <w:numPr>
          <w:ilvl w:val="0"/>
          <w:numId w:val="9"/>
        </w:numPr>
        <w:jc w:val="both"/>
        <w:rPr>
          <w:rFonts w:ascii="Times New Roman" w:hAnsi="Times New Roman"/>
          <w:sz w:val="28"/>
          <w:szCs w:val="28"/>
        </w:rPr>
      </w:pPr>
      <w:r w:rsidRPr="00F16151">
        <w:rPr>
          <w:rFonts w:ascii="Times New Roman" w:hAnsi="Times New Roman"/>
          <w:sz w:val="28"/>
          <w:szCs w:val="28"/>
        </w:rPr>
        <w:t>Улучшение технического состояния улично-дорожной сети.</w:t>
      </w:r>
    </w:p>
    <w:p w:rsidR="005F6EED" w:rsidRPr="00F16151" w:rsidRDefault="005F6EED" w:rsidP="00695F36">
      <w:pPr>
        <w:pStyle w:val="ListParagraph"/>
        <w:numPr>
          <w:ilvl w:val="0"/>
          <w:numId w:val="9"/>
        </w:numPr>
        <w:jc w:val="both"/>
        <w:rPr>
          <w:sz w:val="28"/>
          <w:szCs w:val="28"/>
        </w:rPr>
      </w:pPr>
      <w:r w:rsidRPr="00F16151">
        <w:rPr>
          <w:rFonts w:ascii="Times New Roman" w:hAnsi="Times New Roman"/>
          <w:sz w:val="28"/>
          <w:szCs w:val="28"/>
        </w:rPr>
        <w:t>Повышение уровня жизни населения Петинского сельского поселения.</w:t>
      </w:r>
    </w:p>
    <w:p w:rsidR="005F6EED" w:rsidRPr="00F16151" w:rsidRDefault="005F6EED" w:rsidP="006D7EFE">
      <w:pPr>
        <w:jc w:val="both"/>
        <w:rPr>
          <w:rFonts w:ascii="Times New Roman" w:hAnsi="Times New Roman"/>
          <w:sz w:val="28"/>
          <w:szCs w:val="28"/>
        </w:rPr>
      </w:pPr>
    </w:p>
    <w:p w:rsidR="005F6EED" w:rsidRPr="00F16151" w:rsidRDefault="005F6EED" w:rsidP="006D7EFE">
      <w:pPr>
        <w:jc w:val="both"/>
        <w:rPr>
          <w:rFonts w:ascii="Times New Roman" w:hAnsi="Times New Roman"/>
          <w:sz w:val="28"/>
          <w:szCs w:val="28"/>
        </w:rPr>
      </w:pPr>
      <w:r w:rsidRPr="00F16151">
        <w:rPr>
          <w:rFonts w:ascii="Times New Roman" w:hAnsi="Times New Roman"/>
          <w:sz w:val="28"/>
          <w:szCs w:val="28"/>
        </w:rPr>
        <w:t xml:space="preserve">     В состав Программы  включены следующие подпрограммы:</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 xml:space="preserve">1. Муниципальное управление. </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 xml:space="preserve">2. Развитие культуры. </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 xml:space="preserve">3. Дорожное хозяйство. </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4. Развитие жилищно-коммунального хозяйства и благоустройства.</w:t>
      </w:r>
    </w:p>
    <w:p w:rsidR="005F6EED" w:rsidRDefault="005F6EED" w:rsidP="006D7EFE">
      <w:pPr>
        <w:jc w:val="both"/>
        <w:rPr>
          <w:sz w:val="28"/>
          <w:szCs w:val="28"/>
        </w:rPr>
      </w:pPr>
      <w:r>
        <w:rPr>
          <w:sz w:val="28"/>
          <w:szCs w:val="28"/>
        </w:rPr>
        <w:t>5.Развитие пассажирского транспорта общего пользования в Петинском поселении.</w:t>
      </w:r>
    </w:p>
    <w:p w:rsidR="005F6EED" w:rsidRPr="00F16151" w:rsidRDefault="005F6EED" w:rsidP="006D7EFE">
      <w:pPr>
        <w:jc w:val="both"/>
        <w:rPr>
          <w:sz w:val="28"/>
          <w:szCs w:val="28"/>
        </w:rPr>
      </w:pPr>
      <w:r>
        <w:rPr>
          <w:sz w:val="28"/>
          <w:szCs w:val="28"/>
        </w:rPr>
        <w:t>6Развитие градостроительной  деятельности.</w:t>
      </w:r>
    </w:p>
    <w:p w:rsidR="005F6EED" w:rsidRDefault="005F6EED" w:rsidP="00765160">
      <w:pPr>
        <w:pStyle w:val="Heading1"/>
        <w:tabs>
          <w:tab w:val="center" w:pos="4677"/>
        </w:tabs>
        <w:spacing w:before="0" w:after="0"/>
        <w:rPr>
          <w:rFonts w:ascii="Times New Roman" w:hAnsi="Times New Roman" w:cs="Times New Roman"/>
          <w:bCs w:val="0"/>
          <w:kern w:val="0"/>
          <w:sz w:val="28"/>
          <w:szCs w:val="28"/>
        </w:rPr>
      </w:pPr>
      <w:bookmarkStart w:id="3" w:name="_Toc291678808"/>
      <w:r w:rsidRPr="00F52AD1">
        <w:rPr>
          <w:rFonts w:ascii="Times New Roman" w:hAnsi="Times New Roman" w:cs="Times New Roman"/>
          <w:bCs w:val="0"/>
          <w:kern w:val="0"/>
          <w:sz w:val="28"/>
          <w:szCs w:val="28"/>
        </w:rPr>
        <w:tab/>
      </w:r>
      <w:r w:rsidRPr="00F16151">
        <w:rPr>
          <w:rFonts w:ascii="Times New Roman" w:hAnsi="Times New Roman" w:cs="Times New Roman"/>
          <w:bCs w:val="0"/>
          <w:kern w:val="0"/>
          <w:sz w:val="28"/>
          <w:szCs w:val="28"/>
          <w:lang w:val="en-US"/>
        </w:rPr>
        <w:t>I</w:t>
      </w:r>
      <w:r w:rsidRPr="00F16151">
        <w:rPr>
          <w:rFonts w:ascii="Times New Roman" w:hAnsi="Times New Roman" w:cs="Times New Roman"/>
          <w:bCs w:val="0"/>
          <w:kern w:val="0"/>
          <w:sz w:val="28"/>
          <w:szCs w:val="28"/>
        </w:rPr>
        <w:t xml:space="preserve">. Паспорт </w:t>
      </w:r>
      <w:bookmarkEnd w:id="3"/>
    </w:p>
    <w:p w:rsidR="005F6EED" w:rsidRPr="00765160" w:rsidRDefault="005F6EED" w:rsidP="00765160">
      <w:pPr>
        <w:rPr>
          <w:lang w:eastAsia="ru-RU"/>
        </w:rPr>
      </w:pPr>
    </w:p>
    <w:p w:rsidR="005F6EED" w:rsidRPr="00F16151" w:rsidRDefault="005F6EED" w:rsidP="005A1CEC">
      <w:pPr>
        <w:pStyle w:val="Heading1"/>
        <w:spacing w:before="0" w:after="0"/>
        <w:jc w:val="center"/>
        <w:rPr>
          <w:rFonts w:ascii="Times New Roman" w:hAnsi="Times New Roman" w:cs="Times New Roman"/>
          <w:bCs w:val="0"/>
          <w:kern w:val="0"/>
          <w:sz w:val="28"/>
          <w:szCs w:val="28"/>
        </w:rPr>
      </w:pPr>
      <w:r w:rsidRPr="00F16151">
        <w:rPr>
          <w:rFonts w:ascii="Times New Roman" w:hAnsi="Times New Roman" w:cs="Times New Roman"/>
          <w:bCs w:val="0"/>
          <w:kern w:val="0"/>
          <w:sz w:val="28"/>
          <w:szCs w:val="28"/>
        </w:rPr>
        <w:t xml:space="preserve">Подпрограммы </w:t>
      </w:r>
    </w:p>
    <w:p w:rsidR="005F6EED" w:rsidRPr="00F16151" w:rsidRDefault="005F6EED" w:rsidP="005A1CEC">
      <w:pPr>
        <w:pStyle w:val="Heading1"/>
        <w:spacing w:before="0" w:after="0"/>
        <w:jc w:val="center"/>
        <w:rPr>
          <w:rFonts w:ascii="Times New Roman" w:hAnsi="Times New Roman" w:cs="Times New Roman"/>
          <w:sz w:val="28"/>
          <w:szCs w:val="28"/>
        </w:rPr>
      </w:pPr>
      <w:r w:rsidRPr="00F16151">
        <w:rPr>
          <w:rFonts w:ascii="Times New Roman" w:hAnsi="Times New Roman" w:cs="Times New Roman"/>
          <w:sz w:val="28"/>
          <w:szCs w:val="28"/>
        </w:rPr>
        <w:t>«Муниципальное управление»</w:t>
      </w:r>
    </w:p>
    <w:p w:rsidR="005F6EED" w:rsidRPr="00F16151" w:rsidRDefault="005F6EED" w:rsidP="005A1CEC"/>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9"/>
        <w:gridCol w:w="452"/>
        <w:gridCol w:w="6768"/>
      </w:tblGrid>
      <w:tr w:rsidR="005F6EED" w:rsidRPr="00F16151" w:rsidTr="00075DBA">
        <w:trPr>
          <w:trHeight w:val="1216"/>
        </w:trPr>
        <w:tc>
          <w:tcPr>
            <w:tcW w:w="1327" w:type="pct"/>
            <w:vAlign w:val="center"/>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Ответственный            исполнитель</w:t>
            </w:r>
          </w:p>
          <w:p w:rsidR="005F6EED" w:rsidRPr="00F16151" w:rsidRDefault="005F6EED" w:rsidP="005A1CEC">
            <w:pPr>
              <w:rPr>
                <w:rFonts w:ascii="Times New Roman" w:hAnsi="Times New Roman"/>
                <w:sz w:val="28"/>
                <w:szCs w:val="28"/>
              </w:rPr>
            </w:pPr>
          </w:p>
        </w:tc>
        <w:tc>
          <w:tcPr>
            <w:tcW w:w="3673" w:type="pct"/>
            <w:gridSpan w:val="2"/>
            <w:vAlign w:val="center"/>
          </w:tcPr>
          <w:p w:rsidR="005F6EED" w:rsidRPr="00F16151" w:rsidRDefault="005F6EED" w:rsidP="00075DBA">
            <w:pPr>
              <w:spacing w:after="0" w:line="240" w:lineRule="auto"/>
              <w:jc w:val="center"/>
              <w:rPr>
                <w:rFonts w:ascii="Times New Roman" w:hAnsi="Times New Roman"/>
                <w:sz w:val="28"/>
                <w:szCs w:val="28"/>
              </w:rPr>
            </w:pPr>
            <w:r w:rsidRPr="00F16151">
              <w:rPr>
                <w:rFonts w:ascii="Times New Roman" w:hAnsi="Times New Roman"/>
                <w:sz w:val="28"/>
                <w:szCs w:val="28"/>
              </w:rPr>
              <w:t xml:space="preserve">Администрация </w:t>
            </w:r>
          </w:p>
          <w:p w:rsidR="005F6EED" w:rsidRPr="00F16151" w:rsidRDefault="005F6EED" w:rsidP="00075DBA">
            <w:pPr>
              <w:rPr>
                <w:rFonts w:ascii="Times New Roman" w:hAnsi="Times New Roman"/>
                <w:sz w:val="28"/>
                <w:szCs w:val="28"/>
              </w:rPr>
            </w:pPr>
            <w:r w:rsidRPr="00F16151">
              <w:rPr>
                <w:rFonts w:ascii="Times New Roman" w:hAnsi="Times New Roman"/>
                <w:sz w:val="28"/>
                <w:szCs w:val="28"/>
              </w:rPr>
              <w:t>Петинского сельского поселения Хохольского муниципального района</w:t>
            </w:r>
          </w:p>
        </w:tc>
      </w:tr>
      <w:tr w:rsidR="005F6EED" w:rsidRPr="00F16151" w:rsidTr="005A1CEC">
        <w:trPr>
          <w:trHeight w:val="534"/>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Сроки и этапы          реализации            муниципальной  программы</w:t>
            </w:r>
          </w:p>
        </w:tc>
        <w:tc>
          <w:tcPr>
            <w:tcW w:w="3673" w:type="pct"/>
            <w:gridSpan w:val="2"/>
          </w:tcPr>
          <w:p w:rsidR="005F6EED" w:rsidRPr="00F16151" w:rsidRDefault="005F6EED" w:rsidP="005A1CEC">
            <w:pPr>
              <w:rPr>
                <w:rFonts w:ascii="Times New Roman" w:hAnsi="Times New Roman"/>
                <w:sz w:val="28"/>
                <w:szCs w:val="28"/>
              </w:rPr>
            </w:pPr>
          </w:p>
          <w:p w:rsidR="005F6EED" w:rsidRPr="00F16151" w:rsidRDefault="005F6EED" w:rsidP="00075DBA">
            <w:pPr>
              <w:rPr>
                <w:rFonts w:ascii="Times New Roman" w:hAnsi="Times New Roman"/>
                <w:sz w:val="28"/>
                <w:szCs w:val="28"/>
              </w:rPr>
            </w:pPr>
            <w:r w:rsidRPr="00F16151">
              <w:rPr>
                <w:rFonts w:ascii="Times New Roman" w:hAnsi="Times New Roman"/>
                <w:sz w:val="28"/>
                <w:szCs w:val="28"/>
              </w:rPr>
              <w:t>На постоянной основе, этапы не выделяются:</w:t>
            </w:r>
          </w:p>
          <w:p w:rsidR="005F6EED" w:rsidRPr="00F16151" w:rsidRDefault="005F6EED" w:rsidP="00075DBA">
            <w:pPr>
              <w:rPr>
                <w:rFonts w:ascii="Times New Roman" w:hAnsi="Times New Roman"/>
                <w:bCs/>
                <w:color w:val="000000"/>
                <w:sz w:val="28"/>
                <w:szCs w:val="28"/>
              </w:rPr>
            </w:pPr>
            <w:r>
              <w:rPr>
                <w:rFonts w:ascii="Times New Roman" w:hAnsi="Times New Roman"/>
                <w:sz w:val="28"/>
                <w:szCs w:val="28"/>
              </w:rPr>
              <w:t xml:space="preserve"> 01.01.2014 – 31.12.2021</w:t>
            </w:r>
            <w:r w:rsidRPr="00F16151">
              <w:rPr>
                <w:rFonts w:ascii="Times New Roman" w:hAnsi="Times New Roman"/>
                <w:sz w:val="28"/>
                <w:szCs w:val="28"/>
              </w:rPr>
              <w:t xml:space="preserve"> </w:t>
            </w:r>
          </w:p>
        </w:tc>
      </w:tr>
      <w:tr w:rsidR="005F6EED" w:rsidRPr="00F16151" w:rsidTr="005A1CEC">
        <w:trPr>
          <w:trHeight w:val="954"/>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 xml:space="preserve">Мероприятия </w:t>
            </w:r>
          </w:p>
        </w:tc>
        <w:tc>
          <w:tcPr>
            <w:tcW w:w="3673" w:type="pct"/>
            <w:gridSpan w:val="2"/>
          </w:tcPr>
          <w:p w:rsidR="005F6EED" w:rsidRPr="00F16151" w:rsidRDefault="005F6EED" w:rsidP="00695F36">
            <w:pPr>
              <w:pStyle w:val="ConsPlusNonformat"/>
              <w:widowControl/>
              <w:numPr>
                <w:ilvl w:val="0"/>
                <w:numId w:val="3"/>
              </w:numPr>
              <w:tabs>
                <w:tab w:val="clear" w:pos="928"/>
                <w:tab w:val="num" w:pos="226"/>
              </w:tabs>
              <w:ind w:left="226" w:hanging="226"/>
              <w:rPr>
                <w:rFonts w:ascii="Times New Roman" w:hAnsi="Times New Roman" w:cs="Times New Roman"/>
                <w:sz w:val="28"/>
                <w:szCs w:val="28"/>
              </w:rPr>
            </w:pPr>
            <w:r w:rsidRPr="00F16151">
              <w:rPr>
                <w:rFonts w:ascii="Times New Roman" w:hAnsi="Times New Roman" w:cs="Times New Roman"/>
                <w:sz w:val="28"/>
                <w:szCs w:val="28"/>
              </w:rPr>
              <w:t>Эффективное муниципальное управление.</w:t>
            </w:r>
          </w:p>
          <w:p w:rsidR="005F6EED" w:rsidRPr="00F16151" w:rsidRDefault="005F6EED" w:rsidP="00E47C3B">
            <w:pPr>
              <w:rPr>
                <w:rFonts w:ascii="Times New Roman" w:hAnsi="Times New Roman"/>
                <w:sz w:val="28"/>
                <w:szCs w:val="28"/>
              </w:rPr>
            </w:pPr>
            <w:r w:rsidRPr="00F16151">
              <w:rPr>
                <w:rFonts w:ascii="Times New Roman" w:hAnsi="Times New Roman"/>
                <w:sz w:val="28"/>
                <w:szCs w:val="28"/>
              </w:rPr>
              <w:t>2.  Управление муниципальными финансами и муниципальным долгом.</w:t>
            </w:r>
          </w:p>
        </w:tc>
      </w:tr>
      <w:tr w:rsidR="005F6EED" w:rsidRPr="00F16151" w:rsidTr="005A1CEC">
        <w:trPr>
          <w:trHeight w:val="1058"/>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Цель                             муниципальной программы</w:t>
            </w:r>
          </w:p>
        </w:tc>
        <w:tc>
          <w:tcPr>
            <w:tcW w:w="3673" w:type="pct"/>
            <w:gridSpan w:val="2"/>
          </w:tcPr>
          <w:p w:rsidR="005F6EED" w:rsidRPr="00F16151" w:rsidRDefault="005F6EED" w:rsidP="00075DBA">
            <w:pPr>
              <w:pStyle w:val="consplusnonformat0"/>
              <w:spacing w:before="0" w:beforeAutospacing="0" w:after="0" w:afterAutospacing="0"/>
              <w:jc w:val="both"/>
              <w:rPr>
                <w:sz w:val="28"/>
                <w:szCs w:val="28"/>
              </w:rPr>
            </w:pPr>
            <w:r w:rsidRPr="00F16151">
              <w:rPr>
                <w:sz w:val="28"/>
                <w:szCs w:val="28"/>
              </w:rPr>
              <w:t>Создание системы эффективного муниципального управления и  повышение   качества управления муниципальными финансами _Петинского сельского поселения Хохольского муниципального района.</w:t>
            </w:r>
          </w:p>
        </w:tc>
      </w:tr>
      <w:tr w:rsidR="005F6EED" w:rsidRPr="00F16151" w:rsidTr="005A1CEC">
        <w:trPr>
          <w:trHeight w:val="1058"/>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 xml:space="preserve">Индикаторы цели </w:t>
            </w:r>
          </w:p>
        </w:tc>
        <w:tc>
          <w:tcPr>
            <w:tcW w:w="3673" w:type="pct"/>
            <w:gridSpan w:val="2"/>
          </w:tcPr>
          <w:p w:rsidR="005F6EED" w:rsidRPr="00F16151" w:rsidRDefault="005F6EED" w:rsidP="00695F36">
            <w:pPr>
              <w:pStyle w:val="ListParagraph"/>
              <w:numPr>
                <w:ilvl w:val="0"/>
                <w:numId w:val="10"/>
              </w:numPr>
              <w:autoSpaceDE w:val="0"/>
              <w:autoSpaceDN w:val="0"/>
              <w:adjustRightInd w:val="0"/>
              <w:ind w:left="0" w:firstLine="85"/>
              <w:jc w:val="both"/>
              <w:rPr>
                <w:rFonts w:ascii="Times New Roman" w:hAnsi="Times New Roman"/>
                <w:sz w:val="28"/>
                <w:szCs w:val="28"/>
              </w:rPr>
            </w:pPr>
            <w:r w:rsidRPr="00F16151">
              <w:rPr>
                <w:rFonts w:ascii="Times New Roman" w:hAnsi="Times New Roman"/>
                <w:sz w:val="28"/>
                <w:szCs w:val="28"/>
              </w:rPr>
              <w:t xml:space="preserve">Уровень исполнения плановых назначений по расходам на организацию муниципальной подпрограммы (содержание администрации), % </w:t>
            </w:r>
          </w:p>
          <w:p w:rsidR="005F6EED" w:rsidRPr="00F16151" w:rsidRDefault="005F6EED" w:rsidP="00695F36">
            <w:pPr>
              <w:pStyle w:val="ListParagraph"/>
              <w:numPr>
                <w:ilvl w:val="0"/>
                <w:numId w:val="10"/>
              </w:numPr>
              <w:autoSpaceDE w:val="0"/>
              <w:autoSpaceDN w:val="0"/>
              <w:adjustRightInd w:val="0"/>
              <w:ind w:left="0" w:firstLine="85"/>
              <w:jc w:val="both"/>
              <w:rPr>
                <w:rFonts w:ascii="Times New Roman" w:hAnsi="Times New Roman"/>
                <w:sz w:val="28"/>
                <w:szCs w:val="28"/>
              </w:rPr>
            </w:pPr>
            <w:r w:rsidRPr="00F16151">
              <w:rPr>
                <w:rFonts w:ascii="Times New Roman" w:hAnsi="Times New Roman"/>
                <w:sz w:val="28"/>
                <w:szCs w:val="28"/>
              </w:rPr>
              <w:t xml:space="preserve">Уровень исполнения плановых назначений по расходам на организацию исполнения </w:t>
            </w:r>
            <w:r w:rsidRPr="00F16151">
              <w:rPr>
                <w:rFonts w:ascii="Times New Roman" w:hAnsi="Times New Roman"/>
                <w:bCs/>
                <w:color w:val="000000"/>
                <w:sz w:val="28"/>
                <w:szCs w:val="28"/>
              </w:rPr>
              <w:t>государственных полномочий  военно-учетного стола;</w:t>
            </w:r>
          </w:p>
          <w:p w:rsidR="005F6EED" w:rsidRPr="00F16151" w:rsidRDefault="005F6EED" w:rsidP="00695F36">
            <w:pPr>
              <w:pStyle w:val="ListParagraph"/>
              <w:numPr>
                <w:ilvl w:val="0"/>
                <w:numId w:val="10"/>
              </w:numPr>
              <w:autoSpaceDE w:val="0"/>
              <w:autoSpaceDN w:val="0"/>
              <w:adjustRightInd w:val="0"/>
              <w:ind w:left="0" w:firstLine="85"/>
              <w:jc w:val="both"/>
              <w:rPr>
                <w:rFonts w:ascii="Times New Roman" w:hAnsi="Times New Roman"/>
                <w:sz w:val="28"/>
                <w:szCs w:val="28"/>
              </w:rPr>
            </w:pPr>
            <w:r w:rsidRPr="00F16151">
              <w:rPr>
                <w:rFonts w:ascii="Times New Roman" w:hAnsi="Times New Roman"/>
                <w:sz w:val="28"/>
                <w:szCs w:val="28"/>
              </w:rPr>
              <w:t xml:space="preserve">Уровень исполнения </w:t>
            </w:r>
            <w:r w:rsidRPr="00F16151">
              <w:rPr>
                <w:rFonts w:ascii="Times New Roman" w:hAnsi="Times New Roman"/>
                <w:bCs/>
                <w:color w:val="000000"/>
                <w:sz w:val="28"/>
                <w:szCs w:val="28"/>
              </w:rPr>
              <w:t>муниципальных полномочий передаваемых районного уровня за счет субвенции из районного бюджета;</w:t>
            </w:r>
          </w:p>
          <w:p w:rsidR="005F6EED" w:rsidRPr="00F16151" w:rsidRDefault="005F6EED" w:rsidP="000623FB">
            <w:pPr>
              <w:autoSpaceDE w:val="0"/>
              <w:autoSpaceDN w:val="0"/>
              <w:adjustRightInd w:val="0"/>
              <w:spacing w:after="0" w:line="360" w:lineRule="auto"/>
              <w:ind w:firstLine="85"/>
              <w:jc w:val="both"/>
              <w:rPr>
                <w:rFonts w:ascii="Times New Roman" w:hAnsi="Times New Roman"/>
                <w:sz w:val="28"/>
                <w:szCs w:val="28"/>
              </w:rPr>
            </w:pPr>
            <w:r w:rsidRPr="00F16151">
              <w:rPr>
                <w:rFonts w:ascii="Times New Roman" w:hAnsi="Times New Roman"/>
                <w:sz w:val="28"/>
                <w:szCs w:val="28"/>
              </w:rPr>
              <w:t>4.Своевременное внесение изменений в решение Совета народных депутатов  о бюджетном процессе в поселении в соответствии с требованиями действующего федерального и областного бюджетного законодательства.</w:t>
            </w:r>
          </w:p>
          <w:p w:rsidR="005F6EED" w:rsidRPr="00F16151" w:rsidRDefault="005F6EED" w:rsidP="000623FB">
            <w:pPr>
              <w:autoSpaceDE w:val="0"/>
              <w:autoSpaceDN w:val="0"/>
              <w:adjustRightInd w:val="0"/>
              <w:spacing w:after="0" w:line="360" w:lineRule="auto"/>
              <w:ind w:firstLine="85"/>
              <w:jc w:val="both"/>
              <w:rPr>
                <w:rFonts w:ascii="Times New Roman" w:hAnsi="Times New Roman"/>
                <w:sz w:val="28"/>
                <w:szCs w:val="28"/>
              </w:rPr>
            </w:pPr>
            <w:r w:rsidRPr="00F16151">
              <w:rPr>
                <w:rFonts w:ascii="Times New Roman" w:hAnsi="Times New Roman"/>
                <w:sz w:val="28"/>
                <w:szCs w:val="28"/>
              </w:rPr>
              <w:t>5. Соблюдение порядка и сроков разработки проекта бюджета поселения, установленных постановлением администрации поселения.</w:t>
            </w:r>
          </w:p>
          <w:p w:rsidR="005F6EED" w:rsidRPr="00F16151" w:rsidRDefault="005F6EED" w:rsidP="000623FB">
            <w:pPr>
              <w:autoSpaceDE w:val="0"/>
              <w:autoSpaceDN w:val="0"/>
              <w:adjustRightInd w:val="0"/>
              <w:spacing w:after="0" w:line="360" w:lineRule="auto"/>
              <w:ind w:firstLine="85"/>
              <w:jc w:val="both"/>
              <w:rPr>
                <w:rFonts w:ascii="Times New Roman" w:hAnsi="Times New Roman"/>
                <w:sz w:val="28"/>
                <w:szCs w:val="28"/>
              </w:rPr>
            </w:pPr>
            <w:r w:rsidRPr="00F16151">
              <w:rPr>
                <w:rFonts w:ascii="Times New Roman" w:hAnsi="Times New Roman"/>
                <w:sz w:val="28"/>
                <w:szCs w:val="28"/>
              </w:rPr>
              <w:t xml:space="preserve">6. Составление и представление в Совет народных депутатов годового отчета об исполнении бюджета поселения в сроки, установленные бюджетным законодательством. </w:t>
            </w:r>
          </w:p>
          <w:p w:rsidR="005F6EED" w:rsidRPr="00F16151" w:rsidRDefault="005F6EED" w:rsidP="000623FB">
            <w:pPr>
              <w:autoSpaceDE w:val="0"/>
              <w:autoSpaceDN w:val="0"/>
              <w:adjustRightInd w:val="0"/>
              <w:spacing w:after="0" w:line="360" w:lineRule="auto"/>
              <w:ind w:firstLine="85"/>
              <w:jc w:val="both"/>
              <w:rPr>
                <w:rFonts w:ascii="Times New Roman" w:hAnsi="Times New Roman"/>
                <w:sz w:val="28"/>
                <w:szCs w:val="28"/>
              </w:rPr>
            </w:pPr>
            <w:r w:rsidRPr="00F16151">
              <w:rPr>
                <w:rFonts w:ascii="Times New Roman" w:hAnsi="Times New Roman"/>
                <w:sz w:val="28"/>
                <w:szCs w:val="28"/>
              </w:rPr>
              <w:t>7. Проведение публичных слушаний по проекту бюджета поселения на очередной финансовый год и плановый период и по годовому отчету об исполнении  сельского бюджета.</w:t>
            </w:r>
          </w:p>
          <w:p w:rsidR="005F6EED" w:rsidRPr="00F16151" w:rsidRDefault="005F6EED" w:rsidP="000623FB">
            <w:pPr>
              <w:autoSpaceDE w:val="0"/>
              <w:autoSpaceDN w:val="0"/>
              <w:adjustRightInd w:val="0"/>
              <w:spacing w:after="0" w:line="360" w:lineRule="auto"/>
              <w:ind w:firstLine="85"/>
              <w:jc w:val="both"/>
              <w:rPr>
                <w:rFonts w:ascii="Times New Roman" w:hAnsi="Times New Roman"/>
                <w:sz w:val="28"/>
                <w:szCs w:val="28"/>
              </w:rPr>
            </w:pPr>
            <w:r w:rsidRPr="00F16151">
              <w:rPr>
                <w:rFonts w:ascii="Times New Roman" w:hAnsi="Times New Roman"/>
                <w:sz w:val="28"/>
                <w:szCs w:val="28"/>
              </w:rPr>
              <w:t>8. Объем просроченной кредиторской задолженности  бюджета поселения;</w:t>
            </w:r>
          </w:p>
          <w:p w:rsidR="005F6EED" w:rsidRPr="00F16151" w:rsidRDefault="005F6EED" w:rsidP="000623FB">
            <w:pPr>
              <w:pStyle w:val="ListParagraph"/>
              <w:autoSpaceDE w:val="0"/>
              <w:autoSpaceDN w:val="0"/>
              <w:adjustRightInd w:val="0"/>
              <w:ind w:left="0" w:firstLine="85"/>
              <w:jc w:val="both"/>
              <w:rPr>
                <w:rFonts w:ascii="Times New Roman" w:hAnsi="Times New Roman"/>
                <w:sz w:val="28"/>
                <w:szCs w:val="28"/>
              </w:rPr>
            </w:pPr>
            <w:r w:rsidRPr="00F16151">
              <w:rPr>
                <w:rFonts w:ascii="Times New Roman" w:hAnsi="Times New Roman"/>
                <w:sz w:val="28"/>
                <w:szCs w:val="28"/>
              </w:rPr>
              <w:t>9. Муниципальный долг  к общему годовому объему доходов районного бюджета  без учета объема безвозмездных поступлений в финансовом году;</w:t>
            </w:r>
          </w:p>
          <w:p w:rsidR="005F6EED" w:rsidRPr="00F16151" w:rsidRDefault="005F6EED" w:rsidP="00E90535">
            <w:p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10. Финансовое обеспечение доплаты за выслугу лет к начисленной сумме доплат.</w:t>
            </w:r>
          </w:p>
          <w:p w:rsidR="005F6EED" w:rsidRPr="00F16151" w:rsidRDefault="005F6EED" w:rsidP="000623FB">
            <w:pPr>
              <w:pStyle w:val="ListParagraph"/>
              <w:autoSpaceDE w:val="0"/>
              <w:autoSpaceDN w:val="0"/>
              <w:adjustRightInd w:val="0"/>
              <w:ind w:left="0" w:firstLine="85"/>
              <w:jc w:val="both"/>
              <w:rPr>
                <w:rFonts w:ascii="Times New Roman" w:hAnsi="Times New Roman"/>
                <w:sz w:val="28"/>
                <w:szCs w:val="28"/>
              </w:rPr>
            </w:pPr>
          </w:p>
        </w:tc>
      </w:tr>
      <w:tr w:rsidR="005F6EED" w:rsidRPr="00F16151" w:rsidTr="005A1CEC">
        <w:trPr>
          <w:trHeight w:val="2415"/>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Задачи                         муниципальной программы</w:t>
            </w:r>
          </w:p>
        </w:tc>
        <w:tc>
          <w:tcPr>
            <w:tcW w:w="230" w:type="pct"/>
            <w:tcBorders>
              <w:right w:val="single" w:sz="4" w:space="0" w:color="FFFFFF"/>
            </w:tcBorders>
          </w:tcPr>
          <w:p w:rsidR="005F6EED" w:rsidRPr="00F16151" w:rsidRDefault="005F6EED" w:rsidP="005A1CEC">
            <w:pPr>
              <w:autoSpaceDE w:val="0"/>
              <w:autoSpaceDN w:val="0"/>
              <w:adjustRightInd w:val="0"/>
              <w:jc w:val="both"/>
              <w:rPr>
                <w:rFonts w:ascii="Times New Roman" w:hAnsi="Times New Roman"/>
                <w:sz w:val="28"/>
                <w:szCs w:val="28"/>
              </w:rPr>
            </w:pPr>
            <w:r w:rsidRPr="00F16151">
              <w:rPr>
                <w:rFonts w:ascii="Times New Roman" w:hAnsi="Times New Roman"/>
                <w:sz w:val="28"/>
                <w:szCs w:val="28"/>
              </w:rPr>
              <w:t>1.</w:t>
            </w:r>
          </w:p>
          <w:p w:rsidR="005F6EED" w:rsidRPr="00F16151" w:rsidRDefault="005F6EED" w:rsidP="005A1CEC">
            <w:pPr>
              <w:autoSpaceDE w:val="0"/>
              <w:autoSpaceDN w:val="0"/>
              <w:adjustRightInd w:val="0"/>
              <w:jc w:val="both"/>
              <w:rPr>
                <w:rFonts w:ascii="Times New Roman" w:hAnsi="Times New Roman"/>
                <w:sz w:val="28"/>
                <w:szCs w:val="28"/>
              </w:rPr>
            </w:pPr>
          </w:p>
          <w:p w:rsidR="005F6EED" w:rsidRPr="00F16151" w:rsidRDefault="005F6EED" w:rsidP="005A1CEC">
            <w:pPr>
              <w:autoSpaceDE w:val="0"/>
              <w:autoSpaceDN w:val="0"/>
              <w:adjustRightInd w:val="0"/>
              <w:jc w:val="both"/>
              <w:rPr>
                <w:rFonts w:ascii="Times New Roman" w:hAnsi="Times New Roman"/>
                <w:sz w:val="28"/>
                <w:szCs w:val="28"/>
              </w:rPr>
            </w:pPr>
            <w:r w:rsidRPr="00F16151">
              <w:rPr>
                <w:rFonts w:ascii="Times New Roman" w:hAnsi="Times New Roman"/>
                <w:sz w:val="28"/>
                <w:szCs w:val="28"/>
              </w:rPr>
              <w:t>2.</w:t>
            </w:r>
          </w:p>
          <w:p w:rsidR="005F6EED" w:rsidRPr="00F16151" w:rsidRDefault="005F6EED" w:rsidP="005A1CEC">
            <w:pPr>
              <w:autoSpaceDE w:val="0"/>
              <w:autoSpaceDN w:val="0"/>
              <w:adjustRightInd w:val="0"/>
              <w:jc w:val="both"/>
              <w:rPr>
                <w:rFonts w:ascii="Times New Roman" w:hAnsi="Times New Roman"/>
                <w:sz w:val="28"/>
                <w:szCs w:val="28"/>
              </w:rPr>
            </w:pPr>
          </w:p>
          <w:p w:rsidR="005F6EED" w:rsidRPr="00F16151" w:rsidRDefault="005F6EED" w:rsidP="005A1CEC">
            <w:pPr>
              <w:autoSpaceDE w:val="0"/>
              <w:autoSpaceDN w:val="0"/>
              <w:adjustRightInd w:val="0"/>
              <w:jc w:val="both"/>
              <w:rPr>
                <w:rFonts w:ascii="Times New Roman" w:hAnsi="Times New Roman"/>
                <w:sz w:val="28"/>
                <w:szCs w:val="28"/>
              </w:rPr>
            </w:pPr>
          </w:p>
          <w:p w:rsidR="005F6EED" w:rsidRPr="00F16151" w:rsidRDefault="005F6EED" w:rsidP="005A1CEC">
            <w:pPr>
              <w:autoSpaceDE w:val="0"/>
              <w:autoSpaceDN w:val="0"/>
              <w:adjustRightInd w:val="0"/>
              <w:jc w:val="both"/>
              <w:rPr>
                <w:rFonts w:ascii="Times New Roman" w:hAnsi="Times New Roman"/>
                <w:sz w:val="28"/>
                <w:szCs w:val="28"/>
              </w:rPr>
            </w:pPr>
          </w:p>
          <w:p w:rsidR="005F6EED" w:rsidRPr="00F16151" w:rsidRDefault="005F6EED" w:rsidP="005A1CEC">
            <w:pPr>
              <w:autoSpaceDE w:val="0"/>
              <w:autoSpaceDN w:val="0"/>
              <w:adjustRightInd w:val="0"/>
              <w:jc w:val="both"/>
              <w:rPr>
                <w:rFonts w:ascii="Times New Roman" w:hAnsi="Times New Roman"/>
                <w:sz w:val="28"/>
                <w:szCs w:val="28"/>
              </w:rPr>
            </w:pPr>
          </w:p>
        </w:tc>
        <w:tc>
          <w:tcPr>
            <w:tcW w:w="3443" w:type="pct"/>
            <w:tcBorders>
              <w:left w:val="single" w:sz="4" w:space="0" w:color="FFFFFF"/>
            </w:tcBorders>
          </w:tcPr>
          <w:p w:rsidR="005F6EED" w:rsidRPr="00F16151" w:rsidRDefault="005F6EED" w:rsidP="005A1CEC">
            <w:pPr>
              <w:widowControl w:val="0"/>
              <w:autoSpaceDE w:val="0"/>
              <w:autoSpaceDN w:val="0"/>
              <w:adjustRightInd w:val="0"/>
              <w:jc w:val="both"/>
              <w:rPr>
                <w:rFonts w:ascii="Times New Roman" w:hAnsi="Times New Roman"/>
                <w:color w:val="000000"/>
                <w:sz w:val="28"/>
                <w:szCs w:val="28"/>
              </w:rPr>
            </w:pPr>
            <w:r w:rsidRPr="00F16151">
              <w:rPr>
                <w:rFonts w:ascii="Times New Roman" w:hAnsi="Times New Roman"/>
                <w:color w:val="000000"/>
                <w:sz w:val="28"/>
                <w:szCs w:val="28"/>
              </w:rPr>
              <w:t>Совершенствование деятельности органов местного самоуправления Петинского сельского поселения.</w:t>
            </w:r>
          </w:p>
          <w:p w:rsidR="005F6EED" w:rsidRPr="00F16151" w:rsidRDefault="005F6EED" w:rsidP="005A1CEC">
            <w:pPr>
              <w:rPr>
                <w:rFonts w:ascii="Times New Roman" w:hAnsi="Times New Roman"/>
                <w:sz w:val="28"/>
                <w:szCs w:val="28"/>
              </w:rPr>
            </w:pPr>
            <w:r w:rsidRPr="00F16151">
              <w:rPr>
                <w:rFonts w:ascii="Times New Roman" w:hAnsi="Times New Roman"/>
                <w:sz w:val="28"/>
                <w:szCs w:val="28"/>
              </w:rPr>
              <w:t xml:space="preserve">Создание условий для повышения эффективности              использования средств сельского бюджета и управления муниципальным долгом.                   </w:t>
            </w:r>
          </w:p>
          <w:p w:rsidR="005F6EED" w:rsidRPr="00F16151" w:rsidRDefault="005F6EED" w:rsidP="005A1CEC">
            <w:pPr>
              <w:autoSpaceDE w:val="0"/>
              <w:autoSpaceDN w:val="0"/>
              <w:adjustRightInd w:val="0"/>
              <w:rPr>
                <w:rFonts w:ascii="Times New Roman" w:hAnsi="Times New Roman"/>
                <w:sz w:val="28"/>
                <w:szCs w:val="28"/>
              </w:rPr>
            </w:pPr>
          </w:p>
        </w:tc>
      </w:tr>
      <w:tr w:rsidR="005F6EED" w:rsidRPr="00F16151" w:rsidTr="005A1CEC">
        <w:trPr>
          <w:trHeight w:val="1875"/>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Объемы                     финансирования за счет средств           сельского бюджета всего, в том числе по годам реализации муниципальной</w:t>
            </w:r>
          </w:p>
          <w:p w:rsidR="005F6EED" w:rsidRPr="00F16151" w:rsidRDefault="005F6EED" w:rsidP="005A1CEC">
            <w:pPr>
              <w:rPr>
                <w:rFonts w:ascii="Times New Roman" w:hAnsi="Times New Roman"/>
                <w:sz w:val="28"/>
                <w:szCs w:val="28"/>
              </w:rPr>
            </w:pPr>
            <w:r w:rsidRPr="00F16151">
              <w:rPr>
                <w:rFonts w:ascii="Times New Roman" w:hAnsi="Times New Roman"/>
                <w:sz w:val="28"/>
                <w:szCs w:val="28"/>
              </w:rPr>
              <w:t>Программы</w:t>
            </w:r>
          </w:p>
          <w:p w:rsidR="005F6EED" w:rsidRPr="00F16151" w:rsidRDefault="005F6EED" w:rsidP="005A1CEC">
            <w:pPr>
              <w:rPr>
                <w:rFonts w:ascii="Times New Roman" w:hAnsi="Times New Roman"/>
                <w:sz w:val="28"/>
                <w:szCs w:val="28"/>
              </w:rPr>
            </w:pPr>
          </w:p>
        </w:tc>
        <w:tc>
          <w:tcPr>
            <w:tcW w:w="3673" w:type="pct"/>
            <w:gridSpan w:val="2"/>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Общий объем финансирования мероприятий муниципальной программы из сел</w:t>
            </w:r>
            <w:r>
              <w:rPr>
                <w:rFonts w:ascii="Times New Roman" w:hAnsi="Times New Roman"/>
                <w:sz w:val="28"/>
                <w:szCs w:val="28"/>
              </w:rPr>
              <w:t>ьского бюджета составит  96327,8</w:t>
            </w:r>
            <w:r w:rsidRPr="00F16151">
              <w:rPr>
                <w:rFonts w:ascii="Times New Roman" w:hAnsi="Times New Roman"/>
                <w:sz w:val="28"/>
                <w:szCs w:val="28"/>
              </w:rPr>
              <w:t xml:space="preserve"> тыс. руб.,</w:t>
            </w:r>
          </w:p>
          <w:p w:rsidR="005F6EED" w:rsidRPr="00F16151" w:rsidRDefault="005F6EED" w:rsidP="005A1CEC">
            <w:pPr>
              <w:rPr>
                <w:rFonts w:ascii="Times New Roman" w:hAnsi="Times New Roman"/>
                <w:sz w:val="28"/>
                <w:szCs w:val="28"/>
              </w:rPr>
            </w:pPr>
            <w:r w:rsidRPr="00F16151">
              <w:rPr>
                <w:rFonts w:ascii="Times New Roman" w:hAnsi="Times New Roman"/>
                <w:sz w:val="28"/>
                <w:szCs w:val="28"/>
              </w:rPr>
              <w:t xml:space="preserve"> в том числе по годам:</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2014 год – 13219,4</w:t>
            </w:r>
            <w:r w:rsidRPr="00F16151">
              <w:rPr>
                <w:rFonts w:ascii="Times New Roman" w:hAnsi="Times New Roman"/>
                <w:sz w:val="28"/>
                <w:szCs w:val="28"/>
              </w:rPr>
              <w:t xml:space="preserve">  тыс. рублей;</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2015 год – 10722,8</w:t>
            </w:r>
            <w:r w:rsidRPr="00F16151">
              <w:rPr>
                <w:rFonts w:ascii="Times New Roman" w:hAnsi="Times New Roman"/>
                <w:sz w:val="28"/>
                <w:szCs w:val="28"/>
              </w:rPr>
              <w:t xml:space="preserve">  тыс. рублей;</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2016 го</w:t>
            </w:r>
            <w:r>
              <w:rPr>
                <w:rFonts w:ascii="Times New Roman" w:hAnsi="Times New Roman"/>
                <w:sz w:val="28"/>
                <w:szCs w:val="28"/>
              </w:rPr>
              <w:t>д – 16523,5</w:t>
            </w:r>
            <w:r w:rsidRPr="00F16151">
              <w:rPr>
                <w:rFonts w:ascii="Times New Roman" w:hAnsi="Times New Roman"/>
                <w:sz w:val="28"/>
                <w:szCs w:val="28"/>
              </w:rPr>
              <w:t xml:space="preserve">  тыс. рублей;</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2017 год–  20057,5</w:t>
            </w:r>
            <w:r w:rsidRPr="00F16151">
              <w:rPr>
                <w:rFonts w:ascii="Times New Roman" w:hAnsi="Times New Roman"/>
                <w:sz w:val="28"/>
                <w:szCs w:val="28"/>
              </w:rPr>
              <w:t xml:space="preserve"> тыс. рублей;</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2018 год–  10823,6</w:t>
            </w:r>
            <w:r w:rsidRPr="00F16151">
              <w:rPr>
                <w:rFonts w:ascii="Times New Roman" w:hAnsi="Times New Roman"/>
                <w:sz w:val="28"/>
                <w:szCs w:val="28"/>
              </w:rPr>
              <w:t>тыс. рублей;</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2019 год–  11128,8</w:t>
            </w:r>
            <w:r w:rsidRPr="00F16151">
              <w:rPr>
                <w:rFonts w:ascii="Times New Roman" w:hAnsi="Times New Roman"/>
                <w:sz w:val="28"/>
                <w:szCs w:val="28"/>
              </w:rPr>
              <w:t xml:space="preserve">  тыс. рублей;</w:t>
            </w:r>
          </w:p>
          <w:p w:rsidR="005F6EED" w:rsidRDefault="005F6EED" w:rsidP="005A1CEC">
            <w:pPr>
              <w:jc w:val="both"/>
              <w:rPr>
                <w:rFonts w:ascii="Times New Roman" w:hAnsi="Times New Roman"/>
                <w:sz w:val="28"/>
                <w:szCs w:val="28"/>
              </w:rPr>
            </w:pPr>
            <w:r>
              <w:rPr>
                <w:rFonts w:ascii="Times New Roman" w:hAnsi="Times New Roman"/>
                <w:sz w:val="28"/>
                <w:szCs w:val="28"/>
              </w:rPr>
              <w:t>2020 год –6864,00</w:t>
            </w:r>
            <w:r w:rsidRPr="00F16151">
              <w:rPr>
                <w:rFonts w:ascii="Times New Roman" w:hAnsi="Times New Roman"/>
                <w:sz w:val="28"/>
                <w:szCs w:val="28"/>
              </w:rPr>
              <w:t>тыс. рублей;</w:t>
            </w:r>
          </w:p>
          <w:p w:rsidR="005F6EED" w:rsidRPr="00F16151" w:rsidRDefault="005F6EED" w:rsidP="005A1CEC">
            <w:pPr>
              <w:jc w:val="both"/>
              <w:rPr>
                <w:rFonts w:ascii="Times New Roman" w:hAnsi="Times New Roman"/>
                <w:sz w:val="28"/>
                <w:szCs w:val="28"/>
              </w:rPr>
            </w:pPr>
            <w:r>
              <w:rPr>
                <w:rFonts w:ascii="Times New Roman" w:hAnsi="Times New Roman"/>
                <w:sz w:val="28"/>
                <w:szCs w:val="28"/>
              </w:rPr>
              <w:t>2021 год    -6988,2 тыс.рублей</w:t>
            </w:r>
          </w:p>
          <w:p w:rsidR="005F6EED" w:rsidRPr="00F16151" w:rsidRDefault="005F6EED" w:rsidP="005A1CEC">
            <w:pPr>
              <w:jc w:val="both"/>
              <w:rPr>
                <w:rFonts w:ascii="Times New Roman" w:hAnsi="Times New Roman"/>
                <w:sz w:val="28"/>
                <w:szCs w:val="28"/>
              </w:rPr>
            </w:pPr>
            <w:r w:rsidRPr="00F16151">
              <w:rPr>
                <w:rFonts w:ascii="Times New Roman" w:hAnsi="Times New Roman"/>
                <w:sz w:val="28"/>
                <w:szCs w:val="28"/>
              </w:rPr>
              <w:t>Объемы</w:t>
            </w:r>
            <w:r w:rsidRPr="00F16151">
              <w:rPr>
                <w:rFonts w:ascii="Times New Roman" w:hAnsi="Times New Roman"/>
                <w:bCs/>
                <w:sz w:val="28"/>
                <w:szCs w:val="28"/>
              </w:rPr>
              <w:t xml:space="preserve"> финансирования на выполнение мероприятий            муниципальной программы ежегодно уточняются в процессе исполнения сельского бюджета и при формировании                бюджета  на  очередной  финансовый год.</w:t>
            </w:r>
          </w:p>
        </w:tc>
      </w:tr>
      <w:tr w:rsidR="005F6EED" w:rsidRPr="00F16151" w:rsidTr="005A1CEC">
        <w:trPr>
          <w:trHeight w:val="63"/>
        </w:trPr>
        <w:tc>
          <w:tcPr>
            <w:tcW w:w="1327" w:type="pct"/>
          </w:tcPr>
          <w:p w:rsidR="005F6EED" w:rsidRPr="00F16151" w:rsidRDefault="005F6EED" w:rsidP="005A1CEC">
            <w:pPr>
              <w:rPr>
                <w:rFonts w:ascii="Times New Roman" w:hAnsi="Times New Roman"/>
                <w:sz w:val="28"/>
                <w:szCs w:val="28"/>
              </w:rPr>
            </w:pPr>
            <w:r w:rsidRPr="00F16151">
              <w:rPr>
                <w:rFonts w:ascii="Times New Roman" w:hAnsi="Times New Roman"/>
                <w:sz w:val="28"/>
                <w:szCs w:val="28"/>
              </w:rPr>
              <w:t>Ожидаемые               результаты              реализации                      муниципальной    программы</w:t>
            </w:r>
          </w:p>
        </w:tc>
        <w:tc>
          <w:tcPr>
            <w:tcW w:w="3673" w:type="pct"/>
            <w:gridSpan w:val="2"/>
          </w:tcPr>
          <w:p w:rsidR="005F6EED" w:rsidRPr="00F16151" w:rsidRDefault="005F6EED" w:rsidP="00075DBA">
            <w:pPr>
              <w:autoSpaceDE w:val="0"/>
              <w:autoSpaceDN w:val="0"/>
              <w:adjustRightInd w:val="0"/>
              <w:jc w:val="both"/>
              <w:rPr>
                <w:rFonts w:ascii="Times New Roman" w:hAnsi="Times New Roman"/>
                <w:sz w:val="28"/>
                <w:szCs w:val="28"/>
              </w:rPr>
            </w:pPr>
            <w:r w:rsidRPr="00F16151">
              <w:rPr>
                <w:rFonts w:ascii="Times New Roman" w:hAnsi="Times New Roman"/>
                <w:bCs/>
                <w:sz w:val="28"/>
                <w:szCs w:val="28"/>
              </w:rPr>
              <w:t xml:space="preserve">Повышение эффективности муниципальной службы. </w:t>
            </w:r>
            <w:r w:rsidRPr="00F16151">
              <w:rPr>
                <w:rFonts w:ascii="Times New Roman" w:hAnsi="Times New Roman"/>
                <w:sz w:val="28"/>
                <w:szCs w:val="28"/>
              </w:rPr>
              <w:t>Совершенствование подготовки, переподготовки и повышения квалификации кадров муниципальных служащих, обеспечение роста профессионального уровня муниципальных служащих и формирование кадрового резерва.</w:t>
            </w:r>
          </w:p>
          <w:p w:rsidR="005F6EED" w:rsidRPr="00F16151" w:rsidRDefault="005F6EED" w:rsidP="00075DBA">
            <w:pPr>
              <w:autoSpaceDE w:val="0"/>
              <w:autoSpaceDN w:val="0"/>
              <w:adjustRightInd w:val="0"/>
              <w:jc w:val="both"/>
              <w:rPr>
                <w:rFonts w:ascii="Times New Roman" w:hAnsi="Times New Roman"/>
                <w:sz w:val="28"/>
                <w:szCs w:val="28"/>
              </w:rPr>
            </w:pPr>
            <w:r w:rsidRPr="00F16151">
              <w:rPr>
                <w:rFonts w:ascii="Times New Roman" w:hAnsi="Times New Roman"/>
                <w:sz w:val="28"/>
                <w:szCs w:val="28"/>
              </w:rPr>
              <w:t>Создание   стабильных    финансовых    условий    для устойчивого экономического роста, повышения уровня и качества     жизни.</w:t>
            </w:r>
          </w:p>
          <w:p w:rsidR="005F6EED" w:rsidRPr="00F16151" w:rsidRDefault="005F6EED" w:rsidP="005A1CEC">
            <w:pPr>
              <w:pStyle w:val="ListParagraph"/>
              <w:autoSpaceDE w:val="0"/>
              <w:autoSpaceDN w:val="0"/>
              <w:adjustRightInd w:val="0"/>
              <w:spacing w:after="0" w:line="240" w:lineRule="auto"/>
              <w:ind w:left="0"/>
              <w:rPr>
                <w:rFonts w:ascii="Times New Roman" w:hAnsi="Times New Roman"/>
                <w:sz w:val="28"/>
                <w:szCs w:val="28"/>
                <w:lang w:eastAsia="ru-RU"/>
              </w:rPr>
            </w:pPr>
            <w:r w:rsidRPr="00F16151">
              <w:rPr>
                <w:rFonts w:ascii="Times New Roman" w:hAnsi="Times New Roman"/>
                <w:sz w:val="28"/>
                <w:szCs w:val="28"/>
                <w:lang w:eastAsia="ru-RU"/>
              </w:rPr>
              <w:t>Обеспечение сбалансированности и устойчивости местного бюджета,  формирование местного бюджета с применением программно-целевого метода.</w:t>
            </w:r>
          </w:p>
          <w:p w:rsidR="005F6EED" w:rsidRPr="00F16151" w:rsidRDefault="005F6EED" w:rsidP="005A1CEC">
            <w:pPr>
              <w:pStyle w:val="ListParagraph"/>
              <w:autoSpaceDE w:val="0"/>
              <w:autoSpaceDN w:val="0"/>
              <w:adjustRightInd w:val="0"/>
              <w:spacing w:after="0" w:line="240" w:lineRule="auto"/>
              <w:ind w:left="0"/>
              <w:rPr>
                <w:rFonts w:ascii="Times New Roman" w:hAnsi="Times New Roman"/>
                <w:sz w:val="28"/>
                <w:szCs w:val="28"/>
                <w:lang w:eastAsia="ru-RU"/>
              </w:rPr>
            </w:pPr>
            <w:r w:rsidRPr="00F16151">
              <w:rPr>
                <w:rFonts w:ascii="Times New Roman" w:hAnsi="Times New Roman"/>
                <w:sz w:val="28"/>
                <w:szCs w:val="28"/>
              </w:rPr>
              <w:t>Создание   условий   для   повышения    эффективности   финансового    управления     в    органах</w:t>
            </w:r>
            <w:r w:rsidRPr="00F16151">
              <w:rPr>
                <w:rFonts w:ascii="Times New Roman" w:hAnsi="Times New Roman"/>
                <w:sz w:val="28"/>
                <w:szCs w:val="28"/>
                <w:lang w:eastAsia="ru-RU"/>
              </w:rPr>
              <w:t xml:space="preserve"> местного самоуправления.</w:t>
            </w:r>
          </w:p>
          <w:p w:rsidR="005F6EED" w:rsidRPr="00F16151" w:rsidRDefault="005F6EED" w:rsidP="005A1CEC">
            <w:pPr>
              <w:pStyle w:val="ListParagraph"/>
              <w:autoSpaceDE w:val="0"/>
              <w:autoSpaceDN w:val="0"/>
              <w:adjustRightInd w:val="0"/>
              <w:spacing w:after="0" w:line="240" w:lineRule="auto"/>
              <w:ind w:left="0"/>
              <w:rPr>
                <w:rFonts w:ascii="Times New Roman" w:hAnsi="Times New Roman"/>
                <w:sz w:val="28"/>
                <w:szCs w:val="28"/>
                <w:lang w:eastAsia="ru-RU"/>
              </w:rPr>
            </w:pPr>
            <w:r w:rsidRPr="00F16151">
              <w:rPr>
                <w:rFonts w:ascii="Times New Roman" w:hAnsi="Times New Roman"/>
                <w:sz w:val="28"/>
                <w:szCs w:val="28"/>
                <w:lang w:eastAsia="ru-RU"/>
              </w:rPr>
              <w:t>Оптимизация муниципального  долга поселения.</w:t>
            </w:r>
          </w:p>
          <w:p w:rsidR="005F6EED" w:rsidRPr="00F16151" w:rsidRDefault="005F6EED" w:rsidP="005A1CEC">
            <w:pPr>
              <w:pStyle w:val="ListParagraph"/>
              <w:autoSpaceDE w:val="0"/>
              <w:autoSpaceDN w:val="0"/>
              <w:adjustRightInd w:val="0"/>
              <w:spacing w:after="0" w:line="240" w:lineRule="auto"/>
              <w:ind w:left="0"/>
              <w:rPr>
                <w:rFonts w:ascii="Times New Roman" w:hAnsi="Times New Roman"/>
                <w:sz w:val="28"/>
                <w:szCs w:val="28"/>
              </w:rPr>
            </w:pPr>
          </w:p>
        </w:tc>
      </w:tr>
    </w:tbl>
    <w:p w:rsidR="005F6EED" w:rsidRPr="00F16151" w:rsidRDefault="005F6EED" w:rsidP="005A1CEC">
      <w:pPr>
        <w:rPr>
          <w:rFonts w:ascii="Times New Roman" w:hAnsi="Times New Roman"/>
          <w:b/>
          <w:sz w:val="28"/>
          <w:szCs w:val="28"/>
        </w:rPr>
      </w:pPr>
    </w:p>
    <w:p w:rsidR="005F6EED" w:rsidRPr="00F16151" w:rsidRDefault="005F6EED" w:rsidP="00695F36">
      <w:pPr>
        <w:widowControl w:val="0"/>
        <w:numPr>
          <w:ilvl w:val="0"/>
          <w:numId w:val="11"/>
        </w:numPr>
        <w:tabs>
          <w:tab w:val="left" w:pos="3164"/>
        </w:tabs>
        <w:autoSpaceDE w:val="0"/>
        <w:autoSpaceDN w:val="0"/>
        <w:adjustRightInd w:val="0"/>
        <w:spacing w:after="0" w:line="240" w:lineRule="auto"/>
        <w:jc w:val="center"/>
        <w:outlineLvl w:val="2"/>
        <w:rPr>
          <w:rFonts w:ascii="Times New Roman" w:hAnsi="Times New Roman"/>
          <w:b/>
          <w:bCs/>
          <w:sz w:val="28"/>
          <w:szCs w:val="28"/>
        </w:rPr>
      </w:pPr>
      <w:r w:rsidRPr="00F16151">
        <w:rPr>
          <w:rFonts w:ascii="Times New Roman" w:hAnsi="Times New Roman"/>
          <w:b/>
          <w:bCs/>
          <w:sz w:val="28"/>
          <w:szCs w:val="28"/>
        </w:rPr>
        <w:t>Характеристика сферы реализации подпрограммы.</w:t>
      </w:r>
    </w:p>
    <w:p w:rsidR="005F6EED" w:rsidRPr="00F16151" w:rsidRDefault="005F6EED" w:rsidP="00637275">
      <w:pPr>
        <w:shd w:val="clear" w:color="auto" w:fill="FFFFFF"/>
        <w:ind w:left="-360" w:firstLine="720"/>
        <w:jc w:val="both"/>
        <w:rPr>
          <w:rFonts w:ascii="Times New Roman" w:hAnsi="Times New Roman"/>
          <w:color w:val="000000"/>
          <w:sz w:val="28"/>
          <w:szCs w:val="28"/>
        </w:rPr>
      </w:pPr>
    </w:p>
    <w:p w:rsidR="005F6EED" w:rsidRPr="00F16151" w:rsidRDefault="005F6EED" w:rsidP="00637275">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5F6EED" w:rsidRPr="00F16151" w:rsidRDefault="005F6EED" w:rsidP="00637275">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Совершенствование и оптимизация системы муниципального управления Петинского сельского поселения Хохольского района(далее - поселение),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муниципального управления поселения.</w:t>
      </w:r>
    </w:p>
    <w:p w:rsidR="005F6EED" w:rsidRPr="00F16151" w:rsidRDefault="005F6EED" w:rsidP="00637275">
      <w:pPr>
        <w:ind w:firstLine="708"/>
        <w:jc w:val="both"/>
        <w:rPr>
          <w:rFonts w:ascii="Times New Roman" w:hAnsi="Times New Roman"/>
          <w:sz w:val="28"/>
          <w:szCs w:val="28"/>
        </w:rPr>
      </w:pPr>
      <w:r w:rsidRPr="00F16151">
        <w:rPr>
          <w:rFonts w:ascii="Times New Roman" w:hAnsi="Times New Roman"/>
          <w:sz w:val="28"/>
          <w:szCs w:val="28"/>
        </w:rPr>
        <w:t>Задачами подпрограммы, решение которых обеспечивает достижение цели программы, являются:</w:t>
      </w:r>
    </w:p>
    <w:p w:rsidR="005F6EED" w:rsidRPr="00F16151" w:rsidRDefault="005F6EED" w:rsidP="00637275">
      <w:pPr>
        <w:autoSpaceDE w:val="0"/>
        <w:autoSpaceDN w:val="0"/>
        <w:adjustRightInd w:val="0"/>
        <w:ind w:firstLine="540"/>
        <w:jc w:val="both"/>
        <w:rPr>
          <w:rFonts w:ascii="Times New Roman" w:hAnsi="Times New Roman"/>
          <w:sz w:val="28"/>
          <w:szCs w:val="28"/>
        </w:rPr>
      </w:pPr>
      <w:r w:rsidRPr="00F16151">
        <w:rPr>
          <w:rFonts w:ascii="Times New Roman" w:hAnsi="Times New Roman"/>
          <w:sz w:val="28"/>
          <w:szCs w:val="28"/>
        </w:rPr>
        <w:t>- снижение административных барьеров, повышение качества и доступности предоставления муниципальных услуг;</w:t>
      </w:r>
    </w:p>
    <w:p w:rsidR="005F6EED" w:rsidRPr="00F16151" w:rsidRDefault="005F6EED" w:rsidP="00637275">
      <w:pPr>
        <w:autoSpaceDE w:val="0"/>
        <w:autoSpaceDN w:val="0"/>
        <w:adjustRightInd w:val="0"/>
        <w:ind w:firstLine="540"/>
        <w:jc w:val="both"/>
        <w:rPr>
          <w:rFonts w:ascii="Times New Roman" w:hAnsi="Times New Roman"/>
          <w:sz w:val="28"/>
          <w:szCs w:val="28"/>
        </w:rPr>
      </w:pPr>
      <w:r w:rsidRPr="00F16151">
        <w:rPr>
          <w:rFonts w:ascii="Times New Roman" w:hAnsi="Times New Roman"/>
          <w:sz w:val="28"/>
          <w:szCs w:val="28"/>
        </w:rPr>
        <w:t>- повышение квалификации муниципальных служащих администрации поселения;</w:t>
      </w:r>
    </w:p>
    <w:p w:rsidR="005F6EED" w:rsidRPr="00F16151" w:rsidRDefault="005F6EED" w:rsidP="00637275">
      <w:pPr>
        <w:autoSpaceDE w:val="0"/>
        <w:autoSpaceDN w:val="0"/>
        <w:adjustRightInd w:val="0"/>
        <w:ind w:firstLine="540"/>
        <w:jc w:val="both"/>
        <w:rPr>
          <w:rFonts w:ascii="Times New Roman" w:hAnsi="Times New Roman"/>
          <w:sz w:val="28"/>
          <w:szCs w:val="28"/>
        </w:rPr>
      </w:pPr>
      <w:r w:rsidRPr="00F16151">
        <w:rPr>
          <w:rFonts w:ascii="Times New Roman" w:hAnsi="Times New Roman"/>
          <w:color w:val="000000"/>
          <w:sz w:val="28"/>
          <w:szCs w:val="28"/>
        </w:rPr>
        <w:t>-организация бюджетного процесса на основе принятия и исполнения расходных обязательств публично-правовых образований;</w:t>
      </w:r>
      <w:r w:rsidRPr="00F16151">
        <w:rPr>
          <w:rFonts w:ascii="Times New Roman" w:hAnsi="Times New Roman"/>
          <w:color w:val="000000"/>
          <w:sz w:val="28"/>
          <w:szCs w:val="28"/>
        </w:rPr>
        <w:tab/>
      </w:r>
      <w:r w:rsidRPr="00F16151">
        <w:rPr>
          <w:rFonts w:ascii="Times New Roman" w:hAnsi="Times New Roman"/>
          <w:color w:val="000000"/>
          <w:sz w:val="28"/>
          <w:szCs w:val="28"/>
        </w:rPr>
        <w:br/>
      </w:r>
      <w:r w:rsidRPr="00F16151">
        <w:rPr>
          <w:rFonts w:ascii="Times New Roman" w:hAnsi="Times New Roman"/>
          <w:sz w:val="28"/>
          <w:szCs w:val="28"/>
        </w:rPr>
        <w:t>- обеспечение открытости и прозрачности деятельности органов местного самоуправления поселения. Повышение степени осведомленности населения района о деятельности органов местного самоуправления поселения, социально-экономическом, общественно-политическом, культурном развитии поселения.</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Обеспечение деятельности администрации поселения, деятельность которой направлена на достижение стратегической цели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подготовка и участие в подготовке в установленном порядке проектов распоряжений и постановлений администрации поселения, а также договоров и соглашений, заключаемых от имени администрации поселения;</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подготовка и участие в разработке нормативных правовых актов по вопросам муниципального управления;</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осуществление организационного, правового и технического обеспечения заседаний администрации поселения и других мероприятий, проводимых в администрации района;</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оформление и регистрация нормативных правовых актов   администрации поселения, организация их рассылки;</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учет и хранение в течение установленного срока протоколов заседаний администрации поселения, распоряжений и постановлений  администрации поселения, передача их в установленном порядке на государственное хранение;</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организация в установленном порядке проработки поступивших из судов, органов прокуратуры в администрацию района поселения, подготовка документов о представлении в суде интересов   администрации поселения;</w:t>
      </w:r>
    </w:p>
    <w:p w:rsidR="005F6EED" w:rsidRPr="00F16151" w:rsidRDefault="005F6EED" w:rsidP="00637275">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5F6EED" w:rsidRPr="00F16151" w:rsidRDefault="005F6EED" w:rsidP="00637275">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создание условий для обеспечения выполнения органами местного самоуправления поселения</w:t>
      </w:r>
      <w:r>
        <w:rPr>
          <w:rFonts w:ascii="Times New Roman" w:hAnsi="Times New Roman"/>
          <w:color w:val="000000"/>
          <w:sz w:val="28"/>
          <w:szCs w:val="28"/>
        </w:rPr>
        <w:t xml:space="preserve">  </w:t>
      </w:r>
      <w:r w:rsidRPr="00F16151">
        <w:rPr>
          <w:rFonts w:ascii="Times New Roman" w:hAnsi="Times New Roman"/>
          <w:color w:val="000000"/>
          <w:sz w:val="28"/>
          <w:szCs w:val="28"/>
        </w:rPr>
        <w:t>своих полномочий.</w:t>
      </w:r>
    </w:p>
    <w:p w:rsidR="005F6EED" w:rsidRPr="00F16151" w:rsidRDefault="005F6EED" w:rsidP="00637275">
      <w:pPr>
        <w:ind w:left="-360" w:firstLine="720"/>
        <w:jc w:val="both"/>
        <w:rPr>
          <w:rFonts w:ascii="Times New Roman" w:hAnsi="Times New Roman"/>
          <w:sz w:val="28"/>
          <w:szCs w:val="28"/>
        </w:rPr>
      </w:pPr>
      <w:r w:rsidRPr="00F16151">
        <w:rPr>
          <w:rFonts w:ascii="Times New Roman" w:hAnsi="Times New Roman"/>
          <w:sz w:val="28"/>
          <w:szCs w:val="28"/>
        </w:rPr>
        <w:t>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подпрограммы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подпрограммы в части расходных обязательств осуществляется за счет бюджетных ассигнований бюджета Петинского поселения Хохольского муниципального района. Распределение бюджетных ассигнований на реализацию муниципальной подпрограммы утверждается Решением Совета народных депутатов о бюджете поселения на очередной финансовый год и на плановый период. Планирование бюджетных ассигнований на реализацию данной подпрограммы осуществляется в соответствии с нормативными правовыми актами поселения, регулирующих порядок планирования бюджетных ассигнований.</w:t>
      </w:r>
    </w:p>
    <w:p w:rsidR="005F6EED" w:rsidRPr="00F16151" w:rsidRDefault="005F6EED" w:rsidP="00647448">
      <w:pPr>
        <w:ind w:left="-360" w:firstLine="720"/>
        <w:jc w:val="both"/>
        <w:rPr>
          <w:rFonts w:ascii="Times New Roman" w:hAnsi="Times New Roman"/>
          <w:color w:val="000000"/>
          <w:sz w:val="28"/>
          <w:szCs w:val="28"/>
        </w:rPr>
      </w:pPr>
      <w:r w:rsidRPr="00F16151">
        <w:rPr>
          <w:rFonts w:ascii="Times New Roman" w:hAnsi="Times New Roman"/>
          <w:sz w:val="28"/>
          <w:szCs w:val="28"/>
        </w:rPr>
        <w:t>За ряд предыдущих лет в области реформирования бюджетного процесса в поселении достигнуты следующие результаты направленные на формирование современной системы управления муниципальными финансами, в том числе: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 создание четкой законодательной регламентации процесса формирования и исполнения бюджета поселения, осуществления финансового контроля за использованием бюджетных средств;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осуществление перехода от годового к среднесрочному формированию бюджета поселения на трехлетний период;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внедрение системы казначейского исполнения бюджета поселения;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модернизация системы бюджетного учета и отчетности;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обеспечение прозрачности бюджетной системы и публичности бюджетного процесса в поселении; </w:t>
      </w:r>
    </w:p>
    <w:p w:rsidR="005F6EED" w:rsidRPr="00F16151" w:rsidRDefault="005F6EED" w:rsidP="00695F36">
      <w:pPr>
        <w:pStyle w:val="BodyTextIndent"/>
        <w:numPr>
          <w:ilvl w:val="0"/>
          <w:numId w:val="12"/>
        </w:numPr>
        <w:tabs>
          <w:tab w:val="left" w:pos="2977"/>
        </w:tabs>
        <w:jc w:val="both"/>
        <w:rPr>
          <w:color w:val="000000"/>
          <w:sz w:val="28"/>
          <w:szCs w:val="28"/>
          <w:lang w:eastAsia="en-US"/>
        </w:rPr>
      </w:pPr>
      <w:r w:rsidRPr="00F16151">
        <w:rPr>
          <w:color w:val="000000"/>
          <w:sz w:val="28"/>
          <w:szCs w:val="28"/>
          <w:lang w:eastAsia="en-US"/>
        </w:rPr>
        <w:t xml:space="preserve">осуществление автоматизации бюджетного процесса поселения. </w:t>
      </w:r>
    </w:p>
    <w:p w:rsidR="005F6EED" w:rsidRPr="00F16151" w:rsidRDefault="005F6EED" w:rsidP="00647448">
      <w:pPr>
        <w:pStyle w:val="BodyTextIndent"/>
        <w:tabs>
          <w:tab w:val="num" w:pos="0"/>
          <w:tab w:val="left" w:pos="2977"/>
        </w:tabs>
        <w:ind w:firstLine="567"/>
        <w:jc w:val="both"/>
        <w:rPr>
          <w:color w:val="000000"/>
          <w:sz w:val="28"/>
          <w:szCs w:val="28"/>
          <w:lang w:eastAsia="en-US"/>
        </w:rPr>
      </w:pPr>
      <w:r w:rsidRPr="00F16151">
        <w:rPr>
          <w:color w:val="000000"/>
          <w:sz w:val="28"/>
          <w:szCs w:val="28"/>
          <w:lang w:eastAsia="en-US"/>
        </w:rPr>
        <w:t xml:space="preserve"> 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 </w:t>
      </w:r>
    </w:p>
    <w:p w:rsidR="005F6EED" w:rsidRPr="00F16151" w:rsidRDefault="005F6EED" w:rsidP="00647448">
      <w:pPr>
        <w:pStyle w:val="BodyTextIndent"/>
        <w:tabs>
          <w:tab w:val="num" w:pos="0"/>
          <w:tab w:val="left" w:pos="2977"/>
        </w:tabs>
        <w:ind w:firstLine="567"/>
        <w:jc w:val="both"/>
        <w:rPr>
          <w:color w:val="000000"/>
          <w:sz w:val="28"/>
          <w:szCs w:val="28"/>
          <w:lang w:eastAsia="en-US"/>
        </w:rPr>
      </w:pPr>
      <w:r w:rsidRPr="00F16151">
        <w:rPr>
          <w:color w:val="000000"/>
          <w:sz w:val="28"/>
          <w:szCs w:val="28"/>
          <w:lang w:eastAsia="en-US"/>
        </w:rPr>
        <w:t xml:space="preserve"> С 1 января 2012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(www.bus.gov.ru). </w:t>
      </w:r>
    </w:p>
    <w:p w:rsidR="005F6EED" w:rsidRPr="00F16151" w:rsidRDefault="005F6EED" w:rsidP="00647448">
      <w:pPr>
        <w:pStyle w:val="BodyTextIndent"/>
        <w:tabs>
          <w:tab w:val="num" w:pos="0"/>
          <w:tab w:val="left" w:pos="2977"/>
        </w:tabs>
        <w:ind w:firstLine="567"/>
        <w:jc w:val="both"/>
        <w:rPr>
          <w:color w:val="000000"/>
          <w:sz w:val="28"/>
          <w:szCs w:val="28"/>
          <w:lang w:eastAsia="en-US"/>
        </w:rPr>
      </w:pPr>
      <w:r w:rsidRPr="00F16151">
        <w:rPr>
          <w:color w:val="000000"/>
          <w:sz w:val="28"/>
          <w:szCs w:val="28"/>
          <w:lang w:eastAsia="en-US"/>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 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5F6EED" w:rsidRPr="00F16151" w:rsidRDefault="005F6EED" w:rsidP="00647448">
      <w:pPr>
        <w:pStyle w:val="BodyTextIndent"/>
        <w:tabs>
          <w:tab w:val="num" w:pos="0"/>
          <w:tab w:val="left" w:pos="2977"/>
        </w:tabs>
        <w:ind w:firstLine="567"/>
        <w:jc w:val="both"/>
        <w:rPr>
          <w:color w:val="000000"/>
          <w:sz w:val="28"/>
          <w:szCs w:val="28"/>
          <w:lang w:eastAsia="en-US"/>
        </w:rPr>
      </w:pPr>
    </w:p>
    <w:p w:rsidR="005F6EED" w:rsidRPr="00F16151" w:rsidRDefault="005F6EED" w:rsidP="00647448">
      <w:pPr>
        <w:pStyle w:val="BodyTextIndent"/>
        <w:tabs>
          <w:tab w:val="num" w:pos="0"/>
          <w:tab w:val="left" w:pos="2977"/>
        </w:tabs>
        <w:ind w:firstLine="567"/>
        <w:jc w:val="both"/>
        <w:rPr>
          <w:b/>
          <w:color w:val="000000"/>
          <w:sz w:val="28"/>
          <w:szCs w:val="28"/>
        </w:rPr>
      </w:pPr>
      <w:r w:rsidRPr="00F16151">
        <w:rPr>
          <w:b/>
          <w:color w:val="000000"/>
          <w:sz w:val="28"/>
          <w:szCs w:val="28"/>
        </w:rPr>
        <w:t>2. Цели, задачи и показатели (индикаторы) достижения целей и решения задач, описание основных ожидаемых конечных результатов муниципальной</w:t>
      </w:r>
      <w:r>
        <w:rPr>
          <w:b/>
          <w:color w:val="000000"/>
          <w:sz w:val="28"/>
          <w:szCs w:val="28"/>
        </w:rPr>
        <w:t xml:space="preserve"> </w:t>
      </w:r>
      <w:r w:rsidRPr="00F16151">
        <w:rPr>
          <w:b/>
          <w:color w:val="000000"/>
          <w:sz w:val="28"/>
          <w:szCs w:val="28"/>
        </w:rPr>
        <w:t>подпрограммы, сроков и этапов реализации.</w:t>
      </w:r>
    </w:p>
    <w:p w:rsidR="005F6EED" w:rsidRPr="00F16151" w:rsidRDefault="005F6EED" w:rsidP="00C57978">
      <w:pPr>
        <w:shd w:val="clear" w:color="auto" w:fill="FFFFFF"/>
        <w:spacing w:line="302" w:lineRule="exact"/>
        <w:ind w:left="-360" w:right="24" w:firstLine="720"/>
        <w:jc w:val="both"/>
        <w:rPr>
          <w:color w:val="000000"/>
          <w:sz w:val="28"/>
          <w:szCs w:val="28"/>
        </w:rPr>
      </w:pP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Целью муниципальной программы является создание необходимых условий для эффективной реализации органами местного самоуправления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поселения.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Приоритеты государственной политики в сфере реализации муниципальной программы определены: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Стратегией социально-экономического развития Воронежской области на период до 2020 года, утвержденной законом Воронежской области от 30.06.2010 № 65-ОЗ;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ежегодными Бюджетными посланиями Президента Российской Федерации Федеральному Собранию Российской Федерации;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основными направлениями бюджетной и налоговой политики Российской Федерации, Воронежской области, Хохольского муниципального района и сельского поселения на очередной финансовый год и плановый период.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В соответствии с указанными документами сформированы следующие приоритеты муниципальной политики в сфере реализации муниципальной 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1) Обеспечение долгосрочной сбалансированности и устойчивости бюджета поселения путем: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полноты учета и прогнозирования финансовых ресурсов, которые могут быть направлены на достижение целей муниципальной политики;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планирования бюджетных ассигнований исходя из необходимости безусловного исполнения действующих расходных обязательств;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проведения систематического анализа и оценки рисков для бюджета поселения.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3)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4) Создание условий для устойчивого исполнения бюджета поселения.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5) Повышение качества управления финансами в сельском поселении.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Достижение цели муниципальной подпрограммы будет осуществляться путем решения задач в рамках соответствующих подпрограмм.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Состав целей, задач и подпрограмм муниципальной программы приведен в ее паспорте.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Достижение цели каждой подпрограммы муниципальной подпрограммы требует решения комплекса задач подпрограммы.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Достижение запланированных результатов муниципальной программы характеризуется следующими целевыми показателями (индикаторами):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1. Отношение дефицита бюджета поселения к годовому объему доходов бюджета поселения без учета объема безвозмездных поступлений.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Значение указанного показателя планируется сохранить на экономически безопасном уровне.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2. Средняя оценка качества управления муниципальными финансами.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Порядок проведения мониторинга и оценки качества управления муниципальными финансами утвержден приказом финансового отдела « О Порядке проведения мониторинга соблюдения поселениями требований бюджетного законодательства и оценки качества организации осуществления бюджетного процесса в поселениях, входящих в состав Хохольского муниципального района», постановлениями администрации Хохольского муниципального района от 26.08.2011г. №1536 «О мониторинге и оценке эффективности развития городских и сельских поселений Хохольского муниципального района Воронежской области».Между администрацией Хохольского муниципального района и администрацией поселения заключено соглашение о достижении значений показателей эффективности развития поселений Хохольского муниципального района Воронежской области.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Ожидаемые результаты реализации муниципальной подпрограммы: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1.Повышение эффективности муниципальной службы. Совершенствование подготовки, переподготовки и повышения квалификации кадров муниципальных служащих, обеспечение роста профессионального уровня муниципальных служащих и формирование кадрового резерва.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2.Создание   стабильных    финансовых    условий    для устойчивого экономического роста, повышения уровня и качества     жизни.</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3.Обеспечение сбалансированности и устойчивости местного бюджета,  формирование местного бюджета  с применением программно-целевого метода.</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4.Создание   условий   для   повышения    эффективности   финансового    управления     в    органах   местного самоуправления.</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5.Оптимизация муниципального  долга поселения. Обеспечение долгосрочной сбалансированности бюджета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6. Обеспечение открытости и прозрачности деятельности администрации поселения;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5. Финансовое обеспечение реализации муниципальной подпрограммы.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Финансовые ресурсы, необходимые для реализации м</w:t>
      </w:r>
      <w:r>
        <w:rPr>
          <w:rFonts w:ascii="Times New Roman" w:hAnsi="Times New Roman"/>
          <w:color w:val="000000"/>
          <w:sz w:val="28"/>
          <w:szCs w:val="28"/>
        </w:rPr>
        <w:t>униципальной подпрограммы в 2019</w:t>
      </w:r>
      <w:r w:rsidRPr="00F16151">
        <w:rPr>
          <w:rFonts w:ascii="Times New Roman" w:hAnsi="Times New Roman"/>
          <w:color w:val="000000"/>
          <w:sz w:val="28"/>
          <w:szCs w:val="28"/>
        </w:rPr>
        <w:t xml:space="preserve"> годах, соответствуют объемам бюджетных ассигнований, предусмотренным проектом решения Совета народных депутатов поселения о бюджете поселения на </w:t>
      </w:r>
      <w:r>
        <w:rPr>
          <w:rFonts w:ascii="Times New Roman" w:hAnsi="Times New Roman"/>
          <w:color w:val="000000"/>
          <w:sz w:val="28"/>
          <w:szCs w:val="28"/>
        </w:rPr>
        <w:t>2019 год. На 2020-2021</w:t>
      </w:r>
      <w:r w:rsidRPr="00F16151">
        <w:rPr>
          <w:rFonts w:ascii="Times New Roman" w:hAnsi="Times New Roman"/>
          <w:color w:val="000000"/>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6. Анализ рисков реализации муниципальной программы и описание мер управления рисками реализации муниципальной 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Основным финансовым риском реализации муниципальной программы является существенное ухудшение параметров экономической конъюнктуры поселения.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поселения.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7. Оценка эффективности реализации муниципальной программы.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Оценка эффективности реализации муниципальной программы будет осуществляться путем ежегодного сопоставления: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1) фактических (в сопоставимых условиях) и планируемых значений целевых индикаторов муниципальной программы (целевой параметр – 100%); </w:t>
      </w:r>
    </w:p>
    <w:p w:rsidR="005F6EED" w:rsidRPr="00F16151" w:rsidRDefault="005F6EED" w:rsidP="00F22FF2">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 2) 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 </w:t>
      </w:r>
    </w:p>
    <w:p w:rsidR="005F6EED" w:rsidRPr="00F16151" w:rsidRDefault="005F6EED" w:rsidP="00F22FF2">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 xml:space="preserve"> 3) числа выполненных и планируемых мероприятий, предусмотренных планом реализации муниципальной программы (целевой параметр – 100%). Целями муниципальной подпрограммы являются совершенствование и оптимизация системы муниципального управления района, повышение эффективности и информационной прозрачности деятельности органов местного самоуправления  района, </w:t>
      </w:r>
      <w:r w:rsidRPr="00F16151">
        <w:rPr>
          <w:rFonts w:ascii="Times New Roman" w:hAnsi="Times New Roman"/>
          <w:sz w:val="28"/>
          <w:szCs w:val="28"/>
        </w:rPr>
        <w:t>обеспечение использования бюджетных средств органами местного самоуправления и иными подведомственными учреждениями</w:t>
      </w:r>
      <w:r w:rsidRPr="00F16151">
        <w:rPr>
          <w:rFonts w:ascii="Times New Roman" w:hAnsi="Times New Roman"/>
          <w:color w:val="000000"/>
          <w:sz w:val="28"/>
          <w:szCs w:val="28"/>
        </w:rPr>
        <w:t>.</w:t>
      </w:r>
    </w:p>
    <w:p w:rsidR="005F6EED" w:rsidRPr="00F16151" w:rsidRDefault="005F6EED" w:rsidP="00DA3C22">
      <w:pPr>
        <w:pStyle w:val="Heading1"/>
        <w:spacing w:before="0" w:after="0" w:line="276" w:lineRule="auto"/>
        <w:ind w:firstLine="284"/>
        <w:jc w:val="both"/>
        <w:rPr>
          <w:rFonts w:ascii="Times New Roman" w:hAnsi="Times New Roman" w:cs="Times New Roman"/>
          <w:b w:val="0"/>
          <w:sz w:val="28"/>
          <w:szCs w:val="28"/>
        </w:rPr>
      </w:pPr>
      <w:r w:rsidRPr="00F16151">
        <w:rPr>
          <w:rFonts w:ascii="Times New Roman" w:hAnsi="Times New Roman" w:cs="Times New Roman"/>
          <w:b w:val="0"/>
          <w:sz w:val="28"/>
          <w:szCs w:val="28"/>
        </w:rPr>
        <w:t>В рамках подпрограммы</w:t>
      </w:r>
      <w:r w:rsidRPr="00F16151">
        <w:rPr>
          <w:rFonts w:ascii="Times New Roman" w:hAnsi="Times New Roman" w:cs="Times New Roman"/>
          <w:sz w:val="28"/>
          <w:szCs w:val="28"/>
        </w:rPr>
        <w:t xml:space="preserve">  «Муниципальное управление» </w:t>
      </w:r>
      <w:r w:rsidRPr="00F16151">
        <w:rPr>
          <w:rFonts w:ascii="Times New Roman" w:hAnsi="Times New Roman" w:cs="Times New Roman"/>
          <w:b w:val="0"/>
          <w:sz w:val="28"/>
          <w:szCs w:val="28"/>
        </w:rPr>
        <w:t>реализуются следующие основные мероприятия:</w:t>
      </w:r>
    </w:p>
    <w:p w:rsidR="005F6EED" w:rsidRPr="00F16151" w:rsidRDefault="005F6EED" w:rsidP="00DA3C22">
      <w:pPr>
        <w:pStyle w:val="ConsPlusNonformat"/>
        <w:widowControl/>
        <w:spacing w:line="276" w:lineRule="auto"/>
        <w:ind w:left="567"/>
        <w:jc w:val="both"/>
        <w:rPr>
          <w:rFonts w:ascii="Times New Roman" w:hAnsi="Times New Roman" w:cs="Times New Roman"/>
          <w:sz w:val="28"/>
          <w:szCs w:val="28"/>
        </w:rPr>
      </w:pPr>
      <w:r w:rsidRPr="00F16151">
        <w:rPr>
          <w:rFonts w:ascii="Times New Roman" w:hAnsi="Times New Roman" w:cs="Times New Roman"/>
          <w:sz w:val="28"/>
          <w:szCs w:val="28"/>
        </w:rPr>
        <w:t xml:space="preserve"> 1.«Эффективное муниципальное управление».</w:t>
      </w:r>
    </w:p>
    <w:p w:rsidR="005F6EED" w:rsidRPr="00F16151" w:rsidRDefault="005F6EED" w:rsidP="00DA3C22">
      <w:pPr>
        <w:pStyle w:val="BodyTextIndent"/>
        <w:tabs>
          <w:tab w:val="num" w:pos="0"/>
          <w:tab w:val="left" w:pos="2977"/>
        </w:tabs>
        <w:spacing w:line="276" w:lineRule="auto"/>
        <w:ind w:left="0" w:firstLine="567"/>
        <w:jc w:val="both"/>
        <w:rPr>
          <w:sz w:val="28"/>
          <w:szCs w:val="28"/>
        </w:rPr>
      </w:pPr>
      <w:r w:rsidRPr="00F16151">
        <w:rPr>
          <w:sz w:val="28"/>
          <w:szCs w:val="28"/>
        </w:rPr>
        <w:t>2. «Управление муниципальными финансами и муниципальным долгом. «Организация бюджетного процесса в Петинском поселении Хохольского муниципального района ».</w:t>
      </w:r>
    </w:p>
    <w:p w:rsidR="005F6EED" w:rsidRPr="00F16151" w:rsidRDefault="005F6EED" w:rsidP="00DA3C22">
      <w:pPr>
        <w:widowControl w:val="0"/>
        <w:tabs>
          <w:tab w:val="left" w:pos="3164"/>
        </w:tabs>
        <w:autoSpaceDE w:val="0"/>
        <w:autoSpaceDN w:val="0"/>
        <w:adjustRightInd w:val="0"/>
        <w:spacing w:after="0" w:line="240" w:lineRule="auto"/>
        <w:jc w:val="both"/>
        <w:rPr>
          <w:rFonts w:ascii="Times New Roman" w:hAnsi="Times New Roman"/>
          <w:b/>
          <w:bCs/>
          <w:color w:val="000000"/>
          <w:sz w:val="28"/>
          <w:szCs w:val="28"/>
        </w:rPr>
      </w:pPr>
    </w:p>
    <w:p w:rsidR="005F6EED" w:rsidRPr="00F16151" w:rsidRDefault="005F6EED" w:rsidP="00695F36">
      <w:pPr>
        <w:pStyle w:val="ListParagraph"/>
        <w:widowControl w:val="0"/>
        <w:numPr>
          <w:ilvl w:val="0"/>
          <w:numId w:val="13"/>
        </w:numPr>
        <w:tabs>
          <w:tab w:val="left" w:pos="3164"/>
        </w:tabs>
        <w:autoSpaceDE w:val="0"/>
        <w:autoSpaceDN w:val="0"/>
        <w:adjustRightInd w:val="0"/>
        <w:spacing w:after="0" w:line="240" w:lineRule="auto"/>
        <w:rPr>
          <w:rFonts w:ascii="Times New Roman" w:hAnsi="Times New Roman"/>
          <w:b/>
          <w:sz w:val="28"/>
          <w:szCs w:val="28"/>
          <w:lang w:val="en-US"/>
        </w:rPr>
      </w:pPr>
      <w:r w:rsidRPr="00F16151">
        <w:rPr>
          <w:rFonts w:ascii="Times New Roman" w:hAnsi="Times New Roman"/>
          <w:b/>
          <w:sz w:val="28"/>
          <w:szCs w:val="28"/>
        </w:rPr>
        <w:t>Эффективное муниципальное управление</w:t>
      </w:r>
      <w:r w:rsidRPr="00F16151">
        <w:rPr>
          <w:rFonts w:ascii="Times New Roman" w:hAnsi="Times New Roman"/>
          <w:b/>
          <w:sz w:val="28"/>
          <w:szCs w:val="28"/>
          <w:lang w:val="en-US"/>
        </w:rPr>
        <w:t>.</w:t>
      </w:r>
    </w:p>
    <w:p w:rsidR="005F6EED" w:rsidRPr="00F16151" w:rsidRDefault="005F6EED" w:rsidP="00F22FF2">
      <w:pPr>
        <w:pStyle w:val="ListParagraph"/>
        <w:widowControl w:val="0"/>
        <w:tabs>
          <w:tab w:val="left" w:pos="3164"/>
        </w:tabs>
        <w:autoSpaceDE w:val="0"/>
        <w:autoSpaceDN w:val="0"/>
        <w:adjustRightInd w:val="0"/>
        <w:spacing w:after="0" w:line="240" w:lineRule="auto"/>
        <w:ind w:left="1080"/>
        <w:rPr>
          <w:color w:val="000000"/>
          <w:sz w:val="28"/>
          <w:szCs w:val="28"/>
        </w:rPr>
      </w:pPr>
    </w:p>
    <w:p w:rsidR="005F6EED" w:rsidRPr="00F16151" w:rsidRDefault="005F6EED" w:rsidP="00C57978">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В рамках настоящего мероприятия муниципальной подпрограммы предусмотрены реализация следующих направлений:</w:t>
      </w:r>
    </w:p>
    <w:p w:rsidR="005F6EED" w:rsidRPr="00F16151" w:rsidRDefault="005F6EED" w:rsidP="00C57978">
      <w:pPr>
        <w:widowControl w:val="0"/>
        <w:tabs>
          <w:tab w:val="left" w:pos="3164"/>
        </w:tabs>
        <w:autoSpaceDE w:val="0"/>
        <w:autoSpaceDN w:val="0"/>
        <w:adjustRightInd w:val="0"/>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1. </w:t>
      </w:r>
      <w:r w:rsidRPr="00F16151">
        <w:rPr>
          <w:rFonts w:ascii="Times New Roman" w:hAnsi="Times New Roman"/>
          <w:bCs/>
          <w:color w:val="000000"/>
          <w:sz w:val="28"/>
          <w:szCs w:val="28"/>
        </w:rPr>
        <w:t>Совершенствование деятельности администрации поселения</w:t>
      </w:r>
      <w:r w:rsidRPr="00F16151">
        <w:rPr>
          <w:rFonts w:ascii="Times New Roman" w:hAnsi="Times New Roman"/>
          <w:color w:val="000000"/>
          <w:sz w:val="28"/>
          <w:szCs w:val="28"/>
        </w:rPr>
        <w:t xml:space="preserve">, обеспечение финансовой деятельности администрации поселения. </w:t>
      </w:r>
    </w:p>
    <w:p w:rsidR="005F6EED" w:rsidRPr="00F16151" w:rsidRDefault="005F6EED" w:rsidP="00C57978">
      <w:pPr>
        <w:widowControl w:val="0"/>
        <w:tabs>
          <w:tab w:val="left" w:pos="3164"/>
        </w:tabs>
        <w:autoSpaceDE w:val="0"/>
        <w:autoSpaceDN w:val="0"/>
        <w:adjustRightInd w:val="0"/>
        <w:ind w:left="-360" w:firstLine="720"/>
        <w:jc w:val="both"/>
        <w:rPr>
          <w:rFonts w:ascii="Times New Roman" w:hAnsi="Times New Roman"/>
          <w:color w:val="000000"/>
          <w:sz w:val="28"/>
          <w:szCs w:val="28"/>
        </w:rPr>
      </w:pPr>
      <w:r w:rsidRPr="00F16151">
        <w:rPr>
          <w:rFonts w:ascii="Times New Roman" w:hAnsi="Times New Roman"/>
          <w:color w:val="000000"/>
          <w:sz w:val="28"/>
          <w:szCs w:val="28"/>
        </w:rPr>
        <w:t xml:space="preserve">2. </w:t>
      </w:r>
      <w:r w:rsidRPr="00F16151">
        <w:rPr>
          <w:rFonts w:ascii="Times New Roman" w:hAnsi="Times New Roman"/>
          <w:bCs/>
          <w:color w:val="000000"/>
          <w:sz w:val="28"/>
          <w:szCs w:val="28"/>
        </w:rPr>
        <w:t>Исполнение переданных государственных полномочий  и муниципальных  полномочия от Хохольского муниципального района.</w:t>
      </w:r>
    </w:p>
    <w:p w:rsidR="005F6EED" w:rsidRPr="00F16151" w:rsidRDefault="005F6EED" w:rsidP="00C57978">
      <w:pPr>
        <w:widowControl w:val="0"/>
        <w:tabs>
          <w:tab w:val="left" w:pos="3164"/>
        </w:tabs>
        <w:autoSpaceDE w:val="0"/>
        <w:autoSpaceDN w:val="0"/>
        <w:adjustRightInd w:val="0"/>
        <w:ind w:left="-360" w:firstLine="720"/>
        <w:jc w:val="both"/>
        <w:rPr>
          <w:rFonts w:ascii="Times New Roman" w:hAnsi="Times New Roman"/>
          <w:bCs/>
          <w:color w:val="000000"/>
          <w:sz w:val="28"/>
          <w:szCs w:val="28"/>
        </w:rPr>
      </w:pPr>
      <w:r w:rsidRPr="00F16151">
        <w:rPr>
          <w:rFonts w:ascii="Times New Roman" w:hAnsi="Times New Roman"/>
          <w:color w:val="000000"/>
          <w:sz w:val="28"/>
          <w:szCs w:val="28"/>
        </w:rPr>
        <w:t>3.Иные расходные обязательства.</w:t>
      </w:r>
    </w:p>
    <w:p w:rsidR="005F6EED" w:rsidRPr="00F16151" w:rsidRDefault="005F6EED" w:rsidP="00DA3C22">
      <w:pPr>
        <w:widowControl w:val="0"/>
        <w:tabs>
          <w:tab w:val="left" w:pos="3164"/>
        </w:tabs>
        <w:autoSpaceDE w:val="0"/>
        <w:autoSpaceDN w:val="0"/>
        <w:adjustRightInd w:val="0"/>
        <w:ind w:left="-360" w:firstLine="720"/>
        <w:jc w:val="both"/>
        <w:rPr>
          <w:rFonts w:ascii="Times New Roman" w:hAnsi="Times New Roman"/>
          <w:b/>
          <w:color w:val="000000"/>
          <w:sz w:val="28"/>
          <w:szCs w:val="28"/>
        </w:rPr>
      </w:pPr>
      <w:r w:rsidRPr="00F16151">
        <w:rPr>
          <w:rFonts w:ascii="Times New Roman" w:hAnsi="Times New Roman"/>
          <w:b/>
          <w:color w:val="000000"/>
          <w:sz w:val="28"/>
          <w:szCs w:val="28"/>
        </w:rPr>
        <w:t xml:space="preserve">Основное направление 1. </w:t>
      </w:r>
      <w:r w:rsidRPr="00F16151">
        <w:rPr>
          <w:rFonts w:ascii="Times New Roman" w:hAnsi="Times New Roman"/>
          <w:b/>
          <w:bCs/>
          <w:color w:val="000000"/>
          <w:sz w:val="28"/>
          <w:szCs w:val="28"/>
        </w:rPr>
        <w:t>Совершенствование деятельности администрации поселения</w:t>
      </w:r>
      <w:r w:rsidRPr="00F16151">
        <w:rPr>
          <w:rFonts w:ascii="Times New Roman" w:hAnsi="Times New Roman"/>
          <w:b/>
          <w:color w:val="000000"/>
          <w:sz w:val="28"/>
          <w:szCs w:val="28"/>
        </w:rPr>
        <w:t xml:space="preserve">, обеспечение финансовой деятельности администрации поселения. </w:t>
      </w:r>
    </w:p>
    <w:p w:rsidR="005F6EED" w:rsidRPr="00F16151" w:rsidRDefault="005F6EED" w:rsidP="00C57978">
      <w:pPr>
        <w:widowControl w:val="0"/>
        <w:tabs>
          <w:tab w:val="left" w:pos="3164"/>
        </w:tabs>
        <w:autoSpaceDE w:val="0"/>
        <w:autoSpaceDN w:val="0"/>
        <w:adjustRightInd w:val="0"/>
        <w:ind w:left="-360" w:firstLine="720"/>
        <w:jc w:val="both"/>
        <w:rPr>
          <w:rFonts w:ascii="Times New Roman" w:hAnsi="Times New Roman"/>
          <w:bCs/>
          <w:color w:val="000000"/>
          <w:sz w:val="28"/>
          <w:szCs w:val="28"/>
        </w:rPr>
      </w:pPr>
    </w:p>
    <w:p w:rsidR="005F6EED" w:rsidRPr="00F16151" w:rsidRDefault="005F6EED" w:rsidP="002C2089">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5F6EED" w:rsidRPr="00F16151" w:rsidRDefault="005F6EED" w:rsidP="002C2089">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Важные задачи стоят перед администрацией поселения в сфере развития кадрового потенциала.</w:t>
      </w:r>
    </w:p>
    <w:p w:rsidR="005F6EED" w:rsidRPr="00F16151" w:rsidRDefault="005F6EED" w:rsidP="002C2089">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w:t>
      </w:r>
    </w:p>
    <w:p w:rsidR="005F6EED" w:rsidRPr="00F16151" w:rsidRDefault="005F6EED" w:rsidP="002C2089">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w:t>
      </w:r>
    </w:p>
    <w:p w:rsidR="005F6EED" w:rsidRPr="00F16151" w:rsidRDefault="005F6EED" w:rsidP="002C2089">
      <w:pPr>
        <w:shd w:val="clear" w:color="auto" w:fill="FFFFFF"/>
        <w:ind w:left="-360" w:firstLine="720"/>
        <w:jc w:val="both"/>
        <w:rPr>
          <w:rFonts w:ascii="Times New Roman" w:hAnsi="Times New Roman"/>
          <w:sz w:val="28"/>
          <w:szCs w:val="28"/>
        </w:rPr>
      </w:pPr>
      <w:r w:rsidRPr="00F16151">
        <w:rPr>
          <w:rFonts w:ascii="Times New Roman" w:hAnsi="Times New Roman"/>
          <w:color w:val="000000"/>
          <w:sz w:val="28"/>
          <w:szCs w:val="28"/>
        </w:rPr>
        <w:t>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5F6EED" w:rsidRPr="00F16151" w:rsidRDefault="005F6EED" w:rsidP="002C2089">
      <w:pPr>
        <w:shd w:val="clear" w:color="auto" w:fill="FFFFFF"/>
        <w:ind w:left="-360" w:firstLine="720"/>
        <w:jc w:val="both"/>
        <w:rPr>
          <w:rFonts w:ascii="Times New Roman" w:hAnsi="Times New Roman"/>
          <w:color w:val="000000"/>
          <w:sz w:val="28"/>
          <w:szCs w:val="28"/>
        </w:rPr>
      </w:pPr>
      <w:r w:rsidRPr="00F16151">
        <w:rPr>
          <w:rFonts w:ascii="Times New Roman" w:hAnsi="Times New Roman"/>
          <w:color w:val="000000"/>
          <w:sz w:val="28"/>
          <w:szCs w:val="28"/>
        </w:rPr>
        <w:t>Организация регулярного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 необходима для повышения их образовательного уровня и приведения их квалификационного уровня в соответствие с требованиями, предъявляемыми к замещаемой должности.</w:t>
      </w:r>
    </w:p>
    <w:p w:rsidR="005F6EED" w:rsidRPr="00F16151" w:rsidRDefault="005F6EED" w:rsidP="00FC1070">
      <w:pPr>
        <w:ind w:left="-360" w:right="-18" w:firstLine="720"/>
        <w:jc w:val="both"/>
        <w:rPr>
          <w:rFonts w:ascii="Times New Roman" w:hAnsi="Times New Roman"/>
          <w:sz w:val="28"/>
          <w:szCs w:val="28"/>
        </w:rPr>
      </w:pPr>
      <w:r w:rsidRPr="00F16151">
        <w:rPr>
          <w:rFonts w:ascii="Times New Roman" w:hAnsi="Times New Roman"/>
          <w:sz w:val="28"/>
          <w:szCs w:val="28"/>
        </w:rPr>
        <w:t>Заказчик Программы  администрация поселения в пределах своих полномочий:</w:t>
      </w:r>
    </w:p>
    <w:p w:rsidR="005F6EED" w:rsidRPr="00F16151" w:rsidRDefault="005F6EED" w:rsidP="00695F36">
      <w:pPr>
        <w:pStyle w:val="ListParagraph"/>
        <w:numPr>
          <w:ilvl w:val="0"/>
          <w:numId w:val="20"/>
        </w:numPr>
        <w:ind w:left="0" w:right="-18" w:firstLine="0"/>
        <w:jc w:val="both"/>
        <w:rPr>
          <w:rFonts w:ascii="Times New Roman" w:hAnsi="Times New Roman"/>
          <w:sz w:val="28"/>
          <w:szCs w:val="28"/>
        </w:rPr>
      </w:pPr>
      <w:r w:rsidRPr="00F16151">
        <w:rPr>
          <w:rFonts w:ascii="Times New Roman" w:hAnsi="Times New Roman"/>
          <w:sz w:val="28"/>
          <w:szCs w:val="28"/>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5F6EED" w:rsidRPr="00F16151" w:rsidRDefault="005F6EED" w:rsidP="00695F36">
      <w:pPr>
        <w:pStyle w:val="ListParagraph"/>
        <w:numPr>
          <w:ilvl w:val="0"/>
          <w:numId w:val="20"/>
        </w:numPr>
        <w:spacing w:after="0" w:line="240" w:lineRule="auto"/>
        <w:ind w:left="0" w:right="-18" w:firstLine="0"/>
        <w:jc w:val="both"/>
        <w:rPr>
          <w:rFonts w:ascii="Times New Roman" w:hAnsi="Times New Roman"/>
          <w:sz w:val="28"/>
          <w:szCs w:val="28"/>
        </w:rPr>
      </w:pPr>
      <w:r w:rsidRPr="00F16151">
        <w:rPr>
          <w:rFonts w:ascii="Times New Roman" w:hAnsi="Times New Roman"/>
          <w:sz w:val="28"/>
          <w:szCs w:val="28"/>
        </w:rPr>
        <w:t xml:space="preserve">   разрабатывает нормативные правовые акты, необходимые для эффективной реализации мероприятий Программы;</w:t>
      </w:r>
    </w:p>
    <w:p w:rsidR="005F6EED" w:rsidRPr="00F16151" w:rsidRDefault="005F6EED" w:rsidP="00695F36">
      <w:pPr>
        <w:pStyle w:val="ListParagraph"/>
        <w:numPr>
          <w:ilvl w:val="0"/>
          <w:numId w:val="20"/>
        </w:numPr>
        <w:spacing w:after="0" w:line="240" w:lineRule="auto"/>
        <w:ind w:left="0" w:right="-18" w:firstLine="0"/>
        <w:jc w:val="both"/>
        <w:rPr>
          <w:rFonts w:ascii="Times New Roman" w:hAnsi="Times New Roman"/>
          <w:sz w:val="28"/>
          <w:szCs w:val="28"/>
        </w:rPr>
      </w:pPr>
      <w:r w:rsidRPr="00F16151">
        <w:rPr>
          <w:rFonts w:ascii="Times New Roman" w:hAnsi="Times New Roman"/>
          <w:sz w:val="28"/>
          <w:szCs w:val="28"/>
        </w:rPr>
        <w:t xml:space="preserve">   вносит предложения по уточнению затрат по мероприятиям Программы на очередной финансовый год и механизмов их  реализации;</w:t>
      </w:r>
    </w:p>
    <w:p w:rsidR="005F6EED" w:rsidRPr="00F16151" w:rsidRDefault="005F6EED" w:rsidP="00695F36">
      <w:pPr>
        <w:pStyle w:val="ListParagraph"/>
        <w:numPr>
          <w:ilvl w:val="0"/>
          <w:numId w:val="20"/>
        </w:numPr>
        <w:spacing w:after="0" w:line="240" w:lineRule="auto"/>
        <w:ind w:left="0" w:right="-18" w:firstLine="0"/>
        <w:jc w:val="both"/>
        <w:rPr>
          <w:rFonts w:ascii="Times New Roman" w:hAnsi="Times New Roman"/>
          <w:sz w:val="28"/>
          <w:szCs w:val="28"/>
        </w:rPr>
      </w:pPr>
      <w:r w:rsidRPr="00F16151">
        <w:rPr>
          <w:rFonts w:ascii="Times New Roman" w:hAnsi="Times New Roman"/>
          <w:sz w:val="28"/>
          <w:szCs w:val="28"/>
        </w:rPr>
        <w:t xml:space="preserve">  осуществляет ведение ежеквартальной отчетности о реализации мероприятий  Программы;</w:t>
      </w:r>
    </w:p>
    <w:p w:rsidR="005F6EED" w:rsidRPr="00F16151" w:rsidRDefault="005F6EED" w:rsidP="00695F36">
      <w:pPr>
        <w:pStyle w:val="ListParagraph"/>
        <w:numPr>
          <w:ilvl w:val="0"/>
          <w:numId w:val="20"/>
        </w:numPr>
        <w:spacing w:after="0" w:line="240" w:lineRule="auto"/>
        <w:ind w:left="0" w:firstLine="0"/>
        <w:jc w:val="both"/>
        <w:rPr>
          <w:rFonts w:ascii="Times New Roman" w:hAnsi="Times New Roman"/>
          <w:sz w:val="28"/>
          <w:szCs w:val="28"/>
        </w:rPr>
      </w:pPr>
      <w:r w:rsidRPr="00F16151">
        <w:rPr>
          <w:rFonts w:ascii="Times New Roman" w:hAnsi="Times New Roman"/>
          <w:sz w:val="28"/>
          <w:szCs w:val="28"/>
        </w:rPr>
        <w:t>осуществляет подготовку докладов о ходе реализации мероприятий Программы;</w:t>
      </w:r>
    </w:p>
    <w:p w:rsidR="005F6EED" w:rsidRPr="00F16151" w:rsidRDefault="005F6EED" w:rsidP="00695F36">
      <w:pPr>
        <w:pStyle w:val="ListParagraph"/>
        <w:numPr>
          <w:ilvl w:val="0"/>
          <w:numId w:val="20"/>
        </w:numPr>
        <w:spacing w:after="0" w:line="240" w:lineRule="auto"/>
        <w:ind w:left="0" w:firstLine="0"/>
        <w:jc w:val="both"/>
        <w:rPr>
          <w:rFonts w:ascii="Times New Roman" w:hAnsi="Times New Roman"/>
          <w:sz w:val="28"/>
          <w:szCs w:val="28"/>
        </w:rPr>
      </w:pPr>
      <w:r w:rsidRPr="00F16151">
        <w:rPr>
          <w:rFonts w:ascii="Times New Roman" w:hAnsi="Times New Roman"/>
          <w:sz w:val="28"/>
          <w:szCs w:val="28"/>
        </w:rPr>
        <w:t>организует размещение на официальном сайте информации о ходе и результатах реализации мероприятий Программы.</w:t>
      </w:r>
    </w:p>
    <w:p w:rsidR="005F6EED" w:rsidRPr="00F16151" w:rsidRDefault="005F6EED" w:rsidP="00B2365A">
      <w:pPr>
        <w:ind w:firstLine="360"/>
        <w:jc w:val="both"/>
        <w:rPr>
          <w:rFonts w:ascii="Times New Roman" w:hAnsi="Times New Roman"/>
          <w:b/>
          <w:sz w:val="28"/>
          <w:szCs w:val="28"/>
        </w:rPr>
      </w:pPr>
      <w:r w:rsidRPr="00F16151">
        <w:rPr>
          <w:rFonts w:ascii="Times New Roman" w:hAnsi="Times New Roman"/>
          <w:sz w:val="28"/>
          <w:szCs w:val="28"/>
        </w:rPr>
        <w:t>Органом местного самоуправления, уполномоченным на осуществление муниципального контроля на территории поселения, является администрация поселения.</w:t>
      </w:r>
    </w:p>
    <w:p w:rsidR="005F6EED" w:rsidRPr="00F16151" w:rsidRDefault="005F6EED" w:rsidP="00B2365A">
      <w:pPr>
        <w:ind w:right="-18" w:firstLine="360"/>
        <w:jc w:val="both"/>
        <w:rPr>
          <w:rFonts w:ascii="Times New Roman" w:hAnsi="Times New Roman"/>
          <w:sz w:val="28"/>
          <w:szCs w:val="28"/>
        </w:rPr>
      </w:pPr>
      <w:r w:rsidRPr="00F16151">
        <w:rPr>
          <w:rFonts w:ascii="Times New Roman" w:hAnsi="Times New Roman"/>
          <w:sz w:val="28"/>
          <w:szCs w:val="28"/>
        </w:rPr>
        <w:t>К полномочиям администрации поселения при осуществлении муниципального контроля относятся:</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1) организация и осуществление муниципального контроля на соответствующей территории;</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5F6EED" w:rsidRPr="00F16151" w:rsidRDefault="005F6EED" w:rsidP="002C2089">
      <w:pPr>
        <w:ind w:left="-360" w:right="-18" w:firstLine="720"/>
        <w:jc w:val="both"/>
        <w:rPr>
          <w:rFonts w:ascii="Times New Roman" w:hAnsi="Times New Roman"/>
          <w:sz w:val="28"/>
          <w:szCs w:val="28"/>
        </w:rPr>
      </w:pPr>
      <w:r w:rsidRPr="00F16151">
        <w:rPr>
          <w:rFonts w:ascii="Times New Roman" w:hAnsi="Times New Roman"/>
          <w:sz w:val="28"/>
          <w:szCs w:val="28"/>
        </w:rPr>
        <w:t>5) иные полномочия.</w:t>
      </w:r>
    </w:p>
    <w:p w:rsidR="005F6EED" w:rsidRPr="00F16151" w:rsidRDefault="005F6EED" w:rsidP="002C2089">
      <w:pPr>
        <w:autoSpaceDE w:val="0"/>
        <w:autoSpaceDN w:val="0"/>
        <w:adjustRightInd w:val="0"/>
        <w:ind w:left="-360" w:firstLine="720"/>
        <w:jc w:val="both"/>
        <w:outlineLvl w:val="1"/>
        <w:rPr>
          <w:rFonts w:ascii="Times New Roman" w:hAnsi="Times New Roman"/>
          <w:sz w:val="28"/>
          <w:szCs w:val="28"/>
        </w:rPr>
      </w:pPr>
      <w:r w:rsidRPr="00F16151">
        <w:rPr>
          <w:rFonts w:ascii="Times New Roman" w:hAnsi="Times New Roman"/>
          <w:color w:val="010101"/>
          <w:sz w:val="28"/>
          <w:szCs w:val="28"/>
        </w:rPr>
        <w:t>Порядок организации, осуществления (проведения) муниципального контроля в соответствующей сфере деятельности осуществляется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нормативными правовыми актами Воронежской области, а так же муниципальными правовыми актами Хохольского муниципального района.</w:t>
      </w:r>
    </w:p>
    <w:p w:rsidR="005F6EED" w:rsidRPr="00F16151" w:rsidRDefault="005F6EED" w:rsidP="003706AA">
      <w:pPr>
        <w:pStyle w:val="ConsNormal"/>
        <w:ind w:left="-360" w:right="-18"/>
        <w:jc w:val="both"/>
        <w:rPr>
          <w:rFonts w:ascii="Times New Roman" w:hAnsi="Times New Roman" w:cs="Times New Roman"/>
          <w:sz w:val="28"/>
          <w:szCs w:val="28"/>
        </w:rPr>
      </w:pPr>
      <w:r w:rsidRPr="00F16151">
        <w:rPr>
          <w:rFonts w:ascii="Times New Roman" w:hAnsi="Times New Roman" w:cs="Times New Roman"/>
          <w:sz w:val="28"/>
          <w:szCs w:val="28"/>
        </w:rPr>
        <w:t>Задачами Подпрограммы, решение которых обеспечивает достижение цели подпрограммы, являются:</w:t>
      </w:r>
    </w:p>
    <w:p w:rsidR="005F6EED" w:rsidRPr="00F16151" w:rsidRDefault="005F6EED" w:rsidP="003706AA">
      <w:pPr>
        <w:pStyle w:val="ConsNormal"/>
        <w:ind w:left="360" w:right="-18" w:firstLine="0"/>
        <w:jc w:val="both"/>
        <w:rPr>
          <w:rFonts w:ascii="Times New Roman" w:hAnsi="Times New Roman" w:cs="Times New Roman"/>
          <w:sz w:val="28"/>
          <w:szCs w:val="28"/>
        </w:rPr>
      </w:pPr>
      <w:r w:rsidRPr="00F16151">
        <w:rPr>
          <w:rFonts w:ascii="Times New Roman" w:hAnsi="Times New Roman" w:cs="Times New Roman"/>
          <w:sz w:val="28"/>
          <w:szCs w:val="28"/>
        </w:rPr>
        <w:t xml:space="preserve">1. Реализация мер по повышению доступности муниципальных услуг оказываемых администрацией поселения и подведомственными учреждениями; </w:t>
      </w:r>
    </w:p>
    <w:p w:rsidR="005F6EED" w:rsidRPr="00F16151" w:rsidRDefault="005F6EED" w:rsidP="003706AA">
      <w:pPr>
        <w:pStyle w:val="ConsNormal"/>
        <w:ind w:left="360" w:right="-18" w:firstLine="0"/>
        <w:jc w:val="both"/>
        <w:rPr>
          <w:rFonts w:ascii="Times New Roman" w:hAnsi="Times New Roman" w:cs="Times New Roman"/>
          <w:sz w:val="28"/>
          <w:szCs w:val="28"/>
        </w:rPr>
      </w:pPr>
      <w:r w:rsidRPr="00F16151">
        <w:rPr>
          <w:rFonts w:ascii="Times New Roman" w:hAnsi="Times New Roman" w:cs="Times New Roman"/>
          <w:sz w:val="28"/>
          <w:szCs w:val="28"/>
        </w:rPr>
        <w:t>2. Поэтапный перевод муниципальных услуг в электронный вид.</w:t>
      </w:r>
    </w:p>
    <w:p w:rsidR="005F6EED" w:rsidRPr="00F16151" w:rsidRDefault="005F6EED" w:rsidP="003706AA">
      <w:pPr>
        <w:pStyle w:val="ConsNormal"/>
        <w:ind w:left="-360" w:right="-18"/>
        <w:jc w:val="both"/>
        <w:rPr>
          <w:rFonts w:ascii="Times New Roman" w:hAnsi="Times New Roman" w:cs="Times New Roman"/>
          <w:sz w:val="28"/>
          <w:szCs w:val="28"/>
        </w:rPr>
      </w:pPr>
      <w:r w:rsidRPr="00F16151">
        <w:rPr>
          <w:rFonts w:ascii="Times New Roman" w:hAnsi="Times New Roman" w:cs="Times New Roman"/>
          <w:sz w:val="28"/>
          <w:szCs w:val="28"/>
        </w:rPr>
        <w:t xml:space="preserve">3. Улучшение доступа к информации о деятельности администрации поселения, в том числе в сети Интернет. </w:t>
      </w:r>
    </w:p>
    <w:p w:rsidR="005F6EED" w:rsidRPr="00F16151" w:rsidRDefault="005F6EED" w:rsidP="003706AA">
      <w:pPr>
        <w:pStyle w:val="ConsNormal"/>
        <w:widowControl/>
        <w:ind w:left="-360" w:right="-18"/>
        <w:jc w:val="both"/>
        <w:rPr>
          <w:rFonts w:ascii="Times New Roman" w:hAnsi="Times New Roman" w:cs="Times New Roman"/>
          <w:sz w:val="28"/>
          <w:szCs w:val="28"/>
        </w:rPr>
      </w:pPr>
      <w:r w:rsidRPr="00F16151">
        <w:rPr>
          <w:rFonts w:ascii="Times New Roman" w:hAnsi="Times New Roman" w:cs="Times New Roman"/>
          <w:sz w:val="28"/>
          <w:szCs w:val="28"/>
        </w:rPr>
        <w:t>Решение указанных задач осуществляется посредством реализации мероприятий Подпрограммы.</w:t>
      </w:r>
    </w:p>
    <w:p w:rsidR="005F6EED" w:rsidRPr="00F16151" w:rsidRDefault="005F6EED" w:rsidP="0035381D">
      <w:pPr>
        <w:spacing w:after="0" w:line="240" w:lineRule="auto"/>
        <w:jc w:val="both"/>
        <w:rPr>
          <w:rFonts w:ascii="Times New Roman" w:hAnsi="Times New Roman"/>
          <w:bCs/>
          <w:sz w:val="28"/>
          <w:szCs w:val="28"/>
        </w:rPr>
      </w:pPr>
      <w:r w:rsidRPr="00F16151">
        <w:rPr>
          <w:rFonts w:ascii="Times New Roman" w:hAnsi="Times New Roman"/>
          <w:bCs/>
          <w:sz w:val="28"/>
          <w:szCs w:val="28"/>
        </w:rPr>
        <w:t>Существует необходимость  увеличения поступлений денежных средств от использования муниципального имущества в бюджет поселения, экономии бюджетных средств, направляемых на содержание муниципального имущества.</w:t>
      </w:r>
    </w:p>
    <w:p w:rsidR="005F6EED" w:rsidRPr="00F16151" w:rsidRDefault="005F6EED" w:rsidP="0035381D">
      <w:pPr>
        <w:spacing w:after="0" w:line="240" w:lineRule="auto"/>
        <w:jc w:val="both"/>
        <w:rPr>
          <w:rFonts w:ascii="Times New Roman" w:hAnsi="Times New Roman"/>
          <w:bCs/>
          <w:sz w:val="28"/>
          <w:szCs w:val="28"/>
        </w:rPr>
      </w:pPr>
      <w:r w:rsidRPr="00F16151">
        <w:rPr>
          <w:rFonts w:ascii="Times New Roman" w:hAnsi="Times New Roman"/>
          <w:bCs/>
          <w:sz w:val="28"/>
          <w:szCs w:val="28"/>
        </w:rPr>
        <w:t xml:space="preserve">      Необходимы более полный и достоверный учет объектов имущества казны, уточнение технических характеристик объектов посредством технической инвентаризации, формирование земельных участков под объектами муниципальной собственности, своевременная регистрация права собственности поселения на объекты недвижимости.</w:t>
      </w:r>
    </w:p>
    <w:p w:rsidR="005F6EED" w:rsidRPr="00F16151" w:rsidRDefault="005F6EED" w:rsidP="0035381D">
      <w:pPr>
        <w:spacing w:after="0" w:line="240" w:lineRule="auto"/>
        <w:jc w:val="both"/>
        <w:rPr>
          <w:rFonts w:ascii="Times New Roman" w:hAnsi="Times New Roman"/>
          <w:bCs/>
          <w:sz w:val="28"/>
          <w:szCs w:val="28"/>
        </w:rPr>
      </w:pPr>
      <w:r w:rsidRPr="00F16151">
        <w:rPr>
          <w:rFonts w:ascii="Times New Roman" w:hAnsi="Times New Roman"/>
          <w:bCs/>
          <w:sz w:val="28"/>
          <w:szCs w:val="28"/>
        </w:rPr>
        <w:t xml:space="preserve">       Требует решения проблема своевременности внесения платежей за пользование муниципальным имуществом. В основном задолженность складывается по причине нарушения арендаторами сроков внесения текущих платежей. Решением проблемы является усиление контроля платежной дисциплины, а также претензионная работа. Результат работы - повышение доходной части бюджета поселения и эффективности использования муниципального имущества.</w:t>
      </w:r>
    </w:p>
    <w:p w:rsidR="005F6EED" w:rsidRPr="00F16151" w:rsidRDefault="005F6EED" w:rsidP="0035381D">
      <w:pPr>
        <w:spacing w:after="0" w:line="240" w:lineRule="auto"/>
        <w:jc w:val="both"/>
        <w:rPr>
          <w:rFonts w:ascii="Times New Roman" w:hAnsi="Times New Roman"/>
          <w:bCs/>
          <w:sz w:val="14"/>
          <w:szCs w:val="14"/>
        </w:rPr>
      </w:pP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sz w:val="28"/>
          <w:szCs w:val="28"/>
        </w:rPr>
        <w:t>Данных результатов можно добиться через решение следующих задач:</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1. Увеличение доходов, сокращение расходов бюджета, связанных с использованием муниципального имущества.</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xml:space="preserve">- Техническая инвентаризации объектов недвижимости для постановки на учет новых объектов, бесхозяйных объектов, уточнения технических характеристик муниципальных объектов с целью наиболее эффективного их использования, а также приватизации. </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xml:space="preserve">- Оценка рыночной стоимости объектов недвижимости для формирования  цены объектов недвижимости при их реализации, начальной цены объектов недвижимости при реализации на торгах. </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Оценка рыночной стоимости права аренды нежилых помещений для формирования начальной цены права аренды нежилых помещений при реализации на торгах.</w:t>
      </w:r>
    </w:p>
    <w:p w:rsidR="005F6EED" w:rsidRPr="00F16151" w:rsidRDefault="005F6EED" w:rsidP="000623FB">
      <w:pPr>
        <w:spacing w:after="0" w:line="240" w:lineRule="auto"/>
        <w:ind w:firstLine="284"/>
        <w:jc w:val="both"/>
        <w:rPr>
          <w:rFonts w:ascii="Times New Roman" w:hAnsi="Times New Roman"/>
          <w:bCs/>
          <w:sz w:val="28"/>
          <w:szCs w:val="28"/>
        </w:rPr>
      </w:pP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2. Снижение задолженности по арендной плате</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Контроль за исполнением условий договоров аренды путем проведения плановых и внеплановых проверок исполнения условий договоров аренды, учета поступлений арендных платежей, сверки платежей.</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Претензионная работа (выявление должников по арендным платежам, направление претензий, взыскание задолженности в судебном порядке).</w:t>
      </w:r>
    </w:p>
    <w:p w:rsidR="005F6EED" w:rsidRPr="00F16151" w:rsidRDefault="005F6EED" w:rsidP="000623FB">
      <w:pPr>
        <w:spacing w:after="0" w:line="240" w:lineRule="auto"/>
        <w:ind w:firstLine="284"/>
        <w:jc w:val="both"/>
        <w:rPr>
          <w:rFonts w:ascii="Times New Roman" w:hAnsi="Times New Roman"/>
          <w:bCs/>
          <w:sz w:val="28"/>
          <w:szCs w:val="28"/>
        </w:rPr>
      </w:pP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3. Формирование, постановка на государственный кадастровый учет земельных участков, отнесенных к муниципальной собственности поселения</w:t>
      </w:r>
    </w:p>
    <w:p w:rsidR="005F6EED" w:rsidRPr="00F16151" w:rsidRDefault="005F6EED" w:rsidP="000623FB">
      <w:pPr>
        <w:spacing w:after="0" w:line="240" w:lineRule="auto"/>
        <w:ind w:firstLine="284"/>
        <w:jc w:val="both"/>
        <w:rPr>
          <w:rFonts w:ascii="Times New Roman" w:hAnsi="Times New Roman"/>
          <w:bCs/>
          <w:sz w:val="28"/>
          <w:szCs w:val="28"/>
        </w:rPr>
      </w:pPr>
      <w:r w:rsidRPr="00F16151">
        <w:rPr>
          <w:rFonts w:ascii="Times New Roman" w:hAnsi="Times New Roman"/>
          <w:bCs/>
          <w:sz w:val="28"/>
          <w:szCs w:val="28"/>
        </w:rPr>
        <w:t>- Работы по формированию земельных участков под муниципальными объектами недвижимости, постановка их на государственный кадастровый учет с последующим оформлением права муниципальной собственности.</w:t>
      </w:r>
    </w:p>
    <w:p w:rsidR="005F6EED" w:rsidRPr="00F16151" w:rsidRDefault="005F6EED" w:rsidP="000623FB">
      <w:pPr>
        <w:spacing w:after="0" w:line="240" w:lineRule="auto"/>
        <w:ind w:firstLine="284"/>
        <w:jc w:val="both"/>
        <w:rPr>
          <w:rFonts w:ascii="Times New Roman" w:hAnsi="Times New Roman"/>
          <w:bCs/>
          <w:sz w:val="28"/>
          <w:szCs w:val="28"/>
        </w:rPr>
      </w:pPr>
    </w:p>
    <w:p w:rsidR="005F6EED" w:rsidRPr="00F16151" w:rsidRDefault="005F6EED" w:rsidP="003706AA">
      <w:pPr>
        <w:pStyle w:val="ConsNormal"/>
        <w:widowControl/>
        <w:ind w:left="-360" w:right="-18"/>
        <w:jc w:val="both"/>
        <w:rPr>
          <w:rFonts w:ascii="Times New Roman" w:hAnsi="Times New Roman" w:cs="Times New Roman"/>
          <w:sz w:val="28"/>
          <w:szCs w:val="28"/>
        </w:rPr>
      </w:pPr>
    </w:p>
    <w:p w:rsidR="005F6EED" w:rsidRPr="00F16151" w:rsidRDefault="005F6EED" w:rsidP="009B74E4">
      <w:pPr>
        <w:pStyle w:val="BodyTextIndent"/>
        <w:tabs>
          <w:tab w:val="num" w:pos="0"/>
          <w:tab w:val="left" w:pos="2977"/>
        </w:tabs>
        <w:ind w:firstLine="567"/>
        <w:jc w:val="both"/>
        <w:rPr>
          <w:color w:val="000000"/>
          <w:sz w:val="28"/>
          <w:szCs w:val="28"/>
        </w:rPr>
      </w:pPr>
      <w:r w:rsidRPr="00F16151">
        <w:rPr>
          <w:sz w:val="28"/>
          <w:szCs w:val="28"/>
        </w:rPr>
        <w:t xml:space="preserve">Общий объём бюджетных ассигнований бюджета администрации поселения на исполнение расходных обязательств </w:t>
      </w:r>
      <w:r w:rsidRPr="00F16151">
        <w:rPr>
          <w:color w:val="000000"/>
          <w:sz w:val="28"/>
          <w:szCs w:val="28"/>
        </w:rPr>
        <w:t>соответствуют объемам бюджетных ассигнований, предусмотренным проектом решения Совета народных депута</w:t>
      </w:r>
      <w:r>
        <w:rPr>
          <w:color w:val="000000"/>
          <w:sz w:val="28"/>
          <w:szCs w:val="28"/>
        </w:rPr>
        <w:t>тов  о бюджете поселения на 2016</w:t>
      </w:r>
      <w:r w:rsidRPr="00F16151">
        <w:rPr>
          <w:color w:val="000000"/>
          <w:sz w:val="28"/>
          <w:szCs w:val="28"/>
        </w:rPr>
        <w:t xml:space="preserve"> год </w:t>
      </w:r>
      <w:r>
        <w:rPr>
          <w:color w:val="000000"/>
          <w:sz w:val="28"/>
          <w:szCs w:val="28"/>
        </w:rPr>
        <w:t>годов. На 2017-2020</w:t>
      </w:r>
      <w:r w:rsidRPr="00F16151">
        <w:rPr>
          <w:color w:val="000000"/>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D17404">
      <w:pPr>
        <w:autoSpaceDE w:val="0"/>
        <w:autoSpaceDN w:val="0"/>
        <w:adjustRightInd w:val="0"/>
        <w:ind w:firstLine="567"/>
        <w:jc w:val="both"/>
        <w:rPr>
          <w:rFonts w:ascii="Times New Roman" w:hAnsi="Times New Roman"/>
          <w:b/>
          <w:sz w:val="28"/>
          <w:szCs w:val="28"/>
        </w:rPr>
      </w:pPr>
      <w:r w:rsidRPr="00F16151">
        <w:rPr>
          <w:rFonts w:ascii="Times New Roman" w:hAnsi="Times New Roman"/>
          <w:b/>
          <w:sz w:val="28"/>
          <w:szCs w:val="28"/>
        </w:rPr>
        <w:t>Описание целевых индикаторов и показателей мероприятия:</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Уровень исполнения плановых назначений по расходам на организацию муниципальной подпрограммы, % (У):</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У= Кр/Пр, </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Кр - кассовые расходы на организацию исполнения муниципальной подпрограммы за отчетный период,</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Пр - плановые расходы на организацию исполнения муниципальной подпрограммы в соответствии с кассовым планом на отчетный период.</w:t>
      </w:r>
    </w:p>
    <w:p w:rsidR="005F6EED" w:rsidRPr="00F16151" w:rsidRDefault="005F6EED" w:rsidP="00D17404">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Значения целевых показателей (индикаторов) подпрограммы на весь срок ее реализации приведены в приложении 1.</w:t>
      </w: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
          <w:bCs/>
          <w:color w:val="000000"/>
          <w:sz w:val="28"/>
          <w:szCs w:val="28"/>
        </w:rPr>
        <w:t xml:space="preserve">Основное </w:t>
      </w:r>
      <w:r w:rsidRPr="00F16151">
        <w:rPr>
          <w:rFonts w:ascii="Times New Roman" w:hAnsi="Times New Roman" w:cs="Times New Roman"/>
          <w:b/>
          <w:color w:val="000000"/>
          <w:sz w:val="28"/>
          <w:szCs w:val="28"/>
        </w:rPr>
        <w:t>направление</w:t>
      </w:r>
      <w:r w:rsidRPr="00F16151">
        <w:rPr>
          <w:rFonts w:ascii="Times New Roman" w:hAnsi="Times New Roman" w:cs="Times New Roman"/>
          <w:b/>
          <w:bCs/>
          <w:color w:val="000000"/>
          <w:sz w:val="28"/>
          <w:szCs w:val="28"/>
        </w:rPr>
        <w:t xml:space="preserve"> 2. Исполнение переданных государственных полномочий  и муниципальных  полномочия от Хохольского муниципального района  поселением</w:t>
      </w:r>
      <w:r w:rsidRPr="00F16151">
        <w:rPr>
          <w:rFonts w:ascii="Times New Roman" w:hAnsi="Times New Roman" w:cs="Times New Roman"/>
          <w:bCs/>
          <w:color w:val="000000"/>
          <w:sz w:val="28"/>
          <w:szCs w:val="28"/>
        </w:rPr>
        <w:t xml:space="preserve"> включает в себя исполнение полномочий:</w:t>
      </w:r>
    </w:p>
    <w:p w:rsidR="005F6EED" w:rsidRPr="00F16151" w:rsidRDefault="005F6EED" w:rsidP="00695F36">
      <w:pPr>
        <w:pStyle w:val="ConsNormal"/>
        <w:numPr>
          <w:ilvl w:val="0"/>
          <w:numId w:val="14"/>
        </w:numPr>
        <w:ind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Организация  исполнения государственных полномочий по военно-учетному столу администрации поселения в соответствии с требованиями Федеральных законов: «О воинской обязанности и военной службе», «О мобилизационной подготовке и мобилизации в Российской Федерации», «Об обороне», а так же Положения о воинском учете.</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Основными задачами военно-учетного стола являются:</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 обеспечение исполнения гражданами воинской обязанности, установленной Федеральными законами указанными выше;</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 документальное оформление сведений воинского учета о гражданах, состоящих на воинском учете;</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D17404">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F6EED" w:rsidRPr="00F16151" w:rsidRDefault="005F6EED" w:rsidP="00D17404">
      <w:pPr>
        <w:pStyle w:val="ConsNormal"/>
        <w:ind w:left="-360" w:right="-18"/>
        <w:jc w:val="both"/>
        <w:rPr>
          <w:rFonts w:ascii="Times New Roman" w:hAnsi="Times New Roman" w:cs="Times New Roman"/>
          <w:bCs/>
          <w:color w:val="000000"/>
          <w:sz w:val="28"/>
          <w:szCs w:val="28"/>
        </w:rPr>
      </w:pPr>
    </w:p>
    <w:p w:rsidR="005F6EED" w:rsidRPr="00F16151" w:rsidRDefault="005F6EED" w:rsidP="00BB76A5">
      <w:pPr>
        <w:pStyle w:val="ConsNormal"/>
        <w:ind w:left="-360" w:right="-18"/>
        <w:jc w:val="both"/>
        <w:rPr>
          <w:rFonts w:ascii="Times New Roman" w:hAnsi="Times New Roman" w:cs="Times New Roman"/>
          <w:bCs/>
          <w:color w:val="000000"/>
          <w:sz w:val="28"/>
          <w:szCs w:val="28"/>
        </w:rPr>
      </w:pPr>
      <w:r w:rsidRPr="00F16151">
        <w:rPr>
          <w:rFonts w:ascii="Times New Roman" w:hAnsi="Times New Roman" w:cs="Times New Roman"/>
          <w:bCs/>
          <w:color w:val="000000"/>
          <w:sz w:val="28"/>
          <w:szCs w:val="28"/>
        </w:rPr>
        <w:t xml:space="preserve">Основные функции военно-учетного стола определены законодательством Российской Федерации. </w:t>
      </w:r>
      <w:r w:rsidRPr="00F16151">
        <w:rPr>
          <w:rFonts w:ascii="Times New Roman" w:hAnsi="Times New Roman" w:cs="Times New Roman"/>
          <w:bCs/>
          <w:color w:val="000000"/>
          <w:sz w:val="28"/>
          <w:szCs w:val="28"/>
        </w:rPr>
        <w:tab/>
        <w:t>Финансовое обеспечение деятельности военно -учетного стола осуществляется за счет субвенции передаваемой из федерального бюджета, в соответствии с Законом Воронежской области об областном бюджете на очередной год и плановый период.</w:t>
      </w:r>
    </w:p>
    <w:p w:rsidR="005F6EED" w:rsidRPr="00F16151" w:rsidRDefault="005F6EED" w:rsidP="00BB76A5">
      <w:pPr>
        <w:pStyle w:val="ConsNormal"/>
        <w:ind w:left="-360" w:right="-18"/>
        <w:jc w:val="both"/>
        <w:rPr>
          <w:rFonts w:ascii="Times New Roman" w:hAnsi="Times New Roman" w:cs="Times New Roman"/>
          <w:bCs/>
          <w:color w:val="000000"/>
          <w:sz w:val="28"/>
          <w:szCs w:val="28"/>
        </w:rPr>
      </w:pPr>
    </w:p>
    <w:p w:rsidR="005F6EED" w:rsidRPr="00F16151" w:rsidRDefault="005F6EED" w:rsidP="00695F36">
      <w:pPr>
        <w:pStyle w:val="ConsNormal"/>
        <w:numPr>
          <w:ilvl w:val="0"/>
          <w:numId w:val="14"/>
        </w:numPr>
        <w:ind w:right="-18"/>
        <w:jc w:val="both"/>
        <w:rPr>
          <w:rFonts w:ascii="Times New Roman" w:hAnsi="Times New Roman" w:cs="Times New Roman"/>
          <w:sz w:val="28"/>
          <w:szCs w:val="28"/>
        </w:rPr>
      </w:pPr>
      <w:r w:rsidRPr="00F16151">
        <w:rPr>
          <w:rFonts w:ascii="Times New Roman" w:hAnsi="Times New Roman" w:cs="Times New Roman"/>
          <w:bCs/>
          <w:color w:val="000000"/>
          <w:sz w:val="28"/>
          <w:szCs w:val="28"/>
        </w:rPr>
        <w:t>Организация исполнения муниципальных полномочий передаваемых районного уровня за счет субвенции из районного бюджета, на основании соглашения о передачи полномочий в части вопросов местного значения муниципальных районов. Размер финансового обеспечения полномочия определяется решением о районном бюджете на очередной год и плановый период.</w:t>
      </w:r>
    </w:p>
    <w:p w:rsidR="005F6EED" w:rsidRPr="00F16151" w:rsidRDefault="005F6EED" w:rsidP="002C2089">
      <w:pPr>
        <w:pStyle w:val="ConsNormal"/>
        <w:widowControl/>
        <w:ind w:left="-360" w:right="-18"/>
        <w:jc w:val="both"/>
        <w:rPr>
          <w:rFonts w:ascii="Times New Roman" w:hAnsi="Times New Roman" w:cs="Times New Roman"/>
          <w:sz w:val="28"/>
          <w:szCs w:val="28"/>
        </w:rPr>
      </w:pPr>
      <w:r w:rsidRPr="00F16151">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5F6EED" w:rsidRPr="00F16151" w:rsidRDefault="005F6EED" w:rsidP="00E10C2D">
      <w:pPr>
        <w:autoSpaceDE w:val="0"/>
        <w:autoSpaceDN w:val="0"/>
        <w:adjustRightInd w:val="0"/>
        <w:ind w:firstLine="567"/>
        <w:jc w:val="both"/>
        <w:rPr>
          <w:rFonts w:ascii="Times New Roman" w:hAnsi="Times New Roman"/>
          <w:b/>
          <w:sz w:val="28"/>
          <w:szCs w:val="28"/>
        </w:rPr>
      </w:pPr>
      <w:r w:rsidRPr="00F16151">
        <w:rPr>
          <w:rFonts w:ascii="Times New Roman" w:hAnsi="Times New Roman"/>
          <w:b/>
          <w:sz w:val="28"/>
          <w:szCs w:val="28"/>
        </w:rPr>
        <w:t>Описание целевых индикаторов и показателей мероприятия:</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1.Уровень исполнения плановых назначений по расходам на организацию исполнения </w:t>
      </w:r>
      <w:r w:rsidRPr="00F16151">
        <w:rPr>
          <w:rFonts w:ascii="Times New Roman" w:hAnsi="Times New Roman"/>
          <w:bCs/>
          <w:color w:val="000000"/>
          <w:sz w:val="28"/>
          <w:szCs w:val="28"/>
        </w:rPr>
        <w:t>государственных полномочий военно-учетного стола</w:t>
      </w:r>
      <w:r w:rsidRPr="00F16151">
        <w:rPr>
          <w:rFonts w:ascii="Times New Roman" w:hAnsi="Times New Roman"/>
          <w:sz w:val="28"/>
          <w:szCs w:val="28"/>
        </w:rPr>
        <w:t>, % (У):</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У= Кр/Пр, </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Кр - кассовые расходы на организацию исполнения переданных полномочий за отчетный период,</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Пр - плановые расходы на организацию исполнения переданных полномочий в соответствии с кассовым планом на отчетный период.</w:t>
      </w:r>
    </w:p>
    <w:p w:rsidR="005F6EED" w:rsidRPr="00F16151" w:rsidRDefault="005F6EED" w:rsidP="00F8197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2. Уровень исполнения </w:t>
      </w:r>
      <w:r w:rsidRPr="00F16151">
        <w:rPr>
          <w:rFonts w:ascii="Times New Roman" w:hAnsi="Times New Roman"/>
          <w:bCs/>
          <w:color w:val="000000"/>
          <w:sz w:val="28"/>
          <w:szCs w:val="28"/>
        </w:rPr>
        <w:t>муниципальных полномочий передаваемых районного уровня за счет субвенции из районного бюджета</w:t>
      </w:r>
      <w:r w:rsidRPr="00F16151">
        <w:rPr>
          <w:rFonts w:ascii="Times New Roman" w:hAnsi="Times New Roman"/>
          <w:sz w:val="28"/>
          <w:szCs w:val="28"/>
        </w:rPr>
        <w:t>, % (У):</w:t>
      </w:r>
    </w:p>
    <w:p w:rsidR="005F6EED" w:rsidRPr="00F16151" w:rsidRDefault="005F6EED" w:rsidP="00F8197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У= Кр/Пр, </w:t>
      </w:r>
    </w:p>
    <w:p w:rsidR="005F6EED" w:rsidRPr="00F16151" w:rsidRDefault="005F6EED" w:rsidP="00F8197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F8197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Кр - кассовые расходы на организацию исполнения переданных полномочий за отчетный период,</w:t>
      </w:r>
    </w:p>
    <w:p w:rsidR="005F6EED" w:rsidRPr="00F16151" w:rsidRDefault="005F6EED" w:rsidP="00F8197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Пр - плановые расходы на организацию исполнения переданных полномочий в соответствии с кассовым планом на отчетный период.</w:t>
      </w:r>
    </w:p>
    <w:p w:rsidR="005F6EED" w:rsidRPr="00F16151" w:rsidRDefault="005F6EED" w:rsidP="00E10C2D">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Значения целевых показателей (индикаторов) подпрограммы на весь срок ее реализации приведены в приложении 1 к настоящей программы.</w:t>
      </w:r>
    </w:p>
    <w:p w:rsidR="005F6EED" w:rsidRPr="00F16151" w:rsidRDefault="005F6EED" w:rsidP="00F81970">
      <w:pPr>
        <w:widowControl w:val="0"/>
        <w:tabs>
          <w:tab w:val="left" w:pos="3164"/>
        </w:tabs>
        <w:autoSpaceDE w:val="0"/>
        <w:autoSpaceDN w:val="0"/>
        <w:adjustRightInd w:val="0"/>
        <w:ind w:left="-360" w:firstLine="720"/>
        <w:jc w:val="both"/>
        <w:rPr>
          <w:rFonts w:ascii="Times New Roman" w:hAnsi="Times New Roman"/>
          <w:b/>
          <w:bCs/>
          <w:color w:val="000000"/>
          <w:sz w:val="28"/>
          <w:szCs w:val="28"/>
        </w:rPr>
      </w:pPr>
      <w:r w:rsidRPr="00F16151">
        <w:rPr>
          <w:rFonts w:ascii="Times New Roman" w:hAnsi="Times New Roman"/>
          <w:b/>
          <w:color w:val="000000"/>
          <w:sz w:val="28"/>
          <w:szCs w:val="28"/>
        </w:rPr>
        <w:t>Основное направление 3.Иные расходные обязательства.</w:t>
      </w:r>
    </w:p>
    <w:p w:rsidR="005F6EED" w:rsidRPr="00F16151" w:rsidRDefault="005F6EED" w:rsidP="00FC1D52">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В связи со спецификой деятельности администрации поселения в подпрограмму включены следующие особые расходы, которые не имеют прямого влияния на достижение ее целей:</w:t>
      </w:r>
    </w:p>
    <w:p w:rsidR="005F6EED" w:rsidRPr="00F16151" w:rsidRDefault="005F6EED" w:rsidP="00FC1D52">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расходы на исполнение судебных актов по решениям судебных органов;</w:t>
      </w:r>
    </w:p>
    <w:p w:rsidR="005F6EED" w:rsidRPr="00F16151" w:rsidRDefault="005F6EED" w:rsidP="00FC1D52">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процентные платежи по муниципальному долгу поселения;</w:t>
      </w:r>
    </w:p>
    <w:p w:rsidR="005F6EED" w:rsidRPr="00F16151" w:rsidRDefault="005F6EED" w:rsidP="00FC1D52">
      <w:pPr>
        <w:widowControl w:val="0"/>
        <w:tabs>
          <w:tab w:val="left" w:pos="3164"/>
        </w:tabs>
        <w:autoSpaceDE w:val="0"/>
        <w:autoSpaceDN w:val="0"/>
        <w:adjustRightInd w:val="0"/>
        <w:ind w:left="-360" w:firstLine="720"/>
        <w:jc w:val="both"/>
        <w:rPr>
          <w:sz w:val="28"/>
          <w:szCs w:val="28"/>
        </w:rPr>
      </w:pPr>
      <w:r w:rsidRPr="00F16151">
        <w:rPr>
          <w:rFonts w:ascii="Times New Roman" w:hAnsi="Times New Roman"/>
          <w:sz w:val="28"/>
          <w:szCs w:val="28"/>
        </w:rPr>
        <w:t>Сложившаяся в результате расчетов бюджетных ассигнований на исполнение  действующих расходных обязательств и распределения ассигнований на принимаемые расходные обязательства предварительная оценка объём</w:t>
      </w:r>
      <w:r>
        <w:rPr>
          <w:rFonts w:ascii="Times New Roman" w:hAnsi="Times New Roman"/>
          <w:sz w:val="28"/>
          <w:szCs w:val="28"/>
        </w:rPr>
        <w:t>а расходов бюджета на 2014-2021</w:t>
      </w:r>
      <w:r w:rsidRPr="00F16151">
        <w:rPr>
          <w:rFonts w:ascii="Times New Roman" w:hAnsi="Times New Roman"/>
          <w:sz w:val="28"/>
          <w:szCs w:val="28"/>
        </w:rPr>
        <w:t>г представлена в Приложении</w:t>
      </w:r>
      <w:r w:rsidRPr="00F16151">
        <w:rPr>
          <w:sz w:val="28"/>
          <w:szCs w:val="28"/>
        </w:rPr>
        <w:t xml:space="preserve"> 1.</w:t>
      </w:r>
    </w:p>
    <w:p w:rsidR="005F6EED" w:rsidRPr="00F16151" w:rsidRDefault="005F6EED" w:rsidP="0035381D">
      <w:pPr>
        <w:spacing w:after="0" w:line="240" w:lineRule="auto"/>
        <w:jc w:val="both"/>
        <w:rPr>
          <w:b/>
          <w:sz w:val="28"/>
          <w:szCs w:val="28"/>
        </w:rPr>
      </w:pPr>
    </w:p>
    <w:p w:rsidR="005F6EED" w:rsidRPr="00F16151" w:rsidRDefault="005F6EED" w:rsidP="00C57978">
      <w:pPr>
        <w:pStyle w:val="BodyTextIndent"/>
        <w:tabs>
          <w:tab w:val="left" w:pos="2977"/>
        </w:tabs>
        <w:ind w:left="567"/>
        <w:rPr>
          <w:b/>
          <w:sz w:val="28"/>
          <w:szCs w:val="28"/>
        </w:rPr>
      </w:pPr>
      <w:r w:rsidRPr="00F16151">
        <w:rPr>
          <w:b/>
          <w:sz w:val="28"/>
          <w:szCs w:val="28"/>
        </w:rPr>
        <w:t xml:space="preserve"> 2.  Управление муниципальными финансами и муниципальным долгом.</w:t>
      </w:r>
    </w:p>
    <w:p w:rsidR="005F6EED" w:rsidRPr="00F16151" w:rsidRDefault="005F6EED" w:rsidP="00F40C1A">
      <w:pPr>
        <w:pStyle w:val="BodyTextIndent"/>
        <w:tabs>
          <w:tab w:val="left" w:pos="2977"/>
        </w:tabs>
        <w:ind w:left="0" w:firstLine="284"/>
        <w:rPr>
          <w:b/>
          <w:sz w:val="28"/>
          <w:szCs w:val="28"/>
        </w:rPr>
      </w:pPr>
      <w:r w:rsidRPr="00F16151">
        <w:rPr>
          <w:b/>
          <w:sz w:val="28"/>
          <w:szCs w:val="28"/>
        </w:rPr>
        <w:t>Организация бюджетного процесса в  Петинском сельском  поселении Хохольском муниципальном районе включает в себя: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1. Нормативное правовое регулирование бюджетного процесса в Петинском сельском поселении</w:t>
      </w:r>
      <w:r>
        <w:rPr>
          <w:sz w:val="28"/>
          <w:szCs w:val="28"/>
        </w:rPr>
        <w:t xml:space="preserve"> Хохольского муниципального района</w:t>
      </w:r>
      <w:r w:rsidRPr="00F16151">
        <w:rPr>
          <w:sz w:val="28"/>
          <w:szCs w:val="28"/>
        </w:rPr>
        <w:t xml:space="preserve"> ( далее –бюджетный процесс).</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Нормативное правовое регулирование бюджетного процесса осуществляется специалистами администрации  Петинского сельского поселения Хохольского муниципального района  посредством подготовки проектов нормативных правовых актов по вопросам развития бюджетной системы Петинского сельского поселения Хохольского муниципального района  и бюджетного процесса.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Реализация мероприятия предусматривает:</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подготовку проектов  решений Совета народных депутатов, распоряжений и постановлений администрации Петинского сельского поселения Хохольского муниципального района;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экспертную оценку проектов нормативных правовых актов, устанавливающих и/или вносящих изменения в состав и объем расходных обязательств Петинского сельского поселения Хохольского муниципального района.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2. Составление проекта местного бюджета на очередной финансовый год и плановый период.</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бюджете поселения на очередной финансовый год и плановый период.</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В целях своевременной и качественной подготовки проекта бюджета поселения на очередной финансовый год и плановый период финансовый отдел:</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составляет прогноз основных параметров консолидированного бюджета Хохольского муниципального района;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организует составление проекта бюджета поселения и материалов к нему;</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ведет реестр расходных обязательств поселения</w:t>
      </w:r>
      <w:r>
        <w:rPr>
          <w:sz w:val="28"/>
          <w:szCs w:val="28"/>
        </w:rPr>
        <w:t xml:space="preserve"> </w:t>
      </w:r>
      <w:r w:rsidRPr="00F16151">
        <w:rPr>
          <w:sz w:val="28"/>
          <w:szCs w:val="28"/>
        </w:rPr>
        <w:t>Хохольского муниципального района;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поселения.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Для этого в рамках данного мероприятия предусматривается реализация мер, включающих:</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внесение изменений в решение Совета народных депутатов о бюджетном процессе в _Петинском сельском поселении в соответствии с изменениями федерального законодательства, а также нормативные правовые акты правительства Воронежской области;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переход к новому порядку составления бюджета поселения на основе программного подхода;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внедрение программной бюджетной классификации;</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обеспечение прозрачности процесса составления проекта бюджета поселения на очередной финансовый год и плановый период;</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3. Организация исполнения районного бюджета и формирование бюджетной отчетности.</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Совета народных депутатов о бюджете поселения параметрами.</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Работа по исполнению сельского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к планированию кассового плана минимизирует возможность возникновения кассовых разрывов при исполнении сельского бюджета и синхронизирует потоки поступления доходов и осуществления расходов.</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Своевременное и качественное формирование отчетности об исполнении  бюджета сельского поселения позволяет оценить выполнение расходных обязательств  поселения, предоставить участникам бюджетного процесса необходимую для анализа, планирования и управления средствами сельского бюджета информацию, обеспечить подотчетность деятельности органов местного самоуправления и главных распорядителей средств  районного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Непосредственным результатом работы является исполнение в срок и в необходимом объеме  бюджета поселения, а также составленный согласно требованиям бюджетного законодательства отчет о его исполнении.</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Конечным результатом решения данного мероприятия является обеспечение надежного, качественного и своевременного кассового исполнения бюджета поселения и утверждение решения Совета народных депутатов годового отчета об исполнении  бюджета поселения.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4. Управление резервным фондом администрации Петинского сельского поселения Хохольского муниципального района.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Мероприятие направлено на своевременное предоставление бюджетных средств по решениям администрации Петинского сельского поселения Хохольского муниципального района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5.Управление муниципальным долгом Петинского сельского  поселения Хохольского муниципального района.</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Реализация данного направления предусматривает нормативное правовое регулирование в сфере муниципальных заимствований Петинского сельского поселения Хохольского муниципального района,  погашения и обслуживания муниципального долга поселения.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В соответствии с действующим законодательством муниципальные образования вправе покрывать дефицит местного бюджета, как за счет изменений остатков средств на счетах, так и за счет заемных средств. Это кредиты, как от других бюджетов, так и от кредитных организаций.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Задолженность по муниципальным заимствованиям и составляет долг муниципального образования или муниципальный долг.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Основными целями эффективного управления муниципальным долгом Петинского сельского поселения Хохольского муниципального района  являются: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сохранение объема муниципального долга на безопасном уровне;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сокращение, стоимости обслуживания муниципального долга;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обеспечение исполнения обязательств муниципалитета в полном объеме.</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Просроченные долговые обязательства Петинского сельского поселения Хохольского муниципального района отсутствуют.</w:t>
      </w:r>
    </w:p>
    <w:p w:rsidR="005F6EED" w:rsidRPr="00F16151" w:rsidRDefault="005F6EED" w:rsidP="00F40C1A">
      <w:pPr>
        <w:autoSpaceDE w:val="0"/>
        <w:autoSpaceDN w:val="0"/>
        <w:adjustRightInd w:val="0"/>
        <w:spacing w:after="0" w:line="240" w:lineRule="auto"/>
        <w:ind w:firstLine="284"/>
        <w:jc w:val="both"/>
        <w:rPr>
          <w:rFonts w:ascii="Times New Roman" w:hAnsi="Times New Roman"/>
          <w:sz w:val="28"/>
          <w:szCs w:val="28"/>
          <w:lang w:eastAsia="ru-RU"/>
        </w:rPr>
      </w:pPr>
      <w:r w:rsidRPr="00F16151">
        <w:rPr>
          <w:rFonts w:ascii="Times New Roman" w:hAnsi="Times New Roman"/>
          <w:sz w:val="28"/>
          <w:szCs w:val="28"/>
          <w:lang w:eastAsia="ru-RU"/>
        </w:rPr>
        <w:t>6. Повышению качества управления муниципальными финансами.</w:t>
      </w:r>
    </w:p>
    <w:p w:rsidR="005F6EED" w:rsidRPr="00F16151" w:rsidRDefault="005F6EED" w:rsidP="00F40C1A">
      <w:pPr>
        <w:autoSpaceDE w:val="0"/>
        <w:autoSpaceDN w:val="0"/>
        <w:adjustRightInd w:val="0"/>
        <w:spacing w:after="0" w:line="240" w:lineRule="auto"/>
        <w:ind w:firstLine="284"/>
        <w:jc w:val="both"/>
        <w:rPr>
          <w:rFonts w:ascii="Times New Roman" w:hAnsi="Times New Roman"/>
          <w:sz w:val="28"/>
          <w:szCs w:val="28"/>
          <w:lang w:eastAsia="ru-RU"/>
        </w:rPr>
      </w:pPr>
      <w:r w:rsidRPr="00F16151">
        <w:rPr>
          <w:rFonts w:ascii="Times New Roman" w:hAnsi="Times New Roman"/>
          <w:sz w:val="28"/>
          <w:szCs w:val="28"/>
          <w:lang w:eastAsia="ru-RU"/>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5F6EED" w:rsidRPr="00F16151" w:rsidRDefault="005F6EED" w:rsidP="00F40C1A">
      <w:pPr>
        <w:autoSpaceDE w:val="0"/>
        <w:autoSpaceDN w:val="0"/>
        <w:adjustRightInd w:val="0"/>
        <w:spacing w:after="0" w:line="240" w:lineRule="auto"/>
        <w:ind w:firstLine="284"/>
        <w:jc w:val="both"/>
        <w:rPr>
          <w:rFonts w:ascii="Times New Roman" w:hAnsi="Times New Roman"/>
          <w:sz w:val="28"/>
          <w:szCs w:val="28"/>
          <w:lang w:eastAsia="ru-RU"/>
        </w:rPr>
      </w:pPr>
      <w:r w:rsidRPr="00F16151">
        <w:rPr>
          <w:rFonts w:ascii="Times New Roman" w:hAnsi="Times New Roman"/>
          <w:sz w:val="28"/>
          <w:szCs w:val="28"/>
          <w:lang w:eastAsia="ru-RU"/>
        </w:rPr>
        <w:t>В рамках данного мероприятия администрацией Петинского сельского поселения Хохольского муниципального района ежегодно проводиться мониторинг  соблюдения поселениями требований бюджетного законодательства и организации осуществления бюджетного процесса в поселениях, входящих в состав</w:t>
      </w:r>
      <w:r>
        <w:rPr>
          <w:rFonts w:ascii="Times New Roman" w:hAnsi="Times New Roman"/>
          <w:sz w:val="28"/>
          <w:szCs w:val="28"/>
          <w:lang w:eastAsia="ru-RU"/>
        </w:rPr>
        <w:t xml:space="preserve"> </w:t>
      </w:r>
      <w:r w:rsidRPr="00F16151">
        <w:rPr>
          <w:rFonts w:ascii="Times New Roman" w:hAnsi="Times New Roman"/>
          <w:sz w:val="28"/>
          <w:szCs w:val="28"/>
          <w:lang w:eastAsia="ru-RU"/>
        </w:rPr>
        <w:t xml:space="preserve">Петинского сельского поселения Хохольского муниципального района. </w:t>
      </w:r>
    </w:p>
    <w:p w:rsidR="005F6EED" w:rsidRPr="00F16151" w:rsidRDefault="005F6EED" w:rsidP="00F40C1A">
      <w:pPr>
        <w:autoSpaceDE w:val="0"/>
        <w:autoSpaceDN w:val="0"/>
        <w:adjustRightInd w:val="0"/>
        <w:spacing w:after="0" w:line="240" w:lineRule="auto"/>
        <w:ind w:firstLine="284"/>
        <w:jc w:val="both"/>
        <w:rPr>
          <w:rFonts w:ascii="Times New Roman" w:hAnsi="Times New Roman"/>
          <w:sz w:val="28"/>
          <w:szCs w:val="28"/>
          <w:lang w:eastAsia="ru-RU"/>
        </w:rPr>
      </w:pPr>
      <w:r w:rsidRPr="00F16151">
        <w:rPr>
          <w:rFonts w:ascii="Times New Roman" w:hAnsi="Times New Roman"/>
          <w:sz w:val="28"/>
          <w:szCs w:val="28"/>
          <w:lang w:eastAsia="ru-RU"/>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5F6EED" w:rsidRPr="00F16151" w:rsidRDefault="005F6EED" w:rsidP="00F40C1A">
      <w:pPr>
        <w:autoSpaceDE w:val="0"/>
        <w:autoSpaceDN w:val="0"/>
        <w:adjustRightInd w:val="0"/>
        <w:spacing w:after="0" w:line="240" w:lineRule="auto"/>
        <w:ind w:firstLine="284"/>
        <w:jc w:val="both"/>
        <w:rPr>
          <w:rFonts w:ascii="Times New Roman" w:hAnsi="Times New Roman"/>
          <w:sz w:val="28"/>
          <w:szCs w:val="28"/>
          <w:lang w:eastAsia="ru-RU"/>
        </w:rPr>
      </w:pPr>
      <w:r w:rsidRPr="00F16151">
        <w:rPr>
          <w:rFonts w:ascii="Times New Roman" w:hAnsi="Times New Roman"/>
          <w:sz w:val="28"/>
          <w:szCs w:val="28"/>
          <w:lang w:eastAsia="ru-RU"/>
        </w:rPr>
        <w:t>Ожидаемый результат  мониторинга в Петинском сельском  поселении Хохольского муниципального района – ежегодный рост суммарной бальной оценки индикаторов качества управления финансами поселения.</w:t>
      </w:r>
    </w:p>
    <w:p w:rsidR="005F6EED" w:rsidRPr="00F16151" w:rsidRDefault="005F6EED" w:rsidP="00F40C1A">
      <w:pPr>
        <w:pStyle w:val="BodyTextIndent"/>
        <w:tabs>
          <w:tab w:val="num" w:pos="0"/>
          <w:tab w:val="left" w:pos="2977"/>
        </w:tabs>
        <w:ind w:left="0" w:firstLine="284"/>
        <w:jc w:val="both"/>
        <w:rPr>
          <w:sz w:val="28"/>
          <w:szCs w:val="28"/>
          <w:lang w:eastAsia="en-US"/>
        </w:rPr>
      </w:pPr>
      <w:r w:rsidRPr="00F16151">
        <w:rPr>
          <w:sz w:val="28"/>
          <w:szCs w:val="28"/>
        </w:rPr>
        <w:t>7.</w:t>
      </w:r>
      <w:r w:rsidRPr="00F16151">
        <w:rPr>
          <w:sz w:val="28"/>
          <w:szCs w:val="28"/>
          <w:lang w:eastAsia="en-US"/>
        </w:rPr>
        <w:t>Обеспечение доступности информации о бюджетном процессе в Петинском сельском поселении.</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 xml:space="preserve">Целью мероприятия является обеспечение открытости, прозрачности и подотчетности деятельности органов местного самоуправления, повышение качества финансового менеджмента и создание условий для наиболее эффективного использования бюджетных средств и активов муниципального образования. </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Для достижения цели мероприятия  должно быть обеспечено решение следующих задач:</w:t>
      </w:r>
    </w:p>
    <w:p w:rsidR="005F6EED" w:rsidRPr="00F16151" w:rsidRDefault="005F6EED" w:rsidP="00695F36">
      <w:pPr>
        <w:pStyle w:val="ListParagraph"/>
        <w:numPr>
          <w:ilvl w:val="0"/>
          <w:numId w:val="6"/>
        </w:numPr>
        <w:autoSpaceDE w:val="0"/>
        <w:autoSpaceDN w:val="0"/>
        <w:adjustRightInd w:val="0"/>
        <w:spacing w:after="0" w:line="360" w:lineRule="auto"/>
        <w:ind w:left="0" w:firstLine="284"/>
        <w:jc w:val="both"/>
        <w:rPr>
          <w:rFonts w:ascii="Times New Roman" w:hAnsi="Times New Roman"/>
          <w:sz w:val="28"/>
          <w:szCs w:val="28"/>
        </w:rPr>
      </w:pPr>
      <w:bookmarkStart w:id="4" w:name="sub_1721"/>
      <w:r w:rsidRPr="00F16151">
        <w:rPr>
          <w:rFonts w:ascii="Times New Roman" w:hAnsi="Times New Roman"/>
          <w:sz w:val="28"/>
          <w:szCs w:val="28"/>
        </w:rPr>
        <w:t>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5F6EED" w:rsidRPr="00F16151" w:rsidRDefault="005F6EED" w:rsidP="00695F36">
      <w:pPr>
        <w:pStyle w:val="ListParagraph"/>
        <w:numPr>
          <w:ilvl w:val="0"/>
          <w:numId w:val="6"/>
        </w:numPr>
        <w:autoSpaceDE w:val="0"/>
        <w:autoSpaceDN w:val="0"/>
        <w:adjustRightInd w:val="0"/>
        <w:spacing w:after="0" w:line="360" w:lineRule="auto"/>
        <w:ind w:left="0" w:firstLine="284"/>
        <w:jc w:val="both"/>
        <w:rPr>
          <w:rFonts w:ascii="Times New Roman" w:hAnsi="Times New Roman"/>
          <w:sz w:val="28"/>
          <w:szCs w:val="28"/>
        </w:rPr>
      </w:pPr>
      <w:bookmarkStart w:id="5" w:name="sub_1723"/>
      <w:bookmarkEnd w:id="4"/>
      <w:r w:rsidRPr="00F16151">
        <w:rPr>
          <w:rFonts w:ascii="Times New Roman" w:hAnsi="Times New Roman"/>
          <w:sz w:val="28"/>
          <w:szCs w:val="28"/>
        </w:rPr>
        <w:t>Обеспечение прозрачности и открытости информации о деятельности муниципального образования в сфере управления общественными финансами.</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Реализация мероприятия предусматривает:</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 размещение в сети Интернет проектов  и утвержденных решений о  бюджете  поселения на очередной финансовый  год и плановый период, об исполнении районного бюджета,  оперативных отчетов об исполнении бюджета за месяц и квартал</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 проведение публичных слушаний по проекту бюджета поселения и по годовому отчету об исполнении бюджета;</w:t>
      </w:r>
    </w:p>
    <w:bookmarkEnd w:id="5"/>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В рамках создания системы "Электронный бюджет" предусматривается интеграция процессов бюджетного планирования, управления доходами, расходами, долгом и финансовыми активами, денежными средствами, закупками, нефинансовыми активами, кадровыми ресурсами, бухгалтерского и управленческого учета, финансового контроля.</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 xml:space="preserve">Функциональные возможности системы "Электронный бюджет" обеспечат доступ к функциям системы "Электронный бюджет" различным категориям пользователей в соответствии с регламентируемым доступом к отчетности и первичным документам. </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Конечным результатом деятельности по повышению качества и доступности бюджетной информации должен стать открытый бюджетный процесс.</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w:t>
      </w:r>
    </w:p>
    <w:p w:rsidR="005F6EED" w:rsidRPr="00F16151" w:rsidRDefault="005F6EED" w:rsidP="00F40C1A">
      <w:pPr>
        <w:autoSpaceDE w:val="0"/>
        <w:autoSpaceDN w:val="0"/>
        <w:adjustRightInd w:val="0"/>
        <w:spacing w:after="0" w:line="360" w:lineRule="auto"/>
        <w:ind w:firstLine="284"/>
        <w:jc w:val="both"/>
        <w:rPr>
          <w:rFonts w:ascii="Times New Roman" w:hAnsi="Times New Roman"/>
          <w:b/>
          <w:sz w:val="28"/>
          <w:szCs w:val="28"/>
        </w:rPr>
      </w:pPr>
      <w:r w:rsidRPr="00F16151">
        <w:rPr>
          <w:rFonts w:ascii="Times New Roman" w:hAnsi="Times New Roman"/>
          <w:b/>
          <w:sz w:val="28"/>
          <w:szCs w:val="28"/>
        </w:rPr>
        <w:t>Описание целевых индикаторов и показателей мероприятия:</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1. Своевременное внесение изменений в решение Совета народных депутатов  о бюджетном процессе в поселении в соответствии с требованиями действующего федерального и областного бюджетного законодательства.</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2. Соблюдение порядка и сроков разработки проекта бюджета поселения, установленных постановлением администрации района.</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5. Составление и представление в Совет народных депутатов годового отчета об исполнении бюджета поселения в сроки, установленные бюджетным законодательством.</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6. Проведение публичных слушаний по проекту бюджета поселения на очередной финансовый год и плановый период и по годовому отчету об исполнении районного бюджета.</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7. Объем просроченной кредиторской задолженности  бюджета поселения;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8. Муниципальный долг  к общему годовому объему доходов районного бюджета  без учета объема безвозмездных поступлений в финансовом году, %.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Показатель рассчитывается как отношение объема муниципального долга поселения  на конец года к доходам  бюджета поселения за соответствующий год, без учета объема безвозмездных поступлений в финансовом году.</w:t>
      </w:r>
    </w:p>
    <w:p w:rsidR="005F6EED" w:rsidRPr="00F16151" w:rsidRDefault="005F6EED" w:rsidP="00F40C1A">
      <w:pPr>
        <w:pStyle w:val="BodyTextIndent"/>
        <w:tabs>
          <w:tab w:val="num" w:pos="0"/>
          <w:tab w:val="left" w:pos="2977"/>
        </w:tabs>
        <w:ind w:left="0" w:firstLine="284"/>
        <w:jc w:val="both"/>
        <w:rPr>
          <w:sz w:val="28"/>
          <w:szCs w:val="28"/>
        </w:rPr>
      </w:pP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 xml:space="preserve">ДМД = МД/Д х100%, </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МД  - муниципальный долг;</w:t>
      </w:r>
    </w:p>
    <w:p w:rsidR="005F6EED" w:rsidRPr="00F16151" w:rsidRDefault="005F6EED" w:rsidP="00F40C1A">
      <w:pPr>
        <w:autoSpaceDE w:val="0"/>
        <w:autoSpaceDN w:val="0"/>
        <w:adjustRightInd w:val="0"/>
        <w:spacing w:after="0" w:line="360" w:lineRule="auto"/>
        <w:ind w:firstLine="284"/>
        <w:jc w:val="both"/>
        <w:rPr>
          <w:rFonts w:ascii="Times New Roman" w:hAnsi="Times New Roman"/>
          <w:sz w:val="28"/>
          <w:szCs w:val="28"/>
        </w:rPr>
      </w:pPr>
      <w:r w:rsidRPr="00F16151">
        <w:rPr>
          <w:rFonts w:ascii="Times New Roman" w:hAnsi="Times New Roman"/>
          <w:sz w:val="28"/>
          <w:szCs w:val="28"/>
        </w:rPr>
        <w:t>Д – общему годовому объему доходов бюджета поселения  без учета объема безвозмездных поступлений в финансовом году.</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Объем доходов бюджета поселения отражен в решении об исполнении бюджета поселения, а также в решении о бюджете поселения на очередной финансовый год и плановый период.</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8. Финансовое обеспечение реализации мероприятия.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Финансовые ресурсы, необходимые д</w:t>
      </w:r>
      <w:r>
        <w:rPr>
          <w:sz w:val="28"/>
          <w:szCs w:val="28"/>
        </w:rPr>
        <w:t xml:space="preserve">ля реализации мероприятия в </w:t>
      </w:r>
      <w:r w:rsidRPr="00F16151">
        <w:rPr>
          <w:sz w:val="28"/>
          <w:szCs w:val="28"/>
        </w:rPr>
        <w:t>2016 годах, соответствуют объемам бюджетных ассигнований, предусмотренным проектом решения Совета народных депутатов</w:t>
      </w:r>
      <w:r>
        <w:rPr>
          <w:sz w:val="28"/>
          <w:szCs w:val="28"/>
        </w:rPr>
        <w:t xml:space="preserve"> </w:t>
      </w:r>
      <w:r w:rsidRPr="00F16151">
        <w:rPr>
          <w:sz w:val="28"/>
          <w:szCs w:val="28"/>
        </w:rPr>
        <w:t xml:space="preserve">о  бюджете поселения на </w:t>
      </w:r>
      <w:r>
        <w:rPr>
          <w:sz w:val="28"/>
          <w:szCs w:val="28"/>
        </w:rPr>
        <w:t>2016 год На 2017-2020</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Объем финансового обеспечения реализации подпрограммы за счет средств  бюджета  поселения за весь период е</w:t>
      </w:r>
      <w:r>
        <w:rPr>
          <w:sz w:val="28"/>
          <w:szCs w:val="28"/>
        </w:rPr>
        <w:t>е реализации составляет 172,3</w:t>
      </w:r>
      <w:r w:rsidRPr="00F16151">
        <w:rPr>
          <w:sz w:val="28"/>
          <w:szCs w:val="28"/>
        </w:rPr>
        <w:t>тыс. рублей. Ресурсное обеспечение реализации подпрограммы по годам ее реализации представлено в приложении 3 настоящей программы.</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Ожидаемые результаты реализации мероприятия:</w:t>
      </w:r>
    </w:p>
    <w:p w:rsidR="005F6EED" w:rsidRPr="00F16151" w:rsidRDefault="005F6EED" w:rsidP="00695F36">
      <w:pPr>
        <w:pStyle w:val="BodyTextIndent"/>
        <w:numPr>
          <w:ilvl w:val="0"/>
          <w:numId w:val="8"/>
        </w:numPr>
        <w:tabs>
          <w:tab w:val="left" w:pos="851"/>
        </w:tabs>
        <w:ind w:left="0" w:firstLine="284"/>
        <w:jc w:val="both"/>
        <w:rPr>
          <w:sz w:val="28"/>
          <w:szCs w:val="28"/>
        </w:rPr>
      </w:pPr>
      <w:r w:rsidRPr="00F16151">
        <w:rPr>
          <w:sz w:val="28"/>
          <w:szCs w:val="28"/>
        </w:rPr>
        <w:t>Сохранение объема муниципального долга Петинского сельского поселения Хохольского муниципального района  на уровне, не превышающем 100 % к общему годовому объему доходов сельского бюджета  без учета объема безвозмездных поступлений в финансовом году;</w:t>
      </w:r>
    </w:p>
    <w:p w:rsidR="005F6EED" w:rsidRPr="00F16151" w:rsidRDefault="005F6EED" w:rsidP="00695F36">
      <w:pPr>
        <w:pStyle w:val="BodyTextIndent"/>
        <w:numPr>
          <w:ilvl w:val="0"/>
          <w:numId w:val="8"/>
        </w:numPr>
        <w:tabs>
          <w:tab w:val="left" w:pos="851"/>
          <w:tab w:val="left" w:pos="1276"/>
        </w:tabs>
        <w:ind w:left="0" w:firstLine="284"/>
        <w:jc w:val="both"/>
        <w:rPr>
          <w:sz w:val="28"/>
          <w:szCs w:val="28"/>
        </w:rPr>
      </w:pPr>
      <w:r w:rsidRPr="00F16151">
        <w:rPr>
          <w:sz w:val="28"/>
          <w:szCs w:val="28"/>
        </w:rPr>
        <w:t>Оптимизация структуры и объема муниципального долга с целью минимизации расходов сельского бюджета на его обслуживание;</w:t>
      </w:r>
    </w:p>
    <w:p w:rsidR="005F6EED" w:rsidRPr="00F16151" w:rsidRDefault="005F6EED" w:rsidP="00695F36">
      <w:pPr>
        <w:pStyle w:val="BodyTextIndent"/>
        <w:numPr>
          <w:ilvl w:val="0"/>
          <w:numId w:val="8"/>
        </w:numPr>
        <w:tabs>
          <w:tab w:val="left" w:pos="851"/>
          <w:tab w:val="left" w:pos="1276"/>
        </w:tabs>
        <w:ind w:left="0" w:firstLine="284"/>
        <w:jc w:val="both"/>
        <w:rPr>
          <w:sz w:val="28"/>
          <w:szCs w:val="28"/>
        </w:rPr>
      </w:pPr>
      <w:r w:rsidRPr="00F16151">
        <w:rPr>
          <w:sz w:val="28"/>
          <w:szCs w:val="28"/>
        </w:rPr>
        <w:t>Повышение обоснованности, эффективности и прозрачности бюджетных расходов.</w:t>
      </w:r>
    </w:p>
    <w:p w:rsidR="005F6EED" w:rsidRPr="00F16151" w:rsidRDefault="005F6EED" w:rsidP="00695F36">
      <w:pPr>
        <w:pStyle w:val="ListParagraph"/>
        <w:numPr>
          <w:ilvl w:val="0"/>
          <w:numId w:val="8"/>
        </w:numPr>
        <w:autoSpaceDE w:val="0"/>
        <w:autoSpaceDN w:val="0"/>
        <w:adjustRightInd w:val="0"/>
        <w:spacing w:after="0" w:line="240" w:lineRule="auto"/>
        <w:ind w:left="0" w:firstLine="284"/>
        <w:jc w:val="both"/>
        <w:rPr>
          <w:rFonts w:ascii="Times New Roman" w:hAnsi="Times New Roman"/>
          <w:sz w:val="28"/>
          <w:szCs w:val="28"/>
          <w:lang w:eastAsia="ru-RU"/>
        </w:rPr>
      </w:pPr>
      <w:r w:rsidRPr="00F16151">
        <w:rPr>
          <w:rFonts w:ascii="Times New Roman" w:hAnsi="Times New Roman"/>
          <w:sz w:val="28"/>
          <w:szCs w:val="28"/>
          <w:lang w:eastAsia="ru-RU"/>
        </w:rPr>
        <w:t>Рост качества управления муниципальными финансами.</w:t>
      </w:r>
    </w:p>
    <w:p w:rsidR="005F6EED" w:rsidRPr="00F16151" w:rsidRDefault="005F6EED" w:rsidP="00F40C1A">
      <w:pPr>
        <w:pStyle w:val="BodyTextIndent"/>
        <w:tabs>
          <w:tab w:val="num" w:pos="0"/>
          <w:tab w:val="left" w:pos="2977"/>
        </w:tabs>
        <w:ind w:left="0" w:firstLine="284"/>
        <w:jc w:val="both"/>
        <w:rPr>
          <w:sz w:val="28"/>
          <w:szCs w:val="28"/>
        </w:rPr>
      </w:pP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 xml:space="preserve"> Оценка эффективности реализации мероприятия будет осуществляться путем ежегодного сопоставления:</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2) фактических (в сопоставимых условиях) и планируемых объемов расходов сельского  бюджета на реализацию подпрограммы муниципальной программы и ее основных мероприятий (целевой параметр менее 100%);</w:t>
      </w:r>
    </w:p>
    <w:p w:rsidR="005F6EED" w:rsidRPr="00F16151" w:rsidRDefault="005F6EED" w:rsidP="00F40C1A">
      <w:pPr>
        <w:pStyle w:val="BodyTextIndent"/>
        <w:tabs>
          <w:tab w:val="num" w:pos="0"/>
          <w:tab w:val="left" w:pos="2977"/>
        </w:tabs>
        <w:ind w:left="0" w:firstLine="284"/>
        <w:jc w:val="both"/>
        <w:rPr>
          <w:sz w:val="28"/>
          <w:szCs w:val="28"/>
        </w:rPr>
      </w:pPr>
      <w:r w:rsidRPr="00F16151">
        <w:rPr>
          <w:sz w:val="28"/>
          <w:szCs w:val="28"/>
        </w:rPr>
        <w:t>3) числа выполненных и планируемых мероприятий плана реализации подпрограммы муниципальной программы (целевой параметр – 100%).</w:t>
      </w:r>
    </w:p>
    <w:p w:rsidR="005F6EED" w:rsidRPr="00F16151" w:rsidRDefault="005F6EED" w:rsidP="00874908">
      <w:pPr>
        <w:pStyle w:val="BodyTextIndent"/>
        <w:tabs>
          <w:tab w:val="num" w:pos="0"/>
          <w:tab w:val="left" w:pos="2977"/>
        </w:tabs>
        <w:ind w:firstLine="567"/>
        <w:jc w:val="center"/>
        <w:rPr>
          <w:sz w:val="28"/>
          <w:szCs w:val="28"/>
        </w:rPr>
      </w:pPr>
    </w:p>
    <w:p w:rsidR="005F6EED" w:rsidRPr="00F16151" w:rsidRDefault="005F6EED" w:rsidP="00874908">
      <w:pPr>
        <w:autoSpaceDE w:val="0"/>
        <w:autoSpaceDN w:val="0"/>
        <w:adjustRightInd w:val="0"/>
        <w:spacing w:after="0" w:line="240" w:lineRule="auto"/>
        <w:ind w:firstLine="720"/>
        <w:jc w:val="both"/>
        <w:rPr>
          <w:rFonts w:ascii="Times New Roman" w:hAnsi="Times New Roman"/>
          <w:b/>
          <w:sz w:val="28"/>
          <w:szCs w:val="28"/>
        </w:rPr>
      </w:pPr>
      <w:r w:rsidRPr="00F16151">
        <w:rPr>
          <w:rFonts w:ascii="Times New Roman" w:hAnsi="Times New Roman"/>
          <w:b/>
          <w:sz w:val="28"/>
          <w:szCs w:val="28"/>
          <w:lang w:val="en-US" w:eastAsia="ru-RU"/>
        </w:rPr>
        <w:t>II</w:t>
      </w:r>
      <w:r w:rsidRPr="00F16151">
        <w:rPr>
          <w:rFonts w:ascii="Times New Roman" w:hAnsi="Times New Roman"/>
          <w:b/>
          <w:sz w:val="28"/>
          <w:szCs w:val="28"/>
          <w:lang w:eastAsia="ru-RU"/>
        </w:rPr>
        <w:t>. Дополнительное пенсионное обеспечение лиц, замещавших выборные муниципальные должности и муниципальные должности муниципальной службы в органах местного самоуправления _Петинского сельского  поселения Хохольского муниципального района.</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p>
    <w:p w:rsidR="005F6EED" w:rsidRPr="00F16151" w:rsidRDefault="005F6EED" w:rsidP="00695F36">
      <w:pPr>
        <w:pStyle w:val="ListParagraph"/>
        <w:numPr>
          <w:ilvl w:val="0"/>
          <w:numId w:val="4"/>
        </w:numPr>
        <w:autoSpaceDE w:val="0"/>
        <w:autoSpaceDN w:val="0"/>
        <w:adjustRightInd w:val="0"/>
        <w:spacing w:after="0" w:line="240" w:lineRule="auto"/>
        <w:ind w:left="0" w:firstLine="277"/>
        <w:jc w:val="both"/>
        <w:rPr>
          <w:rFonts w:ascii="Times New Roman" w:hAnsi="Times New Roman"/>
          <w:sz w:val="28"/>
          <w:szCs w:val="28"/>
        </w:rPr>
      </w:pPr>
      <w:r w:rsidRPr="00F16151">
        <w:rPr>
          <w:rFonts w:ascii="Times New Roman" w:hAnsi="Times New Roman"/>
          <w:sz w:val="28"/>
          <w:szCs w:val="28"/>
        </w:rPr>
        <w:t>Характеристика мероприятия.</w:t>
      </w:r>
    </w:p>
    <w:p w:rsidR="005F6EED" w:rsidRPr="00F16151" w:rsidRDefault="005F6EED" w:rsidP="006357FA">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Дополнительное пенсионное обеспечение лиц, замещавших выборные муниципальные должности и муниципальные должности муниципальной службы в поселении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2. Целью мероприятия является:</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дополнительное пенсионное обеспечение лиц, замещавших выборные муниципальные должности и муниципальные должности муниципальной службы в органах местного самоуправления Петинского сельского поселения Хохольского муниципального района;</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повышение качества уровня жизни;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реализация одного из приоритетных направлений государственной политики в области пенсионного обеспечения, отраженного в пенсионном законодательстве РФ.</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Указанная доплата к пенсии индексируется по мере увеличения основной пенсии по старости, инвалидности, а так же индексируется на средневзвешенные индексы при централизованном повышении денежных выплат, входивших в состав денежного содержания муниципальных служащих органов местного самоуправления Петинского сельского поселения Хохольского муниципального района в соответствии с методикой расчета средневзвешенных индексов централизованного повышения денежных выплат, входивших в состав денежного содержания муниципальных служащих органов местного самоуправления Хохольского муниципального района.</w:t>
      </w:r>
    </w:p>
    <w:p w:rsidR="005F6EED" w:rsidRPr="00F16151" w:rsidRDefault="005F6EED" w:rsidP="00695F36">
      <w:pPr>
        <w:pStyle w:val="ListParagraph"/>
        <w:numPr>
          <w:ilvl w:val="0"/>
          <w:numId w:val="5"/>
        </w:numPr>
        <w:autoSpaceDE w:val="0"/>
        <w:autoSpaceDN w:val="0"/>
        <w:adjustRightInd w:val="0"/>
        <w:spacing w:after="0" w:line="240" w:lineRule="auto"/>
        <w:ind w:left="0" w:firstLine="720"/>
        <w:jc w:val="both"/>
        <w:rPr>
          <w:rFonts w:ascii="Times New Roman" w:hAnsi="Times New Roman"/>
          <w:sz w:val="28"/>
          <w:szCs w:val="28"/>
        </w:rPr>
      </w:pPr>
      <w:r w:rsidRPr="00F16151">
        <w:rPr>
          <w:rFonts w:ascii="Times New Roman" w:hAnsi="Times New Roman"/>
          <w:sz w:val="28"/>
          <w:szCs w:val="28"/>
        </w:rPr>
        <w:t>Источниками пенсионных выплат являются собственные средства  местного бюджета поселения.</w:t>
      </w:r>
    </w:p>
    <w:p w:rsidR="005F6EED" w:rsidRPr="00F16151" w:rsidRDefault="005F6EED" w:rsidP="00695F36">
      <w:pPr>
        <w:pStyle w:val="ListParagraph"/>
        <w:numPr>
          <w:ilvl w:val="0"/>
          <w:numId w:val="5"/>
        </w:numPr>
        <w:autoSpaceDE w:val="0"/>
        <w:autoSpaceDN w:val="0"/>
        <w:adjustRightInd w:val="0"/>
        <w:spacing w:after="0" w:line="240" w:lineRule="auto"/>
        <w:ind w:left="0" w:firstLine="720"/>
        <w:jc w:val="both"/>
        <w:rPr>
          <w:rFonts w:ascii="Times New Roman" w:hAnsi="Times New Roman"/>
          <w:sz w:val="28"/>
          <w:szCs w:val="28"/>
        </w:rPr>
      </w:pPr>
      <w:r w:rsidRPr="00F16151">
        <w:rPr>
          <w:rFonts w:ascii="Times New Roman" w:hAnsi="Times New Roman"/>
          <w:sz w:val="28"/>
          <w:szCs w:val="28"/>
        </w:rPr>
        <w:t>Категория лиц, имеющие право на получение муниципальной услуги  и Процедура предоставления муниципальной услуги: Заявителями на предоставление пенсии за выслугу лет являются:</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лица, замещавшие выборные муниципальные должности Петинского сельского поселения - лица, замещавшие муниципальные должности муниципальной службы Петинского сельского поселения предусмотренные Реестром муниципальных должностей муниципальной службы в Петинском сельском поселении. Перечень документов, необходимых  для предоставления пенсии за выслугу лет: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xml:space="preserve"> - постановления администрации Петинского сельского поселения  Хохольского муниципального района Воронежской области о назначении пенсии за выслугу лет;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решения комиссии по рассмотрению документов для назначения пенсии за выслугу лет;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заявления лица о назначении пенсии за выслугу лет на имя главы администрации поселения муниципального района с просьбой о назначении пенсии за выслугу лет;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справки о размере среднемесячного заработка (месячного денежного вознаграждения, денежного содержания), исчисленного в соответствии с положения о порядке назначения и выплаты пенсии за выслугу лет;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копии документа (постановления, распоряжения, приказа) об увольнении с муниципальной службы муниципального района;</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копии трудовой книжки;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копии военного  билета (для уволенных в запас);</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справки о стаже муниципальной службы, исчисленном в соответствии с законом Воронежской области от 26.03.1999г. № 81-II-ОЗ «О порядке исчисления стажа государственной службы»;</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справки о размере государственной базовой и страховой частей трудовой пенсии по старости (инвалидности) и дне ее назначения из органа, назначающего и выплачивающего трудовую пенсию по старости (инвалидности);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копии справки медико-социальной экспертизы об установлении инвалидности (для лиц, уволенных с муниципальной службы в связи с выходом на трудовую пенсию по инвалидности);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иные документы.</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Пенсия за выслугу лет назначается с первого числа месяца, в котором лицо, имеющее право на данную пенсию, обратилось за ней, но не ранее чем со дня возникновения права на нее. Пенсия за выслугу лет назначается к трудовой пенсии по старости пожизненно, к пенсии по инвалидности – на срок установленной инвалидности.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Административные процедуры</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консультирование граждан по вопросам предоставления муниципальной услуги;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прием заявления и рассмотрение представленных документов для назначения пенсионных выплат;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формирование персонального дела и информационной базы данных получателей муниципальной пенсии;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приостановление предоставления муниципальной услуги;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возобновление предоставления муниципальной услуги;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прекращение предоставления муниципальной услуги;</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 контроль за правильностью назначения пенсионных выплат.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Все из перечисленных выше процедур производятся в строгом соответствии с принятыми нормативными документами, жалоб на качество оказания услуги от заявителей на получение пенсии за выслугу лет, признанных обоснованными не регистрировалось.</w:t>
      </w:r>
    </w:p>
    <w:p w:rsidR="005F6EED" w:rsidRPr="00F16151" w:rsidRDefault="005F6EED" w:rsidP="00695F36">
      <w:pPr>
        <w:pStyle w:val="ListParagraph"/>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F16151">
        <w:rPr>
          <w:rFonts w:ascii="Times New Roman" w:hAnsi="Times New Roman"/>
          <w:sz w:val="28"/>
          <w:szCs w:val="28"/>
        </w:rPr>
        <w:t>Конечным результатом реализации программы является зачисление на лицевые счета получателей пенсионных выплат в кредитных организациях.</w:t>
      </w:r>
    </w:p>
    <w:p w:rsidR="005F6EED" w:rsidRPr="00F16151" w:rsidRDefault="005F6EED" w:rsidP="00874908">
      <w:pPr>
        <w:pStyle w:val="ListParagraph"/>
        <w:autoSpaceDE w:val="0"/>
        <w:autoSpaceDN w:val="0"/>
        <w:adjustRightInd w:val="0"/>
        <w:spacing w:after="0" w:line="240" w:lineRule="auto"/>
        <w:ind w:left="1212"/>
        <w:jc w:val="both"/>
        <w:rPr>
          <w:rFonts w:ascii="Times New Roman" w:hAnsi="Times New Roman"/>
          <w:sz w:val="28"/>
          <w:szCs w:val="28"/>
        </w:rPr>
      </w:pPr>
      <w:r w:rsidRPr="00F16151">
        <w:rPr>
          <w:rFonts w:ascii="Times New Roman" w:hAnsi="Times New Roman"/>
          <w:sz w:val="28"/>
          <w:szCs w:val="28"/>
        </w:rPr>
        <w:t>Описание целевого индикатора мероприятия:</w:t>
      </w:r>
    </w:p>
    <w:p w:rsidR="005F6EED" w:rsidRPr="00F16151" w:rsidRDefault="005F6EED" w:rsidP="00695F36">
      <w:pPr>
        <w:pStyle w:val="ListParagraph"/>
        <w:numPr>
          <w:ilvl w:val="0"/>
          <w:numId w:val="7"/>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Финансовое обеспечение доплаты за выслугу лет к начисленной суммы доплат.</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Рассчитывается, как отношение суммы зачисленной на лицевые счета получателей пенсионных выплат  к сумме начисленной  доплате за выслугу лет за отчетный период, по формуле:</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p>
    <w:p w:rsidR="005F6EED" w:rsidRPr="00F16151" w:rsidRDefault="005F6EED" w:rsidP="00874908">
      <w:pPr>
        <w:autoSpaceDE w:val="0"/>
        <w:autoSpaceDN w:val="0"/>
        <w:adjustRightInd w:val="0"/>
        <w:spacing w:after="0" w:line="240" w:lineRule="auto"/>
        <w:ind w:firstLine="698"/>
        <w:jc w:val="center"/>
        <w:rPr>
          <w:rFonts w:ascii="Times New Roman" w:hAnsi="Times New Roman"/>
          <w:sz w:val="28"/>
          <w:szCs w:val="28"/>
        </w:rPr>
      </w:pPr>
      <w:r w:rsidRPr="00F16151">
        <w:rPr>
          <w:rFonts w:ascii="Times New Roman" w:hAnsi="Times New Roman"/>
          <w:sz w:val="28"/>
          <w:szCs w:val="28"/>
        </w:rPr>
        <w:t>К4=ЗС/НС*100%,</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ЗС - зачисленная сумма на лицевые счета получателей пенсионных выплат на отчетную дату;</w:t>
      </w:r>
    </w:p>
    <w:p w:rsidR="005F6EED" w:rsidRPr="00F16151" w:rsidRDefault="005F6EED" w:rsidP="00874908">
      <w:pPr>
        <w:autoSpaceDE w:val="0"/>
        <w:autoSpaceDN w:val="0"/>
        <w:adjustRightInd w:val="0"/>
        <w:spacing w:after="0" w:line="240" w:lineRule="auto"/>
        <w:ind w:firstLine="720"/>
        <w:jc w:val="both"/>
        <w:rPr>
          <w:rFonts w:ascii="Times New Roman" w:hAnsi="Times New Roman"/>
          <w:sz w:val="28"/>
          <w:szCs w:val="28"/>
        </w:rPr>
      </w:pPr>
      <w:r w:rsidRPr="00F16151">
        <w:rPr>
          <w:rFonts w:ascii="Times New Roman" w:hAnsi="Times New Roman"/>
          <w:sz w:val="28"/>
          <w:szCs w:val="28"/>
        </w:rPr>
        <w:t>НС - начисленная сумма доплаты за выслугу лет за отчетный период.</w:t>
      </w:r>
    </w:p>
    <w:p w:rsidR="005F6EED" w:rsidRPr="00F16151" w:rsidRDefault="005F6EED" w:rsidP="00874908">
      <w:p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6.Срок</w:t>
      </w:r>
      <w:r>
        <w:rPr>
          <w:rFonts w:ascii="Times New Roman" w:hAnsi="Times New Roman"/>
          <w:sz w:val="28"/>
          <w:szCs w:val="28"/>
        </w:rPr>
        <w:t xml:space="preserve"> реализации программы: 2014-2021</w:t>
      </w:r>
      <w:r w:rsidRPr="00F16151">
        <w:rPr>
          <w:rFonts w:ascii="Times New Roman" w:hAnsi="Times New Roman"/>
          <w:sz w:val="28"/>
          <w:szCs w:val="28"/>
        </w:rPr>
        <w:t xml:space="preserve"> годы.</w:t>
      </w:r>
    </w:p>
    <w:p w:rsidR="005F6EED" w:rsidRPr="00F16151" w:rsidRDefault="005F6EED" w:rsidP="00874908">
      <w:pPr>
        <w:autoSpaceDE w:val="0"/>
        <w:autoSpaceDN w:val="0"/>
        <w:adjustRightInd w:val="0"/>
        <w:spacing w:after="0" w:line="240" w:lineRule="auto"/>
        <w:jc w:val="both"/>
        <w:rPr>
          <w:rFonts w:ascii="Times New Roman" w:hAnsi="Times New Roman"/>
          <w:sz w:val="28"/>
          <w:szCs w:val="28"/>
        </w:rPr>
      </w:pPr>
    </w:p>
    <w:p w:rsidR="005F6EED" w:rsidRPr="00F16151" w:rsidRDefault="005F6EED" w:rsidP="00874908">
      <w:p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7.Ожидаемые результаты реализации мероприятия:</w:t>
      </w:r>
    </w:p>
    <w:p w:rsidR="005F6EED" w:rsidRPr="00F16151" w:rsidRDefault="005F6EED" w:rsidP="00F40C1A">
      <w:pPr>
        <w:autoSpaceDE w:val="0"/>
        <w:autoSpaceDN w:val="0"/>
        <w:adjustRightInd w:val="0"/>
        <w:spacing w:after="0" w:line="240" w:lineRule="auto"/>
        <w:ind w:firstLine="708"/>
        <w:jc w:val="both"/>
        <w:rPr>
          <w:rFonts w:ascii="Times New Roman" w:hAnsi="Times New Roman"/>
          <w:sz w:val="28"/>
          <w:szCs w:val="28"/>
        </w:rPr>
      </w:pPr>
      <w:r w:rsidRPr="00F16151">
        <w:rPr>
          <w:rFonts w:ascii="Times New Roman" w:hAnsi="Times New Roman"/>
          <w:sz w:val="28"/>
          <w:szCs w:val="28"/>
        </w:rPr>
        <w:t>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w:t>
      </w:r>
    </w:p>
    <w:p w:rsidR="005F6EED" w:rsidRPr="00F16151" w:rsidRDefault="005F6EED" w:rsidP="00874908">
      <w:pPr>
        <w:pStyle w:val="ListParagraph"/>
        <w:autoSpaceDE w:val="0"/>
        <w:autoSpaceDN w:val="0"/>
        <w:adjustRightInd w:val="0"/>
        <w:spacing w:after="0" w:line="240" w:lineRule="auto"/>
        <w:ind w:left="567"/>
        <w:jc w:val="both"/>
        <w:rPr>
          <w:rFonts w:ascii="Times New Roman" w:hAnsi="Times New Roman"/>
          <w:sz w:val="28"/>
          <w:szCs w:val="28"/>
        </w:rPr>
      </w:pPr>
    </w:p>
    <w:p w:rsidR="005F6EED" w:rsidRPr="00F16151" w:rsidRDefault="005F6EED" w:rsidP="00AC2EF9">
      <w:p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8.Обоснование объема финансовых ресурсов, необходимых для реализации мероприятия.</w:t>
      </w:r>
    </w:p>
    <w:p w:rsidR="005F6EED" w:rsidRPr="00F16151" w:rsidRDefault="005F6EED" w:rsidP="00874908">
      <w:pPr>
        <w:pStyle w:val="BodyTextIndent"/>
        <w:tabs>
          <w:tab w:val="left" w:pos="2977"/>
        </w:tabs>
        <w:ind w:left="0" w:firstLine="567"/>
        <w:jc w:val="both"/>
        <w:rPr>
          <w:sz w:val="28"/>
          <w:szCs w:val="28"/>
        </w:rPr>
      </w:pPr>
      <w:r w:rsidRPr="00F16151">
        <w:rPr>
          <w:sz w:val="28"/>
          <w:szCs w:val="28"/>
        </w:rPr>
        <w:t>Финансовые ресурсы, необходимые д</w:t>
      </w:r>
      <w:r>
        <w:rPr>
          <w:sz w:val="28"/>
          <w:szCs w:val="28"/>
        </w:rPr>
        <w:t>ля реализации мероприятия в 2014-2021</w:t>
      </w:r>
      <w:r w:rsidRPr="00F16151">
        <w:rPr>
          <w:sz w:val="28"/>
          <w:szCs w:val="28"/>
        </w:rPr>
        <w:t xml:space="preserve"> годах, соответствуют объемам бюджетных ассигнований, предусмотренным проектом решения Совета народных депутатов</w:t>
      </w:r>
      <w:r>
        <w:rPr>
          <w:sz w:val="28"/>
          <w:szCs w:val="28"/>
        </w:rPr>
        <w:t xml:space="preserve"> о  бюджете поселения на 2019 год». На 2019-2021</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AC2EF9">
      <w:pPr>
        <w:autoSpaceDE w:val="0"/>
        <w:autoSpaceDN w:val="0"/>
        <w:adjustRightInd w:val="0"/>
        <w:spacing w:after="0" w:line="240" w:lineRule="auto"/>
        <w:ind w:firstLine="284"/>
        <w:jc w:val="both"/>
        <w:rPr>
          <w:rFonts w:ascii="Times New Roman" w:hAnsi="Times New Roman"/>
          <w:sz w:val="28"/>
          <w:szCs w:val="28"/>
        </w:rPr>
      </w:pPr>
      <w:r w:rsidRPr="00F16151">
        <w:rPr>
          <w:sz w:val="28"/>
          <w:szCs w:val="28"/>
        </w:rPr>
        <w:tab/>
      </w:r>
      <w:r w:rsidRPr="00F16151">
        <w:rPr>
          <w:rFonts w:ascii="Times New Roman" w:hAnsi="Times New Roman"/>
          <w:sz w:val="28"/>
          <w:szCs w:val="28"/>
        </w:rPr>
        <w:t>Объем финансового обеспечения реализации мероприятия за счет средств сельского бюджета за весь период ее реализ</w:t>
      </w:r>
      <w:r>
        <w:rPr>
          <w:rFonts w:ascii="Times New Roman" w:hAnsi="Times New Roman"/>
          <w:sz w:val="28"/>
          <w:szCs w:val="28"/>
        </w:rPr>
        <w:t xml:space="preserve">ации составляет </w:t>
      </w:r>
      <w:r w:rsidRPr="00A92BA5">
        <w:rPr>
          <w:rFonts w:ascii="Times New Roman" w:hAnsi="Times New Roman"/>
          <w:sz w:val="28"/>
          <w:szCs w:val="28"/>
          <w:highlight w:val="cyan"/>
        </w:rPr>
        <w:t>150т</w:t>
      </w:r>
      <w:r w:rsidRPr="00F16151">
        <w:rPr>
          <w:rFonts w:ascii="Times New Roman" w:hAnsi="Times New Roman"/>
          <w:sz w:val="28"/>
          <w:szCs w:val="28"/>
        </w:rPr>
        <w:t>ыс. рублей. Ресурсное обеспечение реализации подпрограммы по годам представлено в приложении 3 к настоящей программе.</w:t>
      </w:r>
    </w:p>
    <w:p w:rsidR="005F6EED" w:rsidRPr="00F16151" w:rsidRDefault="005F6EED" w:rsidP="00AC2EF9">
      <w:pPr>
        <w:pStyle w:val="BodyTextIndent"/>
        <w:tabs>
          <w:tab w:val="left" w:pos="2977"/>
        </w:tabs>
        <w:spacing w:line="276" w:lineRule="auto"/>
        <w:ind w:left="0"/>
        <w:jc w:val="both"/>
        <w:rPr>
          <w:sz w:val="28"/>
          <w:szCs w:val="28"/>
        </w:rPr>
      </w:pPr>
    </w:p>
    <w:p w:rsidR="005F6EED" w:rsidRPr="00F16151" w:rsidRDefault="005F6EED" w:rsidP="00AC2EF9">
      <w:pPr>
        <w:pStyle w:val="BodyTextIndent"/>
        <w:tabs>
          <w:tab w:val="left" w:pos="2977"/>
        </w:tabs>
        <w:spacing w:line="276" w:lineRule="auto"/>
        <w:ind w:left="0"/>
        <w:jc w:val="both"/>
        <w:rPr>
          <w:sz w:val="28"/>
          <w:szCs w:val="28"/>
        </w:rPr>
      </w:pPr>
      <w:r w:rsidRPr="00F16151">
        <w:rPr>
          <w:sz w:val="28"/>
          <w:szCs w:val="28"/>
        </w:rPr>
        <w:t>9.Оценка эффективности реализации мероприятия будет осуществляться путем ежегодного сопоставления:</w:t>
      </w:r>
    </w:p>
    <w:p w:rsidR="005F6EED" w:rsidRPr="00F16151" w:rsidRDefault="005F6EED" w:rsidP="00874908">
      <w:pPr>
        <w:pStyle w:val="BodyTextIndent"/>
        <w:tabs>
          <w:tab w:val="num" w:pos="0"/>
          <w:tab w:val="left" w:pos="2977"/>
        </w:tabs>
        <w:ind w:firstLine="567"/>
        <w:jc w:val="both"/>
        <w:rPr>
          <w:sz w:val="28"/>
          <w:szCs w:val="28"/>
        </w:rPr>
      </w:pPr>
      <w:r w:rsidRPr="00F16151">
        <w:rPr>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5F6EED" w:rsidRPr="00F16151" w:rsidRDefault="005F6EED" w:rsidP="00874908">
      <w:pPr>
        <w:pStyle w:val="BodyTextIndent"/>
        <w:tabs>
          <w:tab w:val="num" w:pos="0"/>
          <w:tab w:val="left" w:pos="2977"/>
        </w:tabs>
        <w:ind w:firstLine="567"/>
        <w:jc w:val="both"/>
        <w:rPr>
          <w:sz w:val="28"/>
          <w:szCs w:val="28"/>
        </w:rPr>
      </w:pPr>
      <w:r w:rsidRPr="00F16151">
        <w:rPr>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5F6EED" w:rsidRPr="00F16151" w:rsidRDefault="005F6EED" w:rsidP="00874908">
      <w:pPr>
        <w:pStyle w:val="BodyTextIndent"/>
        <w:tabs>
          <w:tab w:val="num" w:pos="0"/>
          <w:tab w:val="left" w:pos="2977"/>
        </w:tabs>
        <w:ind w:firstLine="567"/>
        <w:jc w:val="both"/>
        <w:rPr>
          <w:sz w:val="28"/>
          <w:szCs w:val="28"/>
        </w:rPr>
      </w:pPr>
      <w:r w:rsidRPr="00F16151">
        <w:rPr>
          <w:sz w:val="28"/>
          <w:szCs w:val="28"/>
        </w:rPr>
        <w:t>3) числа выполненных и планируемых мероприятий плана реализации подпрограммы муниципальной программы (целевой параметр – 100%).</w:t>
      </w:r>
    </w:p>
    <w:p w:rsidR="005F6EED" w:rsidRPr="00F16151" w:rsidRDefault="005F6EED" w:rsidP="00874908">
      <w:pPr>
        <w:pStyle w:val="BodyTextIndent"/>
        <w:tabs>
          <w:tab w:val="num" w:pos="0"/>
          <w:tab w:val="left" w:pos="2977"/>
        </w:tabs>
        <w:ind w:firstLine="567"/>
        <w:jc w:val="center"/>
        <w:rPr>
          <w:sz w:val="28"/>
          <w:szCs w:val="28"/>
        </w:rPr>
      </w:pPr>
    </w:p>
    <w:p w:rsidR="005F6EED" w:rsidRPr="00F16151" w:rsidRDefault="005F6EED" w:rsidP="00F40C1A">
      <w:pPr>
        <w:autoSpaceDE w:val="0"/>
        <w:autoSpaceDN w:val="0"/>
        <w:adjustRightInd w:val="0"/>
        <w:jc w:val="center"/>
        <w:rPr>
          <w:rFonts w:ascii="Times New Roman" w:hAnsi="Times New Roman"/>
          <w:sz w:val="28"/>
          <w:szCs w:val="28"/>
        </w:rPr>
      </w:pPr>
      <w:r w:rsidRPr="00F16151">
        <w:rPr>
          <w:rFonts w:ascii="Times New Roman" w:hAnsi="Times New Roman"/>
          <w:sz w:val="28"/>
          <w:szCs w:val="28"/>
        </w:rPr>
        <w:t>ПАСПОРТ</w:t>
      </w:r>
    </w:p>
    <w:p w:rsidR="005F6EED" w:rsidRPr="00F16151" w:rsidRDefault="005F6EED" w:rsidP="00F40C1A">
      <w:pPr>
        <w:autoSpaceDE w:val="0"/>
        <w:autoSpaceDN w:val="0"/>
        <w:adjustRightInd w:val="0"/>
        <w:jc w:val="center"/>
        <w:rPr>
          <w:rFonts w:ascii="Times New Roman" w:hAnsi="Times New Roman"/>
          <w:sz w:val="28"/>
          <w:szCs w:val="28"/>
        </w:rPr>
      </w:pPr>
      <w:r w:rsidRPr="00F16151">
        <w:rPr>
          <w:rFonts w:ascii="Times New Roman" w:hAnsi="Times New Roman"/>
          <w:sz w:val="28"/>
          <w:szCs w:val="28"/>
        </w:rPr>
        <w:t xml:space="preserve">ПОДПРОГРАММЫ «РАЗВИТИЕ КУЛЬТУРЫ»  </w:t>
      </w:r>
    </w:p>
    <w:p w:rsidR="005F6EED" w:rsidRPr="00F16151" w:rsidRDefault="005F6EED" w:rsidP="00F40C1A">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6"/>
        <w:gridCol w:w="7044"/>
      </w:tblGrid>
      <w:tr w:rsidR="005F6EED" w:rsidRPr="00F16151" w:rsidTr="00DC69D4">
        <w:trPr>
          <w:trHeight w:val="646"/>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 xml:space="preserve">Наименование подпрограммы                 </w:t>
            </w:r>
          </w:p>
        </w:tc>
        <w:tc>
          <w:tcPr>
            <w:tcW w:w="7044" w:type="dxa"/>
          </w:tcPr>
          <w:p w:rsidR="005F6EED" w:rsidRPr="00F16151" w:rsidRDefault="005F6EED" w:rsidP="00101E01">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подпрограмма «Развитие культуры»</w:t>
            </w:r>
          </w:p>
        </w:tc>
      </w:tr>
      <w:tr w:rsidR="005F6EED" w:rsidRPr="00F16151" w:rsidTr="00DC69D4">
        <w:trPr>
          <w:trHeight w:val="908"/>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 xml:space="preserve">Заказчик </w:t>
            </w:r>
            <w:r w:rsidRPr="00F16151">
              <w:rPr>
                <w:rFonts w:ascii="Times New Roman" w:hAnsi="Times New Roman" w:cs="Times New Roman"/>
                <w:sz w:val="28"/>
                <w:szCs w:val="28"/>
                <w:lang w:eastAsia="en-US"/>
              </w:rPr>
              <w:br/>
              <w:t xml:space="preserve">подпрограммы                              </w:t>
            </w:r>
          </w:p>
        </w:tc>
        <w:tc>
          <w:tcPr>
            <w:tcW w:w="7044" w:type="dxa"/>
          </w:tcPr>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__сельского___поселения Хохольского муниципального района Воронежской области</w:t>
            </w:r>
          </w:p>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p>
        </w:tc>
      </w:tr>
      <w:tr w:rsidR="005F6EED" w:rsidRPr="00F16151" w:rsidTr="00101E01">
        <w:trPr>
          <w:trHeight w:val="1154"/>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 xml:space="preserve">Разработчик подпрограммы        </w:t>
            </w:r>
          </w:p>
        </w:tc>
        <w:tc>
          <w:tcPr>
            <w:tcW w:w="7044" w:type="dxa"/>
          </w:tcPr>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сельского  поселения Хохольского муниципального района Воронежской области</w:t>
            </w:r>
          </w:p>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p>
        </w:tc>
      </w:tr>
      <w:tr w:rsidR="005F6EED" w:rsidRPr="00F16151" w:rsidTr="00DC69D4">
        <w:trPr>
          <w:trHeight w:val="892"/>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Исполнители подпрограммы</w:t>
            </w:r>
          </w:p>
        </w:tc>
        <w:tc>
          <w:tcPr>
            <w:tcW w:w="7044" w:type="dxa"/>
          </w:tcPr>
          <w:p w:rsidR="005F6EED" w:rsidRPr="00F16151" w:rsidRDefault="005F6EED" w:rsidP="00DC69D4">
            <w:pPr>
              <w:ind w:firstLine="709"/>
              <w:jc w:val="both"/>
              <w:rPr>
                <w:rFonts w:ascii="Times New Roman" w:hAnsi="Times New Roman"/>
                <w:sz w:val="28"/>
                <w:szCs w:val="28"/>
              </w:rPr>
            </w:pPr>
            <w:r w:rsidRPr="00F16151">
              <w:rPr>
                <w:rFonts w:ascii="Times New Roman" w:hAnsi="Times New Roman"/>
                <w:sz w:val="28"/>
                <w:szCs w:val="28"/>
              </w:rPr>
              <w:t>Администрация Петинского сельского</w:t>
            </w:r>
            <w:r>
              <w:rPr>
                <w:rFonts w:ascii="Times New Roman" w:hAnsi="Times New Roman"/>
                <w:sz w:val="28"/>
                <w:szCs w:val="28"/>
              </w:rPr>
              <w:t xml:space="preserve"> </w:t>
            </w:r>
            <w:r w:rsidRPr="00F16151">
              <w:rPr>
                <w:rFonts w:ascii="Times New Roman" w:hAnsi="Times New Roman"/>
                <w:sz w:val="28"/>
                <w:szCs w:val="28"/>
              </w:rPr>
              <w:t>поселения, Муниципальное казенное учреждения поселения;</w:t>
            </w:r>
          </w:p>
          <w:p w:rsidR="005F6EED" w:rsidRPr="00F16151" w:rsidRDefault="005F6EED" w:rsidP="00DC69D4">
            <w:pPr>
              <w:ind w:firstLine="709"/>
              <w:jc w:val="both"/>
              <w:rPr>
                <w:rFonts w:ascii="Times New Roman" w:hAnsi="Times New Roman"/>
                <w:sz w:val="28"/>
                <w:szCs w:val="28"/>
              </w:rPr>
            </w:pPr>
          </w:p>
        </w:tc>
      </w:tr>
      <w:tr w:rsidR="005F6EED" w:rsidRPr="00F16151" w:rsidTr="00DC69D4">
        <w:trPr>
          <w:trHeight w:val="892"/>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Мероприятия подпрограммы</w:t>
            </w:r>
          </w:p>
        </w:tc>
        <w:tc>
          <w:tcPr>
            <w:tcW w:w="7044" w:type="dxa"/>
          </w:tcPr>
          <w:p w:rsidR="005F6EED" w:rsidRPr="00F16151" w:rsidRDefault="005F6EED" w:rsidP="001E5E40">
            <w:pPr>
              <w:pStyle w:val="ConsPlusNonformat"/>
              <w:spacing w:line="276" w:lineRule="auto"/>
              <w:ind w:left="308" w:hanging="283"/>
              <w:jc w:val="both"/>
              <w:rPr>
                <w:rFonts w:ascii="Times New Roman" w:hAnsi="Times New Roman" w:cs="Times New Roman"/>
                <w:sz w:val="28"/>
                <w:szCs w:val="28"/>
              </w:rPr>
            </w:pPr>
            <w:r w:rsidRPr="00F16151">
              <w:rPr>
                <w:rFonts w:ascii="Times New Roman" w:hAnsi="Times New Roman" w:cs="Times New Roman"/>
                <w:sz w:val="28"/>
                <w:szCs w:val="28"/>
              </w:rPr>
              <w:t>1) Формирование многообразной и полноценной культурной жизни населения поселения.</w:t>
            </w:r>
          </w:p>
          <w:p w:rsidR="005F6EED" w:rsidRPr="00F16151" w:rsidRDefault="005F6EED" w:rsidP="001E5E40">
            <w:pPr>
              <w:pStyle w:val="ConsPlusNonformat"/>
              <w:widowControl/>
              <w:spacing w:line="276" w:lineRule="auto"/>
              <w:ind w:left="308" w:hanging="283"/>
              <w:jc w:val="both"/>
              <w:rPr>
                <w:rFonts w:ascii="Times New Roman" w:hAnsi="Times New Roman" w:cs="Times New Roman"/>
                <w:b/>
                <w:bCs/>
                <w:color w:val="000000"/>
                <w:sz w:val="28"/>
                <w:szCs w:val="28"/>
              </w:rPr>
            </w:pPr>
            <w:r w:rsidRPr="00F16151">
              <w:rPr>
                <w:rFonts w:ascii="Times New Roman" w:hAnsi="Times New Roman" w:cs="Times New Roman"/>
                <w:sz w:val="28"/>
                <w:szCs w:val="28"/>
              </w:rPr>
              <w:t>2) Обеспечение организационных условий для реализации подпрограммы.</w:t>
            </w:r>
          </w:p>
          <w:p w:rsidR="005F6EED" w:rsidRPr="00F16151" w:rsidRDefault="005F6EED" w:rsidP="001E5E40">
            <w:pPr>
              <w:autoSpaceDE w:val="0"/>
              <w:autoSpaceDN w:val="0"/>
              <w:adjustRightInd w:val="0"/>
              <w:spacing w:after="0"/>
              <w:ind w:left="308" w:hanging="283"/>
              <w:jc w:val="both"/>
              <w:rPr>
                <w:rFonts w:ascii="Times New Roman" w:hAnsi="Times New Roman"/>
                <w:color w:val="000000"/>
                <w:sz w:val="28"/>
                <w:szCs w:val="28"/>
              </w:rPr>
            </w:pPr>
          </w:p>
          <w:p w:rsidR="005F6EED" w:rsidRPr="00F16151" w:rsidRDefault="005F6EED" w:rsidP="001E5E40">
            <w:pPr>
              <w:ind w:firstLine="25"/>
              <w:jc w:val="both"/>
              <w:rPr>
                <w:rFonts w:ascii="Times New Roman" w:hAnsi="Times New Roman"/>
                <w:sz w:val="28"/>
                <w:szCs w:val="28"/>
              </w:rPr>
            </w:pPr>
          </w:p>
        </w:tc>
      </w:tr>
      <w:tr w:rsidR="005F6EED" w:rsidRPr="00F16151" w:rsidTr="00DC69D4">
        <w:trPr>
          <w:trHeight w:val="1399"/>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 xml:space="preserve">Цели подпрограммы      </w:t>
            </w:r>
          </w:p>
        </w:tc>
        <w:tc>
          <w:tcPr>
            <w:tcW w:w="7044" w:type="dxa"/>
          </w:tcPr>
          <w:p w:rsidR="005F6EED" w:rsidRPr="00F16151" w:rsidRDefault="005F6EED" w:rsidP="00DC69D4">
            <w:pPr>
              <w:jc w:val="both"/>
              <w:rPr>
                <w:rFonts w:ascii="Times New Roman" w:hAnsi="Times New Roman"/>
                <w:sz w:val="28"/>
                <w:szCs w:val="28"/>
              </w:rPr>
            </w:pPr>
            <w:r w:rsidRPr="00F16151">
              <w:rPr>
                <w:rFonts w:ascii="Times New Roman" w:hAnsi="Times New Roman"/>
                <w:sz w:val="28"/>
                <w:szCs w:val="28"/>
              </w:rPr>
              <w:t xml:space="preserve">- формирование многообразной и полноценной культурной жизни населения поселения; </w:t>
            </w:r>
          </w:p>
          <w:p w:rsidR="005F6EED" w:rsidRPr="00F16151" w:rsidRDefault="005F6EED" w:rsidP="00DC69D4">
            <w:pPr>
              <w:jc w:val="both"/>
              <w:rPr>
                <w:rFonts w:ascii="Times New Roman" w:hAnsi="Times New Roman"/>
                <w:sz w:val="28"/>
                <w:szCs w:val="28"/>
              </w:rPr>
            </w:pPr>
            <w:r w:rsidRPr="00F16151">
              <w:rPr>
                <w:rFonts w:ascii="Times New Roman" w:hAnsi="Times New Roman"/>
                <w:sz w:val="28"/>
                <w:szCs w:val="28"/>
              </w:rPr>
              <w:t xml:space="preserve">- </w:t>
            </w:r>
            <w:r w:rsidRPr="00F16151">
              <w:rPr>
                <w:rStyle w:val="FontStyle106"/>
                <w:sz w:val="28"/>
                <w:szCs w:val="28"/>
              </w:rPr>
              <w:t>обеспечение организационных условий для реализации подпрограммы</w:t>
            </w:r>
          </w:p>
        </w:tc>
      </w:tr>
      <w:tr w:rsidR="005F6EED" w:rsidRPr="00F16151" w:rsidTr="00DC69D4">
        <w:trPr>
          <w:trHeight w:val="1423"/>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Задачи подпрограммы</w:t>
            </w:r>
          </w:p>
        </w:tc>
        <w:tc>
          <w:tcPr>
            <w:tcW w:w="7044" w:type="dxa"/>
          </w:tcPr>
          <w:p w:rsidR="005F6EED" w:rsidRPr="00F16151" w:rsidRDefault="005F6EED" w:rsidP="00DC69D4">
            <w:pPr>
              <w:jc w:val="both"/>
              <w:rPr>
                <w:rFonts w:ascii="Times New Roman" w:hAnsi="Times New Roman"/>
                <w:sz w:val="28"/>
                <w:szCs w:val="28"/>
              </w:rPr>
            </w:pPr>
            <w:r w:rsidRPr="00F16151">
              <w:rPr>
                <w:rFonts w:ascii="Times New Roman" w:hAnsi="Times New Roman"/>
                <w:sz w:val="28"/>
                <w:szCs w:val="28"/>
              </w:rPr>
              <w:t>- формирование единого культурного пространства, создание условий для доступа населения к культурным ценностям, информационным ресурсам и пользованию услугами учреждений культуры</w:t>
            </w:r>
          </w:p>
          <w:p w:rsidR="005F6EED" w:rsidRPr="00F16151" w:rsidRDefault="005F6EED" w:rsidP="00DC69D4">
            <w:pPr>
              <w:jc w:val="both"/>
              <w:rPr>
                <w:sz w:val="28"/>
                <w:szCs w:val="28"/>
              </w:rPr>
            </w:pPr>
          </w:p>
        </w:tc>
      </w:tr>
      <w:tr w:rsidR="005F6EED" w:rsidRPr="00F16151" w:rsidTr="00DC69D4">
        <w:trPr>
          <w:trHeight w:val="148"/>
        </w:trPr>
        <w:tc>
          <w:tcPr>
            <w:tcW w:w="2527" w:type="dxa"/>
            <w:gridSpan w:val="2"/>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 xml:space="preserve">Сроки реализации подпрограммы     </w:t>
            </w:r>
          </w:p>
        </w:tc>
        <w:tc>
          <w:tcPr>
            <w:tcW w:w="7044" w:type="dxa"/>
          </w:tcPr>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r>
              <w:rPr>
                <w:rFonts w:ascii="Times New Roman" w:hAnsi="Times New Roman" w:cs="Times New Roman"/>
                <w:sz w:val="28"/>
                <w:szCs w:val="28"/>
                <w:lang w:eastAsia="en-US"/>
              </w:rPr>
              <w:t>2014 – 2021</w:t>
            </w:r>
            <w:r w:rsidRPr="00F16151">
              <w:rPr>
                <w:rFonts w:ascii="Times New Roman" w:hAnsi="Times New Roman" w:cs="Times New Roman"/>
                <w:sz w:val="28"/>
                <w:szCs w:val="28"/>
                <w:lang w:eastAsia="en-US"/>
              </w:rPr>
              <w:t xml:space="preserve"> годы.</w:t>
            </w:r>
          </w:p>
        </w:tc>
      </w:tr>
      <w:tr w:rsidR="005F6EED" w:rsidRPr="00F16151" w:rsidTr="00DC69D4">
        <w:trPr>
          <w:trHeight w:val="4005"/>
        </w:trPr>
        <w:tc>
          <w:tcPr>
            <w:tcW w:w="2521" w:type="dxa"/>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Целевые индикаторы и показатели подпрограммы</w:t>
            </w:r>
          </w:p>
        </w:tc>
        <w:tc>
          <w:tcPr>
            <w:tcW w:w="7050" w:type="dxa"/>
            <w:gridSpan w:val="2"/>
          </w:tcPr>
          <w:p w:rsidR="005F6EED" w:rsidRPr="00F16151" w:rsidRDefault="005F6EED" w:rsidP="001E5E4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1.Уровень исполнения плановых назначений по расходам на обеспечение деятельности учреждения культуры, % (У):</w:t>
            </w:r>
          </w:p>
          <w:p w:rsidR="005F6EED" w:rsidRPr="00F16151" w:rsidRDefault="005F6EED" w:rsidP="001E5E40">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2.Достижение уровня среднемесячной заработной платы работников культуры к % среднемесячной заработной платы по экономике региона в соответствии с дорожной картой, % (ДУ)</w:t>
            </w:r>
          </w:p>
          <w:p w:rsidR="005F6EED" w:rsidRPr="00F16151" w:rsidRDefault="005F6EED" w:rsidP="00DC69D4">
            <w:pPr>
              <w:tabs>
                <w:tab w:val="num" w:pos="180"/>
              </w:tabs>
              <w:jc w:val="both"/>
              <w:rPr>
                <w:rFonts w:ascii="Times New Roman" w:hAnsi="Times New Roman"/>
                <w:sz w:val="28"/>
                <w:szCs w:val="28"/>
              </w:rPr>
            </w:pPr>
          </w:p>
        </w:tc>
      </w:tr>
      <w:tr w:rsidR="005F6EED" w:rsidRPr="00F16151" w:rsidTr="00DC69D4">
        <w:trPr>
          <w:trHeight w:val="4005"/>
        </w:trPr>
        <w:tc>
          <w:tcPr>
            <w:tcW w:w="2521" w:type="dxa"/>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Объемы и источники финансирования подпрограммы по годам</w:t>
            </w:r>
          </w:p>
        </w:tc>
        <w:tc>
          <w:tcPr>
            <w:tcW w:w="7050" w:type="dxa"/>
            <w:gridSpan w:val="2"/>
          </w:tcPr>
          <w:p w:rsidR="005F6EED" w:rsidRPr="00F16151" w:rsidRDefault="005F6EED" w:rsidP="00DC69D4">
            <w:pPr>
              <w:ind w:firstLine="709"/>
              <w:jc w:val="both"/>
              <w:rPr>
                <w:rFonts w:ascii="Times New Roman" w:hAnsi="Times New Roman"/>
                <w:sz w:val="28"/>
                <w:szCs w:val="28"/>
              </w:rPr>
            </w:pPr>
            <w:r w:rsidRPr="00F16151">
              <w:rPr>
                <w:rFonts w:ascii="Times New Roman" w:hAnsi="Times New Roman"/>
                <w:sz w:val="28"/>
                <w:szCs w:val="28"/>
              </w:rPr>
              <w:t>Финансирование подпрограммы осуществляется за счет средств бюджета поселения: по годам реализации:</w:t>
            </w: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2014 год –  4521,0</w:t>
            </w:r>
            <w:r w:rsidRPr="00F16151">
              <w:rPr>
                <w:rFonts w:ascii="Times New Roman" w:hAnsi="Times New Roman"/>
                <w:sz w:val="28"/>
                <w:szCs w:val="28"/>
              </w:rPr>
              <w:t xml:space="preserve"> тыс. рублей;</w:t>
            </w: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2015 год – 4610,6</w:t>
            </w:r>
            <w:r w:rsidRPr="00F16151">
              <w:rPr>
                <w:rFonts w:ascii="Times New Roman" w:hAnsi="Times New Roman"/>
                <w:sz w:val="28"/>
                <w:szCs w:val="28"/>
              </w:rPr>
              <w:t xml:space="preserve">  тыс. рублей;</w:t>
            </w: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2016 год – 5166,4</w:t>
            </w:r>
            <w:r w:rsidRPr="00F16151">
              <w:rPr>
                <w:rFonts w:ascii="Times New Roman" w:hAnsi="Times New Roman"/>
                <w:sz w:val="28"/>
                <w:szCs w:val="28"/>
              </w:rPr>
              <w:t xml:space="preserve">  тыс. рублей;</w:t>
            </w:r>
          </w:p>
          <w:p w:rsidR="005F6EED" w:rsidRDefault="005F6EED" w:rsidP="00DC69D4">
            <w:pPr>
              <w:autoSpaceDE w:val="0"/>
              <w:autoSpaceDN w:val="0"/>
              <w:adjustRightInd w:val="0"/>
              <w:rPr>
                <w:rFonts w:ascii="Times New Roman" w:hAnsi="Times New Roman"/>
                <w:sz w:val="28"/>
                <w:szCs w:val="28"/>
              </w:rPr>
            </w:pP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2017 год – 6176,8</w:t>
            </w:r>
            <w:r w:rsidRPr="00F16151">
              <w:rPr>
                <w:rFonts w:ascii="Times New Roman" w:hAnsi="Times New Roman"/>
                <w:sz w:val="28"/>
                <w:szCs w:val="28"/>
              </w:rPr>
              <w:t xml:space="preserve"> тыс. рублей;</w:t>
            </w: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2018 год – 5009,5</w:t>
            </w:r>
            <w:r w:rsidRPr="00F16151">
              <w:rPr>
                <w:rFonts w:ascii="Times New Roman" w:hAnsi="Times New Roman"/>
                <w:sz w:val="28"/>
                <w:szCs w:val="28"/>
              </w:rPr>
              <w:t xml:space="preserve"> тыс. рублей;</w:t>
            </w:r>
          </w:p>
          <w:p w:rsidR="005F6EED" w:rsidRPr="00F16151" w:rsidRDefault="005F6EED" w:rsidP="00DC69D4">
            <w:pPr>
              <w:autoSpaceDE w:val="0"/>
              <w:autoSpaceDN w:val="0"/>
              <w:adjustRightInd w:val="0"/>
              <w:rPr>
                <w:rFonts w:ascii="Times New Roman" w:hAnsi="Times New Roman"/>
                <w:sz w:val="28"/>
                <w:szCs w:val="28"/>
              </w:rPr>
            </w:pPr>
            <w:r>
              <w:rPr>
                <w:rFonts w:ascii="Times New Roman" w:hAnsi="Times New Roman"/>
                <w:sz w:val="28"/>
                <w:szCs w:val="28"/>
              </w:rPr>
              <w:t>2019 год – 2002,9</w:t>
            </w:r>
            <w:r w:rsidRPr="00F16151">
              <w:rPr>
                <w:rFonts w:ascii="Times New Roman" w:hAnsi="Times New Roman"/>
                <w:sz w:val="28"/>
                <w:szCs w:val="28"/>
              </w:rPr>
              <w:t xml:space="preserve">  тыс. рублей;</w:t>
            </w:r>
          </w:p>
          <w:p w:rsidR="005F6EED" w:rsidRDefault="005F6EED" w:rsidP="001E5E40">
            <w:pPr>
              <w:spacing w:line="360" w:lineRule="auto"/>
              <w:jc w:val="both"/>
              <w:rPr>
                <w:rFonts w:ascii="Times New Roman" w:hAnsi="Times New Roman"/>
                <w:sz w:val="28"/>
                <w:szCs w:val="28"/>
              </w:rPr>
            </w:pPr>
            <w:r>
              <w:rPr>
                <w:rFonts w:ascii="Times New Roman" w:hAnsi="Times New Roman"/>
                <w:sz w:val="28"/>
                <w:szCs w:val="28"/>
              </w:rPr>
              <w:t>2020 год – 1383</w:t>
            </w:r>
            <w:r w:rsidRPr="00F16151">
              <w:rPr>
                <w:rFonts w:ascii="Times New Roman" w:hAnsi="Times New Roman"/>
                <w:sz w:val="28"/>
                <w:szCs w:val="28"/>
              </w:rPr>
              <w:t xml:space="preserve"> тыс. рублей</w:t>
            </w:r>
          </w:p>
          <w:p w:rsidR="005F6EED" w:rsidRPr="00F16151" w:rsidRDefault="005F6EED" w:rsidP="001E5E40">
            <w:pPr>
              <w:spacing w:line="360" w:lineRule="auto"/>
              <w:jc w:val="both"/>
              <w:rPr>
                <w:rFonts w:ascii="Times New Roman" w:hAnsi="Times New Roman"/>
                <w:sz w:val="28"/>
                <w:szCs w:val="28"/>
              </w:rPr>
            </w:pPr>
            <w:r>
              <w:rPr>
                <w:rFonts w:ascii="Times New Roman" w:hAnsi="Times New Roman"/>
                <w:sz w:val="28"/>
                <w:szCs w:val="28"/>
              </w:rPr>
              <w:t>2021 год-1490 тыс руб</w:t>
            </w:r>
          </w:p>
        </w:tc>
      </w:tr>
      <w:tr w:rsidR="005F6EED" w:rsidRPr="00F16151" w:rsidTr="00DC69D4">
        <w:trPr>
          <w:trHeight w:val="819"/>
        </w:trPr>
        <w:tc>
          <w:tcPr>
            <w:tcW w:w="2521" w:type="dxa"/>
          </w:tcPr>
          <w:p w:rsidR="005F6EED" w:rsidRPr="00F16151" w:rsidRDefault="005F6EED" w:rsidP="00DC69D4">
            <w:pPr>
              <w:pStyle w:val="ConsPlusCell"/>
              <w:spacing w:after="160" w:line="240" w:lineRule="exact"/>
              <w:rPr>
                <w:rFonts w:ascii="Times New Roman" w:hAnsi="Times New Roman" w:cs="Times New Roman"/>
                <w:sz w:val="28"/>
                <w:szCs w:val="28"/>
                <w:lang w:eastAsia="en-US"/>
              </w:rPr>
            </w:pPr>
            <w:r w:rsidRPr="00F16151">
              <w:rPr>
                <w:rFonts w:ascii="Times New Roman" w:hAnsi="Times New Roman" w:cs="Times New Roman"/>
                <w:sz w:val="28"/>
                <w:szCs w:val="28"/>
                <w:lang w:eastAsia="en-US"/>
              </w:rPr>
              <w:t>Ожидаемые результаты реализации подпрограммы</w:t>
            </w:r>
          </w:p>
        </w:tc>
        <w:tc>
          <w:tcPr>
            <w:tcW w:w="7050" w:type="dxa"/>
            <w:gridSpan w:val="2"/>
          </w:tcPr>
          <w:p w:rsidR="005F6EED" w:rsidRPr="00F16151" w:rsidRDefault="005F6EED" w:rsidP="00695F36">
            <w:pPr>
              <w:pStyle w:val="ListParagraph"/>
              <w:numPr>
                <w:ilvl w:val="0"/>
                <w:numId w:val="21"/>
              </w:numPr>
              <w:autoSpaceDE w:val="0"/>
              <w:autoSpaceDN w:val="0"/>
              <w:adjustRightInd w:val="0"/>
              <w:spacing w:after="0" w:line="240" w:lineRule="auto"/>
              <w:jc w:val="both"/>
              <w:rPr>
                <w:rFonts w:ascii="Times New Roman" w:hAnsi="Times New Roman"/>
                <w:color w:val="000000"/>
                <w:sz w:val="28"/>
                <w:szCs w:val="28"/>
              </w:rPr>
            </w:pPr>
            <w:r w:rsidRPr="00F16151">
              <w:rPr>
                <w:rFonts w:ascii="Times New Roman" w:hAnsi="Times New Roman"/>
                <w:color w:val="000000"/>
                <w:sz w:val="28"/>
                <w:szCs w:val="28"/>
              </w:rPr>
              <w:t>Социально ориентированное, динамичное развитие сферы культуры поселения.</w:t>
            </w:r>
          </w:p>
          <w:p w:rsidR="005F6EED" w:rsidRPr="00F16151" w:rsidRDefault="005F6EED" w:rsidP="00695F36">
            <w:pPr>
              <w:pStyle w:val="ListParagraph"/>
              <w:numPr>
                <w:ilvl w:val="0"/>
                <w:numId w:val="21"/>
              </w:numPr>
              <w:autoSpaceDE w:val="0"/>
              <w:autoSpaceDN w:val="0"/>
              <w:adjustRightInd w:val="0"/>
              <w:spacing w:after="0" w:line="240" w:lineRule="auto"/>
              <w:jc w:val="both"/>
              <w:rPr>
                <w:rFonts w:ascii="Times New Roman" w:hAnsi="Times New Roman"/>
                <w:color w:val="000000"/>
                <w:sz w:val="28"/>
                <w:szCs w:val="28"/>
              </w:rPr>
            </w:pPr>
            <w:r w:rsidRPr="00F16151">
              <w:rPr>
                <w:rFonts w:ascii="Times New Roman" w:hAnsi="Times New Roman"/>
                <w:color w:val="000000"/>
                <w:sz w:val="28"/>
                <w:szCs w:val="28"/>
              </w:rPr>
              <w:t>Повышение качества и разнообразия услуг в области культуры и искусства.</w:t>
            </w:r>
          </w:p>
          <w:p w:rsidR="005F6EED" w:rsidRPr="00F16151" w:rsidRDefault="005F6EED" w:rsidP="00695F36">
            <w:pPr>
              <w:pStyle w:val="ListParagraph"/>
              <w:numPr>
                <w:ilvl w:val="0"/>
                <w:numId w:val="21"/>
              </w:numPr>
              <w:autoSpaceDE w:val="0"/>
              <w:autoSpaceDN w:val="0"/>
              <w:adjustRightInd w:val="0"/>
              <w:spacing w:after="0" w:line="240" w:lineRule="auto"/>
              <w:jc w:val="both"/>
              <w:rPr>
                <w:rFonts w:ascii="Times New Roman" w:hAnsi="Times New Roman"/>
                <w:color w:val="000000"/>
                <w:sz w:val="28"/>
                <w:szCs w:val="28"/>
              </w:rPr>
            </w:pPr>
            <w:r w:rsidRPr="00F16151">
              <w:rPr>
                <w:rFonts w:ascii="Times New Roman" w:hAnsi="Times New Roman"/>
                <w:color w:val="000000"/>
                <w:sz w:val="28"/>
                <w:szCs w:val="28"/>
              </w:rPr>
              <w:t>Формирование позитивного образа поселения, повышение его авторитета.</w:t>
            </w:r>
          </w:p>
          <w:p w:rsidR="005F6EED" w:rsidRPr="00F16151" w:rsidRDefault="005F6EED" w:rsidP="00695F36">
            <w:pPr>
              <w:pStyle w:val="ListParagraph"/>
              <w:numPr>
                <w:ilvl w:val="0"/>
                <w:numId w:val="21"/>
              </w:numPr>
              <w:autoSpaceDE w:val="0"/>
              <w:autoSpaceDN w:val="0"/>
              <w:adjustRightInd w:val="0"/>
              <w:spacing w:after="0" w:line="240" w:lineRule="auto"/>
              <w:jc w:val="both"/>
              <w:rPr>
                <w:rFonts w:ascii="Times New Roman" w:hAnsi="Times New Roman"/>
                <w:color w:val="000000"/>
                <w:sz w:val="28"/>
                <w:szCs w:val="28"/>
              </w:rPr>
            </w:pPr>
            <w:r w:rsidRPr="00F16151">
              <w:rPr>
                <w:rFonts w:ascii="Times New Roman" w:hAnsi="Times New Roman"/>
                <w:color w:val="000000"/>
                <w:sz w:val="28"/>
                <w:szCs w:val="28"/>
              </w:rPr>
              <w:t>Повышение эффективности деятельности и развитие кадрового потенциала отрасли.</w:t>
            </w:r>
          </w:p>
          <w:p w:rsidR="005F6EED" w:rsidRPr="00F16151" w:rsidRDefault="005F6EED" w:rsidP="00695F36">
            <w:pPr>
              <w:pStyle w:val="ListParagraph"/>
              <w:numPr>
                <w:ilvl w:val="0"/>
                <w:numId w:val="21"/>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color w:val="000000"/>
                <w:sz w:val="28"/>
                <w:szCs w:val="28"/>
              </w:rPr>
              <w:t>Устойчивое функционирование и развитие учреждений культуры поселения за счет стабильного финансирования.</w:t>
            </w:r>
          </w:p>
        </w:tc>
      </w:tr>
    </w:tbl>
    <w:p w:rsidR="005F6EED" w:rsidRPr="00F16151" w:rsidRDefault="005F6EED" w:rsidP="000C2EF2">
      <w:pPr>
        <w:autoSpaceDE w:val="0"/>
        <w:autoSpaceDN w:val="0"/>
        <w:adjustRightInd w:val="0"/>
        <w:spacing w:after="0" w:line="240" w:lineRule="auto"/>
        <w:rPr>
          <w:rFonts w:ascii="Times New Roman" w:hAnsi="Times New Roman"/>
          <w:color w:val="000000"/>
          <w:sz w:val="24"/>
          <w:szCs w:val="24"/>
        </w:rPr>
      </w:pPr>
    </w:p>
    <w:p w:rsidR="005F6EED" w:rsidRPr="00F16151" w:rsidRDefault="005F6EED" w:rsidP="000C2EF2">
      <w:pPr>
        <w:autoSpaceDE w:val="0"/>
        <w:autoSpaceDN w:val="0"/>
        <w:adjustRightInd w:val="0"/>
        <w:spacing w:after="0" w:line="240" w:lineRule="auto"/>
        <w:rPr>
          <w:rFonts w:ascii="Times New Roman" w:hAnsi="Times New Roman"/>
          <w:color w:val="000000"/>
          <w:sz w:val="24"/>
          <w:szCs w:val="24"/>
        </w:rPr>
      </w:pPr>
    </w:p>
    <w:p w:rsidR="005F6EED" w:rsidRPr="00F16151" w:rsidRDefault="005F6EED" w:rsidP="00B05318">
      <w:pPr>
        <w:autoSpaceDE w:val="0"/>
        <w:autoSpaceDN w:val="0"/>
        <w:adjustRightInd w:val="0"/>
        <w:spacing w:after="0"/>
        <w:jc w:val="both"/>
        <w:rPr>
          <w:rFonts w:ascii="Times New Roman" w:hAnsi="Times New Roman"/>
          <w:b/>
          <w:color w:val="000000"/>
          <w:sz w:val="28"/>
          <w:szCs w:val="28"/>
        </w:rPr>
      </w:pPr>
      <w:r w:rsidRPr="00F16151">
        <w:rPr>
          <w:rFonts w:ascii="Times New Roman" w:hAnsi="Times New Roman"/>
          <w:b/>
          <w:color w:val="000000"/>
          <w:sz w:val="28"/>
          <w:szCs w:val="28"/>
        </w:rPr>
        <w:t>1. Характеристика подпрограммы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Развитие сферы культуры как важного ресурса социального и экономического</w:t>
      </w:r>
      <w:r>
        <w:rPr>
          <w:rFonts w:ascii="Times New Roman" w:hAnsi="Times New Roman"/>
          <w:color w:val="000000"/>
          <w:sz w:val="28"/>
          <w:szCs w:val="28"/>
        </w:rPr>
        <w:t xml:space="preserve"> </w:t>
      </w:r>
      <w:r w:rsidRPr="00F16151">
        <w:rPr>
          <w:rFonts w:ascii="Times New Roman" w:hAnsi="Times New Roman"/>
          <w:color w:val="000000"/>
          <w:sz w:val="28"/>
          <w:szCs w:val="28"/>
        </w:rPr>
        <w:t>развития поселения требует от отрасли проведения ряда системных преобразований, на</w:t>
      </w:r>
      <w:r>
        <w:rPr>
          <w:rFonts w:ascii="Times New Roman" w:hAnsi="Times New Roman"/>
          <w:color w:val="000000"/>
          <w:sz w:val="28"/>
          <w:szCs w:val="28"/>
        </w:rPr>
        <w:t xml:space="preserve"> </w:t>
      </w:r>
      <w:r w:rsidRPr="00F16151">
        <w:rPr>
          <w:rFonts w:ascii="Times New Roman" w:hAnsi="Times New Roman"/>
          <w:color w:val="000000"/>
          <w:sz w:val="28"/>
          <w:szCs w:val="28"/>
        </w:rPr>
        <w:t>осуществление которых и направлена подпрограмма «Развитие культуры».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Настоящее время возрастают культурные запросы населения поселения, прежде всего молодежи, увеличиваются потребности  жителей в объемах и уровне культурно</w:t>
      </w:r>
      <w:r>
        <w:rPr>
          <w:rFonts w:ascii="Times New Roman" w:hAnsi="Times New Roman"/>
          <w:color w:val="000000"/>
          <w:sz w:val="28"/>
          <w:szCs w:val="28"/>
        </w:rPr>
        <w:t xml:space="preserve"> </w:t>
      </w:r>
      <w:r w:rsidRPr="00F16151">
        <w:rPr>
          <w:rFonts w:ascii="Times New Roman" w:hAnsi="Times New Roman"/>
          <w:color w:val="000000"/>
          <w:sz w:val="28"/>
          <w:szCs w:val="28"/>
        </w:rPr>
        <w:t>-</w:t>
      </w:r>
      <w:r>
        <w:rPr>
          <w:rFonts w:ascii="Times New Roman" w:hAnsi="Times New Roman"/>
          <w:color w:val="000000"/>
          <w:sz w:val="28"/>
          <w:szCs w:val="28"/>
        </w:rPr>
        <w:t xml:space="preserve"> </w:t>
      </w:r>
      <w:r w:rsidRPr="00F16151">
        <w:rPr>
          <w:rFonts w:ascii="Times New Roman" w:hAnsi="Times New Roman"/>
          <w:color w:val="000000"/>
          <w:sz w:val="28"/>
          <w:szCs w:val="28"/>
        </w:rPr>
        <w:t xml:space="preserve">досуговых услугах, что невозможно достичь без роста материально-техническим оснащением учреждений культуры. </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Сегодня защита духовно-нравственного наследия, исторических и культурных традиций</w:t>
      </w:r>
      <w:r>
        <w:rPr>
          <w:rFonts w:ascii="Times New Roman" w:hAnsi="Times New Roman"/>
          <w:color w:val="000000"/>
          <w:sz w:val="28"/>
          <w:szCs w:val="28"/>
        </w:rPr>
        <w:t xml:space="preserve"> </w:t>
      </w:r>
      <w:r w:rsidRPr="00F16151">
        <w:rPr>
          <w:rFonts w:ascii="Times New Roman" w:hAnsi="Times New Roman"/>
          <w:color w:val="000000"/>
          <w:sz w:val="28"/>
          <w:szCs w:val="28"/>
        </w:rPr>
        <w:t>должна являться приоритетной задачей для каждого жителя поселения.</w:t>
      </w:r>
    </w:p>
    <w:p w:rsidR="005F6EED" w:rsidRPr="00F16151" w:rsidRDefault="005F6EED" w:rsidP="00B05318">
      <w:pPr>
        <w:pStyle w:val="Heading1"/>
        <w:spacing w:before="0" w:after="0" w:line="276" w:lineRule="auto"/>
        <w:ind w:firstLine="284"/>
        <w:jc w:val="both"/>
        <w:rPr>
          <w:rFonts w:ascii="Times New Roman" w:hAnsi="Times New Roman" w:cs="Times New Roman"/>
          <w:b w:val="0"/>
          <w:sz w:val="28"/>
          <w:szCs w:val="28"/>
        </w:rPr>
      </w:pPr>
      <w:r w:rsidRPr="00F16151">
        <w:rPr>
          <w:rFonts w:ascii="Times New Roman" w:hAnsi="Times New Roman" w:cs="Times New Roman"/>
          <w:b w:val="0"/>
          <w:sz w:val="28"/>
          <w:szCs w:val="28"/>
        </w:rPr>
        <w:t>В рамках подпрограммы</w:t>
      </w:r>
      <w:r w:rsidRPr="00F16151">
        <w:rPr>
          <w:rFonts w:ascii="Times New Roman" w:hAnsi="Times New Roman" w:cs="Times New Roman"/>
          <w:sz w:val="28"/>
          <w:szCs w:val="28"/>
        </w:rPr>
        <w:t xml:space="preserve">  «Развитие культуры» </w:t>
      </w:r>
      <w:r w:rsidRPr="00F16151">
        <w:rPr>
          <w:rFonts w:ascii="Times New Roman" w:hAnsi="Times New Roman" w:cs="Times New Roman"/>
          <w:b w:val="0"/>
          <w:sz w:val="28"/>
          <w:szCs w:val="28"/>
        </w:rPr>
        <w:t>реализуются следующие основные мероприятия:</w:t>
      </w:r>
    </w:p>
    <w:p w:rsidR="005F6EED" w:rsidRPr="00F16151" w:rsidRDefault="005F6EED" w:rsidP="00B05318">
      <w:pPr>
        <w:pStyle w:val="ConsPlusNonformat"/>
        <w:spacing w:line="276" w:lineRule="auto"/>
        <w:ind w:left="567"/>
        <w:jc w:val="both"/>
        <w:rPr>
          <w:rFonts w:ascii="Times New Roman" w:hAnsi="Times New Roman" w:cs="Times New Roman"/>
          <w:sz w:val="28"/>
          <w:szCs w:val="28"/>
        </w:rPr>
      </w:pPr>
      <w:r w:rsidRPr="00F16151">
        <w:rPr>
          <w:rFonts w:ascii="Times New Roman" w:hAnsi="Times New Roman" w:cs="Times New Roman"/>
          <w:sz w:val="28"/>
          <w:szCs w:val="28"/>
        </w:rPr>
        <w:t>1) «Формирование многообразной и полноценной культурной жизни населения поселения»</w:t>
      </w:r>
    </w:p>
    <w:p w:rsidR="005F6EED" w:rsidRPr="00F16151" w:rsidRDefault="005F6EED" w:rsidP="00B05318">
      <w:pPr>
        <w:pStyle w:val="ConsPlusNonformat"/>
        <w:widowControl/>
        <w:spacing w:line="276" w:lineRule="auto"/>
        <w:ind w:left="567"/>
        <w:jc w:val="both"/>
        <w:rPr>
          <w:rFonts w:ascii="Times New Roman" w:hAnsi="Times New Roman" w:cs="Times New Roman"/>
          <w:b/>
          <w:bCs/>
          <w:color w:val="000000"/>
          <w:sz w:val="28"/>
          <w:szCs w:val="28"/>
        </w:rPr>
      </w:pPr>
      <w:r w:rsidRPr="00F16151">
        <w:rPr>
          <w:rFonts w:ascii="Times New Roman" w:hAnsi="Times New Roman" w:cs="Times New Roman"/>
          <w:sz w:val="28"/>
          <w:szCs w:val="28"/>
        </w:rPr>
        <w:t>2) «Обеспечение организационных условий для реализации подпрограммы»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В Петинском  сельском поселении Хохольского муниципального района сеть учреждений включает муниципальное казенное  учреждение «Петинский СЦКиД» 3 библиотеки. Коллективы и отдельные исполнители принимают активное участие в праздниках поселения, района, фестивалях и конкурсах.</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 xml:space="preserve"> В деятельности учреждений культуры за последнее время  наблюдается</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 xml:space="preserve">положительная динамика - постоянно растет число клубных мероприятий  и участников в них, но в учреждениях культуры требуется капитальный ремонт. Техническое оборудование в учреждениях клубного типа устарело. </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Анализ показал следующие основные проблемы: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1. Слабое материально-техническое оснащение учреждений культуры.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Существующие учреждения культурно-досуговой сферы требуют дополнительного оснащения современным оборудованием.</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2. Недостаточное обеспечение учреждений отрасли специализированным</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оборудованием, необходимым для осуществления профильной деятельности учреждений культуры (мебели, инвентаря, музыкальных инструментов, звуковоспроизводящей аппаратуры и др.).</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3. Кадры учреждений культуры. Около 40% не имеют профильного образования, не всегда применяют новые методики в деле организации культурно-творческого процесса.</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Почти 65% специалистов нуждаются в повышении квалификации. В подпрограммных мероприятиях одна из задач является повышение уровня образования и профессиональности кадров учреждений культуры.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Без поэтапного разрешения данных проблем невозможно социально ориентированное, динамичное и социально значимое сохранение и развитие культуры поселения.</w:t>
      </w:r>
    </w:p>
    <w:p w:rsidR="005F6EED" w:rsidRPr="00F16151" w:rsidRDefault="005F6EED" w:rsidP="00B05318">
      <w:pPr>
        <w:pStyle w:val="BodyText"/>
        <w:spacing w:line="276" w:lineRule="auto"/>
        <w:ind w:firstLine="567"/>
        <w:jc w:val="both"/>
      </w:pPr>
      <w:r w:rsidRPr="00F16151">
        <w:rPr>
          <w:sz w:val="28"/>
          <w:szCs w:val="28"/>
        </w:rPr>
        <w:t>Одна из главных приоритетных задач бюджетной политики поселения направлена на достижение измеримых, общественно значимых результатов, наиболее важные из которых установлены указами Президента Российской Федерации от 7 мая 2012 года. Т</w:t>
      </w:r>
      <w:r>
        <w:rPr>
          <w:sz w:val="28"/>
          <w:szCs w:val="28"/>
        </w:rPr>
        <w:t>ак по состоянию на 1 января 2013</w:t>
      </w:r>
      <w:r w:rsidRPr="00F16151">
        <w:rPr>
          <w:sz w:val="28"/>
          <w:szCs w:val="28"/>
        </w:rPr>
        <w:t xml:space="preserve"> года среднемесячная заработная плата работников учреждения культуры составляла не более 7 171 рублей.</w:t>
      </w:r>
      <w:r>
        <w:rPr>
          <w:sz w:val="28"/>
          <w:szCs w:val="28"/>
        </w:rPr>
        <w:t xml:space="preserve"> Мероприятия, проведенные в 2017</w:t>
      </w:r>
      <w:r w:rsidRPr="00F16151">
        <w:rPr>
          <w:sz w:val="28"/>
          <w:szCs w:val="28"/>
        </w:rPr>
        <w:t xml:space="preserve"> году, дали ощутимый результат и среднемесячная заработной п</w:t>
      </w:r>
      <w:r>
        <w:rPr>
          <w:sz w:val="28"/>
          <w:szCs w:val="28"/>
        </w:rPr>
        <w:t>лата составила 19800</w:t>
      </w:r>
      <w:r w:rsidRPr="00F16151">
        <w:rPr>
          <w:sz w:val="28"/>
          <w:szCs w:val="28"/>
        </w:rPr>
        <w:t xml:space="preserve"> рубля. Таким образом, выполнены основные условия дорожной карты и среднемесячная заработная плата работников культуры составила 53,3% от среднемесячной заработной плате по экономике региона.</w:t>
      </w:r>
    </w:p>
    <w:p w:rsidR="005F6EED" w:rsidRPr="00F16151" w:rsidRDefault="005F6EED" w:rsidP="00B05318">
      <w:pPr>
        <w:ind w:firstLine="561"/>
        <w:jc w:val="both"/>
        <w:rPr>
          <w:rFonts w:ascii="Times New Roman" w:hAnsi="Times New Roman"/>
          <w:sz w:val="28"/>
          <w:szCs w:val="28"/>
        </w:rPr>
      </w:pPr>
      <w:r w:rsidRPr="00F16151">
        <w:rPr>
          <w:rFonts w:ascii="Times New Roman" w:hAnsi="Times New Roman"/>
          <w:sz w:val="28"/>
          <w:szCs w:val="28"/>
        </w:rPr>
        <w:t>В рас</w:t>
      </w:r>
      <w:r>
        <w:rPr>
          <w:rFonts w:ascii="Times New Roman" w:hAnsi="Times New Roman"/>
          <w:sz w:val="28"/>
          <w:szCs w:val="28"/>
        </w:rPr>
        <w:t>ходах  бюджета поселения до 2021</w:t>
      </w:r>
      <w:r w:rsidRPr="00F16151">
        <w:rPr>
          <w:rFonts w:ascii="Times New Roman" w:hAnsi="Times New Roman"/>
          <w:sz w:val="28"/>
          <w:szCs w:val="28"/>
        </w:rPr>
        <w:t xml:space="preserve"> года годы предусмотрены средства на доведение средней заработной платы до среднемесячной заработной плате по экономике региона. Рост заработной платы должен обеспечить эффективность деятельности учреждения культуры, результативности и заинтересованности работников культуры в результате своей деятельности.</w:t>
      </w:r>
    </w:p>
    <w:p w:rsidR="005F6EED" w:rsidRPr="00F16151" w:rsidRDefault="005F6EED" w:rsidP="00B05318">
      <w:pPr>
        <w:pStyle w:val="BodyTextIndent"/>
        <w:tabs>
          <w:tab w:val="num" w:pos="0"/>
          <w:tab w:val="left" w:pos="2977"/>
        </w:tabs>
        <w:spacing w:line="276" w:lineRule="auto"/>
        <w:ind w:firstLine="567"/>
        <w:jc w:val="both"/>
        <w:rPr>
          <w:b/>
          <w:color w:val="000000"/>
          <w:sz w:val="28"/>
          <w:szCs w:val="28"/>
        </w:rPr>
      </w:pPr>
      <w:r w:rsidRPr="00F16151">
        <w:rPr>
          <w:b/>
          <w:color w:val="000000"/>
          <w:sz w:val="28"/>
          <w:szCs w:val="28"/>
        </w:rPr>
        <w:t>2. Цели, задачи и показатели (индикаторы) достижения целей и решения задач, описание основных ожидаемых конечных результатов муниципальной</w:t>
      </w:r>
      <w:r>
        <w:rPr>
          <w:b/>
          <w:color w:val="000000"/>
          <w:sz w:val="28"/>
          <w:szCs w:val="28"/>
        </w:rPr>
        <w:t xml:space="preserve"> </w:t>
      </w:r>
      <w:r w:rsidRPr="00F16151">
        <w:rPr>
          <w:b/>
          <w:color w:val="000000"/>
          <w:sz w:val="28"/>
          <w:szCs w:val="28"/>
        </w:rPr>
        <w:t>подпрограммы, сроков и этапов реализации.</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Основные цели Программы:</w:t>
      </w:r>
    </w:p>
    <w:p w:rsidR="005F6EED" w:rsidRPr="00F16151" w:rsidRDefault="005F6EED" w:rsidP="00B05318">
      <w:pPr>
        <w:autoSpaceDE w:val="0"/>
        <w:autoSpaceDN w:val="0"/>
        <w:adjustRightInd w:val="0"/>
        <w:spacing w:after="0"/>
        <w:ind w:firstLine="284"/>
        <w:jc w:val="both"/>
        <w:rPr>
          <w:rFonts w:ascii="Times New Roman" w:hAnsi="Times New Roman"/>
          <w:color w:val="000000"/>
          <w:sz w:val="28"/>
          <w:szCs w:val="28"/>
        </w:rPr>
      </w:pPr>
      <w:r w:rsidRPr="00F16151">
        <w:rPr>
          <w:rFonts w:ascii="Times New Roman" w:hAnsi="Times New Roman"/>
          <w:color w:val="000000"/>
          <w:sz w:val="28"/>
          <w:szCs w:val="28"/>
        </w:rPr>
        <w:t>- создание условий для сохранения и развития культурного потенциала поселения;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сохранение культурного наследия;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создание условий для обеспечения выравнивания доступа к культурным ценностями информационным ресурсам различных категорий населения поселения.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Для достижения поставленных целей необходимо решить следующие задачи:</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обеспечение доступности культурных благ, в том числе информационного</w:t>
      </w:r>
      <w:r>
        <w:rPr>
          <w:rFonts w:ascii="Times New Roman" w:hAnsi="Times New Roman"/>
          <w:color w:val="000000"/>
          <w:sz w:val="28"/>
          <w:szCs w:val="28"/>
        </w:rPr>
        <w:t xml:space="preserve"> </w:t>
      </w:r>
      <w:r w:rsidRPr="00F16151">
        <w:rPr>
          <w:rFonts w:ascii="Times New Roman" w:hAnsi="Times New Roman"/>
          <w:color w:val="000000"/>
          <w:sz w:val="28"/>
          <w:szCs w:val="28"/>
        </w:rPr>
        <w:t>характера, для различных категорий населения поселения;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повышение качества услуг, предоставляемых учреждением культуры;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поддержка культурной деятельности различных этнических групп;</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пропаганда историко-культурного наследия, особенно в молодежной среде, как</w:t>
      </w:r>
      <w:r>
        <w:rPr>
          <w:rFonts w:ascii="Times New Roman" w:hAnsi="Times New Roman"/>
          <w:color w:val="000000"/>
          <w:sz w:val="28"/>
          <w:szCs w:val="28"/>
        </w:rPr>
        <w:t xml:space="preserve"> </w:t>
      </w:r>
      <w:r w:rsidRPr="00F16151">
        <w:rPr>
          <w:rFonts w:ascii="Times New Roman" w:hAnsi="Times New Roman"/>
          <w:color w:val="000000"/>
          <w:sz w:val="28"/>
          <w:szCs w:val="28"/>
        </w:rPr>
        <w:t>основы культурной идентификации и единства российского общества;</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стимулирование и поддержка разнообразных творческих инициатив, молодых</w:t>
      </w:r>
      <w:r>
        <w:rPr>
          <w:rFonts w:ascii="Times New Roman" w:hAnsi="Times New Roman"/>
          <w:color w:val="000000"/>
          <w:sz w:val="28"/>
          <w:szCs w:val="28"/>
        </w:rPr>
        <w:t xml:space="preserve"> </w:t>
      </w:r>
      <w:r w:rsidRPr="00F16151">
        <w:rPr>
          <w:rFonts w:ascii="Times New Roman" w:hAnsi="Times New Roman"/>
          <w:color w:val="000000"/>
          <w:sz w:val="28"/>
          <w:szCs w:val="28"/>
        </w:rPr>
        <w:t>дарований, защита и обеспечение свободы творчества;</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создание условий для оптимального развития, творческой самореализации,</w:t>
      </w:r>
      <w:r>
        <w:rPr>
          <w:rFonts w:ascii="Times New Roman" w:hAnsi="Times New Roman"/>
          <w:color w:val="000000"/>
          <w:sz w:val="28"/>
          <w:szCs w:val="28"/>
        </w:rPr>
        <w:t xml:space="preserve"> </w:t>
      </w:r>
      <w:r w:rsidRPr="00F16151">
        <w:rPr>
          <w:rFonts w:ascii="Times New Roman" w:hAnsi="Times New Roman"/>
          <w:color w:val="000000"/>
          <w:sz w:val="28"/>
          <w:szCs w:val="28"/>
        </w:rPr>
        <w:t>профессиональной ориентации учащихся школьников и молодежи;</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повышение статуса работника культуры;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 укрепление материально-технической базы учреждения культуры.</w:t>
      </w:r>
    </w:p>
    <w:p w:rsidR="005F6EED" w:rsidRPr="00F16151" w:rsidRDefault="005F6EED" w:rsidP="006F341E">
      <w:pPr>
        <w:pStyle w:val="Heading1"/>
        <w:spacing w:before="0" w:after="0" w:line="276" w:lineRule="auto"/>
        <w:ind w:firstLine="284"/>
        <w:jc w:val="both"/>
        <w:rPr>
          <w:rFonts w:ascii="Times New Roman" w:hAnsi="Times New Roman" w:cs="Times New Roman"/>
          <w:b w:val="0"/>
          <w:sz w:val="28"/>
          <w:szCs w:val="28"/>
        </w:rPr>
      </w:pPr>
    </w:p>
    <w:p w:rsidR="005F6EED" w:rsidRPr="00F16151" w:rsidRDefault="005F6EED" w:rsidP="006F341E">
      <w:pPr>
        <w:autoSpaceDE w:val="0"/>
        <w:autoSpaceDN w:val="0"/>
        <w:adjustRightInd w:val="0"/>
        <w:spacing w:after="0" w:line="360" w:lineRule="auto"/>
        <w:ind w:firstLine="284"/>
        <w:jc w:val="both"/>
        <w:rPr>
          <w:rFonts w:ascii="Times New Roman" w:hAnsi="Times New Roman"/>
          <w:b/>
          <w:sz w:val="28"/>
          <w:szCs w:val="28"/>
        </w:rPr>
      </w:pPr>
      <w:r w:rsidRPr="00F16151">
        <w:rPr>
          <w:rFonts w:ascii="Times New Roman" w:hAnsi="Times New Roman"/>
          <w:b/>
          <w:sz w:val="28"/>
          <w:szCs w:val="28"/>
        </w:rPr>
        <w:t>Описание целевых индикаторов и показателей мероприятия:</w:t>
      </w:r>
    </w:p>
    <w:p w:rsidR="005F6EED" w:rsidRPr="00F16151" w:rsidRDefault="005F6EED" w:rsidP="006F341E">
      <w:pPr>
        <w:autoSpaceDE w:val="0"/>
        <w:autoSpaceDN w:val="0"/>
        <w:adjustRightInd w:val="0"/>
        <w:ind w:firstLine="567"/>
        <w:jc w:val="both"/>
        <w:rPr>
          <w:rFonts w:ascii="Times New Roman" w:hAnsi="Times New Roman"/>
          <w:sz w:val="28"/>
          <w:szCs w:val="28"/>
        </w:rPr>
      </w:pP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1.Уровень исполнения плановых назначений по расходам на обеспечение деятельности учреждения культуры, % (У):</w:t>
      </w: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У= Кр/Пр, </w:t>
      </w: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Кр - кассовые расходы на обеспечение деятельности учреждения культуры за отчетный период,</w:t>
      </w: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Пр - плановые расходы на обеспечение деятельности учреждения культуры в соответствии с кассовым планом на отчетный период.</w:t>
      </w:r>
    </w:p>
    <w:p w:rsidR="005F6EED" w:rsidRPr="00F16151" w:rsidRDefault="005F6EED" w:rsidP="006F341E">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2.Достижение уровня среднемесячной заработной платы работников культуры к % среднемесячной заработной платы по экономике региона в соответствии с дорожной картой, % (ДУ)</w:t>
      </w:r>
    </w:p>
    <w:p w:rsidR="005F6EED" w:rsidRPr="00F16151" w:rsidRDefault="005F6EED" w:rsidP="00197D96">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 xml:space="preserve">ДУ= СЗУК/СЗЭр, </w:t>
      </w:r>
    </w:p>
    <w:p w:rsidR="005F6EED" w:rsidRPr="00F16151" w:rsidRDefault="005F6EED" w:rsidP="00197D96">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197D96">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СЗУК - среднемесячной заработной платы работников культуры за отчетный период,</w:t>
      </w:r>
    </w:p>
    <w:p w:rsidR="005F6EED" w:rsidRPr="00F16151" w:rsidRDefault="005F6EED" w:rsidP="00197D96">
      <w:pPr>
        <w:autoSpaceDE w:val="0"/>
        <w:autoSpaceDN w:val="0"/>
        <w:adjustRightInd w:val="0"/>
        <w:ind w:firstLine="567"/>
        <w:jc w:val="both"/>
        <w:rPr>
          <w:rFonts w:ascii="Times New Roman" w:hAnsi="Times New Roman"/>
          <w:sz w:val="28"/>
          <w:szCs w:val="28"/>
        </w:rPr>
      </w:pPr>
      <w:r w:rsidRPr="00F16151">
        <w:rPr>
          <w:rFonts w:ascii="Times New Roman" w:hAnsi="Times New Roman"/>
          <w:sz w:val="28"/>
          <w:szCs w:val="28"/>
        </w:rPr>
        <w:t>СЗЭр - среднемесячной заработной платы по экономике региона на отчетный период.</w:t>
      </w:r>
    </w:p>
    <w:p w:rsidR="005F6EED" w:rsidRPr="00F16151" w:rsidRDefault="005F6EED" w:rsidP="00B35F52">
      <w:pPr>
        <w:autoSpaceDE w:val="0"/>
        <w:autoSpaceDN w:val="0"/>
        <w:adjustRightInd w:val="0"/>
        <w:spacing w:after="0" w:line="240" w:lineRule="auto"/>
        <w:rPr>
          <w:rFonts w:ascii="Times New Roman" w:hAnsi="Times New Roman"/>
          <w:color w:val="000000"/>
          <w:sz w:val="24"/>
          <w:szCs w:val="24"/>
        </w:rPr>
      </w:pPr>
      <w:r w:rsidRPr="00F16151">
        <w:rPr>
          <w:rFonts w:ascii="Times New Roman" w:hAnsi="Times New Roman"/>
          <w:color w:val="000000"/>
          <w:sz w:val="24"/>
          <w:szCs w:val="24"/>
        </w:rPr>
        <w:t>- доля населения, участвующего в культурно-досуговой</w:t>
      </w:r>
    </w:p>
    <w:p w:rsidR="005F6EED" w:rsidRPr="00F16151" w:rsidRDefault="005F6EED" w:rsidP="00B35F52">
      <w:pPr>
        <w:autoSpaceDE w:val="0"/>
        <w:autoSpaceDN w:val="0"/>
        <w:adjustRightInd w:val="0"/>
        <w:spacing w:after="0" w:line="240" w:lineRule="auto"/>
        <w:rPr>
          <w:rFonts w:ascii="Times New Roman" w:hAnsi="Times New Roman"/>
          <w:color w:val="000000"/>
          <w:sz w:val="24"/>
          <w:szCs w:val="24"/>
        </w:rPr>
      </w:pPr>
      <w:r w:rsidRPr="00F16151">
        <w:rPr>
          <w:rFonts w:ascii="Times New Roman" w:hAnsi="Times New Roman"/>
          <w:color w:val="000000"/>
          <w:sz w:val="24"/>
          <w:szCs w:val="24"/>
        </w:rPr>
        <w:t>деятельности;</w:t>
      </w:r>
    </w:p>
    <w:p w:rsidR="005F6EED" w:rsidRPr="00F16151" w:rsidRDefault="005F6EED" w:rsidP="00B35F52">
      <w:pPr>
        <w:autoSpaceDE w:val="0"/>
        <w:autoSpaceDN w:val="0"/>
        <w:adjustRightInd w:val="0"/>
        <w:spacing w:after="0" w:line="240" w:lineRule="auto"/>
        <w:rPr>
          <w:rFonts w:ascii="Times New Roman" w:hAnsi="Times New Roman"/>
          <w:color w:val="000000"/>
          <w:sz w:val="24"/>
          <w:szCs w:val="24"/>
        </w:rPr>
      </w:pPr>
      <w:r w:rsidRPr="00F16151">
        <w:rPr>
          <w:rFonts w:ascii="Times New Roman" w:hAnsi="Times New Roman"/>
          <w:color w:val="000000"/>
          <w:sz w:val="24"/>
          <w:szCs w:val="24"/>
        </w:rPr>
        <w:t>- доля жителей поселения, занимающихся творческой</w:t>
      </w:r>
    </w:p>
    <w:p w:rsidR="005F6EED" w:rsidRPr="00F16151" w:rsidRDefault="005F6EED" w:rsidP="00B35F52">
      <w:pPr>
        <w:autoSpaceDE w:val="0"/>
        <w:autoSpaceDN w:val="0"/>
        <w:adjustRightInd w:val="0"/>
        <w:spacing w:after="0" w:line="240" w:lineRule="auto"/>
        <w:rPr>
          <w:rFonts w:ascii="Times New Roman" w:hAnsi="Times New Roman"/>
          <w:color w:val="000000"/>
          <w:sz w:val="24"/>
          <w:szCs w:val="24"/>
        </w:rPr>
      </w:pPr>
      <w:r w:rsidRPr="00F16151">
        <w:rPr>
          <w:rFonts w:ascii="Times New Roman" w:hAnsi="Times New Roman"/>
          <w:color w:val="000000"/>
          <w:sz w:val="24"/>
          <w:szCs w:val="24"/>
        </w:rPr>
        <w:t>деятельностью на непрофессиональной основе;</w:t>
      </w:r>
    </w:p>
    <w:p w:rsidR="005F6EED" w:rsidRPr="00F16151" w:rsidRDefault="005F6EED" w:rsidP="00B35F52">
      <w:pPr>
        <w:autoSpaceDE w:val="0"/>
        <w:autoSpaceDN w:val="0"/>
        <w:adjustRightInd w:val="0"/>
        <w:spacing w:after="0" w:line="240" w:lineRule="auto"/>
        <w:rPr>
          <w:rFonts w:ascii="Times New Roman" w:hAnsi="Times New Roman"/>
          <w:color w:val="000000"/>
          <w:sz w:val="24"/>
          <w:szCs w:val="24"/>
        </w:rPr>
      </w:pPr>
      <w:r w:rsidRPr="00F16151">
        <w:rPr>
          <w:rFonts w:ascii="Times New Roman" w:hAnsi="Times New Roman"/>
          <w:color w:val="000000"/>
          <w:sz w:val="24"/>
          <w:szCs w:val="24"/>
        </w:rPr>
        <w:t>- доля специалистов отрасли культуры, прошедших</w:t>
      </w:r>
    </w:p>
    <w:p w:rsidR="005F6EED" w:rsidRPr="00F16151" w:rsidRDefault="005F6EED" w:rsidP="00B35F52">
      <w:pPr>
        <w:autoSpaceDE w:val="0"/>
        <w:autoSpaceDN w:val="0"/>
        <w:adjustRightInd w:val="0"/>
        <w:spacing w:after="0" w:line="240" w:lineRule="auto"/>
        <w:rPr>
          <w:rFonts w:ascii="Times New Roman" w:hAnsi="Times New Roman"/>
          <w:b/>
          <w:color w:val="000000"/>
          <w:sz w:val="24"/>
          <w:szCs w:val="24"/>
        </w:rPr>
      </w:pPr>
      <w:r w:rsidRPr="00F16151">
        <w:rPr>
          <w:rFonts w:ascii="Times New Roman" w:hAnsi="Times New Roman"/>
          <w:color w:val="000000"/>
          <w:sz w:val="24"/>
          <w:szCs w:val="24"/>
        </w:rPr>
        <w:t xml:space="preserve">переподготовку или повышение квалификации; </w:t>
      </w:r>
      <w:r w:rsidRPr="00F16151">
        <w:rPr>
          <w:rFonts w:ascii="Times New Roman" w:hAnsi="Times New Roman"/>
          <w:b/>
          <w:color w:val="000000"/>
          <w:sz w:val="24"/>
          <w:szCs w:val="24"/>
        </w:rPr>
        <w:t>(можно добавить, и соответственно оформить )</w:t>
      </w:r>
    </w:p>
    <w:p w:rsidR="005F6EED" w:rsidRPr="00F16151" w:rsidRDefault="005F6EED" w:rsidP="00197D96">
      <w:pPr>
        <w:autoSpaceDE w:val="0"/>
        <w:autoSpaceDN w:val="0"/>
        <w:adjustRightInd w:val="0"/>
        <w:ind w:firstLine="567"/>
        <w:jc w:val="both"/>
        <w:rPr>
          <w:rFonts w:ascii="Times New Roman" w:hAnsi="Times New Roman"/>
          <w:sz w:val="28"/>
          <w:szCs w:val="28"/>
        </w:rPr>
      </w:pPr>
    </w:p>
    <w:p w:rsidR="005F6EED" w:rsidRPr="00F16151" w:rsidRDefault="005F6EED" w:rsidP="00B86D33">
      <w:pPr>
        <w:autoSpaceDE w:val="0"/>
        <w:autoSpaceDN w:val="0"/>
        <w:adjustRightInd w:val="0"/>
        <w:spacing w:after="0" w:line="240" w:lineRule="auto"/>
        <w:ind w:firstLine="284"/>
        <w:jc w:val="both"/>
        <w:rPr>
          <w:rFonts w:ascii="Times New Roman" w:hAnsi="Times New Roman"/>
          <w:b/>
          <w:color w:val="000000"/>
          <w:sz w:val="28"/>
          <w:szCs w:val="28"/>
        </w:rPr>
      </w:pPr>
      <w:r w:rsidRPr="00F16151">
        <w:rPr>
          <w:rFonts w:ascii="Times New Roman" w:hAnsi="Times New Roman"/>
          <w:b/>
          <w:color w:val="000000"/>
          <w:sz w:val="28"/>
          <w:szCs w:val="28"/>
        </w:rPr>
        <w:t>3. СРОКИ РЕАЛИЗАЦИИ ПОДПРОГРАММЫ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Реализация Программы осуществля</w:t>
      </w:r>
      <w:r>
        <w:rPr>
          <w:rFonts w:ascii="Times New Roman" w:hAnsi="Times New Roman"/>
          <w:color w:val="000000"/>
          <w:sz w:val="28"/>
          <w:szCs w:val="28"/>
        </w:rPr>
        <w:t>ется одним этапом в течение 2014 - 2021</w:t>
      </w:r>
      <w:r w:rsidRPr="00F16151">
        <w:rPr>
          <w:rFonts w:ascii="Times New Roman" w:hAnsi="Times New Roman"/>
          <w:color w:val="000000"/>
          <w:sz w:val="28"/>
          <w:szCs w:val="28"/>
        </w:rPr>
        <w:t xml:space="preserve"> годов.</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b/>
          <w:color w:val="000000"/>
          <w:sz w:val="28"/>
          <w:szCs w:val="28"/>
        </w:rPr>
        <w:t>4. ОБОСНОВАНИЕ РЕСУРСНОГО ОБЕСПЕЧЕНИЯ ПРОГРАММЫ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Необходимость выделения финансовых средств на реализацию подп</w:t>
      </w:r>
      <w:r>
        <w:rPr>
          <w:rFonts w:ascii="Times New Roman" w:hAnsi="Times New Roman"/>
          <w:color w:val="000000"/>
          <w:sz w:val="28"/>
          <w:szCs w:val="28"/>
        </w:rPr>
        <w:t>рограммы о</w:t>
      </w:r>
      <w:r w:rsidRPr="00F16151">
        <w:rPr>
          <w:rFonts w:ascii="Times New Roman" w:hAnsi="Times New Roman"/>
          <w:color w:val="000000"/>
          <w:sz w:val="28"/>
          <w:szCs w:val="28"/>
        </w:rPr>
        <w:t>бусловлена следующими факторами:</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Поддержка и развитие самодеятельного народного творчества будет способствовать</w:t>
      </w:r>
      <w:r>
        <w:rPr>
          <w:rFonts w:ascii="Times New Roman" w:hAnsi="Times New Roman"/>
          <w:color w:val="000000"/>
          <w:sz w:val="28"/>
          <w:szCs w:val="28"/>
        </w:rPr>
        <w:t xml:space="preserve"> </w:t>
      </w:r>
      <w:r w:rsidRPr="00F16151">
        <w:rPr>
          <w:rFonts w:ascii="Times New Roman" w:hAnsi="Times New Roman"/>
          <w:color w:val="000000"/>
          <w:sz w:val="28"/>
          <w:szCs w:val="28"/>
        </w:rPr>
        <w:t>формированию стабильной и динамично развивающейся культурной сферы, которая гибко применяет технологии социального учреждений, обеспечивающих доступность культурных благ всем категориям населения.</w:t>
      </w:r>
    </w:p>
    <w:p w:rsidR="005F6EED" w:rsidRPr="00F16151" w:rsidRDefault="005F6EED" w:rsidP="006F341E">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Развитие библиотечного дела расширит возможности в приобщении детской и</w:t>
      </w:r>
      <w:r>
        <w:rPr>
          <w:rFonts w:ascii="Times New Roman" w:hAnsi="Times New Roman"/>
          <w:color w:val="000000"/>
          <w:sz w:val="28"/>
          <w:szCs w:val="28"/>
        </w:rPr>
        <w:t xml:space="preserve"> </w:t>
      </w:r>
      <w:r w:rsidRPr="00F16151">
        <w:rPr>
          <w:rFonts w:ascii="Times New Roman" w:hAnsi="Times New Roman"/>
          <w:color w:val="000000"/>
          <w:sz w:val="28"/>
          <w:szCs w:val="28"/>
        </w:rPr>
        <w:t>молодежной аудитории поселения к библиотечным ценностям, укреплении позиций</w:t>
      </w:r>
      <w:r>
        <w:rPr>
          <w:rFonts w:ascii="Times New Roman" w:hAnsi="Times New Roman"/>
          <w:color w:val="000000"/>
          <w:sz w:val="28"/>
          <w:szCs w:val="28"/>
        </w:rPr>
        <w:t xml:space="preserve"> </w:t>
      </w:r>
      <w:r w:rsidRPr="00F16151">
        <w:rPr>
          <w:rFonts w:ascii="Times New Roman" w:hAnsi="Times New Roman"/>
          <w:color w:val="000000"/>
          <w:sz w:val="28"/>
          <w:szCs w:val="28"/>
        </w:rPr>
        <w:t>библиотек как наиболее информативного и доступного типа учреждений культуры для</w:t>
      </w:r>
      <w:r>
        <w:rPr>
          <w:rFonts w:ascii="Times New Roman" w:hAnsi="Times New Roman"/>
          <w:color w:val="000000"/>
          <w:sz w:val="28"/>
          <w:szCs w:val="28"/>
        </w:rPr>
        <w:t xml:space="preserve"> </w:t>
      </w:r>
      <w:r w:rsidRPr="00F16151">
        <w:rPr>
          <w:rFonts w:ascii="Times New Roman" w:hAnsi="Times New Roman"/>
          <w:color w:val="000000"/>
          <w:sz w:val="28"/>
          <w:szCs w:val="28"/>
        </w:rPr>
        <w:t>всех категорий населения за счет разнообразия интеллектуальных услуг и оперативности в</w:t>
      </w:r>
      <w:r>
        <w:rPr>
          <w:rFonts w:ascii="Times New Roman" w:hAnsi="Times New Roman"/>
          <w:color w:val="000000"/>
          <w:sz w:val="28"/>
          <w:szCs w:val="28"/>
        </w:rPr>
        <w:t xml:space="preserve"> </w:t>
      </w:r>
      <w:r w:rsidRPr="00F16151">
        <w:rPr>
          <w:rFonts w:ascii="Times New Roman" w:hAnsi="Times New Roman"/>
          <w:color w:val="000000"/>
          <w:sz w:val="28"/>
          <w:szCs w:val="28"/>
        </w:rPr>
        <w:t xml:space="preserve">предоставлении их населению. </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Расширение просветительской работы, экспонирование,</w:t>
      </w:r>
      <w:r>
        <w:rPr>
          <w:rFonts w:ascii="Times New Roman" w:hAnsi="Times New Roman"/>
          <w:color w:val="000000"/>
          <w:sz w:val="28"/>
          <w:szCs w:val="28"/>
        </w:rPr>
        <w:t xml:space="preserve"> </w:t>
      </w:r>
      <w:r w:rsidRPr="00F16151">
        <w:rPr>
          <w:rFonts w:ascii="Times New Roman" w:hAnsi="Times New Roman"/>
          <w:color w:val="000000"/>
          <w:sz w:val="28"/>
          <w:szCs w:val="28"/>
        </w:rPr>
        <w:t>экспедиции будут способствовать сохранению и популяризации объектов наследия и</w:t>
      </w:r>
      <w:r>
        <w:rPr>
          <w:rFonts w:ascii="Times New Roman" w:hAnsi="Times New Roman"/>
          <w:color w:val="000000"/>
          <w:sz w:val="28"/>
          <w:szCs w:val="28"/>
        </w:rPr>
        <w:t xml:space="preserve"> </w:t>
      </w:r>
      <w:r w:rsidRPr="00F16151">
        <w:rPr>
          <w:rFonts w:ascii="Times New Roman" w:hAnsi="Times New Roman"/>
          <w:color w:val="000000"/>
          <w:sz w:val="28"/>
          <w:szCs w:val="28"/>
        </w:rPr>
        <w:t>музейных фондов.</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Система мероприятий по укреплению и модернизации материально-технической</w:t>
      </w:r>
      <w:r>
        <w:rPr>
          <w:rFonts w:ascii="Times New Roman" w:hAnsi="Times New Roman"/>
          <w:color w:val="000000"/>
          <w:sz w:val="28"/>
          <w:szCs w:val="28"/>
        </w:rPr>
        <w:t xml:space="preserve"> </w:t>
      </w:r>
      <w:r w:rsidRPr="00F16151">
        <w:rPr>
          <w:rFonts w:ascii="Times New Roman" w:hAnsi="Times New Roman"/>
          <w:color w:val="000000"/>
          <w:sz w:val="28"/>
          <w:szCs w:val="28"/>
        </w:rPr>
        <w:t>базы позволит существенно улучшить материально-техническую базу учреждения культуры поселения, обеспечить подготовку учреждений к эксплуатации в зимний</w:t>
      </w:r>
      <w:r>
        <w:rPr>
          <w:rFonts w:ascii="Times New Roman" w:hAnsi="Times New Roman"/>
          <w:color w:val="000000"/>
          <w:sz w:val="28"/>
          <w:szCs w:val="28"/>
        </w:rPr>
        <w:t xml:space="preserve"> </w:t>
      </w:r>
      <w:r w:rsidRPr="00F16151">
        <w:rPr>
          <w:rFonts w:ascii="Times New Roman" w:hAnsi="Times New Roman"/>
          <w:color w:val="000000"/>
          <w:sz w:val="28"/>
          <w:szCs w:val="28"/>
        </w:rPr>
        <w:t>период, приобрести оборудование и предметы длительного пользования (сценические</w:t>
      </w:r>
      <w:r>
        <w:rPr>
          <w:rFonts w:ascii="Times New Roman" w:hAnsi="Times New Roman"/>
          <w:color w:val="000000"/>
          <w:sz w:val="28"/>
          <w:szCs w:val="28"/>
        </w:rPr>
        <w:t xml:space="preserve"> </w:t>
      </w:r>
      <w:r w:rsidRPr="00F16151">
        <w:rPr>
          <w:rFonts w:ascii="Times New Roman" w:hAnsi="Times New Roman"/>
          <w:color w:val="000000"/>
          <w:sz w:val="28"/>
          <w:szCs w:val="28"/>
        </w:rPr>
        <w:t>костюмы, музыкальные инструменты, офисное оборудование и т.д.).</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Программа предполагает смешанное финансирование - бюджет сельского поселения,</w:t>
      </w:r>
      <w:r>
        <w:rPr>
          <w:rFonts w:ascii="Times New Roman" w:hAnsi="Times New Roman"/>
          <w:color w:val="000000"/>
          <w:sz w:val="28"/>
          <w:szCs w:val="28"/>
        </w:rPr>
        <w:t xml:space="preserve"> </w:t>
      </w:r>
      <w:r w:rsidRPr="00F16151">
        <w:rPr>
          <w:rFonts w:ascii="Times New Roman" w:hAnsi="Times New Roman"/>
          <w:color w:val="000000"/>
          <w:sz w:val="28"/>
          <w:szCs w:val="28"/>
        </w:rPr>
        <w:t>иные источники финансирования.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Реализация запланированных мероприятий будет способствовать эффективному</w:t>
      </w:r>
      <w:r>
        <w:rPr>
          <w:rFonts w:ascii="Times New Roman" w:hAnsi="Times New Roman"/>
          <w:color w:val="000000"/>
          <w:sz w:val="28"/>
          <w:szCs w:val="28"/>
        </w:rPr>
        <w:t xml:space="preserve"> </w:t>
      </w:r>
      <w:r w:rsidRPr="00F16151">
        <w:rPr>
          <w:rFonts w:ascii="Times New Roman" w:hAnsi="Times New Roman"/>
          <w:color w:val="000000"/>
          <w:sz w:val="28"/>
          <w:szCs w:val="28"/>
        </w:rPr>
        <w:t>решению проблем и задач, определенных подпрограммой, что принесет максимальный</w:t>
      </w:r>
      <w:r>
        <w:rPr>
          <w:rFonts w:ascii="Times New Roman" w:hAnsi="Times New Roman"/>
          <w:color w:val="000000"/>
          <w:sz w:val="28"/>
          <w:szCs w:val="28"/>
        </w:rPr>
        <w:t xml:space="preserve"> </w:t>
      </w:r>
      <w:r w:rsidRPr="00F16151">
        <w:rPr>
          <w:rFonts w:ascii="Times New Roman" w:hAnsi="Times New Roman"/>
          <w:color w:val="000000"/>
          <w:sz w:val="28"/>
          <w:szCs w:val="28"/>
        </w:rPr>
        <w:t>эффект от вложения бюджетных средств и обеспечит наибольшие социально-экономические результаты развития  поселения.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5. ОБЪЕМЫ ФИНАНСИРОВАНИЯ ПРОГРАММЫ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Общая сумма затрат на реализацию под</w:t>
      </w:r>
      <w:r>
        <w:rPr>
          <w:rFonts w:ascii="Times New Roman" w:hAnsi="Times New Roman"/>
          <w:color w:val="000000"/>
          <w:sz w:val="28"/>
          <w:szCs w:val="28"/>
        </w:rPr>
        <w:t>п</w:t>
      </w:r>
      <w:r w:rsidRPr="00F16151">
        <w:rPr>
          <w:rFonts w:ascii="Times New Roman" w:hAnsi="Times New Roman"/>
          <w:color w:val="000000"/>
          <w:sz w:val="28"/>
          <w:szCs w:val="28"/>
        </w:rPr>
        <w:t>рограммы из средств бю</w:t>
      </w:r>
      <w:r>
        <w:rPr>
          <w:rFonts w:ascii="Times New Roman" w:hAnsi="Times New Roman"/>
          <w:color w:val="000000"/>
          <w:sz w:val="28"/>
          <w:szCs w:val="28"/>
        </w:rPr>
        <w:t>джета поселениясоставляет 30360,2</w:t>
      </w:r>
      <w:r w:rsidRPr="00F16151">
        <w:rPr>
          <w:rFonts w:ascii="Times New Roman" w:hAnsi="Times New Roman"/>
          <w:color w:val="000000"/>
          <w:sz w:val="28"/>
          <w:szCs w:val="28"/>
        </w:rPr>
        <w:t xml:space="preserve"> тысячи рублей, в том числе:</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2014 год – 4521</w:t>
      </w:r>
      <w:r w:rsidRPr="00F16151">
        <w:rPr>
          <w:rFonts w:ascii="Times New Roman" w:hAnsi="Times New Roman"/>
          <w:color w:val="000000"/>
          <w:sz w:val="28"/>
          <w:szCs w:val="28"/>
        </w:rPr>
        <w:t xml:space="preserve"> тысячи рублей;</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2015 год – 4610,6</w:t>
      </w:r>
      <w:r w:rsidRPr="00F16151">
        <w:rPr>
          <w:rFonts w:ascii="Times New Roman" w:hAnsi="Times New Roman"/>
          <w:color w:val="000000"/>
          <w:sz w:val="28"/>
          <w:szCs w:val="28"/>
        </w:rPr>
        <w:t xml:space="preserve"> тысячи рублей;</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2016 год – 5166,4</w:t>
      </w:r>
      <w:r w:rsidRPr="00F16151">
        <w:rPr>
          <w:rFonts w:ascii="Times New Roman" w:hAnsi="Times New Roman"/>
          <w:color w:val="000000"/>
          <w:sz w:val="28"/>
          <w:szCs w:val="28"/>
        </w:rPr>
        <w:t xml:space="preserve"> тысячи рублей;</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2017 год – 6115,3</w:t>
      </w:r>
      <w:r w:rsidRPr="00F16151">
        <w:rPr>
          <w:rFonts w:ascii="Times New Roman" w:hAnsi="Times New Roman"/>
          <w:color w:val="000000"/>
          <w:sz w:val="28"/>
          <w:szCs w:val="28"/>
        </w:rPr>
        <w:t xml:space="preserve"> тысячи рублей.</w:t>
      </w:r>
    </w:p>
    <w:p w:rsidR="005F6EED"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2018 год – 5009,5</w:t>
      </w:r>
      <w:r w:rsidRPr="00F16151">
        <w:rPr>
          <w:rFonts w:ascii="Times New Roman" w:hAnsi="Times New Roman"/>
          <w:color w:val="000000"/>
          <w:sz w:val="28"/>
          <w:szCs w:val="28"/>
        </w:rPr>
        <w:t xml:space="preserve"> тысячи рублей.</w:t>
      </w:r>
    </w:p>
    <w:p w:rsidR="005F6EED"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2019год-2002,9 тысячи рублей</w:t>
      </w:r>
    </w:p>
    <w:p w:rsidR="005F6EED"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2020 год-1383 тысячи рублей</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2021 год -1490 тысячи рублей</w:t>
      </w:r>
    </w:p>
    <w:p w:rsidR="005F6EED" w:rsidRPr="00F16151" w:rsidRDefault="005F6EED" w:rsidP="00B86D33">
      <w:pPr>
        <w:autoSpaceDE w:val="0"/>
        <w:autoSpaceDN w:val="0"/>
        <w:adjustRightInd w:val="0"/>
        <w:spacing w:after="0" w:line="240" w:lineRule="auto"/>
        <w:ind w:firstLine="284"/>
        <w:jc w:val="both"/>
        <w:rPr>
          <w:rFonts w:ascii="Times New Roman" w:hAnsi="Times New Roman"/>
          <w:sz w:val="28"/>
          <w:szCs w:val="28"/>
        </w:rPr>
      </w:pPr>
      <w:r w:rsidRPr="00F16151">
        <w:rPr>
          <w:rFonts w:ascii="Times New Roman" w:hAnsi="Times New Roman"/>
          <w:sz w:val="28"/>
          <w:szCs w:val="28"/>
        </w:rPr>
        <w:t>Сведения о распределении средств муниципального бюджета по направлениям финансирования представлены в приложении 3 к настоящей программе.</w:t>
      </w:r>
    </w:p>
    <w:p w:rsidR="005F6EED" w:rsidRPr="00F16151" w:rsidRDefault="005F6EED" w:rsidP="00B86D33">
      <w:pPr>
        <w:autoSpaceDE w:val="0"/>
        <w:autoSpaceDN w:val="0"/>
        <w:adjustRightInd w:val="0"/>
        <w:spacing w:after="0" w:line="240" w:lineRule="auto"/>
        <w:ind w:firstLine="284"/>
        <w:jc w:val="both"/>
        <w:rPr>
          <w:rFonts w:ascii="Times New Roman" w:hAnsi="Times New Roman"/>
          <w:b/>
          <w:color w:val="000000"/>
          <w:sz w:val="28"/>
          <w:szCs w:val="28"/>
        </w:rPr>
      </w:pPr>
      <w:r w:rsidRPr="00F16151">
        <w:rPr>
          <w:rFonts w:ascii="Times New Roman" w:hAnsi="Times New Roman"/>
          <w:b/>
          <w:color w:val="000000"/>
          <w:sz w:val="28"/>
          <w:szCs w:val="28"/>
        </w:rPr>
        <w:t>6. ПРОГНОЗ ОЖИДАЕМЫХ РЕЗУЛЬТАТОВ РЕАЛИЗАЦИИ ПОДПРОГРАММЫ</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Реализация Программы предполагает достижение следующих результатов в</w:t>
      </w:r>
      <w:r>
        <w:rPr>
          <w:rFonts w:ascii="Times New Roman" w:hAnsi="Times New Roman"/>
          <w:color w:val="000000"/>
          <w:sz w:val="28"/>
          <w:szCs w:val="28"/>
        </w:rPr>
        <w:t xml:space="preserve"> </w:t>
      </w:r>
      <w:r w:rsidRPr="00F16151">
        <w:rPr>
          <w:rFonts w:ascii="Times New Roman" w:hAnsi="Times New Roman"/>
          <w:color w:val="000000"/>
          <w:sz w:val="28"/>
          <w:szCs w:val="28"/>
        </w:rPr>
        <w:t>социально-экономической сфере:</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1. Социально ориентированное, динамичное развитие сферы культуры поселения.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2. Повышение качества и разнообразия услуг в области культуры и искусства.</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3. Формирование позитивного образа поселения, повышение его авторитета.</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5. Повышение эффективности деятельности и развитие кадрового потенциала</w:t>
      </w:r>
      <w:r>
        <w:rPr>
          <w:rFonts w:ascii="Times New Roman" w:hAnsi="Times New Roman"/>
          <w:color w:val="000000"/>
          <w:sz w:val="28"/>
          <w:szCs w:val="28"/>
        </w:rPr>
        <w:t xml:space="preserve"> </w:t>
      </w:r>
      <w:r w:rsidRPr="00F16151">
        <w:rPr>
          <w:rFonts w:ascii="Times New Roman" w:hAnsi="Times New Roman"/>
          <w:color w:val="000000"/>
          <w:sz w:val="28"/>
          <w:szCs w:val="28"/>
        </w:rPr>
        <w:t>отрасли.</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6. Устойчивое функционирование и развитие учреждений культуры поселения за</w:t>
      </w:r>
      <w:r>
        <w:rPr>
          <w:rFonts w:ascii="Times New Roman" w:hAnsi="Times New Roman"/>
          <w:color w:val="000000"/>
          <w:sz w:val="28"/>
          <w:szCs w:val="28"/>
        </w:rPr>
        <w:t xml:space="preserve"> </w:t>
      </w:r>
      <w:r w:rsidRPr="00F16151">
        <w:rPr>
          <w:rFonts w:ascii="Times New Roman" w:hAnsi="Times New Roman"/>
          <w:color w:val="000000"/>
          <w:sz w:val="28"/>
          <w:szCs w:val="28"/>
        </w:rPr>
        <w:t>счет стабильного финансирования.</w:t>
      </w:r>
    </w:p>
    <w:p w:rsidR="005F6EED" w:rsidRPr="00F16151" w:rsidRDefault="005F6EED" w:rsidP="00B86D33">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Программа ориентирует на последовательное и взвешенное реформирование отрасли с</w:t>
      </w:r>
      <w:r>
        <w:rPr>
          <w:rFonts w:ascii="Times New Roman" w:hAnsi="Times New Roman"/>
          <w:color w:val="000000"/>
          <w:sz w:val="28"/>
          <w:szCs w:val="28"/>
        </w:rPr>
        <w:t xml:space="preserve"> </w:t>
      </w:r>
      <w:r w:rsidRPr="00F16151">
        <w:rPr>
          <w:rFonts w:ascii="Times New Roman" w:hAnsi="Times New Roman"/>
          <w:color w:val="000000"/>
          <w:sz w:val="28"/>
          <w:szCs w:val="28"/>
        </w:rPr>
        <w:t>учетом социально-экономических последствий ее реализации.</w:t>
      </w:r>
    </w:p>
    <w:p w:rsidR="005F6EED" w:rsidRPr="00F16151" w:rsidRDefault="005F6EED" w:rsidP="00B35F52">
      <w:pPr>
        <w:pStyle w:val="BodyTextIndent"/>
        <w:tabs>
          <w:tab w:val="num" w:pos="0"/>
          <w:tab w:val="left" w:pos="2977"/>
        </w:tabs>
        <w:ind w:firstLine="567"/>
        <w:jc w:val="both"/>
        <w:rPr>
          <w:b/>
          <w:sz w:val="28"/>
          <w:szCs w:val="28"/>
        </w:rPr>
      </w:pPr>
      <w:r w:rsidRPr="00F16151">
        <w:rPr>
          <w:b/>
          <w:sz w:val="28"/>
          <w:szCs w:val="28"/>
        </w:rPr>
        <w:t>7.Оценка эффективности реализации мероприятия будет осуществляться путем ежегодного сопоставления:</w:t>
      </w:r>
    </w:p>
    <w:p w:rsidR="005F6EED" w:rsidRPr="00F16151" w:rsidRDefault="005F6EED" w:rsidP="00B35F52">
      <w:pPr>
        <w:pStyle w:val="BodyTextIndent"/>
        <w:tabs>
          <w:tab w:val="num" w:pos="0"/>
          <w:tab w:val="left" w:pos="2977"/>
        </w:tabs>
        <w:ind w:firstLine="567"/>
        <w:jc w:val="both"/>
        <w:rPr>
          <w:sz w:val="28"/>
          <w:szCs w:val="28"/>
        </w:rPr>
      </w:pPr>
      <w:r w:rsidRPr="00F16151">
        <w:rPr>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5F6EED" w:rsidRPr="00F16151" w:rsidRDefault="005F6EED" w:rsidP="00B35F52">
      <w:pPr>
        <w:pStyle w:val="BodyTextIndent"/>
        <w:tabs>
          <w:tab w:val="num" w:pos="0"/>
          <w:tab w:val="left" w:pos="2977"/>
        </w:tabs>
        <w:ind w:firstLine="567"/>
        <w:jc w:val="both"/>
        <w:rPr>
          <w:sz w:val="28"/>
          <w:szCs w:val="28"/>
        </w:rPr>
      </w:pPr>
      <w:r w:rsidRPr="00F16151">
        <w:rPr>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95%);</w:t>
      </w:r>
    </w:p>
    <w:p w:rsidR="005F6EED" w:rsidRPr="00F16151" w:rsidRDefault="005F6EED" w:rsidP="00B35F52">
      <w:pPr>
        <w:pStyle w:val="BodyTextIndent"/>
        <w:tabs>
          <w:tab w:val="num" w:pos="0"/>
          <w:tab w:val="left" w:pos="2977"/>
        </w:tabs>
        <w:ind w:firstLine="567"/>
        <w:jc w:val="both"/>
        <w:rPr>
          <w:sz w:val="28"/>
          <w:szCs w:val="28"/>
        </w:rPr>
      </w:pPr>
      <w:r w:rsidRPr="00F16151">
        <w:rPr>
          <w:sz w:val="28"/>
          <w:szCs w:val="28"/>
        </w:rPr>
        <w:t>3) числа выполненных и планируемых мероприятий плана реализации подпрограммы муниципальной программы (целевой параметр – 100%).</w:t>
      </w:r>
    </w:p>
    <w:p w:rsidR="005F6EED" w:rsidRPr="00F16151" w:rsidRDefault="005F6EED" w:rsidP="006D7EFE">
      <w:pPr>
        <w:jc w:val="both"/>
        <w:rPr>
          <w:sz w:val="28"/>
          <w:szCs w:val="28"/>
        </w:rPr>
      </w:pPr>
    </w:p>
    <w:p w:rsidR="005F6EED" w:rsidRPr="00F16151" w:rsidRDefault="005F6EED" w:rsidP="002E2619">
      <w:pPr>
        <w:jc w:val="center"/>
        <w:rPr>
          <w:rFonts w:ascii="Times New Roman" w:hAnsi="Times New Roman"/>
          <w:b/>
          <w:sz w:val="32"/>
          <w:szCs w:val="32"/>
        </w:rPr>
      </w:pPr>
      <w:r w:rsidRPr="00F16151">
        <w:rPr>
          <w:rFonts w:ascii="Times New Roman" w:hAnsi="Times New Roman"/>
          <w:b/>
          <w:sz w:val="32"/>
          <w:szCs w:val="32"/>
        </w:rPr>
        <w:t>Паспорт подпрограммы</w:t>
      </w:r>
    </w:p>
    <w:p w:rsidR="005F6EED" w:rsidRPr="00F16151" w:rsidRDefault="005F6EED" w:rsidP="002E2619">
      <w:pPr>
        <w:jc w:val="center"/>
        <w:rPr>
          <w:rFonts w:ascii="Times New Roman" w:hAnsi="Times New Roman"/>
          <w:b/>
          <w:sz w:val="28"/>
          <w:szCs w:val="28"/>
        </w:rPr>
      </w:pPr>
      <w:r w:rsidRPr="00F16151">
        <w:rPr>
          <w:rFonts w:ascii="Times New Roman" w:hAnsi="Times New Roman"/>
          <w:b/>
          <w:sz w:val="28"/>
          <w:szCs w:val="28"/>
        </w:rPr>
        <w:t xml:space="preserve">«Дорожное хозяйство» </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7655"/>
      </w:tblGrid>
      <w:tr w:rsidR="005F6EED" w:rsidRPr="00F16151" w:rsidTr="00420E72">
        <w:trPr>
          <w:trHeight w:val="585"/>
        </w:trPr>
        <w:tc>
          <w:tcPr>
            <w:tcW w:w="2376" w:type="dxa"/>
            <w:tcBorders>
              <w:top w:val="single" w:sz="4" w:space="0" w:color="auto"/>
              <w:bottom w:val="single" w:sz="4" w:space="0" w:color="auto"/>
              <w:right w:val="single" w:sz="4" w:space="0" w:color="auto"/>
            </w:tcBorders>
          </w:tcPr>
          <w:p w:rsidR="005F6EED" w:rsidRPr="00F16151" w:rsidRDefault="005F6EED" w:rsidP="00DC69D4">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Наименование подпрограммы                 </w:t>
            </w:r>
          </w:p>
        </w:tc>
        <w:tc>
          <w:tcPr>
            <w:tcW w:w="7655" w:type="dxa"/>
            <w:tcBorders>
              <w:top w:val="single" w:sz="4" w:space="0" w:color="auto"/>
              <w:left w:val="single" w:sz="4" w:space="0" w:color="auto"/>
              <w:bottom w:val="single" w:sz="4" w:space="0" w:color="auto"/>
            </w:tcBorders>
          </w:tcPr>
          <w:p w:rsidR="005F6EED" w:rsidRPr="00F16151" w:rsidRDefault="005F6EED" w:rsidP="00420E72">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«Дорожное хозяйство»</w:t>
            </w:r>
          </w:p>
        </w:tc>
      </w:tr>
      <w:tr w:rsidR="005F6EED" w:rsidRPr="00F16151" w:rsidTr="00420E72">
        <w:trPr>
          <w:trHeight w:val="2641"/>
        </w:trPr>
        <w:tc>
          <w:tcPr>
            <w:tcW w:w="2376" w:type="dxa"/>
            <w:tcBorders>
              <w:top w:val="single" w:sz="4" w:space="0" w:color="auto"/>
              <w:bottom w:val="single" w:sz="4" w:space="0" w:color="auto"/>
              <w:right w:val="single" w:sz="4" w:space="0" w:color="auto"/>
            </w:tcBorders>
          </w:tcPr>
          <w:p w:rsidR="005F6EED" w:rsidRPr="00F16151" w:rsidRDefault="005F6EED" w:rsidP="00DC69D4">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Заказчик </w:t>
            </w:r>
            <w:r w:rsidRPr="00F16151">
              <w:rPr>
                <w:rFonts w:ascii="Times New Roman" w:hAnsi="Times New Roman" w:cs="Times New Roman"/>
                <w:b/>
                <w:sz w:val="28"/>
                <w:szCs w:val="28"/>
                <w:lang w:eastAsia="en-US"/>
              </w:rPr>
              <w:br/>
              <w:t xml:space="preserve">подпрограммы                              </w:t>
            </w:r>
          </w:p>
        </w:tc>
        <w:tc>
          <w:tcPr>
            <w:tcW w:w="7655" w:type="dxa"/>
            <w:tcBorders>
              <w:top w:val="single" w:sz="4" w:space="0" w:color="auto"/>
              <w:left w:val="single" w:sz="4" w:space="0" w:color="auto"/>
              <w:bottom w:val="single" w:sz="4" w:space="0" w:color="auto"/>
            </w:tcBorders>
          </w:tcPr>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сельского поселения Хохольского муниципального района Воронежской области</w:t>
            </w:r>
          </w:p>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p>
        </w:tc>
      </w:tr>
      <w:tr w:rsidR="005F6EED" w:rsidRPr="00F16151" w:rsidTr="00420E72">
        <w:trPr>
          <w:trHeight w:val="570"/>
        </w:trPr>
        <w:tc>
          <w:tcPr>
            <w:tcW w:w="2376" w:type="dxa"/>
            <w:tcBorders>
              <w:top w:val="single" w:sz="4" w:space="0" w:color="auto"/>
              <w:bottom w:val="single" w:sz="4" w:space="0" w:color="auto"/>
              <w:right w:val="single" w:sz="4" w:space="0" w:color="auto"/>
            </w:tcBorders>
          </w:tcPr>
          <w:p w:rsidR="005F6EED" w:rsidRPr="00F16151" w:rsidRDefault="005F6EED" w:rsidP="00DC69D4">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Разработчик подпрограммы        </w:t>
            </w:r>
          </w:p>
        </w:tc>
        <w:tc>
          <w:tcPr>
            <w:tcW w:w="7655" w:type="dxa"/>
            <w:tcBorders>
              <w:top w:val="single" w:sz="4" w:space="0" w:color="auto"/>
              <w:left w:val="single" w:sz="4" w:space="0" w:color="auto"/>
              <w:bottom w:val="single" w:sz="4" w:space="0" w:color="auto"/>
            </w:tcBorders>
          </w:tcPr>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сельского поселения Хохольского муниципального района Воронежской области</w:t>
            </w:r>
          </w:p>
          <w:p w:rsidR="005F6EED" w:rsidRPr="00F16151" w:rsidRDefault="005F6EED" w:rsidP="00DC69D4">
            <w:pPr>
              <w:pStyle w:val="ConsPlusCell"/>
              <w:spacing w:after="160" w:line="240" w:lineRule="exact"/>
              <w:jc w:val="both"/>
              <w:rPr>
                <w:rFonts w:ascii="Times New Roman" w:hAnsi="Times New Roman" w:cs="Times New Roman"/>
                <w:sz w:val="28"/>
                <w:szCs w:val="28"/>
                <w:lang w:eastAsia="en-US"/>
              </w:rPr>
            </w:pPr>
          </w:p>
        </w:tc>
      </w:tr>
      <w:tr w:rsidR="005F6EED" w:rsidRPr="00F16151" w:rsidTr="00420E72">
        <w:trPr>
          <w:trHeight w:val="557"/>
        </w:trPr>
        <w:tc>
          <w:tcPr>
            <w:tcW w:w="2376" w:type="dxa"/>
            <w:tcBorders>
              <w:top w:val="single" w:sz="4" w:space="0" w:color="auto"/>
              <w:bottom w:val="single" w:sz="4" w:space="0" w:color="auto"/>
              <w:right w:val="single" w:sz="4" w:space="0" w:color="auto"/>
            </w:tcBorders>
          </w:tcPr>
          <w:p w:rsidR="005F6EED" w:rsidRPr="00F16151" w:rsidRDefault="005F6EED" w:rsidP="00DC69D4">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Исполнители подпрограммы</w:t>
            </w:r>
          </w:p>
        </w:tc>
        <w:tc>
          <w:tcPr>
            <w:tcW w:w="7655" w:type="dxa"/>
            <w:tcBorders>
              <w:top w:val="single" w:sz="4" w:space="0" w:color="auto"/>
              <w:left w:val="single" w:sz="4" w:space="0" w:color="auto"/>
              <w:bottom w:val="single" w:sz="4" w:space="0" w:color="auto"/>
            </w:tcBorders>
          </w:tcPr>
          <w:p w:rsidR="005F6EED" w:rsidRPr="00F16151" w:rsidRDefault="005F6EED" w:rsidP="00420E72">
            <w:pPr>
              <w:jc w:val="both"/>
              <w:rPr>
                <w:rFonts w:ascii="Times New Roman" w:hAnsi="Times New Roman"/>
                <w:sz w:val="28"/>
                <w:szCs w:val="28"/>
              </w:rPr>
            </w:pPr>
            <w:r w:rsidRPr="00F16151">
              <w:rPr>
                <w:rFonts w:ascii="Times New Roman" w:hAnsi="Times New Roman"/>
                <w:sz w:val="28"/>
                <w:szCs w:val="28"/>
              </w:rPr>
              <w:t>Администрация поселения.</w:t>
            </w:r>
          </w:p>
        </w:tc>
      </w:tr>
      <w:tr w:rsidR="005F6EED" w:rsidRPr="00F16151" w:rsidTr="00420E72">
        <w:trPr>
          <w:trHeight w:val="530"/>
        </w:trPr>
        <w:tc>
          <w:tcPr>
            <w:tcW w:w="2376" w:type="dxa"/>
            <w:tcBorders>
              <w:top w:val="single" w:sz="4" w:space="0" w:color="auto"/>
              <w:bottom w:val="single" w:sz="4" w:space="0" w:color="auto"/>
              <w:right w:val="single" w:sz="4" w:space="0" w:color="auto"/>
            </w:tcBorders>
          </w:tcPr>
          <w:p w:rsidR="005F6EED" w:rsidRPr="00F16151" w:rsidRDefault="005F6EED" w:rsidP="000C2EF2">
            <w:pPr>
              <w:pStyle w:val="a0"/>
              <w:rPr>
                <w:rFonts w:ascii="Times New Roman" w:hAnsi="Times New Roman" w:cs="Times New Roman"/>
                <w:sz w:val="28"/>
                <w:szCs w:val="28"/>
              </w:rPr>
            </w:pPr>
            <w:r w:rsidRPr="00F16151">
              <w:rPr>
                <w:rStyle w:val="a1"/>
                <w:rFonts w:ascii="Times New Roman" w:hAnsi="Times New Roman" w:cs="Times New Roman"/>
                <w:bCs/>
                <w:color w:val="auto"/>
                <w:sz w:val="28"/>
                <w:szCs w:val="28"/>
              </w:rPr>
              <w:t>Основные мероприятия</w:t>
            </w:r>
          </w:p>
        </w:tc>
        <w:tc>
          <w:tcPr>
            <w:tcW w:w="7655" w:type="dxa"/>
            <w:tcBorders>
              <w:top w:val="single" w:sz="4" w:space="0" w:color="auto"/>
              <w:left w:val="single" w:sz="4" w:space="0" w:color="auto"/>
              <w:bottom w:val="single" w:sz="4" w:space="0" w:color="auto"/>
            </w:tcBorders>
          </w:tcPr>
          <w:p w:rsidR="005F6EED" w:rsidRPr="00F16151" w:rsidRDefault="005F6EED" w:rsidP="00695F36">
            <w:pPr>
              <w:pStyle w:val="a0"/>
              <w:numPr>
                <w:ilvl w:val="0"/>
                <w:numId w:val="16"/>
              </w:numPr>
              <w:ind w:left="318" w:hanging="318"/>
              <w:jc w:val="both"/>
              <w:rPr>
                <w:rFonts w:ascii="Times New Roman" w:hAnsi="Times New Roman" w:cs="Times New Roman"/>
                <w:sz w:val="28"/>
                <w:szCs w:val="28"/>
              </w:rPr>
            </w:pPr>
            <w:r w:rsidRPr="00F16151">
              <w:rPr>
                <w:rFonts w:ascii="Times New Roman" w:hAnsi="Times New Roman" w:cs="Times New Roman"/>
                <w:sz w:val="28"/>
                <w:szCs w:val="28"/>
              </w:rPr>
              <w:t>Формирование муниципального дорожного  фонда и использование средств дорожного фонда.</w:t>
            </w:r>
          </w:p>
          <w:p w:rsidR="005F6EED" w:rsidRPr="00F16151" w:rsidRDefault="005F6EED" w:rsidP="00695F36">
            <w:pPr>
              <w:pStyle w:val="a0"/>
              <w:numPr>
                <w:ilvl w:val="0"/>
                <w:numId w:val="16"/>
              </w:numPr>
              <w:ind w:left="318" w:hanging="318"/>
              <w:jc w:val="both"/>
              <w:rPr>
                <w:rFonts w:ascii="Times New Roman" w:hAnsi="Times New Roman" w:cs="Times New Roman"/>
                <w:sz w:val="28"/>
                <w:szCs w:val="28"/>
              </w:rPr>
            </w:pPr>
            <w:r w:rsidRPr="00F16151">
              <w:rPr>
                <w:rFonts w:ascii="Times New Roman" w:hAnsi="Times New Roman" w:cs="Times New Roman"/>
                <w:sz w:val="28"/>
                <w:szCs w:val="28"/>
              </w:rPr>
              <w:t>Развитие и содержание дорожного хозяйства поселения.</w:t>
            </w:r>
          </w:p>
          <w:p w:rsidR="005F6EED" w:rsidRPr="00F16151" w:rsidRDefault="005F6EED" w:rsidP="00A41065">
            <w:pPr>
              <w:pStyle w:val="a0"/>
              <w:jc w:val="both"/>
              <w:rPr>
                <w:rFonts w:ascii="Times New Roman" w:hAnsi="Times New Roman" w:cs="Times New Roman"/>
                <w:sz w:val="28"/>
                <w:szCs w:val="28"/>
              </w:rPr>
            </w:pPr>
          </w:p>
        </w:tc>
      </w:tr>
      <w:tr w:rsidR="005F6EED" w:rsidRPr="00F16151" w:rsidTr="00420E72">
        <w:trPr>
          <w:trHeight w:val="349"/>
        </w:trPr>
        <w:tc>
          <w:tcPr>
            <w:tcW w:w="2376" w:type="dxa"/>
            <w:tcBorders>
              <w:top w:val="single" w:sz="4" w:space="0" w:color="auto"/>
              <w:bottom w:val="single" w:sz="4" w:space="0" w:color="auto"/>
              <w:right w:val="single" w:sz="4" w:space="0" w:color="auto"/>
            </w:tcBorders>
          </w:tcPr>
          <w:p w:rsidR="005F6EED" w:rsidRPr="00F16151" w:rsidRDefault="005F6EED" w:rsidP="00420E72">
            <w:pPr>
              <w:pStyle w:val="a0"/>
              <w:rPr>
                <w:rFonts w:ascii="Times New Roman" w:hAnsi="Times New Roman" w:cs="Times New Roman"/>
                <w:sz w:val="28"/>
                <w:szCs w:val="28"/>
              </w:rPr>
            </w:pPr>
            <w:r w:rsidRPr="00F16151">
              <w:rPr>
                <w:rStyle w:val="a1"/>
                <w:rFonts w:ascii="Times New Roman" w:hAnsi="Times New Roman" w:cs="Times New Roman"/>
                <w:bCs/>
                <w:color w:val="auto"/>
                <w:sz w:val="28"/>
                <w:szCs w:val="28"/>
              </w:rPr>
              <w:t>Цель под</w:t>
            </w:r>
            <w:r w:rsidRPr="00F16151">
              <w:rPr>
                <w:rFonts w:ascii="Times New Roman" w:hAnsi="Times New Roman" w:cs="Times New Roman"/>
                <w:b/>
                <w:sz w:val="28"/>
                <w:szCs w:val="28"/>
              </w:rPr>
              <w:t>программы</w:t>
            </w:r>
          </w:p>
        </w:tc>
        <w:tc>
          <w:tcPr>
            <w:tcW w:w="7655" w:type="dxa"/>
            <w:tcBorders>
              <w:top w:val="single" w:sz="4" w:space="0" w:color="auto"/>
              <w:left w:val="single" w:sz="4" w:space="0" w:color="auto"/>
              <w:bottom w:val="single" w:sz="4" w:space="0" w:color="auto"/>
            </w:tcBorders>
          </w:tcPr>
          <w:p w:rsidR="005F6EED" w:rsidRPr="00F16151" w:rsidRDefault="005F6EED" w:rsidP="000C2EF2">
            <w:pPr>
              <w:pStyle w:val="ConsPlusNormal"/>
              <w:widowControl/>
              <w:spacing w:line="200" w:lineRule="atLeast"/>
              <w:jc w:val="both"/>
              <w:rPr>
                <w:rFonts w:ascii="Times New Roman" w:hAnsi="Times New Roman" w:cs="Times New Roman"/>
                <w:sz w:val="28"/>
                <w:szCs w:val="28"/>
              </w:rPr>
            </w:pPr>
            <w:r w:rsidRPr="00F16151">
              <w:rPr>
                <w:rFonts w:ascii="Times New Roman" w:hAnsi="Times New Roman" w:cs="Times New Roman"/>
                <w:sz w:val="28"/>
                <w:szCs w:val="28"/>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tc>
      </w:tr>
      <w:tr w:rsidR="005F6EED" w:rsidRPr="00F16151" w:rsidTr="00420E72">
        <w:trPr>
          <w:trHeight w:val="2864"/>
        </w:trPr>
        <w:tc>
          <w:tcPr>
            <w:tcW w:w="2376" w:type="dxa"/>
            <w:tcBorders>
              <w:top w:val="single" w:sz="4" w:space="0" w:color="auto"/>
              <w:bottom w:val="single" w:sz="4" w:space="0" w:color="auto"/>
              <w:right w:val="single" w:sz="4" w:space="0" w:color="auto"/>
            </w:tcBorders>
          </w:tcPr>
          <w:p w:rsidR="005F6EED" w:rsidRPr="00F16151" w:rsidRDefault="005F6EED" w:rsidP="00420E72">
            <w:pPr>
              <w:pStyle w:val="a0"/>
              <w:rPr>
                <w:rFonts w:ascii="Times New Roman" w:hAnsi="Times New Roman" w:cs="Times New Roman"/>
                <w:sz w:val="28"/>
                <w:szCs w:val="28"/>
              </w:rPr>
            </w:pPr>
            <w:r w:rsidRPr="00F16151">
              <w:rPr>
                <w:rStyle w:val="a1"/>
                <w:rFonts w:ascii="Times New Roman" w:hAnsi="Times New Roman" w:cs="Times New Roman"/>
                <w:bCs/>
                <w:color w:val="auto"/>
                <w:sz w:val="28"/>
                <w:szCs w:val="28"/>
              </w:rPr>
              <w:t>Задачи под</w:t>
            </w:r>
            <w:r w:rsidRPr="00F16151">
              <w:rPr>
                <w:rFonts w:ascii="Times New Roman" w:hAnsi="Times New Roman" w:cs="Times New Roman"/>
                <w:b/>
                <w:sz w:val="28"/>
                <w:szCs w:val="28"/>
              </w:rPr>
              <w:t>программы</w:t>
            </w:r>
          </w:p>
        </w:tc>
        <w:tc>
          <w:tcPr>
            <w:tcW w:w="7655" w:type="dxa"/>
            <w:tcBorders>
              <w:top w:val="single" w:sz="4" w:space="0" w:color="auto"/>
              <w:left w:val="single" w:sz="4" w:space="0" w:color="auto"/>
              <w:bottom w:val="single" w:sz="4" w:space="0" w:color="auto"/>
            </w:tcBorders>
          </w:tcPr>
          <w:p w:rsidR="005F6EED" w:rsidRPr="00F16151" w:rsidRDefault="005F6EED" w:rsidP="00420E72">
            <w:pPr>
              <w:spacing w:line="200" w:lineRule="atLeast"/>
              <w:ind w:right="-43"/>
              <w:jc w:val="both"/>
              <w:rPr>
                <w:rFonts w:ascii="Times New Roman" w:hAnsi="Times New Roman"/>
                <w:sz w:val="28"/>
                <w:szCs w:val="28"/>
              </w:rPr>
            </w:pPr>
            <w:r w:rsidRPr="00F16151">
              <w:rPr>
                <w:rFonts w:ascii="Times New Roman" w:hAnsi="Times New Roman"/>
                <w:sz w:val="28"/>
                <w:szCs w:val="28"/>
              </w:rPr>
              <w:t>- Приведение автомобильных дорог в соответствие с потребительскими требованиями на длительный период по критериям: безопасность движения, грузоподъемность, долговечность и эксплуатационная надежность.</w:t>
            </w:r>
          </w:p>
          <w:p w:rsidR="005F6EED" w:rsidRPr="00F16151" w:rsidRDefault="005F6EED" w:rsidP="00420E72">
            <w:pPr>
              <w:spacing w:line="200" w:lineRule="atLeast"/>
              <w:ind w:right="-43"/>
              <w:jc w:val="both"/>
              <w:rPr>
                <w:rFonts w:ascii="Times New Roman" w:hAnsi="Times New Roman"/>
                <w:sz w:val="28"/>
                <w:szCs w:val="28"/>
              </w:rPr>
            </w:pPr>
            <w:r w:rsidRPr="00F16151">
              <w:rPr>
                <w:rFonts w:ascii="Times New Roman" w:hAnsi="Times New Roman"/>
                <w:sz w:val="28"/>
                <w:szCs w:val="28"/>
              </w:rPr>
              <w:t>-Организация выполнения работ по содержанию, модернизации, капитальному ремонту и ремонту  автомобильных дорог общего пользования местного значения и тротуаров, внутриквартальных дорог (проездов).</w:t>
            </w:r>
          </w:p>
          <w:p w:rsidR="005F6EED" w:rsidRPr="00F16151" w:rsidRDefault="005F6EED" w:rsidP="000C2EF2">
            <w:pPr>
              <w:pStyle w:val="ConsPlusNormal"/>
              <w:widowControl/>
              <w:snapToGrid w:val="0"/>
              <w:jc w:val="both"/>
              <w:rPr>
                <w:rFonts w:ascii="Times New Roman" w:hAnsi="Times New Roman" w:cs="Times New Roman"/>
                <w:sz w:val="28"/>
                <w:szCs w:val="28"/>
              </w:rPr>
            </w:pPr>
            <w:r w:rsidRPr="00F16151">
              <w:rPr>
                <w:rFonts w:ascii="Times New Roman" w:hAnsi="Times New Roman" w:cs="Times New Roman"/>
                <w:sz w:val="28"/>
                <w:szCs w:val="28"/>
              </w:rPr>
              <w:t>- Регистрация права собственности на автомобильные дороги, находящиеся в составе муниципальной казны Петинского сельского поселения.</w:t>
            </w:r>
          </w:p>
        </w:tc>
      </w:tr>
      <w:tr w:rsidR="005F6EED" w:rsidRPr="00F16151" w:rsidTr="00420E72">
        <w:trPr>
          <w:trHeight w:val="559"/>
        </w:trPr>
        <w:tc>
          <w:tcPr>
            <w:tcW w:w="2376" w:type="dxa"/>
            <w:tcBorders>
              <w:top w:val="single" w:sz="4" w:space="0" w:color="auto"/>
              <w:bottom w:val="single" w:sz="4" w:space="0" w:color="auto"/>
              <w:right w:val="single" w:sz="4" w:space="0" w:color="auto"/>
            </w:tcBorders>
          </w:tcPr>
          <w:p w:rsidR="005F6EED" w:rsidRPr="00F16151" w:rsidRDefault="005F6EED" w:rsidP="000C2EF2">
            <w:pPr>
              <w:pStyle w:val="a0"/>
              <w:rPr>
                <w:rFonts w:ascii="Times New Roman" w:hAnsi="Times New Roman" w:cs="Times New Roman"/>
                <w:b/>
                <w:sz w:val="28"/>
                <w:szCs w:val="28"/>
              </w:rPr>
            </w:pPr>
            <w:r w:rsidRPr="00F16151">
              <w:rPr>
                <w:rFonts w:ascii="Times New Roman" w:hAnsi="Times New Roman" w:cs="Times New Roman"/>
                <w:b/>
                <w:sz w:val="28"/>
                <w:szCs w:val="28"/>
              </w:rPr>
              <w:t>Целевые индикаторы</w:t>
            </w:r>
          </w:p>
        </w:tc>
        <w:tc>
          <w:tcPr>
            <w:tcW w:w="7655" w:type="dxa"/>
            <w:tcBorders>
              <w:top w:val="single" w:sz="4" w:space="0" w:color="auto"/>
              <w:left w:val="single" w:sz="4" w:space="0" w:color="auto"/>
              <w:bottom w:val="single" w:sz="4" w:space="0" w:color="auto"/>
            </w:tcBorders>
          </w:tcPr>
          <w:p w:rsidR="005F6EED" w:rsidRPr="00F16151" w:rsidRDefault="005F6EED" w:rsidP="00695F36">
            <w:pPr>
              <w:pStyle w:val="a0"/>
              <w:widowControl w:val="0"/>
              <w:numPr>
                <w:ilvl w:val="0"/>
                <w:numId w:val="15"/>
              </w:numPr>
              <w:tabs>
                <w:tab w:val="clear" w:pos="720"/>
              </w:tabs>
              <w:ind w:left="346" w:hanging="346"/>
              <w:jc w:val="both"/>
              <w:rPr>
                <w:rFonts w:ascii="Times New Roman" w:hAnsi="Times New Roman" w:cs="Times New Roman"/>
                <w:sz w:val="28"/>
                <w:szCs w:val="28"/>
              </w:rPr>
            </w:pPr>
            <w:r w:rsidRPr="00F16151">
              <w:rPr>
                <w:rFonts w:ascii="Times New Roman" w:hAnsi="Times New Roman" w:cs="Times New Roman"/>
                <w:sz w:val="28"/>
                <w:szCs w:val="28"/>
              </w:rPr>
              <w:t>Исполнение плана мероприятий утвержденных за счет муниципального дорожного фонда, %</w:t>
            </w:r>
          </w:p>
          <w:p w:rsidR="005F6EED" w:rsidRPr="00F16151" w:rsidRDefault="005F6EED" w:rsidP="00695F36">
            <w:pPr>
              <w:pStyle w:val="a0"/>
              <w:widowControl w:val="0"/>
              <w:numPr>
                <w:ilvl w:val="0"/>
                <w:numId w:val="15"/>
              </w:numPr>
              <w:tabs>
                <w:tab w:val="clear" w:pos="720"/>
              </w:tabs>
              <w:ind w:left="346" w:hanging="346"/>
              <w:jc w:val="both"/>
              <w:rPr>
                <w:rFonts w:ascii="Times New Roman" w:hAnsi="Times New Roman" w:cs="Times New Roman"/>
                <w:sz w:val="28"/>
                <w:szCs w:val="28"/>
              </w:rPr>
            </w:pPr>
            <w:r w:rsidRPr="00F16151">
              <w:rPr>
                <w:rFonts w:ascii="Times New Roman" w:hAnsi="Times New Roman" w:cs="Times New Roman"/>
                <w:sz w:val="28"/>
                <w:szCs w:val="28"/>
              </w:rPr>
              <w:t>Доля автомобильных дорог общего пользования местного значения, не соответствующих нормативным требованиям</w:t>
            </w:r>
          </w:p>
          <w:p w:rsidR="005F6EED" w:rsidRPr="00F16151" w:rsidRDefault="005F6EED" w:rsidP="00A41065">
            <w:pPr>
              <w:pStyle w:val="a0"/>
              <w:widowControl w:val="0"/>
              <w:ind w:left="346"/>
              <w:jc w:val="both"/>
              <w:rPr>
                <w:rFonts w:ascii="Times New Roman" w:hAnsi="Times New Roman" w:cs="Times New Roman"/>
                <w:sz w:val="28"/>
                <w:szCs w:val="28"/>
              </w:rPr>
            </w:pPr>
          </w:p>
          <w:p w:rsidR="005F6EED" w:rsidRPr="00F16151" w:rsidRDefault="005F6EED" w:rsidP="00695F36">
            <w:pPr>
              <w:pStyle w:val="a0"/>
              <w:widowControl w:val="0"/>
              <w:numPr>
                <w:ilvl w:val="0"/>
                <w:numId w:val="15"/>
              </w:numPr>
              <w:tabs>
                <w:tab w:val="clear" w:pos="720"/>
              </w:tabs>
              <w:ind w:left="346" w:hanging="346"/>
              <w:jc w:val="both"/>
              <w:rPr>
                <w:rFonts w:ascii="Times New Roman" w:hAnsi="Times New Roman" w:cs="Times New Roman"/>
                <w:sz w:val="28"/>
                <w:szCs w:val="28"/>
              </w:rPr>
            </w:pPr>
            <w:r w:rsidRPr="00F16151">
              <w:rPr>
                <w:rFonts w:ascii="Times New Roman" w:hAnsi="Times New Roman" w:cs="Times New Roman"/>
                <w:sz w:val="28"/>
                <w:szCs w:val="28"/>
              </w:rPr>
              <w:t>Доля автомобильных дорог общего пользования местного значения, в отношении которых произведен ремонт.</w:t>
            </w:r>
          </w:p>
        </w:tc>
      </w:tr>
      <w:tr w:rsidR="005F6EED" w:rsidRPr="00F16151" w:rsidTr="00420E72">
        <w:trPr>
          <w:trHeight w:val="697"/>
        </w:trPr>
        <w:tc>
          <w:tcPr>
            <w:tcW w:w="2376" w:type="dxa"/>
            <w:tcBorders>
              <w:top w:val="single" w:sz="4" w:space="0" w:color="auto"/>
              <w:bottom w:val="single" w:sz="4" w:space="0" w:color="auto"/>
              <w:right w:val="single" w:sz="4" w:space="0" w:color="auto"/>
            </w:tcBorders>
          </w:tcPr>
          <w:p w:rsidR="005F6EED" w:rsidRPr="00F16151" w:rsidRDefault="005F6EED" w:rsidP="000C2EF2">
            <w:pPr>
              <w:pStyle w:val="a0"/>
              <w:rPr>
                <w:rFonts w:ascii="Times New Roman" w:hAnsi="Times New Roman" w:cs="Times New Roman"/>
                <w:sz w:val="28"/>
                <w:szCs w:val="28"/>
              </w:rPr>
            </w:pPr>
            <w:r w:rsidRPr="00F16151">
              <w:rPr>
                <w:rStyle w:val="a1"/>
                <w:rFonts w:ascii="Times New Roman" w:hAnsi="Times New Roman" w:cs="Times New Roman"/>
                <w:bCs/>
                <w:color w:val="auto"/>
                <w:sz w:val="28"/>
                <w:szCs w:val="28"/>
              </w:rPr>
              <w:t>Сроки реализации</w:t>
            </w:r>
            <w:r w:rsidRPr="00F16151">
              <w:rPr>
                <w:rFonts w:ascii="Times New Roman" w:hAnsi="Times New Roman" w:cs="Times New Roman"/>
                <w:sz w:val="28"/>
                <w:szCs w:val="28"/>
              </w:rPr>
              <w:t xml:space="preserve"> целевой программы</w:t>
            </w:r>
          </w:p>
        </w:tc>
        <w:tc>
          <w:tcPr>
            <w:tcW w:w="7655" w:type="dxa"/>
            <w:tcBorders>
              <w:top w:val="single" w:sz="4" w:space="0" w:color="auto"/>
              <w:left w:val="single" w:sz="4" w:space="0" w:color="auto"/>
              <w:bottom w:val="single" w:sz="4" w:space="0" w:color="auto"/>
            </w:tcBorders>
          </w:tcPr>
          <w:p w:rsidR="005F6EED" w:rsidRPr="00F16151" w:rsidRDefault="005F6EED" w:rsidP="00A41065">
            <w:pPr>
              <w:pStyle w:val="a0"/>
              <w:rPr>
                <w:rFonts w:ascii="Times New Roman" w:hAnsi="Times New Roman" w:cs="Times New Roman"/>
                <w:sz w:val="28"/>
                <w:szCs w:val="28"/>
              </w:rPr>
            </w:pPr>
            <w:r>
              <w:rPr>
                <w:rFonts w:ascii="Times New Roman" w:hAnsi="Times New Roman" w:cs="Times New Roman"/>
                <w:sz w:val="28"/>
                <w:szCs w:val="28"/>
              </w:rPr>
              <w:t>01.01.2014 – 31.12.2021</w:t>
            </w:r>
          </w:p>
        </w:tc>
      </w:tr>
      <w:tr w:rsidR="005F6EED" w:rsidRPr="00F16151" w:rsidTr="00420E72">
        <w:trPr>
          <w:trHeight w:val="599"/>
        </w:trPr>
        <w:tc>
          <w:tcPr>
            <w:tcW w:w="2376" w:type="dxa"/>
            <w:tcBorders>
              <w:top w:val="single" w:sz="4" w:space="0" w:color="auto"/>
              <w:bottom w:val="single" w:sz="4" w:space="0" w:color="auto"/>
              <w:right w:val="single" w:sz="4" w:space="0" w:color="auto"/>
            </w:tcBorders>
          </w:tcPr>
          <w:p w:rsidR="005F6EED" w:rsidRPr="00F16151" w:rsidRDefault="005F6EED" w:rsidP="000C2EF2">
            <w:pPr>
              <w:pStyle w:val="a0"/>
              <w:rPr>
                <w:rStyle w:val="a1"/>
                <w:rFonts w:ascii="Times New Roman" w:hAnsi="Times New Roman" w:cs="Times New Roman"/>
                <w:bCs/>
                <w:color w:val="auto"/>
                <w:sz w:val="28"/>
                <w:szCs w:val="28"/>
              </w:rPr>
            </w:pPr>
            <w:r w:rsidRPr="00F16151">
              <w:rPr>
                <w:rStyle w:val="a1"/>
                <w:rFonts w:ascii="Times New Roman" w:hAnsi="Times New Roman" w:cs="Times New Roman"/>
                <w:bCs/>
                <w:color w:val="auto"/>
                <w:sz w:val="28"/>
                <w:szCs w:val="28"/>
              </w:rPr>
              <w:t xml:space="preserve">Объемы и источники финансирования </w:t>
            </w:r>
          </w:p>
        </w:tc>
        <w:tc>
          <w:tcPr>
            <w:tcW w:w="7655" w:type="dxa"/>
            <w:tcBorders>
              <w:top w:val="single" w:sz="4" w:space="0" w:color="auto"/>
              <w:left w:val="single" w:sz="4" w:space="0" w:color="auto"/>
              <w:bottom w:val="single" w:sz="4" w:space="0" w:color="auto"/>
            </w:tcBorders>
          </w:tcPr>
          <w:p w:rsidR="005F6EED" w:rsidRPr="00F16151" w:rsidRDefault="005F6EED" w:rsidP="000C2EF2">
            <w:pPr>
              <w:pStyle w:val="a0"/>
              <w:jc w:val="both"/>
              <w:rPr>
                <w:rFonts w:ascii="Times New Roman" w:hAnsi="Times New Roman" w:cs="Times New Roman"/>
                <w:sz w:val="28"/>
                <w:szCs w:val="28"/>
              </w:rPr>
            </w:pPr>
            <w:r w:rsidRPr="00F16151">
              <w:rPr>
                <w:rFonts w:ascii="Times New Roman" w:hAnsi="Times New Roman" w:cs="Times New Roman"/>
                <w:sz w:val="28"/>
                <w:szCs w:val="28"/>
              </w:rPr>
              <w:t xml:space="preserve">Источником финансирования настоящей подпрограммы являются средства бюджета Петинского сельского поселения  Хохольского муниципального района. </w:t>
            </w:r>
          </w:p>
          <w:p w:rsidR="005F6EED" w:rsidRPr="00F16151" w:rsidRDefault="005F6EED" w:rsidP="000C2EF2">
            <w:pPr>
              <w:pStyle w:val="a0"/>
              <w:jc w:val="both"/>
              <w:rPr>
                <w:rFonts w:ascii="Times New Roman" w:hAnsi="Times New Roman" w:cs="Times New Roman"/>
                <w:sz w:val="28"/>
                <w:szCs w:val="28"/>
              </w:rPr>
            </w:pPr>
            <w:r w:rsidRPr="00F16151">
              <w:rPr>
                <w:rFonts w:ascii="Times New Roman" w:hAnsi="Times New Roman" w:cs="Times New Roman"/>
                <w:sz w:val="28"/>
                <w:szCs w:val="28"/>
              </w:rPr>
              <w:t>Общий объем средств бюджета поселения, направляемых на реализацию подпрограммных мероприятий, _</w:t>
            </w:r>
            <w:r>
              <w:rPr>
                <w:rFonts w:ascii="Times New Roman" w:hAnsi="Times New Roman" w:cs="Times New Roman"/>
                <w:sz w:val="28"/>
                <w:szCs w:val="28"/>
              </w:rPr>
              <w:t>10902,9</w:t>
            </w:r>
            <w:r w:rsidRPr="00F16151">
              <w:rPr>
                <w:rFonts w:ascii="Times New Roman" w:hAnsi="Times New Roman" w:cs="Times New Roman"/>
                <w:sz w:val="28"/>
                <w:szCs w:val="28"/>
              </w:rPr>
              <w:t>тыс рублей</w:t>
            </w:r>
          </w:p>
          <w:p w:rsidR="005F6EED" w:rsidRPr="00F16151" w:rsidRDefault="005F6EED" w:rsidP="000C2EF2">
            <w:pPr>
              <w:pStyle w:val="a0"/>
              <w:jc w:val="both"/>
              <w:rPr>
                <w:rFonts w:ascii="Times New Roman" w:hAnsi="Times New Roman" w:cs="Times New Roman"/>
                <w:sz w:val="28"/>
                <w:szCs w:val="28"/>
              </w:rPr>
            </w:pPr>
          </w:p>
        </w:tc>
      </w:tr>
      <w:tr w:rsidR="005F6EED" w:rsidRPr="00F16151" w:rsidTr="00420E72">
        <w:trPr>
          <w:trHeight w:val="709"/>
        </w:trPr>
        <w:tc>
          <w:tcPr>
            <w:tcW w:w="2376" w:type="dxa"/>
            <w:tcBorders>
              <w:top w:val="single" w:sz="4" w:space="0" w:color="auto"/>
              <w:bottom w:val="single" w:sz="4" w:space="0" w:color="auto"/>
              <w:right w:val="single" w:sz="4" w:space="0" w:color="auto"/>
            </w:tcBorders>
          </w:tcPr>
          <w:p w:rsidR="005F6EED" w:rsidRPr="00F16151" w:rsidRDefault="005F6EED" w:rsidP="000C2EF2">
            <w:pPr>
              <w:pStyle w:val="a0"/>
              <w:rPr>
                <w:rStyle w:val="a1"/>
                <w:rFonts w:ascii="Times New Roman" w:hAnsi="Times New Roman" w:cs="Times New Roman"/>
                <w:bCs/>
                <w:color w:val="auto"/>
                <w:sz w:val="28"/>
                <w:szCs w:val="28"/>
              </w:rPr>
            </w:pPr>
            <w:r w:rsidRPr="00F16151">
              <w:rPr>
                <w:rStyle w:val="a1"/>
                <w:rFonts w:ascii="Times New Roman" w:hAnsi="Times New Roman" w:cs="Times New Roman"/>
                <w:bCs/>
                <w:color w:val="auto"/>
                <w:sz w:val="28"/>
                <w:szCs w:val="28"/>
              </w:rPr>
              <w:t xml:space="preserve">Ожидаемые конечные результаты </w:t>
            </w:r>
          </w:p>
        </w:tc>
        <w:tc>
          <w:tcPr>
            <w:tcW w:w="7655" w:type="dxa"/>
            <w:tcBorders>
              <w:top w:val="single" w:sz="4" w:space="0" w:color="auto"/>
              <w:left w:val="single" w:sz="4" w:space="0" w:color="auto"/>
              <w:bottom w:val="single" w:sz="4" w:space="0" w:color="auto"/>
            </w:tcBorders>
          </w:tcPr>
          <w:p w:rsidR="005F6EED" w:rsidRPr="00F16151" w:rsidRDefault="005F6EED" w:rsidP="000C2EF2">
            <w:pPr>
              <w:pStyle w:val="a0"/>
              <w:jc w:val="both"/>
              <w:rPr>
                <w:rFonts w:ascii="Times New Roman" w:hAnsi="Times New Roman" w:cs="Times New Roman"/>
                <w:sz w:val="28"/>
                <w:szCs w:val="28"/>
              </w:rPr>
            </w:pPr>
            <w:r w:rsidRPr="00F16151">
              <w:rPr>
                <w:rFonts w:ascii="Times New Roman" w:hAnsi="Times New Roman" w:cs="Times New Roman"/>
                <w:sz w:val="28"/>
                <w:szCs w:val="28"/>
              </w:rPr>
              <w:t>Улучшить санитарное содержание автомобильных дорог.</w:t>
            </w:r>
          </w:p>
          <w:p w:rsidR="005F6EED" w:rsidRPr="00F16151" w:rsidRDefault="005F6EED" w:rsidP="000C2EF2">
            <w:pPr>
              <w:pStyle w:val="a0"/>
              <w:rPr>
                <w:rFonts w:ascii="Times New Roman" w:hAnsi="Times New Roman" w:cs="Times New Roman"/>
                <w:sz w:val="28"/>
                <w:szCs w:val="28"/>
              </w:rPr>
            </w:pPr>
            <w:r w:rsidRPr="00F16151">
              <w:rPr>
                <w:rFonts w:ascii="Times New Roman" w:hAnsi="Times New Roman" w:cs="Times New Roman"/>
                <w:sz w:val="28"/>
                <w:szCs w:val="28"/>
              </w:rPr>
              <w:t>Модернизировать 7,5км автомобильных дорог общего пользования местного значения.</w:t>
            </w:r>
          </w:p>
          <w:p w:rsidR="005F6EED" w:rsidRPr="00F16151" w:rsidRDefault="005F6EED" w:rsidP="000C2EF2">
            <w:pPr>
              <w:pStyle w:val="a0"/>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автомобильных дорог общего пользования местного значения - 0км.</w:t>
            </w:r>
          </w:p>
          <w:p w:rsidR="005F6EED" w:rsidRPr="00F16151" w:rsidRDefault="005F6EED" w:rsidP="000C2EF2">
            <w:pPr>
              <w:pStyle w:val="a0"/>
              <w:rPr>
                <w:rFonts w:ascii="Times New Roman" w:hAnsi="Times New Roman" w:cs="Times New Roman"/>
                <w:sz w:val="28"/>
                <w:szCs w:val="28"/>
              </w:rPr>
            </w:pPr>
            <w:r w:rsidRPr="00F16151">
              <w:rPr>
                <w:rFonts w:ascii="Times New Roman" w:hAnsi="Times New Roman" w:cs="Times New Roman"/>
                <w:sz w:val="28"/>
                <w:szCs w:val="28"/>
              </w:rPr>
              <w:t>Модернизировать внутриквартальные дороги (проезды) - 0кв.м.</w:t>
            </w:r>
          </w:p>
          <w:p w:rsidR="005F6EED" w:rsidRPr="00F16151" w:rsidRDefault="005F6EED" w:rsidP="000C2EF2">
            <w:pPr>
              <w:pStyle w:val="a0"/>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внутрик</w:t>
            </w:r>
            <w:r>
              <w:rPr>
                <w:rFonts w:ascii="Times New Roman" w:hAnsi="Times New Roman" w:cs="Times New Roman"/>
                <w:sz w:val="28"/>
                <w:szCs w:val="28"/>
              </w:rPr>
              <w:t>вартальных дорог (проездов). -340 </w:t>
            </w:r>
            <w:r w:rsidRPr="00F16151">
              <w:rPr>
                <w:rFonts w:ascii="Times New Roman" w:hAnsi="Times New Roman" w:cs="Times New Roman"/>
                <w:sz w:val="28"/>
                <w:szCs w:val="28"/>
              </w:rPr>
              <w:t>.м.</w:t>
            </w:r>
          </w:p>
          <w:p w:rsidR="005F6EED" w:rsidRPr="00F16151" w:rsidRDefault="005F6EED" w:rsidP="00D71C46">
            <w:pPr>
              <w:pStyle w:val="a0"/>
              <w:rPr>
                <w:rFonts w:ascii="Times New Roman" w:hAnsi="Times New Roman" w:cs="Times New Roman"/>
                <w:sz w:val="28"/>
                <w:szCs w:val="28"/>
              </w:rPr>
            </w:pPr>
            <w:r w:rsidRPr="00F16151">
              <w:rPr>
                <w:rFonts w:ascii="Times New Roman" w:hAnsi="Times New Roman" w:cs="Times New Roman"/>
                <w:sz w:val="28"/>
                <w:szCs w:val="28"/>
              </w:rPr>
              <w:t>Оформить права на недвижимое имущество – 47км. дорог.</w:t>
            </w:r>
          </w:p>
        </w:tc>
      </w:tr>
    </w:tbl>
    <w:p w:rsidR="005F6EED" w:rsidRPr="00F16151" w:rsidRDefault="005F6EED" w:rsidP="000C2EF2">
      <w:bookmarkStart w:id="6" w:name="sub_1100"/>
    </w:p>
    <w:p w:rsidR="005F6EED" w:rsidRPr="00F16151" w:rsidRDefault="005F6EED" w:rsidP="00420E72">
      <w:pPr>
        <w:pStyle w:val="Heading1"/>
        <w:ind w:firstLine="426"/>
        <w:rPr>
          <w:rFonts w:ascii="Times New Roman" w:hAnsi="Times New Roman" w:cs="Times New Roman"/>
          <w:sz w:val="28"/>
          <w:szCs w:val="28"/>
        </w:rPr>
      </w:pPr>
      <w:r w:rsidRPr="00F16151">
        <w:rPr>
          <w:rFonts w:ascii="Times New Roman" w:hAnsi="Times New Roman" w:cs="Times New Roman"/>
          <w:sz w:val="28"/>
          <w:szCs w:val="28"/>
        </w:rPr>
        <w:t>1. Характеристика проблем в сфере дорожного хозяйства _Петинского сельского  поселения и способы их решения.</w:t>
      </w:r>
    </w:p>
    <w:bookmarkEnd w:id="6"/>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Петинского сельского__ поселения Хохольского муниципального района Воронежской области (далее по тексту -  поселение) и условия жизни населения.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Протяженность автомобильн</w:t>
      </w:r>
      <w:r>
        <w:rPr>
          <w:rFonts w:ascii="Times New Roman" w:hAnsi="Times New Roman"/>
          <w:sz w:val="28"/>
          <w:szCs w:val="28"/>
        </w:rPr>
        <w:t>ых дорог поселения на 01.01.2018</w:t>
      </w:r>
      <w:r w:rsidRPr="00F16151">
        <w:rPr>
          <w:rFonts w:ascii="Times New Roman" w:hAnsi="Times New Roman"/>
          <w:sz w:val="28"/>
          <w:szCs w:val="28"/>
        </w:rPr>
        <w:t xml:space="preserve"> составляет 53км (дороги местного значения 47км, внутриквартальные дороги и проезды 0км), из них дорог с асфальтобетонным покрытием 25,1км (дороги местного значения 19,1 км, внутриквартальные дороги и проезды 0км), с усовершенствованным типом покрытия (асфальтобетонная крошка)  </w:t>
      </w:r>
      <w:r w:rsidRPr="00F16151">
        <w:rPr>
          <w:rFonts w:ascii="Times New Roman" w:hAnsi="Times New Roman"/>
          <w:sz w:val="28"/>
          <w:szCs w:val="28"/>
        </w:rPr>
        <w:noBreakHyphen/>
        <w:t> 0 км (дороги местного значения 0 км), и грунтовых дорог – 27,9 км (дороги местного значения 27,9 км). Оформлено прав на недвижимое имущество (автомобильные дороги) –0км. дороги, необходимо оформить права на 47км. дороги.</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Содержание в надлежащем состоянии автомобильных дорог поселения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дорожных знаков, а также по замене, при необходимости, элементов обустройства автомобильных дорог и искусственных сооружений.</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Для улучшения условий транспортного сообщения необходимо проведение модернизации, капитального ремонта и ремонта автомобильных дорог.</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Несоответствие уровня развития автомобильных дорог на территории поселения растущим потребностям в транспортных сообщениях приводит к снижению скоростей движения транспортных потоков, простоям в транспортных заторах и значительным потерям времени участниками дорожного движения.</w:t>
      </w:r>
    </w:p>
    <w:p w:rsidR="005F6EED" w:rsidRPr="00F16151" w:rsidRDefault="005F6EED" w:rsidP="00420E72">
      <w:pPr>
        <w:ind w:firstLine="426"/>
        <w:jc w:val="both"/>
        <w:rPr>
          <w:rFonts w:ascii="Times New Roman" w:hAnsi="Times New Roman"/>
          <w:sz w:val="28"/>
          <w:szCs w:val="28"/>
        </w:rPr>
      </w:pPr>
      <w:bookmarkStart w:id="7" w:name="sub_1110"/>
      <w:r w:rsidRPr="00F16151">
        <w:rPr>
          <w:rFonts w:ascii="Times New Roman" w:hAnsi="Times New Roman"/>
          <w:sz w:val="28"/>
          <w:szCs w:val="28"/>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bookmarkEnd w:id="7"/>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В соответствии с Федеральным законом от 21.07.1997 № 122-ФЗ «О государственной регистрации прав на недвижимое имущество и сделок с ним» необходимо провести значительную работу по регистрации права собственности на автомобильные дороги, находящиеся в составе муниципальной казны поселения.</w:t>
      </w:r>
    </w:p>
    <w:p w:rsidR="005F6EED" w:rsidRPr="00F16151" w:rsidRDefault="005F6EED" w:rsidP="00420E72">
      <w:pPr>
        <w:ind w:firstLine="426"/>
        <w:jc w:val="both"/>
        <w:rPr>
          <w:rFonts w:ascii="Times New Roman" w:hAnsi="Times New Roman"/>
          <w:sz w:val="28"/>
          <w:szCs w:val="28"/>
        </w:rPr>
      </w:pPr>
      <w:bookmarkStart w:id="8" w:name="sub_1114"/>
      <w:r w:rsidRPr="00F16151">
        <w:rPr>
          <w:rFonts w:ascii="Times New Roman" w:hAnsi="Times New Roman"/>
          <w:sz w:val="28"/>
          <w:szCs w:val="28"/>
        </w:rPr>
        <w:t>Требуется выполнить работу по оформлению права собственности на объекты недвижимости общей стоимостью около 500тыс. руб.</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Для разрешения существующих проблем в сфере дорожного хозяйства требуются значительные средства, которыми в настоящее время поселение не располагает.</w:t>
      </w:r>
    </w:p>
    <w:bookmarkEnd w:id="8"/>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Реализация программных мероприятий позволит продолжить работу по развитию автомобильных дорог и обеспечить бесперебойное функционирование дорожного хозяйства.</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Для достижения намеченной цели предусмотрено решение следующих задач:</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выполнение работ по содержанию, ремонту и обеспечению безопасности дорожного движения на автомобильных дорогах в соответствии с выделенными средствами;</w:t>
      </w:r>
    </w:p>
    <w:p w:rsidR="005F6EED" w:rsidRPr="00F16151" w:rsidRDefault="005F6EED" w:rsidP="00420E72">
      <w:pPr>
        <w:ind w:firstLine="426"/>
        <w:jc w:val="both"/>
        <w:rPr>
          <w:rFonts w:ascii="Times New Roman" w:hAnsi="Times New Roman"/>
          <w:sz w:val="28"/>
          <w:szCs w:val="28"/>
        </w:rPr>
      </w:pPr>
      <w:bookmarkStart w:id="9" w:name="sub_1118"/>
      <w:r w:rsidRPr="00F16151">
        <w:rPr>
          <w:rFonts w:ascii="Times New Roman" w:hAnsi="Times New Roman"/>
          <w:sz w:val="28"/>
          <w:szCs w:val="28"/>
        </w:rPr>
        <w:t>обеспечение модернизации 7,5 км автомобильных дорог</w:t>
      </w:r>
      <w:bookmarkStart w:id="10" w:name="sub_1119"/>
      <w:bookmarkEnd w:id="9"/>
      <w:r w:rsidRPr="00F16151">
        <w:rPr>
          <w:rFonts w:ascii="Times New Roman" w:hAnsi="Times New Roman"/>
          <w:sz w:val="28"/>
          <w:szCs w:val="28"/>
        </w:rPr>
        <w:t xml:space="preserve"> общего пользования местного значения;</w:t>
      </w:r>
    </w:p>
    <w:p w:rsidR="005F6EED" w:rsidRPr="00F16151" w:rsidRDefault="005F6EED" w:rsidP="00420E72">
      <w:pPr>
        <w:ind w:firstLine="426"/>
        <w:jc w:val="both"/>
        <w:rPr>
          <w:rFonts w:ascii="Times New Roman" w:hAnsi="Times New Roman"/>
          <w:sz w:val="28"/>
          <w:szCs w:val="28"/>
        </w:rPr>
      </w:pPr>
      <w:bookmarkStart w:id="11" w:name="sub_1120"/>
      <w:bookmarkEnd w:id="10"/>
      <w:r w:rsidRPr="00F16151">
        <w:rPr>
          <w:rFonts w:ascii="Times New Roman" w:hAnsi="Times New Roman"/>
          <w:sz w:val="28"/>
          <w:szCs w:val="28"/>
        </w:rPr>
        <w:t>обеспечение капитального ремонта и ремонта 0 км автомобильных дорог общего пользования местного значения;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выполнение работ по модернизации 0кв.м внутриквартальных дорог (проездов);</w:t>
      </w:r>
    </w:p>
    <w:p w:rsidR="005F6EED" w:rsidRPr="00F16151" w:rsidRDefault="005F6EED" w:rsidP="00420E72">
      <w:pPr>
        <w:pStyle w:val="a0"/>
        <w:ind w:firstLine="426"/>
        <w:jc w:val="both"/>
        <w:rPr>
          <w:rFonts w:ascii="Times New Roman" w:hAnsi="Times New Roman" w:cs="Times New Roman"/>
          <w:sz w:val="28"/>
          <w:szCs w:val="28"/>
        </w:rPr>
      </w:pPr>
      <w:r w:rsidRPr="00F16151">
        <w:rPr>
          <w:rFonts w:ascii="Times New Roman" w:hAnsi="Times New Roman" w:cs="Times New Roman"/>
          <w:sz w:val="28"/>
          <w:szCs w:val="28"/>
        </w:rPr>
        <w:t>выполнение работ по капитальному ремонту и ремонту 0кв.м внутриквартальных дорог (проездов);</w:t>
      </w:r>
    </w:p>
    <w:bookmarkEnd w:id="11"/>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совершенствование управления дорожным хозяйством, в том числе за счет осуществления контроля за качеством выполнения дорожных работ, оказания содействия исполнителям Программы в работе по освоению прогрессивных технологий и по использованию современных качественных материалов, обеспечения своевременной подготовки проектно-сметной документации, проведения инвентаризации автомобильных дорог, паспортизации автомобильных дорог, регистрации права собственности на  47км. автомобильных дорог.</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Подпрограммы является администрация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Исполнителями </w:t>
      </w:r>
      <w:hyperlink w:anchor="sub_1010" w:history="1">
        <w:r w:rsidRPr="00F16151">
          <w:rPr>
            <w:rStyle w:val="a2"/>
            <w:rFonts w:ascii="Times New Roman" w:hAnsi="Times New Roman"/>
            <w:b w:val="0"/>
            <w:bCs/>
            <w:color w:val="auto"/>
            <w:sz w:val="28"/>
            <w:szCs w:val="28"/>
          </w:rPr>
          <w:t>мероприятий</w:t>
        </w:r>
      </w:hyperlink>
      <w:r w:rsidRPr="00F16151">
        <w:rPr>
          <w:rFonts w:ascii="Times New Roman" w:hAnsi="Times New Roman"/>
          <w:sz w:val="28"/>
          <w:szCs w:val="28"/>
        </w:rPr>
        <w:t xml:space="preserve"> подпрограммы являются организации, отбираемые в порядке, установленном законодательством о размещении заказов на поставки товаров, выполнение работ, оказание услуг для муниципальных нужд.</w:t>
      </w:r>
    </w:p>
    <w:p w:rsidR="005F6EED" w:rsidRPr="00F16151" w:rsidRDefault="005F6EED" w:rsidP="00986AA0">
      <w:pPr>
        <w:pStyle w:val="BodyTextIndent"/>
        <w:tabs>
          <w:tab w:val="num" w:pos="0"/>
          <w:tab w:val="left" w:pos="2977"/>
        </w:tabs>
        <w:spacing w:line="276" w:lineRule="auto"/>
        <w:ind w:firstLine="567"/>
        <w:jc w:val="both"/>
        <w:rPr>
          <w:b/>
          <w:color w:val="000000"/>
          <w:sz w:val="28"/>
          <w:szCs w:val="28"/>
        </w:rPr>
      </w:pPr>
      <w:r w:rsidRPr="00F16151">
        <w:rPr>
          <w:b/>
          <w:color w:val="000000"/>
          <w:sz w:val="28"/>
          <w:szCs w:val="28"/>
        </w:rPr>
        <w:t>2. Цели, задачи и показатели (индикаторы) достижения целей и решения задач, описание основных ожидаемых конечных результатов муниципальной</w:t>
      </w:r>
      <w:r>
        <w:rPr>
          <w:b/>
          <w:color w:val="000000"/>
          <w:sz w:val="28"/>
          <w:szCs w:val="28"/>
        </w:rPr>
        <w:t xml:space="preserve"> </w:t>
      </w:r>
      <w:r w:rsidRPr="00F16151">
        <w:rPr>
          <w:b/>
          <w:color w:val="000000"/>
          <w:sz w:val="28"/>
          <w:szCs w:val="28"/>
        </w:rPr>
        <w:t>подпрограммы, сроков и этапов реализации.</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Цель подпрограммы – развитие и обеспечение устойчивого функционирования сети автомобильных дорог общего пользования местного значения и внутриквартальных дорог (проездов) на территории поселения.</w:t>
      </w:r>
    </w:p>
    <w:p w:rsidR="005F6EED" w:rsidRPr="00F16151" w:rsidRDefault="005F6EED" w:rsidP="00420E72">
      <w:pPr>
        <w:ind w:firstLine="426"/>
        <w:jc w:val="both"/>
        <w:rPr>
          <w:rFonts w:ascii="Times New Roman" w:hAnsi="Times New Roman"/>
          <w:sz w:val="28"/>
          <w:szCs w:val="28"/>
        </w:rPr>
      </w:pPr>
      <w:bookmarkStart w:id="12" w:name="sub_23"/>
      <w:r w:rsidRPr="00F16151">
        <w:rPr>
          <w:rFonts w:ascii="Times New Roman" w:hAnsi="Times New Roman"/>
          <w:sz w:val="28"/>
          <w:szCs w:val="28"/>
        </w:rPr>
        <w:t>Задачи подпрограммы:</w:t>
      </w:r>
    </w:p>
    <w:bookmarkEnd w:id="12"/>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обеспечение содержания, ремонта, капитального ремонта и модернизации автомобильных дорог общего пользования местного значения и внутриквартальных дорог (проездов) на территории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создание условий для обеспечения безопасности дорожного движения на автомобильных дорогах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совершенствование управления дорожным хозяйством.</w:t>
      </w:r>
      <w:bookmarkStart w:id="13" w:name="sub_24"/>
    </w:p>
    <w:bookmarkEnd w:id="13"/>
    <w:p w:rsidR="005F6EED" w:rsidRPr="00F16151" w:rsidRDefault="005F6EED" w:rsidP="00420E72">
      <w:pPr>
        <w:pStyle w:val="Heading1"/>
        <w:spacing w:before="0" w:after="0" w:line="276" w:lineRule="auto"/>
        <w:ind w:firstLine="426"/>
        <w:jc w:val="both"/>
        <w:rPr>
          <w:rFonts w:ascii="Times New Roman" w:hAnsi="Times New Roman" w:cs="Times New Roman"/>
          <w:b w:val="0"/>
          <w:sz w:val="28"/>
          <w:szCs w:val="28"/>
        </w:rPr>
      </w:pPr>
      <w:r w:rsidRPr="00F16151">
        <w:rPr>
          <w:rFonts w:ascii="Times New Roman" w:hAnsi="Times New Roman" w:cs="Times New Roman"/>
          <w:b w:val="0"/>
          <w:sz w:val="28"/>
          <w:szCs w:val="28"/>
        </w:rPr>
        <w:t>В рамках подпрограммы</w:t>
      </w:r>
      <w:r w:rsidRPr="00F16151">
        <w:rPr>
          <w:rFonts w:ascii="Times New Roman" w:hAnsi="Times New Roman" w:cs="Times New Roman"/>
          <w:sz w:val="28"/>
          <w:szCs w:val="28"/>
        </w:rPr>
        <w:t xml:space="preserve">  «Д</w:t>
      </w:r>
      <w:r w:rsidRPr="00F16151">
        <w:rPr>
          <w:rFonts w:ascii="Times New Roman" w:hAnsi="Times New Roman" w:cs="Times New Roman"/>
          <w:b w:val="0"/>
          <w:sz w:val="28"/>
          <w:szCs w:val="28"/>
        </w:rPr>
        <w:t>орожное хозяйство</w:t>
      </w:r>
      <w:r w:rsidRPr="00F16151">
        <w:rPr>
          <w:rFonts w:ascii="Times New Roman" w:hAnsi="Times New Roman" w:cs="Times New Roman"/>
          <w:sz w:val="28"/>
          <w:szCs w:val="28"/>
        </w:rPr>
        <w:t xml:space="preserve">» </w:t>
      </w:r>
      <w:r w:rsidRPr="00F16151">
        <w:rPr>
          <w:rFonts w:ascii="Times New Roman" w:hAnsi="Times New Roman" w:cs="Times New Roman"/>
          <w:b w:val="0"/>
          <w:sz w:val="28"/>
          <w:szCs w:val="28"/>
        </w:rPr>
        <w:t>реализуются следующие основные мероприятия:</w:t>
      </w:r>
    </w:p>
    <w:p w:rsidR="005F6EED" w:rsidRPr="00F16151" w:rsidRDefault="005F6EED" w:rsidP="00695F36">
      <w:pPr>
        <w:pStyle w:val="a0"/>
        <w:numPr>
          <w:ilvl w:val="0"/>
          <w:numId w:val="17"/>
        </w:numPr>
        <w:ind w:firstLine="426"/>
        <w:jc w:val="both"/>
        <w:rPr>
          <w:rFonts w:ascii="Times New Roman" w:hAnsi="Times New Roman" w:cs="Times New Roman"/>
          <w:sz w:val="28"/>
          <w:szCs w:val="28"/>
        </w:rPr>
      </w:pPr>
      <w:r w:rsidRPr="00F16151">
        <w:rPr>
          <w:rFonts w:ascii="Times New Roman" w:hAnsi="Times New Roman" w:cs="Times New Roman"/>
          <w:sz w:val="28"/>
          <w:szCs w:val="28"/>
        </w:rPr>
        <w:t xml:space="preserve"> Формирование муниципального дорожного  фонда и использование средств дорожного фонда.</w:t>
      </w:r>
    </w:p>
    <w:p w:rsidR="005F6EED" w:rsidRPr="00F16151" w:rsidRDefault="005F6EED" w:rsidP="00695F36">
      <w:pPr>
        <w:pStyle w:val="a0"/>
        <w:numPr>
          <w:ilvl w:val="0"/>
          <w:numId w:val="17"/>
        </w:numPr>
        <w:ind w:firstLine="426"/>
        <w:jc w:val="both"/>
        <w:rPr>
          <w:rFonts w:ascii="Times New Roman" w:hAnsi="Times New Roman" w:cs="Times New Roman"/>
          <w:sz w:val="28"/>
          <w:szCs w:val="28"/>
        </w:rPr>
      </w:pPr>
      <w:r w:rsidRPr="00F16151">
        <w:rPr>
          <w:rFonts w:ascii="Times New Roman" w:hAnsi="Times New Roman" w:cs="Times New Roman"/>
          <w:sz w:val="28"/>
          <w:szCs w:val="28"/>
        </w:rPr>
        <w:t>Развитие и содержание дорожного хозяйства поселения.</w:t>
      </w:r>
    </w:p>
    <w:p w:rsidR="005F6EED" w:rsidRPr="00F16151" w:rsidRDefault="005F6EED" w:rsidP="00420E72">
      <w:pPr>
        <w:widowControl w:val="0"/>
        <w:tabs>
          <w:tab w:val="left" w:pos="3164"/>
        </w:tabs>
        <w:autoSpaceDE w:val="0"/>
        <w:autoSpaceDN w:val="0"/>
        <w:adjustRightInd w:val="0"/>
        <w:spacing w:after="0" w:line="240" w:lineRule="auto"/>
        <w:ind w:firstLine="426"/>
        <w:rPr>
          <w:rFonts w:ascii="Times New Roman" w:hAnsi="Times New Roman"/>
          <w:b/>
          <w:bCs/>
          <w:color w:val="000000"/>
          <w:sz w:val="28"/>
          <w:szCs w:val="28"/>
        </w:rPr>
      </w:pPr>
    </w:p>
    <w:p w:rsidR="005F6EED" w:rsidRPr="00F16151" w:rsidRDefault="005F6EED" w:rsidP="00695F36">
      <w:pPr>
        <w:pStyle w:val="a0"/>
        <w:numPr>
          <w:ilvl w:val="0"/>
          <w:numId w:val="18"/>
        </w:numPr>
        <w:ind w:firstLine="426"/>
        <w:jc w:val="both"/>
        <w:rPr>
          <w:rFonts w:ascii="Times New Roman" w:hAnsi="Times New Roman" w:cs="Times New Roman"/>
          <w:sz w:val="28"/>
          <w:szCs w:val="28"/>
        </w:rPr>
      </w:pPr>
      <w:r w:rsidRPr="00F16151">
        <w:rPr>
          <w:rFonts w:ascii="Times New Roman" w:hAnsi="Times New Roman" w:cs="Times New Roman"/>
          <w:b/>
          <w:sz w:val="28"/>
          <w:szCs w:val="28"/>
        </w:rPr>
        <w:t>Формирование муниципального дорожного  фонда и использование средств дорожного фонда</w:t>
      </w:r>
      <w:r w:rsidRPr="00F16151">
        <w:rPr>
          <w:rFonts w:ascii="Times New Roman" w:hAnsi="Times New Roman" w:cs="Times New Roman"/>
          <w:sz w:val="28"/>
          <w:szCs w:val="28"/>
        </w:rPr>
        <w:t>.</w:t>
      </w:r>
    </w:p>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Муниципальный дорожный фонд Петинского сельского поселения Хохольского муниципального района Воронежской области (далее -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 Средства  муниципального дорожного фонда не могут быть использованы на другие цели, не соответствующие их назначению.</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поселения,  от  утвержденных настоящим положением источников.</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Источники формирования муниципального дорожного фонда утверждены решением представительного органа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Формирование бюджетных ассигнований муниципального дорожного фонда Петинского сельского  поселения Хохольского муниципального района Воронежской области (далее – муниципальный дорожный фонд) на очередной финансовый год и плановый период осуществляется в соответствии со статьей 179.4 Бюджетного кодекса Российской Федерации и иным бюджетным и налоговым законодательством Российской Федерации и Воронежской области.</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Объем средств муниципального дорожного фонда подлежит корректировке в текущем финансовом году при внесении изменений в решение Совета народных депутатов  Петинского сельского поселения Хохольского муниципального района  о местном бюджете Петинского сельского поселения Хохольского муниципального района в части увеличения доходов, установленных пунктом 4 Положения о муниципальном дорожном фонде Петинского сельского_ поселения Хохольского муниципального района </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Использование бюджетных ассигнований дорожного фонда осуществляется в соответствии решением представительного органа поселения Администрация поселения  формирует план мероприятий по использованию средств с учетом мнения граждан и пожеланий. В  течение использования муниципального дорожного фонда в план могут вноситься коррективы за счет экономии ресурсов или мнения граждан и представительного органа.</w:t>
      </w:r>
    </w:p>
    <w:p w:rsidR="005F6EED" w:rsidRPr="00F16151" w:rsidRDefault="005F6EED" w:rsidP="00986AA0">
      <w:pPr>
        <w:ind w:firstLine="426"/>
        <w:jc w:val="both"/>
        <w:rPr>
          <w:rFonts w:ascii="Times New Roman" w:hAnsi="Times New Roman"/>
          <w:sz w:val="28"/>
          <w:szCs w:val="28"/>
        </w:rPr>
      </w:pPr>
      <w:r w:rsidRPr="00F16151">
        <w:rPr>
          <w:rFonts w:ascii="Times New Roman" w:hAnsi="Times New Roman"/>
          <w:sz w:val="28"/>
          <w:szCs w:val="28"/>
        </w:rPr>
        <w:t>При реализации мероприятия планируется проведение работ в рамках муниципальных контрактов, заключаемых на один финансовый год.</w:t>
      </w:r>
    </w:p>
    <w:p w:rsidR="005F6EED" w:rsidRPr="00F16151" w:rsidRDefault="005F6EED" w:rsidP="00986AA0">
      <w:pPr>
        <w:ind w:firstLine="426"/>
        <w:jc w:val="both"/>
        <w:rPr>
          <w:rFonts w:ascii="Times New Roman" w:hAnsi="Times New Roman"/>
          <w:sz w:val="28"/>
          <w:szCs w:val="28"/>
        </w:rPr>
      </w:pPr>
      <w:r w:rsidRPr="00F16151">
        <w:rPr>
          <w:rFonts w:ascii="Times New Roman" w:hAnsi="Times New Roman"/>
          <w:sz w:val="28"/>
          <w:szCs w:val="28"/>
        </w:rPr>
        <w:t>Перечень объектов строительства, капитального ремонта автомобильных дорог общего пользования местного значения и внутриквартальных дорог (проездов) поселения ежегодно утверждается отдельным приложением к подпрограмме.</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Контроль за соблюдением Порядка формирования и использования бюджетных ассигнований муниципального дорожного фонда осуществляется администрацией  поселения Хохольского муниципального района.</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Администрация поселения  формирует годовой отчет об использовании бюджетных ассигнований муниципального дорожного фонда и до 1 марта года, следующего за отчетным, обеспечивает  обнародование</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Цели, задачи и ожидаемый результат объединены в общей характеристике подпрограммы.</w:t>
      </w:r>
    </w:p>
    <w:p w:rsidR="005F6EED" w:rsidRPr="00F16151" w:rsidRDefault="005F6EED" w:rsidP="00420E72">
      <w:pPr>
        <w:pStyle w:val="ListParagraph"/>
        <w:autoSpaceDE w:val="0"/>
        <w:autoSpaceDN w:val="0"/>
        <w:adjustRightInd w:val="0"/>
        <w:spacing w:after="0" w:line="240" w:lineRule="auto"/>
        <w:ind w:left="0" w:firstLine="426"/>
        <w:jc w:val="both"/>
        <w:rPr>
          <w:rFonts w:ascii="Times New Roman" w:hAnsi="Times New Roman"/>
          <w:b/>
          <w:sz w:val="28"/>
          <w:szCs w:val="28"/>
        </w:rPr>
      </w:pPr>
      <w:r w:rsidRPr="00F16151">
        <w:rPr>
          <w:rFonts w:ascii="Times New Roman" w:hAnsi="Times New Roman"/>
          <w:b/>
          <w:sz w:val="28"/>
          <w:szCs w:val="28"/>
        </w:rPr>
        <w:t>Описание целевого индикатора мероприятия:</w:t>
      </w:r>
    </w:p>
    <w:p w:rsidR="005F6EED" w:rsidRPr="00F16151" w:rsidRDefault="005F6EED" w:rsidP="00695F36">
      <w:pPr>
        <w:pStyle w:val="ListParagraph"/>
        <w:numPr>
          <w:ilvl w:val="0"/>
          <w:numId w:val="19"/>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Исполнение плана мероприятий утвержденных за счет муниципального дорожного фонда, %</w:t>
      </w:r>
    </w:p>
    <w:p w:rsidR="005F6EED" w:rsidRPr="00F16151" w:rsidRDefault="005F6EED" w:rsidP="00986AA0">
      <w:pPr>
        <w:pStyle w:val="ListParagraph"/>
        <w:autoSpaceDE w:val="0"/>
        <w:autoSpaceDN w:val="0"/>
        <w:adjustRightInd w:val="0"/>
        <w:spacing w:after="0" w:line="240" w:lineRule="auto"/>
        <w:ind w:left="502"/>
        <w:jc w:val="both"/>
        <w:rPr>
          <w:rFonts w:ascii="Times New Roman" w:hAnsi="Times New Roman"/>
          <w:sz w:val="28"/>
          <w:szCs w:val="28"/>
        </w:rPr>
      </w:pPr>
    </w:p>
    <w:p w:rsidR="005F6EED" w:rsidRPr="00F16151" w:rsidRDefault="005F6EED" w:rsidP="00420E72">
      <w:pPr>
        <w:autoSpaceDE w:val="0"/>
        <w:autoSpaceDN w:val="0"/>
        <w:adjustRightInd w:val="0"/>
        <w:spacing w:after="0" w:line="240" w:lineRule="auto"/>
        <w:ind w:firstLine="426"/>
        <w:jc w:val="both"/>
        <w:rPr>
          <w:rFonts w:ascii="Times New Roman" w:hAnsi="Times New Roman"/>
          <w:sz w:val="28"/>
          <w:szCs w:val="28"/>
        </w:rPr>
      </w:pPr>
      <w:r w:rsidRPr="00F16151">
        <w:rPr>
          <w:rFonts w:ascii="Times New Roman" w:hAnsi="Times New Roman"/>
          <w:sz w:val="28"/>
          <w:szCs w:val="28"/>
        </w:rPr>
        <w:t xml:space="preserve"> Рассчитывается, как отношение количества объектов утвержденного планом мероприятий к количеству объектов, по которым выполнены запланированные работы.</w:t>
      </w:r>
    </w:p>
    <w:p w:rsidR="005F6EED" w:rsidRPr="00F16151" w:rsidRDefault="005F6EED" w:rsidP="00420E72">
      <w:pPr>
        <w:autoSpaceDE w:val="0"/>
        <w:autoSpaceDN w:val="0"/>
        <w:adjustRightInd w:val="0"/>
        <w:spacing w:after="0" w:line="240" w:lineRule="auto"/>
        <w:ind w:firstLine="426"/>
        <w:jc w:val="both"/>
        <w:rPr>
          <w:rFonts w:ascii="Times New Roman" w:hAnsi="Times New Roman"/>
          <w:sz w:val="28"/>
          <w:szCs w:val="28"/>
        </w:rPr>
      </w:pPr>
    </w:p>
    <w:p w:rsidR="005F6EED" w:rsidRPr="00F16151" w:rsidRDefault="005F6EED" w:rsidP="00420E72">
      <w:pPr>
        <w:autoSpaceDE w:val="0"/>
        <w:autoSpaceDN w:val="0"/>
        <w:adjustRightInd w:val="0"/>
        <w:spacing w:after="0" w:line="240" w:lineRule="auto"/>
        <w:ind w:firstLine="426"/>
        <w:jc w:val="both"/>
        <w:rPr>
          <w:rFonts w:ascii="Times New Roman" w:hAnsi="Times New Roman"/>
          <w:sz w:val="28"/>
          <w:szCs w:val="28"/>
        </w:rPr>
      </w:pPr>
      <w:r w:rsidRPr="00F16151">
        <w:rPr>
          <w:rFonts w:ascii="Times New Roman" w:hAnsi="Times New Roman"/>
          <w:sz w:val="28"/>
          <w:szCs w:val="28"/>
        </w:rPr>
        <w:t>С</w:t>
      </w:r>
      <w:r>
        <w:rPr>
          <w:rFonts w:ascii="Times New Roman" w:hAnsi="Times New Roman"/>
          <w:sz w:val="28"/>
          <w:szCs w:val="28"/>
        </w:rPr>
        <w:t>рок реализации мероприятия: 2014-2021</w:t>
      </w:r>
      <w:r w:rsidRPr="00F16151">
        <w:rPr>
          <w:rFonts w:ascii="Times New Roman" w:hAnsi="Times New Roman"/>
          <w:sz w:val="28"/>
          <w:szCs w:val="28"/>
        </w:rPr>
        <w:t xml:space="preserve"> годы.</w:t>
      </w:r>
    </w:p>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pStyle w:val="BodyTextIndent"/>
        <w:tabs>
          <w:tab w:val="left" w:pos="2977"/>
        </w:tabs>
        <w:ind w:left="0" w:firstLine="426"/>
        <w:jc w:val="both"/>
        <w:rPr>
          <w:sz w:val="28"/>
          <w:szCs w:val="28"/>
        </w:rPr>
      </w:pPr>
      <w:r w:rsidRPr="00F16151">
        <w:rPr>
          <w:sz w:val="28"/>
          <w:szCs w:val="28"/>
        </w:rPr>
        <w:t>Финансовые ресурсы, необходимые для реализации мероприяти</w:t>
      </w:r>
      <w:r>
        <w:rPr>
          <w:sz w:val="28"/>
          <w:szCs w:val="28"/>
        </w:rPr>
        <w:t>я в 2016 году</w:t>
      </w:r>
      <w:r w:rsidRPr="00F16151">
        <w:rPr>
          <w:sz w:val="28"/>
          <w:szCs w:val="28"/>
        </w:rPr>
        <w:t>, соответствуют объемам бюджетных ассигнований, предусмотренным проектом решения Совета народных депута</w:t>
      </w:r>
      <w:r>
        <w:rPr>
          <w:sz w:val="28"/>
          <w:szCs w:val="28"/>
        </w:rPr>
        <w:t>тов о  бюджете поселения на 2016 год . На 2017-2020</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AC2EF9">
      <w:pPr>
        <w:autoSpaceDE w:val="0"/>
        <w:autoSpaceDN w:val="0"/>
        <w:adjustRightInd w:val="0"/>
        <w:spacing w:after="0" w:line="240" w:lineRule="auto"/>
        <w:ind w:firstLine="284"/>
        <w:jc w:val="both"/>
        <w:rPr>
          <w:rFonts w:ascii="Times New Roman" w:hAnsi="Times New Roman"/>
          <w:sz w:val="28"/>
          <w:szCs w:val="28"/>
        </w:rPr>
      </w:pPr>
      <w:r w:rsidRPr="00F16151">
        <w:rPr>
          <w:sz w:val="28"/>
          <w:szCs w:val="28"/>
        </w:rPr>
        <w:tab/>
      </w:r>
      <w:r w:rsidRPr="00F16151">
        <w:rPr>
          <w:rFonts w:ascii="Times New Roman" w:hAnsi="Times New Roman"/>
          <w:sz w:val="28"/>
          <w:szCs w:val="28"/>
        </w:rPr>
        <w:t>Объем финансового обеспечения реализации мероприятия за счет средств  бюджета за весь период е</w:t>
      </w:r>
      <w:r>
        <w:rPr>
          <w:rFonts w:ascii="Times New Roman" w:hAnsi="Times New Roman"/>
          <w:sz w:val="28"/>
          <w:szCs w:val="28"/>
        </w:rPr>
        <w:t>е реализации составляет 9304,7</w:t>
      </w:r>
      <w:r w:rsidRPr="00F16151">
        <w:rPr>
          <w:rFonts w:ascii="Times New Roman" w:hAnsi="Times New Roman"/>
          <w:sz w:val="28"/>
          <w:szCs w:val="28"/>
        </w:rPr>
        <w:t>тыс. рублей. Ресурсное обеспечение реализации подпрограммы по годам представлено в приложении 3 к настоящей программе.</w:t>
      </w:r>
    </w:p>
    <w:p w:rsidR="005F6EED" w:rsidRPr="00F16151" w:rsidRDefault="005F6EED" w:rsidP="00420E72">
      <w:pPr>
        <w:pStyle w:val="BodyTextIndent"/>
        <w:tabs>
          <w:tab w:val="left" w:pos="2977"/>
        </w:tabs>
        <w:spacing w:line="276" w:lineRule="auto"/>
        <w:ind w:left="0" w:firstLine="426"/>
        <w:jc w:val="both"/>
        <w:rPr>
          <w:sz w:val="28"/>
          <w:szCs w:val="28"/>
        </w:rPr>
      </w:pPr>
    </w:p>
    <w:p w:rsidR="005F6EED" w:rsidRPr="00F16151" w:rsidRDefault="005F6EED" w:rsidP="00420E72">
      <w:pPr>
        <w:ind w:firstLine="426"/>
        <w:jc w:val="both"/>
        <w:rPr>
          <w:rFonts w:ascii="Times New Roman" w:hAnsi="Times New Roman"/>
          <w:b/>
          <w:sz w:val="28"/>
          <w:szCs w:val="28"/>
        </w:rPr>
      </w:pPr>
    </w:p>
    <w:p w:rsidR="005F6EED" w:rsidRPr="00F16151" w:rsidRDefault="005F6EED" w:rsidP="00420E72">
      <w:pPr>
        <w:ind w:firstLine="426"/>
        <w:jc w:val="both"/>
        <w:rPr>
          <w:rFonts w:ascii="Times New Roman" w:hAnsi="Times New Roman"/>
          <w:b/>
          <w:sz w:val="28"/>
          <w:szCs w:val="28"/>
        </w:rPr>
      </w:pPr>
      <w:r w:rsidRPr="00F16151">
        <w:rPr>
          <w:rFonts w:ascii="Times New Roman" w:hAnsi="Times New Roman"/>
          <w:b/>
          <w:sz w:val="28"/>
          <w:szCs w:val="28"/>
          <w:lang w:val="en-US"/>
        </w:rPr>
        <w:t>II</w:t>
      </w:r>
      <w:r w:rsidRPr="00F16151">
        <w:rPr>
          <w:rFonts w:ascii="Times New Roman" w:hAnsi="Times New Roman"/>
          <w:b/>
          <w:sz w:val="28"/>
          <w:szCs w:val="28"/>
        </w:rPr>
        <w:t>.Развитие и содержание дорожного хозяйства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   Цели мероприятия - развитие дорожной сети поселения,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   Достижение данных целей обеспечивается за счёт решения следующих задач:</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обеспечение мер по сохранности автомобильных дорог общего пользования поселения, а также мостовых и иных конструкций на них;</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развитие улично-дорожной сети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расширение сети автомобильных дорог общего пользования с твёрдым покрытием на территории поселения;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повышение уровня обустройства на автомобильных дорогах общего пользования.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xml:space="preserve">- привлечение инвестиций из районного и областного бюджетов. </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Направления реализации мероприятия: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1. Установка дорожных знаков запрещающих движение тракторов по улицам населённых пунктов поселения в период распутицы.</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2. Установка дополнительных уличных светильников.</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3. Устройство пешеходных дорожек (тротуаров) на дорогах (улицах населённых пунктов поселения) местного значения.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4. Устройство отводов для ливневой и талой воды.</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5. Содержание и ремонт автомобильных дорог местного значения, в том числе:</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ремонт автомобильных дорог общего пользования на территории поселения и искусственных дорожных сооружений, находящихся в неудовлетворительном и аварийном состоянии;</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диагностику автомобильных дорог и искусственных дорожных сооружений;</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содержание автомобильных дорог и искусственных дорожных сооружений на уровне, допустимом нормативами, для обеспечения сохранности автомобильных дорог общего пользования;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повышения уровня обустройства на автомобильных дорогах общего пользования (устройство барьерных ограждений, освещения участков автомобильных дорог общего пользования, замена и установка дорожных знаков);</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 осуществлению мероприятий по обеспечению безопасности дорожного движения на автомобильных дорогах межмуниципального значения (нанесение горизонтальной разметки, вырубка кустарников и т.д.).</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В течение всего периода реализации мероприятия администрация поселения осуществляется ежегодный мониторинг, предполагающий оценку:</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а) достижения запланированных планов мероприятия;</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б) фактической эффективности реализации плана;</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в) возможностей реализации дополнительны мероприятий;</w:t>
      </w:r>
    </w:p>
    <w:p w:rsidR="005F6EED" w:rsidRPr="00F16151" w:rsidRDefault="005F6EED" w:rsidP="00420E72">
      <w:pPr>
        <w:ind w:firstLine="426"/>
        <w:jc w:val="both"/>
        <w:rPr>
          <w:rFonts w:ascii="Times New Roman" w:hAnsi="Times New Roman"/>
          <w:sz w:val="28"/>
          <w:szCs w:val="28"/>
        </w:rPr>
      </w:pPr>
      <w:r w:rsidRPr="00F16151">
        <w:rPr>
          <w:rFonts w:ascii="Times New Roman" w:hAnsi="Times New Roman"/>
          <w:sz w:val="28"/>
          <w:szCs w:val="28"/>
        </w:rPr>
        <w:t>г) фактически выполненных ключевых действий по выполнению мероприятий.</w:t>
      </w:r>
    </w:p>
    <w:p w:rsidR="005F6EED" w:rsidRPr="00F16151" w:rsidRDefault="005F6EED" w:rsidP="00986AA0">
      <w:pPr>
        <w:pStyle w:val="ListParagraph"/>
        <w:autoSpaceDE w:val="0"/>
        <w:autoSpaceDN w:val="0"/>
        <w:adjustRightInd w:val="0"/>
        <w:spacing w:after="0" w:line="240" w:lineRule="auto"/>
        <w:ind w:left="0" w:firstLine="426"/>
        <w:jc w:val="both"/>
        <w:rPr>
          <w:rFonts w:ascii="Times New Roman" w:hAnsi="Times New Roman"/>
          <w:b/>
          <w:sz w:val="28"/>
          <w:szCs w:val="28"/>
        </w:rPr>
      </w:pPr>
      <w:r w:rsidRPr="00F16151">
        <w:rPr>
          <w:rFonts w:ascii="Times New Roman" w:hAnsi="Times New Roman"/>
          <w:b/>
          <w:sz w:val="28"/>
          <w:szCs w:val="28"/>
        </w:rPr>
        <w:t>Описание целевого индикатора мероприятия:</w:t>
      </w:r>
    </w:p>
    <w:p w:rsidR="005F6EED" w:rsidRPr="00F16151" w:rsidRDefault="005F6EED" w:rsidP="00695F36">
      <w:pPr>
        <w:pStyle w:val="a0"/>
        <w:widowControl w:val="0"/>
        <w:numPr>
          <w:ilvl w:val="0"/>
          <w:numId w:val="29"/>
        </w:numPr>
        <w:jc w:val="both"/>
        <w:rPr>
          <w:rFonts w:ascii="Times New Roman" w:hAnsi="Times New Roman" w:cs="Times New Roman"/>
          <w:sz w:val="28"/>
          <w:szCs w:val="28"/>
        </w:rPr>
      </w:pPr>
      <w:r w:rsidRPr="00F16151">
        <w:rPr>
          <w:rFonts w:ascii="Times New Roman" w:hAnsi="Times New Roman" w:cs="Times New Roman"/>
          <w:sz w:val="28"/>
          <w:szCs w:val="28"/>
        </w:rPr>
        <w:t>Снижение доли автомобильных дорог общего пользования местного значения, не соответствующих нормативным требованиям, %  (СД)</w:t>
      </w:r>
    </w:p>
    <w:p w:rsidR="005F6EED" w:rsidRPr="00F16151" w:rsidRDefault="005F6EED" w:rsidP="002A524A">
      <w:pPr>
        <w:ind w:firstLine="346"/>
        <w:rPr>
          <w:rFonts w:ascii="Times New Roman" w:hAnsi="Times New Roman"/>
          <w:sz w:val="28"/>
          <w:szCs w:val="28"/>
        </w:rPr>
      </w:pPr>
      <w:r w:rsidRPr="00F16151">
        <w:rPr>
          <w:rFonts w:ascii="Times New Roman" w:hAnsi="Times New Roman"/>
          <w:sz w:val="28"/>
          <w:szCs w:val="28"/>
        </w:rPr>
        <w:t>СД= ПД о.г./ ПД п.г.</w:t>
      </w:r>
    </w:p>
    <w:p w:rsidR="005F6EED" w:rsidRPr="00F16151" w:rsidRDefault="005F6EED" w:rsidP="002A524A">
      <w:pPr>
        <w:ind w:firstLine="346"/>
        <w:rPr>
          <w:rFonts w:ascii="Times New Roman" w:hAnsi="Times New Roman"/>
          <w:sz w:val="28"/>
          <w:szCs w:val="28"/>
        </w:rPr>
      </w:pPr>
      <w:r w:rsidRPr="00F16151">
        <w:rPr>
          <w:rFonts w:ascii="Times New Roman" w:hAnsi="Times New Roman"/>
          <w:sz w:val="28"/>
          <w:szCs w:val="28"/>
        </w:rPr>
        <w:t>ПД о.г.-  протяженность дорог местного значения , не соответствующих нормативным требованиям отчетного года (км);</w:t>
      </w:r>
    </w:p>
    <w:p w:rsidR="005F6EED" w:rsidRPr="00F16151" w:rsidRDefault="005F6EED" w:rsidP="002A524A">
      <w:pPr>
        <w:ind w:firstLine="346"/>
        <w:rPr>
          <w:rFonts w:ascii="Times New Roman" w:hAnsi="Times New Roman"/>
          <w:sz w:val="28"/>
          <w:szCs w:val="28"/>
        </w:rPr>
      </w:pPr>
      <w:r w:rsidRPr="00F16151">
        <w:rPr>
          <w:rFonts w:ascii="Times New Roman" w:hAnsi="Times New Roman"/>
          <w:sz w:val="28"/>
          <w:szCs w:val="28"/>
        </w:rPr>
        <w:t>ПД п.г .-  протяженность дорог местного значения , не соответствующих нормативным требованиям предыдущего года (км).</w:t>
      </w:r>
    </w:p>
    <w:p w:rsidR="005F6EED" w:rsidRPr="00F16151" w:rsidRDefault="005F6EED" w:rsidP="000E08D2">
      <w:pPr>
        <w:pStyle w:val="a0"/>
        <w:widowControl w:val="0"/>
        <w:jc w:val="both"/>
        <w:rPr>
          <w:rFonts w:ascii="Times New Roman" w:hAnsi="Times New Roman" w:cs="Times New Roman"/>
          <w:sz w:val="28"/>
          <w:szCs w:val="28"/>
        </w:rPr>
      </w:pPr>
      <w:r w:rsidRPr="00F16151">
        <w:rPr>
          <w:rFonts w:ascii="Times New Roman" w:hAnsi="Times New Roman" w:cs="Times New Roman"/>
          <w:sz w:val="28"/>
          <w:szCs w:val="28"/>
        </w:rPr>
        <w:t>2.Доля автомобильных дорог общего пользования местного значения, в отношении которых произведен ремонт.</w:t>
      </w:r>
    </w:p>
    <w:p w:rsidR="005F6EED" w:rsidRPr="00F16151" w:rsidRDefault="005F6EED" w:rsidP="002A524A">
      <w:pPr>
        <w:pStyle w:val="a0"/>
        <w:widowControl w:val="0"/>
        <w:ind w:left="346"/>
        <w:jc w:val="both"/>
        <w:rPr>
          <w:rFonts w:ascii="Times New Roman" w:hAnsi="Times New Roman" w:cs="Times New Roman"/>
          <w:sz w:val="28"/>
          <w:szCs w:val="28"/>
        </w:rPr>
      </w:pPr>
      <w:r w:rsidRPr="00F16151">
        <w:rPr>
          <w:rFonts w:ascii="Times New Roman" w:hAnsi="Times New Roman" w:cs="Times New Roman"/>
          <w:sz w:val="28"/>
          <w:szCs w:val="28"/>
        </w:rPr>
        <w:t>Рассчитывается, как отношение протяженность дорог местного значения</w:t>
      </w:r>
      <w:r>
        <w:rPr>
          <w:rFonts w:ascii="Times New Roman" w:hAnsi="Times New Roman" w:cs="Times New Roman"/>
          <w:sz w:val="28"/>
          <w:szCs w:val="28"/>
        </w:rPr>
        <w:t xml:space="preserve"> </w:t>
      </w:r>
      <w:r w:rsidRPr="00F16151">
        <w:rPr>
          <w:rFonts w:ascii="Times New Roman" w:hAnsi="Times New Roman" w:cs="Times New Roman"/>
          <w:sz w:val="28"/>
          <w:szCs w:val="28"/>
        </w:rPr>
        <w:t>,в отношении которых произведен ремонт нарастающим итогам к общей протяженности дорог местного значения.</w:t>
      </w:r>
    </w:p>
    <w:p w:rsidR="005F6EED" w:rsidRPr="00F16151" w:rsidRDefault="005F6EED" w:rsidP="002A524A">
      <w:pPr>
        <w:pStyle w:val="ListParagraph"/>
        <w:autoSpaceDE w:val="0"/>
        <w:autoSpaceDN w:val="0"/>
        <w:adjustRightInd w:val="0"/>
        <w:spacing w:after="0" w:line="240" w:lineRule="auto"/>
        <w:ind w:left="426"/>
        <w:jc w:val="both"/>
        <w:rPr>
          <w:rFonts w:ascii="Times New Roman" w:hAnsi="Times New Roman"/>
          <w:b/>
          <w:sz w:val="28"/>
          <w:szCs w:val="28"/>
        </w:rPr>
      </w:pPr>
    </w:p>
    <w:p w:rsidR="005F6EED" w:rsidRPr="00F16151" w:rsidRDefault="005F6EED" w:rsidP="00986AA0">
      <w:pPr>
        <w:autoSpaceDE w:val="0"/>
        <w:autoSpaceDN w:val="0"/>
        <w:adjustRightInd w:val="0"/>
        <w:spacing w:after="0" w:line="240" w:lineRule="auto"/>
        <w:ind w:firstLine="426"/>
        <w:jc w:val="both"/>
        <w:rPr>
          <w:rFonts w:ascii="Times New Roman" w:hAnsi="Times New Roman"/>
          <w:b/>
          <w:sz w:val="28"/>
          <w:szCs w:val="28"/>
        </w:rPr>
      </w:pPr>
      <w:r w:rsidRPr="00F16151">
        <w:rPr>
          <w:rFonts w:ascii="Times New Roman" w:hAnsi="Times New Roman"/>
          <w:b/>
          <w:sz w:val="28"/>
          <w:szCs w:val="28"/>
        </w:rPr>
        <w:t>Срок реализаци</w:t>
      </w:r>
      <w:r>
        <w:rPr>
          <w:rFonts w:ascii="Times New Roman" w:hAnsi="Times New Roman"/>
          <w:b/>
          <w:sz w:val="28"/>
          <w:szCs w:val="28"/>
        </w:rPr>
        <w:t>и мероприятия: 2014-2021</w:t>
      </w:r>
      <w:r w:rsidRPr="00F16151">
        <w:rPr>
          <w:rFonts w:ascii="Times New Roman" w:hAnsi="Times New Roman"/>
          <w:b/>
          <w:sz w:val="28"/>
          <w:szCs w:val="28"/>
        </w:rPr>
        <w:t xml:space="preserve"> годы.</w:t>
      </w:r>
    </w:p>
    <w:p w:rsidR="005F6EED" w:rsidRPr="00F16151" w:rsidRDefault="005F6EED" w:rsidP="00986AA0">
      <w:pPr>
        <w:ind w:firstLine="426"/>
        <w:jc w:val="both"/>
        <w:rPr>
          <w:rFonts w:ascii="Times New Roman" w:hAnsi="Times New Roman"/>
          <w:b/>
          <w:sz w:val="28"/>
          <w:szCs w:val="28"/>
        </w:rPr>
      </w:pPr>
    </w:p>
    <w:p w:rsidR="005F6EED" w:rsidRPr="00F16151" w:rsidRDefault="005F6EED" w:rsidP="00986AA0">
      <w:pPr>
        <w:pStyle w:val="BodyTextIndent"/>
        <w:tabs>
          <w:tab w:val="left" w:pos="2977"/>
        </w:tabs>
        <w:ind w:left="0" w:firstLine="426"/>
        <w:jc w:val="both"/>
        <w:rPr>
          <w:sz w:val="28"/>
          <w:szCs w:val="28"/>
        </w:rPr>
      </w:pPr>
      <w:r w:rsidRPr="00F16151">
        <w:rPr>
          <w:sz w:val="28"/>
          <w:szCs w:val="28"/>
        </w:rPr>
        <w:t>Финансовые ресурсы, необходимые д</w:t>
      </w:r>
      <w:r>
        <w:rPr>
          <w:sz w:val="28"/>
          <w:szCs w:val="28"/>
        </w:rPr>
        <w:t>ля реализации мероприятия в 2018году</w:t>
      </w:r>
      <w:r w:rsidRPr="00F16151">
        <w:rPr>
          <w:sz w:val="28"/>
          <w:szCs w:val="28"/>
        </w:rPr>
        <w:t xml:space="preserve"> соответствуют объемам бюджетных ассигнований, предусмотренным проектом решения Совета народных депута</w:t>
      </w:r>
      <w:r>
        <w:rPr>
          <w:sz w:val="28"/>
          <w:szCs w:val="28"/>
        </w:rPr>
        <w:t>тов о  бюджете поселения на 2018</w:t>
      </w:r>
      <w:r w:rsidRPr="00F16151">
        <w:rPr>
          <w:sz w:val="28"/>
          <w:szCs w:val="28"/>
        </w:rPr>
        <w:t xml:space="preserve"> год </w:t>
      </w:r>
      <w:r>
        <w:rPr>
          <w:sz w:val="28"/>
          <w:szCs w:val="28"/>
        </w:rPr>
        <w:t>На 2019-2021</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AC2EF9">
      <w:pPr>
        <w:autoSpaceDE w:val="0"/>
        <w:autoSpaceDN w:val="0"/>
        <w:adjustRightInd w:val="0"/>
        <w:spacing w:after="0" w:line="240" w:lineRule="auto"/>
        <w:ind w:firstLine="284"/>
        <w:jc w:val="both"/>
        <w:rPr>
          <w:rFonts w:ascii="Times New Roman" w:hAnsi="Times New Roman"/>
          <w:sz w:val="28"/>
          <w:szCs w:val="28"/>
        </w:rPr>
      </w:pPr>
      <w:r w:rsidRPr="00F16151">
        <w:rPr>
          <w:sz w:val="28"/>
          <w:szCs w:val="28"/>
        </w:rPr>
        <w:tab/>
      </w:r>
      <w:r w:rsidRPr="00F16151">
        <w:rPr>
          <w:rFonts w:ascii="Times New Roman" w:hAnsi="Times New Roman"/>
          <w:sz w:val="28"/>
          <w:szCs w:val="28"/>
        </w:rPr>
        <w:t>Объем финансового обеспечения реализации мероприятия за счет ср</w:t>
      </w:r>
      <w:r>
        <w:rPr>
          <w:rFonts w:ascii="Times New Roman" w:hAnsi="Times New Roman"/>
          <w:sz w:val="28"/>
          <w:szCs w:val="28"/>
        </w:rPr>
        <w:t>едств местного</w:t>
      </w:r>
      <w:r w:rsidRPr="00F16151">
        <w:rPr>
          <w:rFonts w:ascii="Times New Roman" w:hAnsi="Times New Roman"/>
          <w:sz w:val="28"/>
          <w:szCs w:val="28"/>
        </w:rPr>
        <w:t xml:space="preserve"> бюджета за весь период </w:t>
      </w:r>
      <w:r>
        <w:rPr>
          <w:rFonts w:ascii="Times New Roman" w:hAnsi="Times New Roman"/>
          <w:sz w:val="28"/>
          <w:szCs w:val="28"/>
        </w:rPr>
        <w:t xml:space="preserve">ее реализации составляет </w:t>
      </w:r>
      <w:r>
        <w:rPr>
          <w:rFonts w:ascii="Times New Roman" w:hAnsi="Times New Roman"/>
          <w:sz w:val="28"/>
          <w:szCs w:val="28"/>
          <w:highlight w:val="cyan"/>
        </w:rPr>
        <w:t>10902,9</w:t>
      </w:r>
      <w:r w:rsidRPr="0093729D">
        <w:rPr>
          <w:rFonts w:ascii="Times New Roman" w:hAnsi="Times New Roman"/>
          <w:sz w:val="28"/>
          <w:szCs w:val="28"/>
          <w:highlight w:val="cyan"/>
        </w:rPr>
        <w:t>тыс</w:t>
      </w:r>
      <w:r w:rsidRPr="00F16151">
        <w:rPr>
          <w:rFonts w:ascii="Times New Roman" w:hAnsi="Times New Roman"/>
          <w:sz w:val="28"/>
          <w:szCs w:val="28"/>
        </w:rPr>
        <w:t>. рублей. Ресурсное обеспечение реализации подпрограммы по годам представлено в приложении 3 к настоящей программе.</w:t>
      </w:r>
    </w:p>
    <w:p w:rsidR="005F6EED" w:rsidRPr="00F16151" w:rsidRDefault="005F6EED" w:rsidP="00986AA0">
      <w:pPr>
        <w:pStyle w:val="BodyTextIndent"/>
        <w:tabs>
          <w:tab w:val="left" w:pos="2977"/>
        </w:tabs>
        <w:spacing w:line="276" w:lineRule="auto"/>
        <w:ind w:left="0" w:firstLine="426"/>
        <w:jc w:val="both"/>
        <w:rPr>
          <w:sz w:val="28"/>
          <w:szCs w:val="28"/>
        </w:rPr>
      </w:pPr>
    </w:p>
    <w:p w:rsidR="005F6EED" w:rsidRPr="00F16151" w:rsidRDefault="005F6EED" w:rsidP="00FC1070">
      <w:pPr>
        <w:autoSpaceDE w:val="0"/>
        <w:autoSpaceDN w:val="0"/>
        <w:adjustRightInd w:val="0"/>
        <w:spacing w:after="0" w:line="240" w:lineRule="auto"/>
        <w:ind w:firstLine="284"/>
        <w:jc w:val="both"/>
        <w:rPr>
          <w:rFonts w:ascii="Times New Roman" w:hAnsi="Times New Roman"/>
          <w:b/>
          <w:color w:val="000000"/>
          <w:sz w:val="28"/>
          <w:szCs w:val="28"/>
        </w:rPr>
      </w:pPr>
      <w:r w:rsidRPr="00F16151">
        <w:rPr>
          <w:rFonts w:ascii="Times New Roman" w:hAnsi="Times New Roman"/>
          <w:b/>
          <w:color w:val="000000"/>
          <w:sz w:val="28"/>
          <w:szCs w:val="28"/>
        </w:rPr>
        <w:t>Прогноз ожидаемых результатов подпрограммы.</w:t>
      </w:r>
    </w:p>
    <w:p w:rsidR="005F6EED" w:rsidRPr="00F16151" w:rsidRDefault="005F6EED" w:rsidP="00FC1070">
      <w:pPr>
        <w:autoSpaceDE w:val="0"/>
        <w:autoSpaceDN w:val="0"/>
        <w:adjustRightInd w:val="0"/>
        <w:spacing w:after="0" w:line="240" w:lineRule="auto"/>
        <w:ind w:firstLine="284"/>
        <w:jc w:val="both"/>
        <w:rPr>
          <w:rFonts w:ascii="Times New Roman" w:hAnsi="Times New Roman"/>
          <w:color w:val="000000"/>
          <w:sz w:val="28"/>
          <w:szCs w:val="28"/>
        </w:rPr>
      </w:pPr>
      <w:r w:rsidRPr="00F16151">
        <w:rPr>
          <w:rFonts w:ascii="Times New Roman" w:hAnsi="Times New Roman"/>
          <w:color w:val="000000"/>
          <w:sz w:val="28"/>
          <w:szCs w:val="28"/>
        </w:rPr>
        <w:t>Реализация подпрограммы предполагает достижение следующих результатов:</w:t>
      </w:r>
    </w:p>
    <w:p w:rsidR="005F6EED" w:rsidRPr="00F16151" w:rsidRDefault="005F6EED" w:rsidP="00695F36">
      <w:pPr>
        <w:pStyle w:val="a0"/>
        <w:numPr>
          <w:ilvl w:val="0"/>
          <w:numId w:val="22"/>
        </w:numPr>
        <w:jc w:val="both"/>
        <w:rPr>
          <w:rFonts w:ascii="Times New Roman" w:hAnsi="Times New Roman" w:cs="Times New Roman"/>
          <w:sz w:val="28"/>
          <w:szCs w:val="28"/>
        </w:rPr>
      </w:pPr>
      <w:r w:rsidRPr="00F16151">
        <w:rPr>
          <w:rFonts w:ascii="Times New Roman" w:hAnsi="Times New Roman" w:cs="Times New Roman"/>
          <w:sz w:val="28"/>
          <w:szCs w:val="28"/>
        </w:rPr>
        <w:t>Улучшить санитарное содержание автомобильных дорог.</w:t>
      </w:r>
    </w:p>
    <w:p w:rsidR="005F6EED" w:rsidRPr="00F16151" w:rsidRDefault="005F6EED" w:rsidP="00695F36">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Модернизировать 7,5 км автомобильных дорог общего пользования местного значения.</w:t>
      </w:r>
    </w:p>
    <w:p w:rsidR="005F6EED" w:rsidRPr="00F16151" w:rsidRDefault="005F6EED" w:rsidP="00695F36">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автомобильных дорог общего пользования местного значения - 0 км.</w:t>
      </w:r>
    </w:p>
    <w:p w:rsidR="005F6EED" w:rsidRPr="00F16151" w:rsidRDefault="005F6EED" w:rsidP="00695F36">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Модернизировать внутриквартальные дороги (проезды) - 0кв.м.</w:t>
      </w:r>
    </w:p>
    <w:p w:rsidR="005F6EED" w:rsidRPr="00F16151" w:rsidRDefault="005F6EED" w:rsidP="00695F36">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внутриквартальных дорог (проездов). - 0 кв.м.</w:t>
      </w:r>
    </w:p>
    <w:p w:rsidR="005F6EED" w:rsidRPr="00F16151" w:rsidRDefault="005F6EED" w:rsidP="00695F36">
      <w:pPr>
        <w:pStyle w:val="BodyTextIndent"/>
        <w:numPr>
          <w:ilvl w:val="0"/>
          <w:numId w:val="22"/>
        </w:numPr>
        <w:tabs>
          <w:tab w:val="left" w:pos="2977"/>
        </w:tabs>
        <w:jc w:val="both"/>
        <w:rPr>
          <w:b/>
          <w:sz w:val="28"/>
          <w:szCs w:val="28"/>
        </w:rPr>
      </w:pPr>
      <w:r w:rsidRPr="00F16151">
        <w:rPr>
          <w:sz w:val="28"/>
          <w:szCs w:val="28"/>
        </w:rPr>
        <w:t>Оформить права на недвижимое имущество – 47км. дорог.</w:t>
      </w:r>
    </w:p>
    <w:p w:rsidR="005F6EED" w:rsidRPr="00F16151" w:rsidRDefault="005F6EED" w:rsidP="00FC1070">
      <w:pPr>
        <w:pStyle w:val="BodyTextIndent"/>
        <w:tabs>
          <w:tab w:val="left" w:pos="2977"/>
        </w:tabs>
        <w:ind w:left="706"/>
        <w:jc w:val="both"/>
        <w:rPr>
          <w:b/>
          <w:sz w:val="28"/>
          <w:szCs w:val="28"/>
        </w:rPr>
      </w:pPr>
      <w:r w:rsidRPr="00F16151">
        <w:rPr>
          <w:b/>
          <w:sz w:val="28"/>
          <w:szCs w:val="28"/>
        </w:rPr>
        <w:t>Оценка эффективности реализации подролграммы будет осуществляться путем ежегодного сопоставления:</w:t>
      </w:r>
    </w:p>
    <w:p w:rsidR="005F6EED" w:rsidRPr="00F16151" w:rsidRDefault="005F6EED" w:rsidP="00FC1070">
      <w:pPr>
        <w:pStyle w:val="BodyTextIndent"/>
        <w:tabs>
          <w:tab w:val="num" w:pos="0"/>
          <w:tab w:val="left" w:pos="2977"/>
        </w:tabs>
        <w:ind w:firstLine="567"/>
        <w:jc w:val="both"/>
        <w:rPr>
          <w:sz w:val="28"/>
          <w:szCs w:val="28"/>
        </w:rPr>
      </w:pPr>
      <w:r w:rsidRPr="00F16151">
        <w:rPr>
          <w:sz w:val="28"/>
          <w:szCs w:val="28"/>
        </w:rPr>
        <w:t>1) фактических (в сопоставимых условиях) и планируемых значений целевых индикаторов подпрограммы муниципальнойподпрограммы (целевой параметр – 100%);</w:t>
      </w:r>
    </w:p>
    <w:p w:rsidR="005F6EED" w:rsidRPr="00F16151" w:rsidRDefault="005F6EED" w:rsidP="00FC1070">
      <w:pPr>
        <w:pStyle w:val="BodyTextIndent"/>
        <w:tabs>
          <w:tab w:val="num" w:pos="0"/>
          <w:tab w:val="left" w:pos="2977"/>
        </w:tabs>
        <w:ind w:firstLine="567"/>
        <w:jc w:val="both"/>
        <w:rPr>
          <w:sz w:val="28"/>
          <w:szCs w:val="28"/>
        </w:rPr>
      </w:pPr>
      <w:r w:rsidRPr="00F16151">
        <w:rPr>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5F6EED" w:rsidRPr="00F16151" w:rsidRDefault="005F6EED" w:rsidP="00FC1070">
      <w:pPr>
        <w:pStyle w:val="BodyTextIndent"/>
        <w:tabs>
          <w:tab w:val="num" w:pos="0"/>
          <w:tab w:val="left" w:pos="2977"/>
        </w:tabs>
        <w:ind w:firstLine="567"/>
        <w:jc w:val="both"/>
        <w:rPr>
          <w:sz w:val="28"/>
          <w:szCs w:val="28"/>
        </w:rPr>
      </w:pPr>
      <w:r w:rsidRPr="00F16151">
        <w:rPr>
          <w:sz w:val="28"/>
          <w:szCs w:val="28"/>
        </w:rPr>
        <w:t>3) числа выполненных и планируемых мероприятий плана реализации подпрограммы муниципальной программы (целевой параметр – 100%).</w:t>
      </w:r>
    </w:p>
    <w:p w:rsidR="005F6EED" w:rsidRPr="00F16151" w:rsidRDefault="005F6EED" w:rsidP="00420E72">
      <w:pPr>
        <w:ind w:firstLine="426"/>
        <w:jc w:val="both"/>
        <w:rPr>
          <w:rFonts w:ascii="Times New Roman" w:hAnsi="Times New Roman"/>
          <w:sz w:val="28"/>
          <w:szCs w:val="28"/>
        </w:rPr>
      </w:pPr>
    </w:p>
    <w:p w:rsidR="005F6EED" w:rsidRPr="00F16151" w:rsidRDefault="005F6EED" w:rsidP="00BE6A64">
      <w:pPr>
        <w:jc w:val="both"/>
        <w:rPr>
          <w:rFonts w:ascii="Times New Roman" w:hAnsi="Times New Roman"/>
          <w:sz w:val="28"/>
          <w:szCs w:val="28"/>
        </w:rPr>
      </w:pPr>
      <w:r w:rsidRPr="00F16151">
        <w:rPr>
          <w:rFonts w:ascii="Times New Roman" w:hAnsi="Times New Roman"/>
          <w:sz w:val="28"/>
          <w:szCs w:val="28"/>
        </w:rPr>
        <w:t>.</w:t>
      </w:r>
    </w:p>
    <w:p w:rsidR="005F6EED" w:rsidRPr="00F16151" w:rsidRDefault="005F6EED" w:rsidP="000246B9">
      <w:pPr>
        <w:shd w:val="clear" w:color="auto" w:fill="FFFFFF"/>
        <w:ind w:firstLine="567"/>
        <w:jc w:val="center"/>
        <w:rPr>
          <w:rFonts w:ascii="Times New Roman" w:hAnsi="Times New Roman"/>
          <w:bCs/>
          <w:sz w:val="28"/>
          <w:szCs w:val="28"/>
        </w:rPr>
      </w:pPr>
      <w:r w:rsidRPr="00F16151">
        <w:rPr>
          <w:rFonts w:ascii="Times New Roman" w:hAnsi="Times New Roman"/>
          <w:bCs/>
          <w:sz w:val="28"/>
          <w:szCs w:val="28"/>
        </w:rPr>
        <w:t>П А С П О Р Т</w:t>
      </w:r>
    </w:p>
    <w:p w:rsidR="005F6EED" w:rsidRPr="00F16151" w:rsidRDefault="005F6EED" w:rsidP="000246B9">
      <w:pPr>
        <w:shd w:val="clear" w:color="auto" w:fill="FFFFFF"/>
        <w:ind w:firstLine="567"/>
        <w:jc w:val="center"/>
        <w:rPr>
          <w:rFonts w:ascii="Times New Roman" w:hAnsi="Times New Roman"/>
          <w:sz w:val="28"/>
          <w:szCs w:val="28"/>
        </w:rPr>
      </w:pPr>
      <w:r w:rsidRPr="00F16151">
        <w:rPr>
          <w:rFonts w:ascii="Times New Roman" w:hAnsi="Times New Roman"/>
          <w:b/>
          <w:bCs/>
          <w:sz w:val="28"/>
          <w:szCs w:val="28"/>
        </w:rPr>
        <w:t>Подпрограммы «</w:t>
      </w:r>
      <w:r w:rsidRPr="00F16151">
        <w:rPr>
          <w:rFonts w:ascii="Times New Roman" w:hAnsi="Times New Roman"/>
          <w:sz w:val="28"/>
          <w:szCs w:val="28"/>
        </w:rPr>
        <w:t>Развитие жилищно-коммунального хозяйства и благоустройства</w:t>
      </w:r>
      <w:r w:rsidRPr="00F16151">
        <w:rPr>
          <w:rFonts w:ascii="Times New Roman" w:hAnsi="Times New Roman"/>
          <w:b/>
          <w:bCs/>
          <w:sz w:val="28"/>
          <w:szCs w:val="28"/>
        </w:rPr>
        <w:t>»</w:t>
      </w:r>
    </w:p>
    <w:tbl>
      <w:tblPr>
        <w:tblW w:w="9538" w:type="dxa"/>
        <w:tblLayout w:type="fixed"/>
        <w:tblCellMar>
          <w:left w:w="40" w:type="dxa"/>
          <w:right w:w="40" w:type="dxa"/>
        </w:tblCellMar>
        <w:tblLook w:val="0000"/>
      </w:tblPr>
      <w:tblGrid>
        <w:gridCol w:w="2450"/>
        <w:gridCol w:w="1985"/>
        <w:gridCol w:w="2842"/>
        <w:gridCol w:w="2261"/>
      </w:tblGrid>
      <w:tr w:rsidR="005F6EED" w:rsidRPr="00F16151" w:rsidTr="00DC69D4">
        <w:tc>
          <w:tcPr>
            <w:tcW w:w="2450"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Исполнители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0246B9">
            <w:pPr>
              <w:shd w:val="clear" w:color="auto" w:fill="FFFFFF"/>
              <w:ind w:left="141"/>
              <w:rPr>
                <w:rFonts w:ascii="Times New Roman" w:hAnsi="Times New Roman"/>
                <w:sz w:val="28"/>
                <w:szCs w:val="28"/>
              </w:rPr>
            </w:pPr>
            <w:r w:rsidRPr="00F16151">
              <w:rPr>
                <w:rFonts w:ascii="Times New Roman" w:hAnsi="Times New Roman"/>
                <w:sz w:val="28"/>
                <w:szCs w:val="28"/>
              </w:rPr>
              <w:t xml:space="preserve">Администрация Петинского сельского  поселения </w:t>
            </w:r>
          </w:p>
        </w:tc>
      </w:tr>
      <w:tr w:rsidR="005F6EED" w:rsidRPr="00F16151" w:rsidTr="00DC69D4">
        <w:tc>
          <w:tcPr>
            <w:tcW w:w="2450"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Основные мероприятия, входящие в состав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жилищного хозяйства</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освещения улиц;</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и содержание мест захоронения;</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водоснабжения;</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газоснабжения;</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Организация сбора и вывоза мусора;</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Озеленение территории;</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Обеспечение сохранности и ремонт военно-мемориальных объектов;</w:t>
            </w:r>
          </w:p>
          <w:p w:rsidR="005F6EED" w:rsidRPr="00F16151" w:rsidRDefault="005F6EED" w:rsidP="00695F36">
            <w:pPr>
              <w:widowControl w:val="0"/>
              <w:numPr>
                <w:ilvl w:val="0"/>
                <w:numId w:val="23"/>
              </w:numPr>
              <w:shd w:val="clear" w:color="auto" w:fill="FFFFFF"/>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Благоустройство парка культуры и отдыха.</w:t>
            </w:r>
          </w:p>
          <w:p w:rsidR="005F6EED" w:rsidRPr="00F16151" w:rsidRDefault="005F6EED" w:rsidP="00C41E08">
            <w:pPr>
              <w:widowControl w:val="0"/>
              <w:shd w:val="clear" w:color="auto" w:fill="FFFFFF"/>
              <w:autoSpaceDE w:val="0"/>
              <w:autoSpaceDN w:val="0"/>
              <w:adjustRightInd w:val="0"/>
              <w:spacing w:after="0" w:line="240" w:lineRule="auto"/>
              <w:ind w:left="141"/>
              <w:rPr>
                <w:rFonts w:ascii="Times New Roman" w:hAnsi="Times New Roman"/>
                <w:sz w:val="28"/>
                <w:szCs w:val="28"/>
              </w:rPr>
            </w:pPr>
            <w:r>
              <w:rPr>
                <w:rFonts w:ascii="Times New Roman" w:hAnsi="Times New Roman"/>
                <w:sz w:val="28"/>
                <w:szCs w:val="28"/>
              </w:rPr>
              <w:t>10.Устойство пешеходных дорожек и тротуаров.</w:t>
            </w:r>
          </w:p>
        </w:tc>
      </w:tr>
      <w:tr w:rsidR="005F6EED" w:rsidRPr="00F16151" w:rsidTr="00DC69D4">
        <w:tc>
          <w:tcPr>
            <w:tcW w:w="2450"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Цель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0246B9">
            <w:pPr>
              <w:shd w:val="clear" w:color="auto" w:fill="FFFFFF"/>
              <w:ind w:left="141"/>
              <w:rPr>
                <w:rFonts w:ascii="Times New Roman" w:hAnsi="Times New Roman"/>
                <w:sz w:val="28"/>
                <w:szCs w:val="28"/>
              </w:rPr>
            </w:pPr>
            <w:r w:rsidRPr="00F16151">
              <w:rPr>
                <w:rFonts w:ascii="Times New Roman" w:hAnsi="Times New Roman"/>
                <w:sz w:val="28"/>
                <w:szCs w:val="28"/>
              </w:rPr>
              <w:t>Обеспечение развития инфраструктуры и благоустройство территории Петинского сельского поселения</w:t>
            </w:r>
          </w:p>
        </w:tc>
      </w:tr>
      <w:tr w:rsidR="005F6EED" w:rsidRPr="00F16151" w:rsidTr="00DC69D4">
        <w:tc>
          <w:tcPr>
            <w:tcW w:w="2450"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Задачи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695F36">
            <w:pPr>
              <w:widowControl w:val="0"/>
              <w:numPr>
                <w:ilvl w:val="0"/>
                <w:numId w:val="27"/>
              </w:numPr>
              <w:shd w:val="clear" w:color="auto" w:fill="FFFFFF"/>
              <w:autoSpaceDE w:val="0"/>
              <w:autoSpaceDN w:val="0"/>
              <w:adjustRightInd w:val="0"/>
              <w:spacing w:after="0" w:line="240" w:lineRule="auto"/>
              <w:ind w:right="10"/>
              <w:rPr>
                <w:rFonts w:ascii="Times New Roman" w:hAnsi="Times New Roman"/>
                <w:sz w:val="28"/>
                <w:szCs w:val="28"/>
              </w:rPr>
            </w:pPr>
            <w:r w:rsidRPr="00F16151">
              <w:rPr>
                <w:rFonts w:ascii="Times New Roman" w:hAnsi="Times New Roman"/>
                <w:sz w:val="28"/>
                <w:szCs w:val="28"/>
              </w:rPr>
              <w:t>Организация благоустройства территории поселения;</w:t>
            </w:r>
          </w:p>
          <w:p w:rsidR="005F6EED" w:rsidRPr="00F16151" w:rsidRDefault="005F6EED" w:rsidP="00695F36">
            <w:pPr>
              <w:widowControl w:val="0"/>
              <w:numPr>
                <w:ilvl w:val="0"/>
                <w:numId w:val="27"/>
              </w:numPr>
              <w:shd w:val="clear" w:color="auto" w:fill="FFFFFF"/>
              <w:autoSpaceDE w:val="0"/>
              <w:autoSpaceDN w:val="0"/>
              <w:adjustRightInd w:val="0"/>
              <w:spacing w:after="0" w:line="240" w:lineRule="auto"/>
              <w:ind w:left="141" w:right="10"/>
              <w:rPr>
                <w:rFonts w:ascii="Times New Roman" w:hAnsi="Times New Roman"/>
                <w:sz w:val="28"/>
                <w:szCs w:val="28"/>
              </w:rPr>
            </w:pPr>
            <w:r w:rsidRPr="00F16151">
              <w:rPr>
                <w:rFonts w:ascii="Times New Roman" w:hAnsi="Times New Roman"/>
                <w:sz w:val="28"/>
                <w:szCs w:val="28"/>
              </w:rPr>
              <w:t>Совершенствование и развитие инфраструктуры поселения;</w:t>
            </w:r>
          </w:p>
          <w:p w:rsidR="005F6EED" w:rsidRPr="00F16151" w:rsidRDefault="005F6EED" w:rsidP="00695F36">
            <w:pPr>
              <w:widowControl w:val="0"/>
              <w:numPr>
                <w:ilvl w:val="0"/>
                <w:numId w:val="27"/>
              </w:numPr>
              <w:shd w:val="clear" w:color="auto" w:fill="FFFFFF"/>
              <w:autoSpaceDE w:val="0"/>
              <w:autoSpaceDN w:val="0"/>
              <w:adjustRightInd w:val="0"/>
              <w:spacing w:after="0" w:line="240" w:lineRule="auto"/>
              <w:ind w:right="10"/>
              <w:rPr>
                <w:rFonts w:ascii="Times New Roman" w:hAnsi="Times New Roman"/>
                <w:sz w:val="28"/>
                <w:szCs w:val="28"/>
              </w:rPr>
            </w:pPr>
            <w:r w:rsidRPr="00F16151">
              <w:rPr>
                <w:rFonts w:ascii="Times New Roman" w:hAnsi="Times New Roman"/>
                <w:sz w:val="28"/>
                <w:szCs w:val="28"/>
              </w:rPr>
              <w:t>Улучшение экологической обстановки;</w:t>
            </w:r>
          </w:p>
          <w:p w:rsidR="005F6EED" w:rsidRPr="00F16151" w:rsidRDefault="005F6EED" w:rsidP="00695F36">
            <w:pPr>
              <w:widowControl w:val="0"/>
              <w:numPr>
                <w:ilvl w:val="0"/>
                <w:numId w:val="27"/>
              </w:numPr>
              <w:shd w:val="clear" w:color="auto" w:fill="FFFFFF"/>
              <w:autoSpaceDE w:val="0"/>
              <w:autoSpaceDN w:val="0"/>
              <w:adjustRightInd w:val="0"/>
              <w:spacing w:after="0" w:line="240" w:lineRule="auto"/>
              <w:ind w:right="10"/>
              <w:rPr>
                <w:rFonts w:ascii="Times New Roman" w:hAnsi="Times New Roman"/>
                <w:sz w:val="28"/>
                <w:szCs w:val="28"/>
              </w:rPr>
            </w:pPr>
            <w:r w:rsidRPr="00F16151">
              <w:rPr>
                <w:rFonts w:ascii="Times New Roman" w:hAnsi="Times New Roman"/>
                <w:sz w:val="28"/>
                <w:szCs w:val="28"/>
              </w:rPr>
              <w:t>Создание комфортной среды проживания.</w:t>
            </w:r>
          </w:p>
        </w:tc>
      </w:tr>
      <w:tr w:rsidR="005F6EED" w:rsidRPr="00F16151" w:rsidTr="00DC69D4">
        <w:tc>
          <w:tcPr>
            <w:tcW w:w="2450"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Целевые индикаторы и показатели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Достижение Индекса освещенности улиц поселений;</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Расчистка, обустройство , содержание мест захоронения.</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Доля домовладений, подключенных к центральному водоснабжению;</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Уровень газификации домовладений природным газом;</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Наличие заключенных договоров с поставщиками услуг по сбору, вывозу и утилизации твердых бытовых отходов;</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Количество высаженных деревьев;</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Ремонт и благоустройство воинских захоронений;</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Количество установленных контейнеров ТБО.</w:t>
            </w:r>
          </w:p>
          <w:p w:rsidR="005F6EED"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Благоустройство парка культуры и отдыха</w:t>
            </w:r>
          </w:p>
          <w:p w:rsidR="005F6EED" w:rsidRPr="00F16151" w:rsidRDefault="005F6EED" w:rsidP="00695F36">
            <w:pPr>
              <w:widowControl w:val="0"/>
              <w:numPr>
                <w:ilvl w:val="0"/>
                <w:numId w:val="24"/>
              </w:numPr>
              <w:shd w:val="clear" w:color="auto" w:fill="FFFFFF"/>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Устройство тротуаров. и пешеходных и дорожек</w:t>
            </w:r>
          </w:p>
        </w:tc>
      </w:tr>
      <w:tr w:rsidR="005F6EED" w:rsidRPr="00F16151" w:rsidTr="00DC69D4">
        <w:tc>
          <w:tcPr>
            <w:tcW w:w="2450" w:type="dxa"/>
            <w:tcBorders>
              <w:top w:val="single" w:sz="6" w:space="0" w:color="auto"/>
              <w:left w:val="single" w:sz="6" w:space="0" w:color="auto"/>
              <w:bottom w:val="single" w:sz="4"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Сроки реализации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0246B9">
            <w:pPr>
              <w:shd w:val="clear" w:color="auto" w:fill="FFFFFF"/>
              <w:ind w:left="141"/>
              <w:rPr>
                <w:rFonts w:ascii="Times New Roman" w:hAnsi="Times New Roman"/>
                <w:sz w:val="28"/>
                <w:szCs w:val="28"/>
              </w:rPr>
            </w:pPr>
            <w:r>
              <w:rPr>
                <w:rFonts w:ascii="Times New Roman" w:hAnsi="Times New Roman"/>
                <w:sz w:val="28"/>
                <w:szCs w:val="28"/>
              </w:rPr>
              <w:t>На постоянной основе 01.01.2014 — 31.12.2021</w:t>
            </w:r>
          </w:p>
        </w:tc>
      </w:tr>
      <w:tr w:rsidR="005F6EED" w:rsidRPr="00F16151" w:rsidTr="00DC69D4">
        <w:tc>
          <w:tcPr>
            <w:tcW w:w="2450" w:type="dxa"/>
            <w:vMerge w:val="restart"/>
            <w:tcBorders>
              <w:top w:val="single" w:sz="4" w:space="0" w:color="auto"/>
              <w:left w:val="single" w:sz="4" w:space="0" w:color="auto"/>
              <w:bottom w:val="single" w:sz="4" w:space="0" w:color="auto"/>
              <w:right w:val="single" w:sz="4"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8" w:type="dxa"/>
            <w:gridSpan w:val="3"/>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rPr>
                <w:rFonts w:ascii="Times New Roman" w:hAnsi="Times New Roman"/>
                <w:sz w:val="28"/>
                <w:szCs w:val="28"/>
              </w:rPr>
            </w:pPr>
            <w:r w:rsidRPr="00F16151">
              <w:rPr>
                <w:rFonts w:ascii="Times New Roman" w:hAnsi="Times New Roman"/>
                <w:sz w:val="28"/>
                <w:szCs w:val="28"/>
              </w:rPr>
              <w:t>Объем бюджетных ассигнований на реализацию п</w:t>
            </w:r>
            <w:r>
              <w:rPr>
                <w:rFonts w:ascii="Times New Roman" w:hAnsi="Times New Roman"/>
                <w:sz w:val="28"/>
                <w:szCs w:val="28"/>
              </w:rPr>
              <w:t>одпрограммы составляет – 12056,2</w:t>
            </w:r>
            <w:r w:rsidRPr="00F16151">
              <w:rPr>
                <w:rFonts w:ascii="Times New Roman" w:hAnsi="Times New Roman"/>
                <w:sz w:val="28"/>
                <w:szCs w:val="28"/>
              </w:rPr>
              <w:t xml:space="preserve"> тыс. рублей.</w:t>
            </w:r>
          </w:p>
          <w:p w:rsidR="005F6EED" w:rsidRPr="00F16151" w:rsidRDefault="005F6EED" w:rsidP="00DC69D4">
            <w:pPr>
              <w:shd w:val="clear" w:color="auto" w:fill="FFFFFF"/>
              <w:ind w:left="141"/>
              <w:rPr>
                <w:rFonts w:ascii="Times New Roman" w:hAnsi="Times New Roman"/>
                <w:sz w:val="28"/>
                <w:szCs w:val="28"/>
              </w:rPr>
            </w:pPr>
            <w:r w:rsidRPr="00F16151">
              <w:rPr>
                <w:rFonts w:ascii="Times New Roman" w:hAnsi="Times New Roman"/>
                <w:sz w:val="28"/>
                <w:szCs w:val="28"/>
              </w:rPr>
              <w:t>Объем бюджетных ассигнований на реализацию муниципальной подпрограммы по годам составляет (тыс. рублей):</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Год</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Бюджет Петинского сельского поселения</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2014</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jc w:val="center"/>
              <w:rPr>
                <w:rFonts w:ascii="Times New Roman" w:hAnsi="Times New Roman"/>
                <w:sz w:val="28"/>
                <w:szCs w:val="28"/>
              </w:rPr>
            </w:pPr>
            <w:r>
              <w:rPr>
                <w:rFonts w:ascii="Times New Roman" w:hAnsi="Times New Roman"/>
                <w:sz w:val="28"/>
                <w:szCs w:val="28"/>
              </w:rPr>
              <w:t>3231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jc w:val="center"/>
              <w:rPr>
                <w:rFonts w:ascii="Times New Roman" w:hAnsi="Times New Roman"/>
                <w:sz w:val="28"/>
                <w:szCs w:val="28"/>
              </w:rPr>
            </w:pPr>
            <w:r>
              <w:rPr>
                <w:rFonts w:ascii="Times New Roman" w:hAnsi="Times New Roman"/>
                <w:sz w:val="28"/>
                <w:szCs w:val="28"/>
              </w:rPr>
              <w:t>3137</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2015</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jc w:val="center"/>
              <w:rPr>
                <w:rFonts w:ascii="Times New Roman" w:hAnsi="Times New Roman"/>
                <w:sz w:val="28"/>
                <w:szCs w:val="28"/>
              </w:rPr>
            </w:pPr>
            <w:r>
              <w:rPr>
                <w:rFonts w:ascii="Times New Roman" w:hAnsi="Times New Roman"/>
                <w:sz w:val="28"/>
                <w:szCs w:val="28"/>
              </w:rPr>
              <w:t>1345,9</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jc w:val="center"/>
              <w:rPr>
                <w:rFonts w:ascii="Times New Roman" w:hAnsi="Times New Roman"/>
                <w:sz w:val="28"/>
                <w:szCs w:val="28"/>
              </w:rPr>
            </w:pPr>
            <w:r>
              <w:rPr>
                <w:rFonts w:ascii="Times New Roman" w:hAnsi="Times New Roman"/>
                <w:sz w:val="28"/>
                <w:szCs w:val="28"/>
              </w:rPr>
              <w:t>1345,9</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2016</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3F1184">
            <w:pPr>
              <w:rPr>
                <w:rFonts w:ascii="Times New Roman" w:hAnsi="Times New Roman"/>
                <w:sz w:val="28"/>
                <w:szCs w:val="28"/>
              </w:rPr>
            </w:pPr>
            <w:r>
              <w:rPr>
                <w:rFonts w:ascii="Times New Roman" w:hAnsi="Times New Roman"/>
                <w:sz w:val="28"/>
                <w:szCs w:val="28"/>
              </w:rPr>
              <w:t>1521,0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3050E8">
            <w:pPr>
              <w:rPr>
                <w:rFonts w:ascii="Times New Roman" w:hAnsi="Times New Roman"/>
                <w:sz w:val="28"/>
                <w:szCs w:val="28"/>
              </w:rPr>
            </w:pPr>
            <w:r>
              <w:rPr>
                <w:rFonts w:ascii="Times New Roman" w:hAnsi="Times New Roman"/>
                <w:sz w:val="28"/>
                <w:szCs w:val="28"/>
              </w:rPr>
              <w:t>1097,8</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2017</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3A3CB9">
            <w:pPr>
              <w:rPr>
                <w:rFonts w:ascii="Times New Roman" w:hAnsi="Times New Roman"/>
                <w:sz w:val="28"/>
                <w:szCs w:val="28"/>
              </w:rPr>
            </w:pPr>
            <w:r>
              <w:rPr>
                <w:rFonts w:ascii="Times New Roman" w:hAnsi="Times New Roman"/>
                <w:sz w:val="28"/>
                <w:szCs w:val="28"/>
              </w:rPr>
              <w:t>4177,20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3A3CB9">
            <w:pPr>
              <w:rPr>
                <w:rFonts w:ascii="Times New Roman" w:hAnsi="Times New Roman"/>
                <w:sz w:val="28"/>
                <w:szCs w:val="28"/>
              </w:rPr>
            </w:pPr>
            <w:r>
              <w:rPr>
                <w:rFonts w:ascii="Times New Roman" w:hAnsi="Times New Roman"/>
                <w:sz w:val="28"/>
                <w:szCs w:val="28"/>
              </w:rPr>
              <w:t>2336,5</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Pr="00F16151" w:rsidRDefault="005F6EED" w:rsidP="00DC69D4">
            <w:pPr>
              <w:shd w:val="clear" w:color="auto" w:fill="FFFFFF"/>
              <w:ind w:left="141"/>
              <w:jc w:val="center"/>
              <w:rPr>
                <w:rFonts w:ascii="Times New Roman" w:hAnsi="Times New Roman"/>
                <w:sz w:val="28"/>
                <w:szCs w:val="28"/>
              </w:rPr>
            </w:pPr>
            <w:r w:rsidRPr="00F16151">
              <w:rPr>
                <w:rFonts w:ascii="Times New Roman" w:hAnsi="Times New Roman"/>
                <w:sz w:val="28"/>
                <w:szCs w:val="28"/>
              </w:rPr>
              <w:t>2018</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4764D4">
            <w:pPr>
              <w:rPr>
                <w:rFonts w:ascii="Times New Roman" w:hAnsi="Times New Roman"/>
                <w:sz w:val="28"/>
                <w:szCs w:val="28"/>
              </w:rPr>
            </w:pPr>
            <w:r>
              <w:rPr>
                <w:rFonts w:ascii="Times New Roman" w:hAnsi="Times New Roman"/>
                <w:sz w:val="28"/>
                <w:szCs w:val="28"/>
              </w:rPr>
              <w:t xml:space="preserve">              982,30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DC69D4">
            <w:pPr>
              <w:jc w:val="center"/>
              <w:rPr>
                <w:rFonts w:ascii="Times New Roman" w:hAnsi="Times New Roman"/>
                <w:sz w:val="28"/>
                <w:szCs w:val="28"/>
              </w:rPr>
            </w:pPr>
            <w:r>
              <w:rPr>
                <w:rFonts w:ascii="Times New Roman" w:hAnsi="Times New Roman"/>
                <w:sz w:val="28"/>
                <w:szCs w:val="28"/>
              </w:rPr>
              <w:t>982,3</w:t>
            </w:r>
          </w:p>
        </w:tc>
      </w:tr>
      <w:tr w:rsidR="005F6EED" w:rsidRPr="00F16151" w:rsidTr="00DC69D4">
        <w:tc>
          <w:tcPr>
            <w:tcW w:w="2450" w:type="dxa"/>
            <w:vMerge/>
            <w:tcBorders>
              <w:left w:val="single" w:sz="4" w:space="0" w:color="auto"/>
              <w:bottom w:val="single" w:sz="4" w:space="0" w:color="auto"/>
              <w:right w:val="single" w:sz="4" w:space="0" w:color="auto"/>
            </w:tcBorders>
            <w:shd w:val="clear" w:color="auto" w:fill="FFFFFF"/>
          </w:tcPr>
          <w:p w:rsidR="005F6EED" w:rsidRPr="00F16151" w:rsidRDefault="005F6EED" w:rsidP="00DC69D4">
            <w:pPr>
              <w:rPr>
                <w:rFonts w:ascii="Times New Roman" w:hAnsi="Times New Roman"/>
                <w:sz w:val="28"/>
                <w:szCs w:val="28"/>
              </w:rPr>
            </w:pPr>
          </w:p>
        </w:tc>
        <w:tc>
          <w:tcPr>
            <w:tcW w:w="1985" w:type="dxa"/>
            <w:tcBorders>
              <w:top w:val="single" w:sz="6" w:space="0" w:color="auto"/>
              <w:left w:val="single" w:sz="4" w:space="0" w:color="auto"/>
              <w:bottom w:val="single" w:sz="6" w:space="0" w:color="auto"/>
              <w:right w:val="single" w:sz="6" w:space="0" w:color="auto"/>
            </w:tcBorders>
            <w:shd w:val="clear" w:color="auto" w:fill="FFFFFF"/>
          </w:tcPr>
          <w:p w:rsidR="005F6EED" w:rsidRDefault="005F6EED" w:rsidP="00DC69D4">
            <w:pPr>
              <w:shd w:val="clear" w:color="auto" w:fill="FFFFFF"/>
              <w:ind w:left="141"/>
              <w:jc w:val="center"/>
              <w:rPr>
                <w:rFonts w:ascii="Times New Roman" w:hAnsi="Times New Roman"/>
                <w:sz w:val="28"/>
                <w:szCs w:val="28"/>
              </w:rPr>
            </w:pPr>
            <w:r>
              <w:rPr>
                <w:rFonts w:ascii="Times New Roman" w:hAnsi="Times New Roman"/>
                <w:sz w:val="28"/>
                <w:szCs w:val="28"/>
              </w:rPr>
              <w:t>2019</w:t>
            </w:r>
          </w:p>
          <w:p w:rsidR="005F6EED" w:rsidRDefault="005F6EED" w:rsidP="00DC69D4">
            <w:pPr>
              <w:shd w:val="clear" w:color="auto" w:fill="FFFFFF"/>
              <w:ind w:left="141"/>
              <w:jc w:val="center"/>
              <w:rPr>
                <w:rFonts w:ascii="Times New Roman" w:hAnsi="Times New Roman"/>
                <w:sz w:val="28"/>
                <w:szCs w:val="28"/>
              </w:rPr>
            </w:pPr>
            <w:r>
              <w:rPr>
                <w:rFonts w:ascii="Times New Roman" w:hAnsi="Times New Roman"/>
                <w:sz w:val="28"/>
                <w:szCs w:val="28"/>
              </w:rPr>
              <w:t>2020</w:t>
            </w:r>
          </w:p>
          <w:p w:rsidR="005F6EED" w:rsidRPr="00F16151" w:rsidRDefault="005F6EED" w:rsidP="00DC69D4">
            <w:pPr>
              <w:shd w:val="clear" w:color="auto" w:fill="FFFFFF"/>
              <w:ind w:left="141"/>
              <w:jc w:val="center"/>
              <w:rPr>
                <w:rFonts w:ascii="Times New Roman" w:hAnsi="Times New Roman"/>
                <w:sz w:val="28"/>
                <w:szCs w:val="28"/>
              </w:rPr>
            </w:pPr>
            <w:r>
              <w:rPr>
                <w:rFonts w:ascii="Times New Roman" w:hAnsi="Times New Roman"/>
                <w:sz w:val="28"/>
                <w:szCs w:val="28"/>
              </w:rPr>
              <w:t>2021</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F6EED" w:rsidRDefault="005F6EED" w:rsidP="00871350">
            <w:pPr>
              <w:rPr>
                <w:rFonts w:ascii="Times New Roman" w:hAnsi="Times New Roman"/>
                <w:sz w:val="28"/>
                <w:szCs w:val="28"/>
              </w:rPr>
            </w:pPr>
            <w:r>
              <w:rPr>
                <w:rFonts w:ascii="Times New Roman" w:hAnsi="Times New Roman"/>
                <w:sz w:val="28"/>
                <w:szCs w:val="28"/>
              </w:rPr>
              <w:t>510,7</w:t>
            </w:r>
          </w:p>
          <w:p w:rsidR="005F6EED" w:rsidRDefault="005F6EED" w:rsidP="00DC69D4">
            <w:pPr>
              <w:jc w:val="center"/>
              <w:rPr>
                <w:rFonts w:ascii="Times New Roman" w:hAnsi="Times New Roman"/>
                <w:sz w:val="28"/>
                <w:szCs w:val="28"/>
              </w:rPr>
            </w:pPr>
            <w:r>
              <w:rPr>
                <w:rFonts w:ascii="Times New Roman" w:hAnsi="Times New Roman"/>
                <w:sz w:val="28"/>
                <w:szCs w:val="28"/>
              </w:rPr>
              <w:t>288,1</w:t>
            </w:r>
          </w:p>
          <w:p w:rsidR="005F6EED" w:rsidRPr="00F16151" w:rsidRDefault="005F6EED" w:rsidP="00DC69D4">
            <w:pPr>
              <w:jc w:val="center"/>
              <w:rPr>
                <w:rFonts w:ascii="Times New Roman" w:hAnsi="Times New Roman"/>
                <w:sz w:val="28"/>
                <w:szCs w:val="28"/>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5F6EED" w:rsidRDefault="005F6EED" w:rsidP="00DC69D4">
            <w:pPr>
              <w:jc w:val="center"/>
              <w:rPr>
                <w:rFonts w:ascii="Times New Roman" w:hAnsi="Times New Roman"/>
                <w:sz w:val="28"/>
                <w:szCs w:val="28"/>
              </w:rPr>
            </w:pPr>
            <w:r>
              <w:rPr>
                <w:rFonts w:ascii="Times New Roman" w:hAnsi="Times New Roman"/>
                <w:sz w:val="28"/>
                <w:szCs w:val="28"/>
              </w:rPr>
              <w:t>510,7</w:t>
            </w:r>
          </w:p>
          <w:p w:rsidR="005F6EED" w:rsidRPr="00F16151" w:rsidRDefault="005F6EED" w:rsidP="00DC69D4">
            <w:pPr>
              <w:jc w:val="center"/>
              <w:rPr>
                <w:rFonts w:ascii="Times New Roman" w:hAnsi="Times New Roman"/>
                <w:sz w:val="28"/>
                <w:szCs w:val="28"/>
              </w:rPr>
            </w:pPr>
            <w:r>
              <w:rPr>
                <w:rFonts w:ascii="Times New Roman" w:hAnsi="Times New Roman"/>
                <w:sz w:val="28"/>
                <w:szCs w:val="28"/>
              </w:rPr>
              <w:t>288,1</w:t>
            </w:r>
          </w:p>
        </w:tc>
      </w:tr>
      <w:tr w:rsidR="005F6EED" w:rsidRPr="00F16151" w:rsidTr="00DC69D4">
        <w:tc>
          <w:tcPr>
            <w:tcW w:w="2450" w:type="dxa"/>
            <w:tcBorders>
              <w:top w:val="single" w:sz="4" w:space="0" w:color="auto"/>
              <w:left w:val="single" w:sz="6" w:space="0" w:color="auto"/>
              <w:bottom w:val="single" w:sz="6" w:space="0" w:color="auto"/>
              <w:right w:val="single" w:sz="6" w:space="0" w:color="auto"/>
            </w:tcBorders>
            <w:shd w:val="clear" w:color="auto" w:fill="FFFFFF"/>
          </w:tcPr>
          <w:p w:rsidR="005F6EED" w:rsidRPr="00F16151" w:rsidRDefault="005F6EED" w:rsidP="00DC69D4">
            <w:pPr>
              <w:shd w:val="clear" w:color="auto" w:fill="FFFFFF"/>
              <w:rPr>
                <w:rFonts w:ascii="Times New Roman" w:hAnsi="Times New Roman"/>
                <w:sz w:val="28"/>
                <w:szCs w:val="28"/>
              </w:rPr>
            </w:pPr>
            <w:r w:rsidRPr="00F16151">
              <w:rPr>
                <w:rFonts w:ascii="Times New Roman" w:hAnsi="Times New Roman"/>
                <w:bCs/>
                <w:sz w:val="28"/>
                <w:szCs w:val="28"/>
              </w:rPr>
              <w:t>Ожидаемые непосредственные результаты реализации подпрограммы муниципальной программы</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5F6EED" w:rsidRPr="00F16151" w:rsidRDefault="005F6EED" w:rsidP="00695F36">
            <w:pPr>
              <w:pStyle w:val="BodyText"/>
              <w:numPr>
                <w:ilvl w:val="0"/>
                <w:numId w:val="25"/>
              </w:numPr>
              <w:spacing w:after="0"/>
              <w:rPr>
                <w:sz w:val="28"/>
                <w:szCs w:val="28"/>
              </w:rPr>
            </w:pPr>
            <w:r w:rsidRPr="00F16151">
              <w:rPr>
                <w:sz w:val="28"/>
                <w:szCs w:val="28"/>
              </w:rPr>
              <w:t>Повышение уровня благоустройства территории</w:t>
            </w:r>
          </w:p>
          <w:p w:rsidR="005F6EED" w:rsidRPr="00F16151" w:rsidRDefault="005F6EED" w:rsidP="00DC69D4">
            <w:pPr>
              <w:pStyle w:val="BodyText"/>
              <w:ind w:left="141"/>
              <w:rPr>
                <w:sz w:val="28"/>
                <w:szCs w:val="28"/>
              </w:rPr>
            </w:pPr>
            <w:r w:rsidRPr="00F16151">
              <w:rPr>
                <w:sz w:val="28"/>
                <w:szCs w:val="28"/>
              </w:rPr>
              <w:t>Петинского сельского  поселения;</w:t>
            </w:r>
          </w:p>
          <w:p w:rsidR="005F6EED" w:rsidRPr="00F16151" w:rsidRDefault="005F6EED" w:rsidP="00695F36">
            <w:pPr>
              <w:pStyle w:val="BodyText"/>
              <w:numPr>
                <w:ilvl w:val="0"/>
                <w:numId w:val="25"/>
              </w:numPr>
              <w:spacing w:after="0"/>
              <w:rPr>
                <w:sz w:val="28"/>
                <w:szCs w:val="28"/>
              </w:rPr>
            </w:pPr>
            <w:r w:rsidRPr="00F16151">
              <w:rPr>
                <w:sz w:val="28"/>
                <w:szCs w:val="28"/>
              </w:rPr>
              <w:t>Создание комфортных условий для отдыха населения;</w:t>
            </w:r>
          </w:p>
          <w:p w:rsidR="005F6EED" w:rsidRPr="00F16151" w:rsidRDefault="005F6EED" w:rsidP="00695F36">
            <w:pPr>
              <w:pStyle w:val="BodyText"/>
              <w:numPr>
                <w:ilvl w:val="0"/>
                <w:numId w:val="25"/>
              </w:numPr>
              <w:spacing w:after="0"/>
              <w:ind w:left="141"/>
              <w:rPr>
                <w:sz w:val="28"/>
                <w:szCs w:val="28"/>
              </w:rPr>
            </w:pPr>
            <w:r w:rsidRPr="00F16151">
              <w:rPr>
                <w:sz w:val="28"/>
                <w:szCs w:val="28"/>
              </w:rPr>
              <w:t>Повышение степени удовлетворенности населения уровнем благоустройства;</w:t>
            </w:r>
          </w:p>
          <w:p w:rsidR="005F6EED" w:rsidRPr="00F16151" w:rsidRDefault="005F6EED" w:rsidP="00695F36">
            <w:pPr>
              <w:pStyle w:val="BodyText"/>
              <w:numPr>
                <w:ilvl w:val="0"/>
                <w:numId w:val="25"/>
              </w:numPr>
              <w:spacing w:after="0"/>
              <w:rPr>
                <w:sz w:val="28"/>
                <w:szCs w:val="28"/>
              </w:rPr>
            </w:pPr>
            <w:r w:rsidRPr="00F16151">
              <w:rPr>
                <w:sz w:val="28"/>
                <w:szCs w:val="28"/>
              </w:rPr>
              <w:t>Улучшение санитарного и экологического состояния</w:t>
            </w:r>
          </w:p>
          <w:p w:rsidR="005F6EED" w:rsidRPr="00F16151" w:rsidRDefault="005F6EED" w:rsidP="00DC69D4">
            <w:pPr>
              <w:pStyle w:val="BodyText"/>
              <w:ind w:left="141"/>
              <w:rPr>
                <w:sz w:val="28"/>
                <w:szCs w:val="28"/>
              </w:rPr>
            </w:pPr>
            <w:r w:rsidRPr="00F16151">
              <w:rPr>
                <w:sz w:val="28"/>
                <w:szCs w:val="28"/>
              </w:rPr>
              <w:t>населенных пунктов.</w:t>
            </w:r>
          </w:p>
          <w:p w:rsidR="005F6EED" w:rsidRPr="00F16151" w:rsidRDefault="005F6EED" w:rsidP="00695F36">
            <w:pPr>
              <w:pStyle w:val="BodyText"/>
              <w:numPr>
                <w:ilvl w:val="0"/>
                <w:numId w:val="25"/>
              </w:numPr>
              <w:spacing w:after="0"/>
              <w:rPr>
                <w:sz w:val="28"/>
                <w:szCs w:val="28"/>
              </w:rPr>
            </w:pPr>
            <w:r w:rsidRPr="00F16151">
              <w:rPr>
                <w:sz w:val="28"/>
                <w:szCs w:val="28"/>
              </w:rPr>
              <w:t>Реконструкция и развитие сетей коммунальной</w:t>
            </w:r>
          </w:p>
          <w:p w:rsidR="005F6EED" w:rsidRDefault="005F6EED" w:rsidP="00DC69D4">
            <w:pPr>
              <w:pStyle w:val="BodyText"/>
              <w:ind w:left="141"/>
              <w:rPr>
                <w:sz w:val="28"/>
                <w:szCs w:val="28"/>
              </w:rPr>
            </w:pPr>
            <w:r w:rsidRPr="00F16151">
              <w:rPr>
                <w:sz w:val="28"/>
                <w:szCs w:val="28"/>
              </w:rPr>
              <w:t>Инфраструктуры.</w:t>
            </w:r>
          </w:p>
          <w:p w:rsidR="005F6EED" w:rsidRPr="00F16151" w:rsidRDefault="005F6EED" w:rsidP="00DC69D4">
            <w:pPr>
              <w:pStyle w:val="BodyText"/>
              <w:ind w:left="141"/>
              <w:rPr>
                <w:sz w:val="28"/>
                <w:szCs w:val="28"/>
              </w:rPr>
            </w:pPr>
            <w:r>
              <w:rPr>
                <w:sz w:val="28"/>
                <w:szCs w:val="28"/>
              </w:rPr>
              <w:t>6.Создание комфортных условий для населения.</w:t>
            </w:r>
          </w:p>
        </w:tc>
      </w:tr>
    </w:tbl>
    <w:p w:rsidR="005F6EED" w:rsidRPr="00F16151" w:rsidRDefault="005F6EED" w:rsidP="000246B9">
      <w:pPr>
        <w:jc w:val="both"/>
        <w:rPr>
          <w:rFonts w:ascii="Times New Roman" w:hAnsi="Times New Roman"/>
          <w:b/>
          <w:sz w:val="28"/>
          <w:szCs w:val="28"/>
        </w:rPr>
      </w:pPr>
      <w:r w:rsidRPr="00F16151">
        <w:rPr>
          <w:b/>
          <w:bCs/>
          <w:sz w:val="26"/>
          <w:szCs w:val="26"/>
        </w:rPr>
        <w:br w:type="page"/>
      </w:r>
      <w:r w:rsidRPr="00F16151">
        <w:rPr>
          <w:rFonts w:ascii="Times New Roman" w:hAnsi="Times New Roman"/>
          <w:b/>
          <w:bCs/>
          <w:sz w:val="28"/>
          <w:szCs w:val="28"/>
        </w:rPr>
        <w:t>1.</w:t>
      </w:r>
      <w:r w:rsidRPr="00F16151">
        <w:rPr>
          <w:rFonts w:ascii="Times New Roman" w:hAnsi="Times New Roman"/>
          <w:b/>
          <w:bCs/>
          <w:sz w:val="28"/>
          <w:szCs w:val="28"/>
        </w:rPr>
        <w:tab/>
      </w:r>
      <w:r w:rsidRPr="00F16151">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5F6EED" w:rsidRPr="00F16151" w:rsidRDefault="005F6EED" w:rsidP="000246B9">
      <w:pPr>
        <w:ind w:firstLine="567"/>
        <w:jc w:val="both"/>
        <w:rPr>
          <w:rFonts w:ascii="Times New Roman" w:hAnsi="Times New Roman"/>
          <w:sz w:val="28"/>
          <w:szCs w:val="28"/>
        </w:rPr>
      </w:pP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 xml:space="preserve">Одним из основных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администрацией _Петинского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 </w:t>
      </w: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Подпрограмма полностью соответствует приоритетам социально-экономического развития поселения на среднесрочную перспективу. Реализация программы направлена на:</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 создание условий для улучшения качества жизни населения;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 осуществление мероприятий по обеспечению безопасности жизнедеятельности и сохранения окружающей среды.</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ab/>
        <w:t>Программно-целевой подход к решению проблем благоустройства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поселения позволит добиться сосредоточения средств на решение поставленных задач</w:t>
      </w:r>
    </w:p>
    <w:p w:rsidR="005F6EED" w:rsidRPr="00F16151" w:rsidRDefault="005F6EED" w:rsidP="000246B9">
      <w:pPr>
        <w:shd w:val="clear" w:color="auto" w:fill="FFFFFF"/>
        <w:ind w:right="10" w:firstLine="567"/>
        <w:jc w:val="both"/>
        <w:rPr>
          <w:rFonts w:ascii="Times New Roman" w:hAnsi="Times New Roman"/>
          <w:sz w:val="28"/>
          <w:szCs w:val="28"/>
        </w:rPr>
      </w:pPr>
      <w:r w:rsidRPr="00F16151">
        <w:rPr>
          <w:rFonts w:ascii="Times New Roman" w:hAnsi="Times New Roman"/>
          <w:b/>
          <w:bCs/>
          <w:sz w:val="28"/>
          <w:szCs w:val="28"/>
        </w:rPr>
        <w:t xml:space="preserve">2. </w:t>
      </w:r>
      <w:r w:rsidRPr="00F16151">
        <w:rPr>
          <w:rFonts w:ascii="Times New Roman" w:hAnsi="Times New Roman"/>
          <w:b/>
          <w:sz w:val="28"/>
          <w:szCs w:val="2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F6EED" w:rsidRPr="00F16151" w:rsidRDefault="005F6EED" w:rsidP="000246B9">
      <w:pPr>
        <w:shd w:val="clear" w:color="auto" w:fill="FFFFFF"/>
        <w:ind w:right="10" w:firstLine="708"/>
        <w:jc w:val="both"/>
        <w:rPr>
          <w:rFonts w:ascii="Times New Roman" w:hAnsi="Times New Roman"/>
          <w:sz w:val="28"/>
          <w:szCs w:val="28"/>
        </w:rPr>
      </w:pPr>
      <w:r w:rsidRPr="00F16151">
        <w:rPr>
          <w:rFonts w:ascii="Times New Roman" w:hAnsi="Times New Roman"/>
          <w:sz w:val="28"/>
          <w:szCs w:val="28"/>
        </w:rPr>
        <w:t>Приоритеты реализации подпрограммы соответствуют приоритетам, описанным для муниципальной программы в целом.</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Подпрограмма разработана на основании Федерального закона от 06.10.2003 года № 131 «Об общих принципах организации местного самоуправления в Российской Федерации» и конкретизирует целевые критерии  социально-экономического развития Петинского сельского  поселения на 2014-2020 годов.</w:t>
      </w:r>
    </w:p>
    <w:p w:rsidR="005F6EED" w:rsidRPr="00F16151" w:rsidRDefault="005F6EED" w:rsidP="000246B9">
      <w:pPr>
        <w:shd w:val="clear" w:color="auto" w:fill="FFFFFF"/>
        <w:ind w:right="5" w:firstLine="567"/>
        <w:jc w:val="both"/>
        <w:rPr>
          <w:rFonts w:ascii="Times New Roman" w:hAnsi="Times New Roman"/>
          <w:sz w:val="28"/>
          <w:szCs w:val="28"/>
        </w:rPr>
      </w:pPr>
      <w:r w:rsidRPr="00F16151">
        <w:rPr>
          <w:rFonts w:ascii="Times New Roman" w:hAnsi="Times New Roman"/>
          <w:bCs/>
          <w:sz w:val="28"/>
          <w:szCs w:val="28"/>
          <w:u w:val="single"/>
        </w:rPr>
        <w:t>Целью</w:t>
      </w:r>
      <w:r>
        <w:rPr>
          <w:rFonts w:ascii="Times New Roman" w:hAnsi="Times New Roman"/>
          <w:bCs/>
          <w:sz w:val="28"/>
          <w:szCs w:val="28"/>
          <w:u w:val="single"/>
        </w:rPr>
        <w:t xml:space="preserve"> </w:t>
      </w:r>
      <w:r w:rsidRPr="00F16151">
        <w:rPr>
          <w:rFonts w:ascii="Times New Roman" w:hAnsi="Times New Roman"/>
          <w:sz w:val="28"/>
          <w:szCs w:val="28"/>
          <w:u w:val="single"/>
        </w:rPr>
        <w:t>подпрограммы</w:t>
      </w:r>
      <w:r w:rsidRPr="00F16151">
        <w:rPr>
          <w:rFonts w:ascii="Times New Roman" w:hAnsi="Times New Roman"/>
          <w:sz w:val="28"/>
          <w:szCs w:val="28"/>
        </w:rPr>
        <w:t xml:space="preserve"> является обеспечение развития инфраструктуры и благоустройство территории сельского поселения.</w:t>
      </w:r>
    </w:p>
    <w:p w:rsidR="005F6EED" w:rsidRPr="00F16151" w:rsidRDefault="005F6EED" w:rsidP="000246B9">
      <w:pPr>
        <w:shd w:val="clear" w:color="auto" w:fill="FFFFFF"/>
        <w:ind w:firstLine="567"/>
        <w:jc w:val="both"/>
        <w:rPr>
          <w:rFonts w:ascii="Times New Roman" w:hAnsi="Times New Roman"/>
          <w:sz w:val="28"/>
          <w:szCs w:val="28"/>
        </w:rPr>
      </w:pPr>
      <w:r w:rsidRPr="00F16151">
        <w:rPr>
          <w:rFonts w:ascii="Times New Roman" w:hAnsi="Times New Roman"/>
          <w:sz w:val="28"/>
          <w:szCs w:val="28"/>
        </w:rPr>
        <w:t xml:space="preserve">Достижение цели подпрограммы требует решения ее задач путем реализации соответствующих основных мероприятий подпрограммы. </w:t>
      </w:r>
    </w:p>
    <w:p w:rsidR="005F6EED" w:rsidRPr="00F16151" w:rsidRDefault="005F6EED" w:rsidP="000246B9">
      <w:pPr>
        <w:shd w:val="clear" w:color="auto" w:fill="FFFFFF"/>
        <w:ind w:firstLine="567"/>
        <w:jc w:val="both"/>
        <w:rPr>
          <w:rFonts w:ascii="Times New Roman" w:hAnsi="Times New Roman"/>
          <w:sz w:val="28"/>
          <w:szCs w:val="28"/>
          <w:u w:val="single"/>
        </w:rPr>
      </w:pPr>
      <w:r w:rsidRPr="00F16151">
        <w:rPr>
          <w:rFonts w:ascii="Times New Roman" w:hAnsi="Times New Roman"/>
          <w:bCs/>
          <w:sz w:val="28"/>
          <w:szCs w:val="28"/>
          <w:u w:val="single"/>
        </w:rPr>
        <w:t>Задачами</w:t>
      </w:r>
      <w:r>
        <w:rPr>
          <w:rFonts w:ascii="Times New Roman" w:hAnsi="Times New Roman"/>
          <w:bCs/>
          <w:sz w:val="28"/>
          <w:szCs w:val="28"/>
          <w:u w:val="single"/>
        </w:rPr>
        <w:t xml:space="preserve"> </w:t>
      </w:r>
      <w:r w:rsidRPr="00F16151">
        <w:rPr>
          <w:rFonts w:ascii="Times New Roman" w:hAnsi="Times New Roman"/>
          <w:sz w:val="28"/>
          <w:szCs w:val="28"/>
          <w:u w:val="single"/>
        </w:rPr>
        <w:t>подпрограммы являются:</w:t>
      </w:r>
    </w:p>
    <w:p w:rsidR="005F6EED" w:rsidRPr="00F16151" w:rsidRDefault="005F6EED" w:rsidP="000246B9">
      <w:pPr>
        <w:shd w:val="clear" w:color="auto" w:fill="FFFFFF"/>
        <w:ind w:left="501" w:right="10"/>
        <w:rPr>
          <w:rFonts w:ascii="Times New Roman" w:hAnsi="Times New Roman"/>
          <w:sz w:val="28"/>
          <w:szCs w:val="28"/>
        </w:rPr>
      </w:pPr>
      <w:r w:rsidRPr="00F16151">
        <w:rPr>
          <w:rFonts w:ascii="Times New Roman" w:hAnsi="Times New Roman"/>
          <w:sz w:val="28"/>
          <w:szCs w:val="28"/>
        </w:rPr>
        <w:t>1. Организация благоустройства территории поселения;</w:t>
      </w:r>
    </w:p>
    <w:p w:rsidR="005F6EED" w:rsidRPr="00F16151" w:rsidRDefault="005F6EED" w:rsidP="00695F36">
      <w:pPr>
        <w:widowControl w:val="0"/>
        <w:numPr>
          <w:ilvl w:val="0"/>
          <w:numId w:val="28"/>
        </w:numPr>
        <w:shd w:val="clear" w:color="auto" w:fill="FFFFFF"/>
        <w:autoSpaceDE w:val="0"/>
        <w:autoSpaceDN w:val="0"/>
        <w:adjustRightInd w:val="0"/>
        <w:spacing w:after="0" w:line="240" w:lineRule="auto"/>
        <w:ind w:right="10"/>
        <w:rPr>
          <w:rFonts w:ascii="Times New Roman" w:hAnsi="Times New Roman"/>
          <w:sz w:val="28"/>
          <w:szCs w:val="28"/>
        </w:rPr>
      </w:pPr>
      <w:r w:rsidRPr="00F16151">
        <w:rPr>
          <w:rFonts w:ascii="Times New Roman" w:hAnsi="Times New Roman"/>
          <w:sz w:val="28"/>
          <w:szCs w:val="28"/>
        </w:rPr>
        <w:t>Совершенствование и развитие инфраструктуры сельского поселения;</w:t>
      </w:r>
    </w:p>
    <w:p w:rsidR="005F6EED" w:rsidRPr="00F16151" w:rsidRDefault="005F6EED" w:rsidP="000246B9">
      <w:pPr>
        <w:shd w:val="clear" w:color="auto" w:fill="FFFFFF"/>
        <w:ind w:left="141" w:right="10" w:firstLine="360"/>
        <w:rPr>
          <w:rFonts w:ascii="Times New Roman" w:hAnsi="Times New Roman"/>
          <w:sz w:val="28"/>
          <w:szCs w:val="28"/>
        </w:rPr>
      </w:pPr>
      <w:r w:rsidRPr="00F16151">
        <w:rPr>
          <w:rFonts w:ascii="Times New Roman" w:hAnsi="Times New Roman"/>
          <w:sz w:val="28"/>
          <w:szCs w:val="28"/>
        </w:rPr>
        <w:t>3. Улучшение экологической обстановки;</w:t>
      </w:r>
    </w:p>
    <w:p w:rsidR="005F6EED" w:rsidRPr="00F16151" w:rsidRDefault="005F6EED" w:rsidP="000246B9">
      <w:pPr>
        <w:shd w:val="clear" w:color="auto" w:fill="FFFFFF"/>
        <w:ind w:left="501"/>
        <w:jc w:val="both"/>
        <w:rPr>
          <w:rFonts w:ascii="Times New Roman" w:hAnsi="Times New Roman"/>
          <w:sz w:val="28"/>
          <w:szCs w:val="28"/>
        </w:rPr>
      </w:pPr>
      <w:r w:rsidRPr="00F16151">
        <w:rPr>
          <w:rFonts w:ascii="Times New Roman" w:hAnsi="Times New Roman"/>
          <w:sz w:val="28"/>
          <w:szCs w:val="28"/>
        </w:rPr>
        <w:t>4. Создание комфортной среды проживания.</w:t>
      </w:r>
    </w:p>
    <w:p w:rsidR="005F6EED" w:rsidRPr="00F16151" w:rsidRDefault="005F6EED" w:rsidP="000246B9">
      <w:pPr>
        <w:shd w:val="clear" w:color="auto" w:fill="FFFFFF"/>
        <w:spacing w:line="274" w:lineRule="exact"/>
        <w:ind w:firstLine="567"/>
        <w:jc w:val="both"/>
        <w:rPr>
          <w:rFonts w:ascii="Times New Roman" w:hAnsi="Times New Roman"/>
          <w:b/>
          <w:sz w:val="28"/>
          <w:szCs w:val="28"/>
          <w:u w:val="single"/>
        </w:rPr>
      </w:pPr>
      <w:r w:rsidRPr="00F16151">
        <w:rPr>
          <w:rFonts w:ascii="Times New Roman" w:hAnsi="Times New Roman"/>
          <w:b/>
          <w:sz w:val="28"/>
          <w:szCs w:val="28"/>
          <w:u w:val="single"/>
        </w:rPr>
        <w:t xml:space="preserve">Описание целевых индикаторов и </w:t>
      </w:r>
      <w:r w:rsidRPr="00F16151">
        <w:rPr>
          <w:rFonts w:ascii="Times New Roman" w:hAnsi="Times New Roman"/>
          <w:b/>
          <w:bCs/>
          <w:sz w:val="28"/>
          <w:szCs w:val="28"/>
          <w:u w:val="single"/>
        </w:rPr>
        <w:t xml:space="preserve">показателей </w:t>
      </w:r>
      <w:r w:rsidRPr="00F16151">
        <w:rPr>
          <w:rFonts w:ascii="Times New Roman" w:hAnsi="Times New Roman"/>
          <w:b/>
          <w:sz w:val="28"/>
          <w:szCs w:val="28"/>
          <w:u w:val="single"/>
        </w:rPr>
        <w:t>подпрограммы:</w:t>
      </w:r>
    </w:p>
    <w:p w:rsidR="005F6EED" w:rsidRPr="00F16151" w:rsidRDefault="005F6EED" w:rsidP="00695F36">
      <w:pPr>
        <w:numPr>
          <w:ilvl w:val="0"/>
          <w:numId w:val="26"/>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Достижение Индекса освещенности улиц поселений (&gt;=4) ;</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Показатель рассчитывается как отношение количество установленных фонарей  к общей протяженности улиц, с учетом коэффициента заселенности улиц.</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ИО=КФ/ПУ*Кз,</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где:</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КФ- количество фонарей, установленных в поселении (населенном пункте);</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ПУ- протяженность улиц поселения (населенном пункте);</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Кз= КД/КЖД,</w:t>
      </w:r>
    </w:p>
    <w:p w:rsidR="005F6EED" w:rsidRPr="00F16151" w:rsidRDefault="005F6EED" w:rsidP="000246B9">
      <w:pPr>
        <w:ind w:firstLine="708"/>
        <w:jc w:val="both"/>
        <w:rPr>
          <w:rFonts w:ascii="Times New Roman" w:hAnsi="Times New Roman"/>
          <w:sz w:val="28"/>
          <w:szCs w:val="28"/>
        </w:rPr>
      </w:pPr>
      <w:r w:rsidRPr="00F16151">
        <w:rPr>
          <w:rFonts w:ascii="Times New Roman" w:hAnsi="Times New Roman"/>
          <w:sz w:val="28"/>
          <w:szCs w:val="28"/>
        </w:rPr>
        <w:t>где: КЖД- количество жилых домовладений. (населенного пункта)</w:t>
      </w:r>
    </w:p>
    <w:p w:rsidR="005F6EED" w:rsidRPr="00F16151" w:rsidRDefault="005F6EED" w:rsidP="00A401C5">
      <w:pPr>
        <w:widowControl w:val="0"/>
        <w:shd w:val="clear" w:color="auto" w:fill="FFFFFF"/>
        <w:tabs>
          <w:tab w:val="left" w:pos="0"/>
        </w:tabs>
        <w:autoSpaceDE w:val="0"/>
        <w:autoSpaceDN w:val="0"/>
        <w:adjustRightInd w:val="0"/>
        <w:spacing w:after="0" w:line="240" w:lineRule="auto"/>
        <w:ind w:left="426"/>
        <w:rPr>
          <w:rFonts w:ascii="Times New Roman" w:hAnsi="Times New Roman"/>
          <w:sz w:val="28"/>
          <w:szCs w:val="28"/>
        </w:rPr>
      </w:pPr>
      <w:r w:rsidRPr="00F16151">
        <w:rPr>
          <w:rFonts w:ascii="Times New Roman" w:hAnsi="Times New Roman"/>
          <w:sz w:val="28"/>
          <w:szCs w:val="28"/>
        </w:rPr>
        <w:t>2.Расчистка, обустройство , содержание мест захоронения.</w:t>
      </w:r>
    </w:p>
    <w:p w:rsidR="005F6EED" w:rsidRPr="00F16151" w:rsidRDefault="005F6EED" w:rsidP="00695F36">
      <w:pPr>
        <w:pStyle w:val="ListParagraph"/>
        <w:numPr>
          <w:ilvl w:val="0"/>
          <w:numId w:val="28"/>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Количество установленных мусорных контейнеров для сбора мусора и твердых бытовых отходов;</w:t>
      </w:r>
    </w:p>
    <w:p w:rsidR="005F6EED" w:rsidRPr="00F16151" w:rsidRDefault="005F6EED" w:rsidP="005221C7">
      <w:pPr>
        <w:autoSpaceDE w:val="0"/>
        <w:autoSpaceDN w:val="0"/>
        <w:adjustRightInd w:val="0"/>
        <w:spacing w:after="0" w:line="240" w:lineRule="auto"/>
        <w:ind w:left="928"/>
        <w:jc w:val="both"/>
        <w:rPr>
          <w:rFonts w:ascii="Times New Roman" w:hAnsi="Times New Roman"/>
          <w:sz w:val="28"/>
          <w:szCs w:val="28"/>
        </w:rPr>
      </w:pPr>
    </w:p>
    <w:p w:rsidR="005F6EED" w:rsidRPr="00F16151" w:rsidRDefault="005F6EED" w:rsidP="00695F36">
      <w:pPr>
        <w:numPr>
          <w:ilvl w:val="0"/>
          <w:numId w:val="28"/>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Обеспеченность населения централизованными услугами водоснабжения;</w:t>
      </w:r>
    </w:p>
    <w:p w:rsidR="005F6EED" w:rsidRPr="00F16151" w:rsidRDefault="005F6EED" w:rsidP="00695F36">
      <w:pPr>
        <w:pStyle w:val="ListParagraph"/>
        <w:numPr>
          <w:ilvl w:val="0"/>
          <w:numId w:val="28"/>
        </w:numPr>
        <w:jc w:val="both"/>
        <w:rPr>
          <w:rFonts w:ascii="Times New Roman" w:hAnsi="Times New Roman"/>
          <w:sz w:val="28"/>
          <w:szCs w:val="28"/>
        </w:rPr>
      </w:pPr>
      <w:r w:rsidRPr="00F16151">
        <w:rPr>
          <w:rFonts w:ascii="Times New Roman" w:hAnsi="Times New Roman"/>
          <w:sz w:val="28"/>
          <w:szCs w:val="28"/>
        </w:rPr>
        <w:t>Показатель рассчитывается как отношение домовладений, подключенных к центральному водоснабжению, к общему количеству домовладений).</w:t>
      </w:r>
    </w:p>
    <w:p w:rsidR="005F6EED" w:rsidRPr="00F16151" w:rsidRDefault="005F6EED" w:rsidP="00695F36">
      <w:pPr>
        <w:numPr>
          <w:ilvl w:val="0"/>
          <w:numId w:val="28"/>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Уровень газификации домовладений природным газом;</w:t>
      </w:r>
    </w:p>
    <w:p w:rsidR="005F6EED" w:rsidRPr="00F16151" w:rsidRDefault="005F6EED" w:rsidP="00A401C5">
      <w:pPr>
        <w:pStyle w:val="ListParagraph"/>
        <w:ind w:left="786"/>
        <w:jc w:val="both"/>
        <w:rPr>
          <w:rFonts w:ascii="Times New Roman" w:hAnsi="Times New Roman"/>
          <w:sz w:val="28"/>
          <w:szCs w:val="28"/>
        </w:rPr>
      </w:pPr>
      <w:r w:rsidRPr="00F16151">
        <w:rPr>
          <w:rFonts w:ascii="Times New Roman" w:hAnsi="Times New Roman"/>
          <w:sz w:val="28"/>
          <w:szCs w:val="28"/>
        </w:rPr>
        <w:t>Рассчитывается как отношение газифицированных домовладений к общему количеству домовладений.</w:t>
      </w:r>
    </w:p>
    <w:p w:rsidR="005F6EED" w:rsidRPr="00F16151" w:rsidRDefault="005F6EED" w:rsidP="00695F36">
      <w:pPr>
        <w:widowControl w:val="0"/>
        <w:numPr>
          <w:ilvl w:val="0"/>
          <w:numId w:val="28"/>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Наличие заключенных договоров с поставщиками услуг по сбору, вывозу и утилизации твердых бытовых отходов;</w:t>
      </w:r>
    </w:p>
    <w:p w:rsidR="005F6EED" w:rsidRPr="00F16151" w:rsidRDefault="005F6EED" w:rsidP="00695F36">
      <w:pPr>
        <w:widowControl w:val="0"/>
        <w:numPr>
          <w:ilvl w:val="0"/>
          <w:numId w:val="28"/>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Количество высаженных деревьев;</w:t>
      </w:r>
    </w:p>
    <w:p w:rsidR="005F6EED" w:rsidRPr="00F16151" w:rsidRDefault="005F6EED" w:rsidP="00695F36">
      <w:pPr>
        <w:widowControl w:val="0"/>
        <w:numPr>
          <w:ilvl w:val="0"/>
          <w:numId w:val="28"/>
        </w:numPr>
        <w:shd w:val="clear" w:color="auto" w:fill="FFFFFF"/>
        <w:tabs>
          <w:tab w:val="left" w:pos="0"/>
        </w:tabs>
        <w:autoSpaceDE w:val="0"/>
        <w:autoSpaceDN w:val="0"/>
        <w:adjustRightInd w:val="0"/>
        <w:spacing w:after="0" w:line="240" w:lineRule="auto"/>
        <w:rPr>
          <w:rFonts w:ascii="Times New Roman" w:hAnsi="Times New Roman"/>
          <w:sz w:val="28"/>
          <w:szCs w:val="28"/>
        </w:rPr>
      </w:pPr>
      <w:r w:rsidRPr="00F16151">
        <w:rPr>
          <w:rFonts w:ascii="Times New Roman" w:hAnsi="Times New Roman"/>
          <w:sz w:val="28"/>
          <w:szCs w:val="28"/>
        </w:rPr>
        <w:t>Ремонт и благоустройство воинских захоронений;</w:t>
      </w:r>
    </w:p>
    <w:p w:rsidR="005F6EED" w:rsidRPr="00F16151" w:rsidRDefault="005F6EED" w:rsidP="00695F36">
      <w:pPr>
        <w:pStyle w:val="ListParagraph"/>
        <w:numPr>
          <w:ilvl w:val="0"/>
          <w:numId w:val="28"/>
        </w:numPr>
        <w:jc w:val="both"/>
        <w:rPr>
          <w:rFonts w:ascii="Times New Roman" w:hAnsi="Times New Roman"/>
          <w:sz w:val="28"/>
          <w:szCs w:val="28"/>
        </w:rPr>
      </w:pPr>
      <w:r w:rsidRPr="00F16151">
        <w:rPr>
          <w:rFonts w:ascii="Times New Roman" w:hAnsi="Times New Roman"/>
          <w:sz w:val="28"/>
          <w:szCs w:val="28"/>
        </w:rPr>
        <w:t>Количество установленных контейнеров ТБО.</w:t>
      </w:r>
    </w:p>
    <w:p w:rsidR="005F6EED" w:rsidRPr="00F16151" w:rsidRDefault="005F6EED" w:rsidP="00695F36">
      <w:pPr>
        <w:pStyle w:val="ListParagraph"/>
        <w:numPr>
          <w:ilvl w:val="0"/>
          <w:numId w:val="28"/>
        </w:numPr>
        <w:jc w:val="both"/>
        <w:rPr>
          <w:rFonts w:ascii="Times New Roman" w:hAnsi="Times New Roman"/>
          <w:sz w:val="28"/>
          <w:szCs w:val="28"/>
        </w:rPr>
      </w:pPr>
      <w:r w:rsidRPr="00F16151">
        <w:rPr>
          <w:rFonts w:ascii="Times New Roman" w:hAnsi="Times New Roman"/>
          <w:sz w:val="28"/>
          <w:szCs w:val="28"/>
        </w:rPr>
        <w:t>Благоустройство парка культуры и отдыха.</w:t>
      </w:r>
    </w:p>
    <w:p w:rsidR="005F6EED" w:rsidRPr="00F16151" w:rsidRDefault="005F6EED" w:rsidP="000246B9">
      <w:pPr>
        <w:pStyle w:val="ConsNormal"/>
        <w:widowControl/>
        <w:ind w:firstLine="567"/>
        <w:jc w:val="both"/>
        <w:rPr>
          <w:rFonts w:ascii="Times New Roman" w:hAnsi="Times New Roman" w:cs="Times New Roman"/>
          <w:sz w:val="28"/>
          <w:szCs w:val="28"/>
        </w:rPr>
      </w:pPr>
      <w:r w:rsidRPr="00F16151">
        <w:rPr>
          <w:rFonts w:ascii="Times New Roman" w:hAnsi="Times New Roman" w:cs="Times New Roman"/>
          <w:sz w:val="28"/>
          <w:szCs w:val="28"/>
        </w:rPr>
        <w:t>Значения целевых показателей (индикаторов) подпрограммы на весь срок ее реализации приведены в приложении 1 к муниципальной программе.</w:t>
      </w:r>
    </w:p>
    <w:p w:rsidR="005F6EED" w:rsidRPr="00F16151" w:rsidRDefault="005F6EED" w:rsidP="000246B9">
      <w:pPr>
        <w:shd w:val="clear" w:color="auto" w:fill="FFFFFF"/>
        <w:spacing w:line="274" w:lineRule="exact"/>
        <w:ind w:firstLine="567"/>
        <w:jc w:val="both"/>
        <w:rPr>
          <w:rFonts w:ascii="Times New Roman" w:hAnsi="Times New Roman"/>
          <w:b/>
          <w:sz w:val="28"/>
          <w:szCs w:val="28"/>
        </w:rPr>
      </w:pPr>
      <w:r w:rsidRPr="00F16151">
        <w:rPr>
          <w:rFonts w:ascii="Times New Roman" w:hAnsi="Times New Roman"/>
          <w:b/>
          <w:bCs/>
          <w:sz w:val="28"/>
          <w:szCs w:val="28"/>
          <w:u w:val="single"/>
        </w:rPr>
        <w:t xml:space="preserve">Ожидаемые результаты </w:t>
      </w:r>
      <w:r w:rsidRPr="00F16151">
        <w:rPr>
          <w:rFonts w:ascii="Times New Roman" w:hAnsi="Times New Roman"/>
          <w:b/>
          <w:sz w:val="28"/>
          <w:szCs w:val="28"/>
          <w:u w:val="single"/>
        </w:rPr>
        <w:t>реализации подпрограммы</w:t>
      </w:r>
      <w:r w:rsidRPr="00F16151">
        <w:rPr>
          <w:rFonts w:ascii="Times New Roman" w:hAnsi="Times New Roman"/>
          <w:b/>
          <w:sz w:val="28"/>
          <w:szCs w:val="28"/>
        </w:rPr>
        <w:t>:</w:t>
      </w: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 xml:space="preserve"> - повышение уровня благоустройства сельской территории;</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 создание комфортных условий для отдыха населения;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 повышение степени удовлетворенности населения уровнем благоустройства;</w:t>
      </w:r>
    </w:p>
    <w:p w:rsidR="005F6EED" w:rsidRDefault="005F6EED" w:rsidP="000246B9">
      <w:pPr>
        <w:pStyle w:val="BodyText"/>
        <w:ind w:left="141"/>
        <w:rPr>
          <w:sz w:val="28"/>
          <w:szCs w:val="28"/>
        </w:rPr>
      </w:pPr>
      <w:r w:rsidRPr="00F16151">
        <w:rPr>
          <w:sz w:val="28"/>
          <w:szCs w:val="28"/>
          <w:lang w:eastAsia="en-US"/>
        </w:rPr>
        <w:tab/>
        <w:t xml:space="preserve">- </w:t>
      </w:r>
      <w:r w:rsidRPr="00F16151">
        <w:rPr>
          <w:sz w:val="28"/>
          <w:szCs w:val="28"/>
        </w:rPr>
        <w:t>реконструкция и развитие сетей коммунальной инфраструктуры.</w:t>
      </w:r>
    </w:p>
    <w:p w:rsidR="005F6EED" w:rsidRPr="00F16151" w:rsidRDefault="005F6EED" w:rsidP="000246B9">
      <w:pPr>
        <w:pStyle w:val="BodyText"/>
        <w:ind w:left="141"/>
        <w:rPr>
          <w:sz w:val="28"/>
          <w:szCs w:val="28"/>
        </w:rPr>
      </w:pPr>
      <w:r>
        <w:rPr>
          <w:sz w:val="28"/>
          <w:szCs w:val="28"/>
        </w:rPr>
        <w:t xml:space="preserve">        - создание комфортных условий для населения.</w:t>
      </w:r>
    </w:p>
    <w:p w:rsidR="005F6EED" w:rsidRPr="00F16151" w:rsidRDefault="005F6EED" w:rsidP="000246B9">
      <w:pPr>
        <w:shd w:val="clear" w:color="auto" w:fill="FFFFFF"/>
        <w:spacing w:before="278"/>
        <w:ind w:right="5" w:firstLine="141"/>
        <w:jc w:val="both"/>
        <w:rPr>
          <w:rFonts w:ascii="Times New Roman" w:hAnsi="Times New Roman"/>
          <w:b/>
          <w:sz w:val="28"/>
          <w:szCs w:val="28"/>
        </w:rPr>
      </w:pPr>
      <w:r w:rsidRPr="00F16151">
        <w:rPr>
          <w:rFonts w:ascii="Times New Roman" w:hAnsi="Times New Roman"/>
          <w:b/>
          <w:bCs/>
          <w:sz w:val="28"/>
          <w:szCs w:val="28"/>
        </w:rPr>
        <w:t xml:space="preserve">3. </w:t>
      </w:r>
      <w:r w:rsidRPr="00F16151">
        <w:rPr>
          <w:rFonts w:ascii="Times New Roman" w:hAnsi="Times New Roman"/>
          <w:b/>
          <w:sz w:val="28"/>
          <w:szCs w:val="28"/>
        </w:rPr>
        <w:t>Характеристика основных мероприятий и мероприятий подпрограммы</w:t>
      </w:r>
    </w:p>
    <w:p w:rsidR="005F6EED" w:rsidRPr="00F16151" w:rsidRDefault="005F6EED" w:rsidP="000246B9">
      <w:pPr>
        <w:shd w:val="clear" w:color="auto" w:fill="FFFFFF"/>
        <w:ind w:firstLine="567"/>
        <w:jc w:val="both"/>
        <w:rPr>
          <w:rFonts w:ascii="Times New Roman" w:hAnsi="Times New Roman"/>
          <w:sz w:val="28"/>
          <w:szCs w:val="28"/>
        </w:rPr>
      </w:pP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В рамках подпрограммы предусмотрены следующие основные мероприятия:</w:t>
      </w:r>
    </w:p>
    <w:p w:rsidR="005F6EED" w:rsidRPr="00F16151" w:rsidRDefault="005F6EED" w:rsidP="00695F36">
      <w:pPr>
        <w:numPr>
          <w:ilvl w:val="0"/>
          <w:numId w:val="30"/>
        </w:numPr>
        <w:jc w:val="both"/>
        <w:rPr>
          <w:rFonts w:ascii="Times New Roman" w:hAnsi="Times New Roman"/>
          <w:sz w:val="28"/>
          <w:szCs w:val="28"/>
        </w:rPr>
      </w:pPr>
      <w:r w:rsidRPr="00F16151">
        <w:rPr>
          <w:rFonts w:ascii="Times New Roman" w:hAnsi="Times New Roman"/>
          <w:sz w:val="28"/>
          <w:szCs w:val="28"/>
        </w:rPr>
        <w:t>Организация жилищного хозяйства: На территории поселения расположены 27 многоквартирных домов, которым требуется капитальн</w:t>
      </w:r>
      <w:r>
        <w:rPr>
          <w:rFonts w:ascii="Times New Roman" w:hAnsi="Times New Roman"/>
          <w:sz w:val="28"/>
          <w:szCs w:val="28"/>
        </w:rPr>
        <w:t>ый ремонт. С 2009 года и по 2017</w:t>
      </w:r>
      <w:r w:rsidRPr="00F16151">
        <w:rPr>
          <w:rFonts w:ascii="Times New Roman" w:hAnsi="Times New Roman"/>
          <w:sz w:val="28"/>
          <w:szCs w:val="28"/>
        </w:rPr>
        <w:t xml:space="preserve"> год включительно на территории администрации проводился ремонт МКД по региональной адресной программе «Капитальный ремонт МКД». Остались не отремонтированные дома.</w:t>
      </w:r>
    </w:p>
    <w:p w:rsidR="005F6EED" w:rsidRPr="00F16151" w:rsidRDefault="005F6EED" w:rsidP="00C76F4B">
      <w:pPr>
        <w:ind w:left="1035"/>
        <w:jc w:val="both"/>
        <w:rPr>
          <w:rFonts w:ascii="Times New Roman" w:hAnsi="Times New Roman"/>
          <w:sz w:val="28"/>
          <w:szCs w:val="28"/>
        </w:rPr>
      </w:pPr>
    </w:p>
    <w:p w:rsidR="005F6EED" w:rsidRPr="00F16151" w:rsidRDefault="005F6EED" w:rsidP="00C76F4B">
      <w:pPr>
        <w:suppressAutoHyphens/>
        <w:spacing w:after="0" w:line="240" w:lineRule="auto"/>
        <w:ind w:left="705"/>
        <w:jc w:val="both"/>
        <w:rPr>
          <w:rFonts w:ascii="Times New Roman" w:hAnsi="Times New Roman"/>
          <w:sz w:val="28"/>
          <w:szCs w:val="28"/>
          <w:u w:val="single"/>
        </w:rPr>
      </w:pPr>
      <w:r w:rsidRPr="00F16151">
        <w:rPr>
          <w:rFonts w:ascii="Times New Roman" w:hAnsi="Times New Roman"/>
          <w:sz w:val="28"/>
          <w:szCs w:val="28"/>
          <w:u w:val="single"/>
        </w:rPr>
        <w:t>2.Организация освещения улиц.</w:t>
      </w:r>
    </w:p>
    <w:p w:rsidR="005F6EED" w:rsidRPr="00F16151" w:rsidRDefault="005F6EED" w:rsidP="005221C7">
      <w:pPr>
        <w:ind w:left="705"/>
        <w:jc w:val="both"/>
        <w:rPr>
          <w:rFonts w:ascii="Times New Roman" w:hAnsi="Times New Roman"/>
          <w:sz w:val="28"/>
          <w:szCs w:val="28"/>
        </w:rPr>
      </w:pPr>
      <w:r w:rsidRPr="00F16151">
        <w:rPr>
          <w:rFonts w:ascii="Times New Roman" w:hAnsi="Times New Roman"/>
          <w:sz w:val="28"/>
          <w:szCs w:val="28"/>
        </w:rPr>
        <w:t>Необходимость совершенствования освещения поселения вызвана</w:t>
      </w:r>
      <w:r>
        <w:rPr>
          <w:rFonts w:ascii="Times New Roman" w:hAnsi="Times New Roman"/>
          <w:sz w:val="28"/>
          <w:szCs w:val="28"/>
        </w:rPr>
        <w:t xml:space="preserve"> </w:t>
      </w:r>
      <w:r w:rsidRPr="00F16151">
        <w:rPr>
          <w:rFonts w:ascii="Times New Roman" w:hAnsi="Times New Roman"/>
          <w:sz w:val="28"/>
          <w:szCs w:val="28"/>
        </w:rPr>
        <w:t>значительным ростом автомобилизации, повышением интенсивности его движения, ростом деловой и досуговой</w:t>
      </w:r>
      <w:r>
        <w:rPr>
          <w:rFonts w:ascii="Times New Roman" w:hAnsi="Times New Roman"/>
          <w:sz w:val="28"/>
          <w:szCs w:val="28"/>
        </w:rPr>
        <w:t xml:space="preserve"> </w:t>
      </w:r>
      <w:r w:rsidRPr="00F16151">
        <w:rPr>
          <w:rFonts w:ascii="Times New Roman" w:hAnsi="Times New Roman"/>
          <w:sz w:val="28"/>
          <w:szCs w:val="28"/>
        </w:rPr>
        <w:t xml:space="preserve"> активности в вечерние и ночные часы.</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сетей наружного освещения.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В организации освещения улиц имеются следующие основные проблемы:</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изношенность электрооборудования и линий наружного освещения;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большой процент износа электро</w:t>
      </w:r>
      <w:r>
        <w:rPr>
          <w:rFonts w:ascii="Times New Roman" w:hAnsi="Times New Roman"/>
          <w:sz w:val="28"/>
          <w:szCs w:val="28"/>
        </w:rPr>
        <w:t>сетевого</w:t>
      </w:r>
      <w:r w:rsidRPr="00F16151">
        <w:rPr>
          <w:rFonts w:ascii="Times New Roman" w:hAnsi="Times New Roman"/>
          <w:sz w:val="28"/>
          <w:szCs w:val="28"/>
        </w:rPr>
        <w:t xml:space="preserve"> оборудования;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низкий процент освещенных улиц;</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замена светильников на энергосберегающие.</w:t>
      </w:r>
    </w:p>
    <w:p w:rsidR="005F6EED" w:rsidRPr="00F16151" w:rsidRDefault="005F6EED" w:rsidP="000246B9">
      <w:pPr>
        <w:ind w:firstLine="708"/>
        <w:jc w:val="both"/>
        <w:rPr>
          <w:rFonts w:ascii="Times New Roman" w:hAnsi="Times New Roman"/>
          <w:sz w:val="28"/>
          <w:szCs w:val="28"/>
          <w:u w:val="single"/>
        </w:rPr>
      </w:pPr>
      <w:r w:rsidRPr="00F16151">
        <w:rPr>
          <w:rFonts w:ascii="Times New Roman" w:hAnsi="Times New Roman"/>
          <w:sz w:val="28"/>
          <w:szCs w:val="28"/>
        </w:rPr>
        <w:t xml:space="preserve">3. </w:t>
      </w:r>
      <w:r w:rsidRPr="00F16151">
        <w:rPr>
          <w:rFonts w:ascii="Times New Roman" w:hAnsi="Times New Roman"/>
          <w:sz w:val="28"/>
          <w:szCs w:val="28"/>
          <w:u w:val="single"/>
        </w:rPr>
        <w:t>Организация и содержание мест захоронения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По со</w:t>
      </w:r>
      <w:r>
        <w:rPr>
          <w:rFonts w:ascii="Times New Roman" w:hAnsi="Times New Roman"/>
          <w:sz w:val="28"/>
          <w:szCs w:val="28"/>
        </w:rPr>
        <w:t>стоянию на 01.01.2018 г. всего в поселении имеется 4</w:t>
      </w:r>
      <w:r w:rsidRPr="00F16151">
        <w:rPr>
          <w:rFonts w:ascii="Times New Roman" w:hAnsi="Times New Roman"/>
          <w:sz w:val="28"/>
          <w:szCs w:val="28"/>
        </w:rPr>
        <w:t xml:space="preserve"> кладбища. К числу основных проблем в части организации содержания мест захоронения относятся следующие:</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отсутствие контейнерных площадок для мусора приводит к несанкционированным свалкам внутри кладбищ;</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отсутствие подъездных путей к кладбищам приводит к тому, что территории кладбищ завалены мусором;</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 длительный период времени не осуществлялись работы по сносу аварийных деревьев.</w:t>
      </w:r>
    </w:p>
    <w:p w:rsidR="005F6EED" w:rsidRPr="00F16151" w:rsidRDefault="005F6EED" w:rsidP="000246B9">
      <w:pPr>
        <w:jc w:val="both"/>
        <w:rPr>
          <w:rFonts w:ascii="Times New Roman" w:hAnsi="Times New Roman"/>
          <w:sz w:val="28"/>
          <w:szCs w:val="28"/>
          <w:u w:val="single"/>
        </w:rPr>
      </w:pPr>
      <w:r w:rsidRPr="00F16151">
        <w:rPr>
          <w:rFonts w:ascii="Times New Roman" w:hAnsi="Times New Roman"/>
          <w:sz w:val="28"/>
          <w:szCs w:val="28"/>
        </w:rPr>
        <w:tab/>
        <w:t xml:space="preserve">4. </w:t>
      </w:r>
      <w:r w:rsidRPr="00F16151">
        <w:rPr>
          <w:rFonts w:ascii="Times New Roman" w:hAnsi="Times New Roman"/>
          <w:sz w:val="28"/>
          <w:szCs w:val="28"/>
          <w:u w:val="single"/>
        </w:rPr>
        <w:t>Организация водоснабжения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Недостаточная санитарная надежность систем водоснабжения, неудовлетворительное состояние зон санитарной охраны водозаборных скважин, высокая изношенность разводящих систем водопроводных сетей, их высокая аварийность приводит к вторичному загрязнению питьевой воды, создающему угрозу для здоровья населения.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Вследствие морального и физического износа увеличилось количество аварий и внеплановых отключений, возросли потери в сетях, ухудшилось качество воды.</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 xml:space="preserve">Изношенность водопроводных сетей в поселении в настоящее время достигает в среднем 90%, поэтому для нормального водоснабжения необходимо провести реконструкцию существующих сетей, с использованием новых технологий, и проложить новые водопроводные сети, для водоснабжения площадок нового строительства, в зонах водоснабжения от соответствующих водоводов. </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Существующая система водоснабжения в с</w:t>
      </w:r>
      <w:r>
        <w:rPr>
          <w:rFonts w:ascii="Times New Roman" w:hAnsi="Times New Roman"/>
          <w:sz w:val="28"/>
          <w:szCs w:val="28"/>
        </w:rPr>
        <w:t>.</w:t>
      </w:r>
      <w:r w:rsidRPr="00F16151">
        <w:rPr>
          <w:rFonts w:ascii="Times New Roman" w:hAnsi="Times New Roman"/>
          <w:sz w:val="28"/>
          <w:szCs w:val="28"/>
        </w:rPr>
        <w:t>Устье,</w:t>
      </w:r>
      <w:r>
        <w:rPr>
          <w:rFonts w:ascii="Times New Roman" w:hAnsi="Times New Roman"/>
          <w:sz w:val="28"/>
          <w:szCs w:val="28"/>
        </w:rPr>
        <w:t xml:space="preserve"> </w:t>
      </w:r>
      <w:r w:rsidRPr="00F16151">
        <w:rPr>
          <w:rFonts w:ascii="Times New Roman" w:hAnsi="Times New Roman"/>
          <w:sz w:val="28"/>
          <w:szCs w:val="28"/>
        </w:rPr>
        <w:t>п Опытной станции. _Петинского сельского поселения не удовлетворяет в полной мере потребности населения в количественном и качественном показателях питьевой воды, в ряде случаев не обеспечивает требуемых расходов и напоров воды, приводит к перебоям водоснабжения, особенно в летний период.</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Состояние системы водоснабжения не соответствует современным требованиям коммунальных услуг, сдерживает развитие поселения.</w:t>
      </w:r>
    </w:p>
    <w:p w:rsidR="005F6EED" w:rsidRPr="00F16151" w:rsidRDefault="005F6EED" w:rsidP="000246B9">
      <w:pPr>
        <w:ind w:left="720"/>
        <w:jc w:val="both"/>
        <w:rPr>
          <w:rFonts w:ascii="Times New Roman" w:hAnsi="Times New Roman"/>
          <w:sz w:val="28"/>
          <w:szCs w:val="28"/>
          <w:u w:val="single"/>
        </w:rPr>
      </w:pPr>
      <w:r w:rsidRPr="00F16151">
        <w:rPr>
          <w:rFonts w:ascii="Times New Roman" w:hAnsi="Times New Roman"/>
          <w:sz w:val="28"/>
          <w:szCs w:val="28"/>
          <w:u w:val="single"/>
        </w:rPr>
        <w:t>5. Организация газификации</w:t>
      </w:r>
    </w:p>
    <w:p w:rsidR="005F6EED" w:rsidRPr="00F16151" w:rsidRDefault="005F6EED" w:rsidP="008D1979">
      <w:pPr>
        <w:ind w:firstLine="720"/>
        <w:jc w:val="both"/>
        <w:rPr>
          <w:rFonts w:ascii="Times New Roman" w:hAnsi="Times New Roman"/>
          <w:sz w:val="28"/>
          <w:szCs w:val="28"/>
        </w:rPr>
      </w:pPr>
      <w:r w:rsidRPr="00F16151">
        <w:rPr>
          <w:rFonts w:ascii="Times New Roman" w:hAnsi="Times New Roman"/>
          <w:sz w:val="28"/>
          <w:szCs w:val="28"/>
        </w:rPr>
        <w:t>Газификация является важнейшим процессом государственной политики в</w:t>
      </w:r>
      <w:r>
        <w:rPr>
          <w:rFonts w:ascii="Times New Roman" w:hAnsi="Times New Roman"/>
          <w:sz w:val="28"/>
          <w:szCs w:val="28"/>
        </w:rPr>
        <w:t xml:space="preserve"> </w:t>
      </w:r>
      <w:r w:rsidRPr="00F16151">
        <w:rPr>
          <w:rFonts w:ascii="Times New Roman" w:hAnsi="Times New Roman"/>
          <w:sz w:val="28"/>
          <w:szCs w:val="28"/>
        </w:rPr>
        <w:t xml:space="preserve">области использования природного газа, направленным на улучшение социально-экономических условий жизни населения. Наличие газового топлива позволяет значительно улучшить качество жизни населения, улучшить теплоснабжение жилых домов, снизить затраты на услуги жилищно-коммунального хозяйства. Снижение затрат на топливно-энергетические ресурсы является одной из приоритетных задач социально-экономического развития, основным инструментом решения которой становится развитие газификации на территории </w:t>
      </w:r>
      <w:r w:rsidRPr="00F16151">
        <w:rPr>
          <w:rFonts w:ascii="Times New Roman" w:hAnsi="Times New Roman"/>
          <w:bCs/>
          <w:sz w:val="28"/>
          <w:szCs w:val="28"/>
        </w:rPr>
        <w:t xml:space="preserve">Петинского </w:t>
      </w:r>
      <w:r w:rsidRPr="00F16151">
        <w:rPr>
          <w:rFonts w:ascii="Times New Roman" w:hAnsi="Times New Roman"/>
          <w:sz w:val="28"/>
          <w:szCs w:val="28"/>
        </w:rPr>
        <w:t>сельского поселения.  Замещение используемых в настоящее время твердого и жидкого топлива природным газом, кроме экономического эффекта, будет способствовать уменьшению выбросов загрязняющих веществ в атмосферный воздух, улучшению экологической обстановки на территории поселения.</w:t>
      </w:r>
    </w:p>
    <w:p w:rsidR="005F6EED" w:rsidRPr="00F16151" w:rsidRDefault="005F6EED" w:rsidP="000246B9">
      <w:pPr>
        <w:jc w:val="both"/>
        <w:rPr>
          <w:rFonts w:ascii="Times New Roman" w:hAnsi="Times New Roman"/>
          <w:sz w:val="28"/>
          <w:szCs w:val="28"/>
        </w:rPr>
      </w:pPr>
      <w:r w:rsidRPr="00F16151">
        <w:rPr>
          <w:rFonts w:ascii="Times New Roman" w:hAnsi="Times New Roman"/>
          <w:sz w:val="28"/>
          <w:szCs w:val="28"/>
        </w:rPr>
        <w:tab/>
        <w:t>Основным мероприятием по газификации является разработка проектной документации, работы по газификации жилых домов на ул. Донская с.Петино, ул.Школьная, ул.Южная, ул.Солнечная п.опытной станции ВНИИК</w:t>
      </w:r>
    </w:p>
    <w:p w:rsidR="005F6EED" w:rsidRPr="00F16151" w:rsidRDefault="005F6EED" w:rsidP="000246B9">
      <w:pPr>
        <w:ind w:left="720"/>
        <w:jc w:val="both"/>
        <w:rPr>
          <w:rFonts w:ascii="Times New Roman" w:hAnsi="Times New Roman"/>
          <w:sz w:val="28"/>
          <w:szCs w:val="28"/>
          <w:u w:val="single"/>
        </w:rPr>
      </w:pPr>
      <w:r w:rsidRPr="00F16151">
        <w:rPr>
          <w:rFonts w:ascii="Times New Roman" w:hAnsi="Times New Roman"/>
          <w:sz w:val="28"/>
          <w:szCs w:val="28"/>
          <w:u w:val="single"/>
        </w:rPr>
        <w:t>6. Организация сбора и вывоза мусора</w:t>
      </w:r>
    </w:p>
    <w:p w:rsidR="005F6EED" w:rsidRPr="00F16151" w:rsidRDefault="005F6EED" w:rsidP="008D1979">
      <w:pPr>
        <w:ind w:firstLine="720"/>
        <w:jc w:val="both"/>
        <w:rPr>
          <w:rFonts w:ascii="Times New Roman" w:hAnsi="Times New Roman"/>
          <w:sz w:val="28"/>
          <w:szCs w:val="28"/>
        </w:rPr>
      </w:pPr>
      <w:r w:rsidRPr="00F16151">
        <w:rPr>
          <w:rFonts w:ascii="Times New Roman" w:hAnsi="Times New Roman"/>
          <w:sz w:val="28"/>
          <w:szCs w:val="28"/>
        </w:rPr>
        <w:t>Существенным фактором, определяющим улучшение экологической ситуации, является обеспечение надлежащего санитарного состояния территории. Основная задача администрации сельского поселения – создание оптимальной системы сбора и вывоза твердых бытовых отходов и мусора. Необходимо также установить контейнерные площадки и контейнера в п. опытной станции ВНИИК- ул. Чаянова, Зеленая, Пирогова, Парковая; п. Орловка и с. Устье.</w:t>
      </w:r>
    </w:p>
    <w:p w:rsidR="005F6EED" w:rsidRPr="00F16151" w:rsidRDefault="005F6EED" w:rsidP="000246B9">
      <w:pPr>
        <w:jc w:val="both"/>
        <w:rPr>
          <w:rFonts w:ascii="Times New Roman" w:hAnsi="Times New Roman"/>
          <w:sz w:val="28"/>
          <w:szCs w:val="28"/>
        </w:rPr>
      </w:pPr>
    </w:p>
    <w:p w:rsidR="005F6EED" w:rsidRPr="00F16151" w:rsidRDefault="005F6EED" w:rsidP="008D1979">
      <w:pPr>
        <w:pStyle w:val="ListParagraph"/>
        <w:suppressAutoHyphens/>
        <w:spacing w:after="0" w:line="240" w:lineRule="auto"/>
        <w:ind w:left="928"/>
        <w:jc w:val="both"/>
        <w:rPr>
          <w:rFonts w:ascii="Times New Roman" w:hAnsi="Times New Roman"/>
          <w:sz w:val="28"/>
          <w:szCs w:val="28"/>
          <w:u w:val="single"/>
        </w:rPr>
      </w:pPr>
      <w:r w:rsidRPr="00F16151">
        <w:rPr>
          <w:rFonts w:ascii="Times New Roman" w:hAnsi="Times New Roman"/>
          <w:sz w:val="28"/>
          <w:szCs w:val="28"/>
          <w:u w:val="single"/>
        </w:rPr>
        <w:t>7.Озеленение территории</w:t>
      </w:r>
    </w:p>
    <w:p w:rsidR="005F6EED" w:rsidRPr="00F16151" w:rsidRDefault="005F6EED" w:rsidP="008D1979">
      <w:pPr>
        <w:ind w:left="142" w:firstLine="578"/>
        <w:jc w:val="both"/>
        <w:rPr>
          <w:rFonts w:ascii="Times New Roman" w:hAnsi="Times New Roman"/>
          <w:sz w:val="28"/>
          <w:szCs w:val="28"/>
        </w:rPr>
      </w:pPr>
      <w:r w:rsidRPr="00F16151">
        <w:rPr>
          <w:rFonts w:ascii="Times New Roman" w:hAnsi="Times New Roman"/>
          <w:sz w:val="28"/>
          <w:szCs w:val="28"/>
        </w:rPr>
        <w:t xml:space="preserve">Увеличение количества зеленых насаждений на территории </w:t>
      </w:r>
      <w:r w:rsidRPr="00F16151">
        <w:rPr>
          <w:rFonts w:ascii="Times New Roman" w:hAnsi="Times New Roman"/>
          <w:bCs/>
          <w:sz w:val="28"/>
          <w:szCs w:val="28"/>
        </w:rPr>
        <w:t xml:space="preserve">Петинского сельского </w:t>
      </w:r>
      <w:r w:rsidRPr="00F16151">
        <w:rPr>
          <w:rFonts w:ascii="Times New Roman" w:hAnsi="Times New Roman"/>
          <w:sz w:val="28"/>
          <w:szCs w:val="28"/>
        </w:rPr>
        <w:t>поселения является важной соответствующей улучшения экологической обстановки и создания благоприятных условий для проживания населения, сохранения биологического разнообразия. Зеленые насаждения выполняют самые различные функции, главнейшими из которых являются улучшение микроклимата в поселении.</w:t>
      </w:r>
    </w:p>
    <w:p w:rsidR="005F6EED" w:rsidRPr="00F16151" w:rsidRDefault="005F6EED" w:rsidP="008D1979">
      <w:pPr>
        <w:ind w:left="142" w:firstLine="578"/>
        <w:jc w:val="both"/>
        <w:rPr>
          <w:rFonts w:ascii="Times New Roman" w:hAnsi="Times New Roman"/>
          <w:sz w:val="28"/>
          <w:szCs w:val="28"/>
        </w:rPr>
      </w:pPr>
      <w:r w:rsidRPr="00F16151">
        <w:rPr>
          <w:rFonts w:ascii="Times New Roman" w:hAnsi="Times New Roman"/>
          <w:sz w:val="28"/>
          <w:szCs w:val="28"/>
        </w:rPr>
        <w:tab/>
        <w:t>Остро стоит вопрос озеленения придомовых территорий, разбивка цветников, создание зеленых зон для детей.</w:t>
      </w:r>
    </w:p>
    <w:p w:rsidR="005F6EED" w:rsidRPr="00F16151" w:rsidRDefault="005F6EED" w:rsidP="00695F36">
      <w:pPr>
        <w:numPr>
          <w:ilvl w:val="0"/>
          <w:numId w:val="28"/>
        </w:numPr>
        <w:suppressAutoHyphens/>
        <w:spacing w:after="0" w:line="240" w:lineRule="auto"/>
        <w:jc w:val="both"/>
        <w:rPr>
          <w:rFonts w:ascii="Times New Roman" w:hAnsi="Times New Roman"/>
          <w:sz w:val="28"/>
          <w:szCs w:val="28"/>
          <w:u w:val="single"/>
        </w:rPr>
      </w:pPr>
      <w:r w:rsidRPr="00F16151">
        <w:rPr>
          <w:rFonts w:ascii="Times New Roman" w:hAnsi="Times New Roman"/>
          <w:sz w:val="28"/>
          <w:szCs w:val="28"/>
          <w:u w:val="single"/>
        </w:rPr>
        <w:t xml:space="preserve">Обеспечение сохранности и ремонт военно-мемориальных объектов. </w:t>
      </w:r>
    </w:p>
    <w:p w:rsidR="005F6EED" w:rsidRPr="00F16151" w:rsidRDefault="005F6EED" w:rsidP="00075FDE">
      <w:pPr>
        <w:ind w:firstLine="708"/>
        <w:jc w:val="both"/>
        <w:rPr>
          <w:rFonts w:ascii="Times New Roman" w:hAnsi="Times New Roman"/>
          <w:sz w:val="28"/>
          <w:szCs w:val="28"/>
        </w:rPr>
      </w:pPr>
      <w:r w:rsidRPr="00F16151">
        <w:rPr>
          <w:rFonts w:ascii="Times New Roman" w:hAnsi="Times New Roman"/>
          <w:sz w:val="28"/>
          <w:szCs w:val="28"/>
        </w:rPr>
        <w:t>На территории п.Орловка расположено 1 воинское захоронение и 1 мемориал погибшим. Постаменты, плиты с именами погибших, элементы ограждения, плиточные покрытия, облицовка постаментов были установлены в 42-ом и 70-х годах с применением кирпича, бетона, металла, краски. Под воздействием атмосферных осадков и перепадов температур имеются значительные повреждения. В настоящее время военно-мемориальные объекты находятся в неудовлетворительном состоянии и требуют проведения ремонтных работ. Особенно актуальной также является проблема благоустройства территории воинского захоронения.</w:t>
      </w:r>
    </w:p>
    <w:p w:rsidR="005F6EED" w:rsidRPr="00F16151" w:rsidRDefault="005F6EED" w:rsidP="00695F36">
      <w:pPr>
        <w:numPr>
          <w:ilvl w:val="0"/>
          <w:numId w:val="28"/>
        </w:numPr>
        <w:suppressAutoHyphens/>
        <w:spacing w:after="0" w:line="240" w:lineRule="auto"/>
        <w:jc w:val="both"/>
        <w:rPr>
          <w:rFonts w:ascii="Times New Roman" w:hAnsi="Times New Roman"/>
          <w:sz w:val="28"/>
          <w:szCs w:val="28"/>
          <w:u w:val="single"/>
        </w:rPr>
      </w:pPr>
      <w:r w:rsidRPr="00F16151">
        <w:rPr>
          <w:rFonts w:ascii="Times New Roman" w:hAnsi="Times New Roman"/>
          <w:sz w:val="28"/>
          <w:szCs w:val="28"/>
          <w:u w:val="single"/>
        </w:rPr>
        <w:t xml:space="preserve">Благоустройство парка. </w:t>
      </w:r>
    </w:p>
    <w:p w:rsidR="005F6EED" w:rsidRDefault="005F6EED" w:rsidP="00095D84">
      <w:pPr>
        <w:jc w:val="center"/>
        <w:rPr>
          <w:b/>
          <w:sz w:val="32"/>
          <w:szCs w:val="32"/>
        </w:rPr>
      </w:pPr>
      <w:bookmarkStart w:id="14" w:name="_GoBack"/>
      <w:bookmarkEnd w:id="14"/>
      <w:r w:rsidRPr="00F16151">
        <w:rPr>
          <w:rFonts w:ascii="Times New Roman" w:hAnsi="Times New Roman"/>
          <w:sz w:val="28"/>
          <w:szCs w:val="28"/>
        </w:rPr>
        <w:t>В Петинском сельском поселении находятся 4 населенных пунктов. Зоны отдыха, парки отсутствуют. Нужно создать все условия для отдыха жителей поселения. Планируется разбить 3 парка: п. опытной станции ВНИИК, ул. Будниковой- 10000000 рублей; с. Устье- ул. Ленина- 12000000 рублей; п. Орловка- ул. Центральная-800</w:t>
      </w:r>
      <w:r>
        <w:rPr>
          <w:rFonts w:ascii="Times New Roman" w:hAnsi="Times New Roman"/>
          <w:sz w:val="28"/>
          <w:szCs w:val="28"/>
        </w:rPr>
        <w:t>0000рублей</w:t>
      </w:r>
      <w:r w:rsidRPr="00F16151">
        <w:rPr>
          <w:rFonts w:ascii="Times New Roman" w:hAnsi="Times New Roman"/>
          <w:sz w:val="28"/>
          <w:szCs w:val="28"/>
        </w:rPr>
        <w:t>; скверы: п. опытной станции ВНИИК- ул. Чаянова- 1200000рублей; с. Петино- ул. Бунакова-1000000рублей и с. Усть</w:t>
      </w:r>
      <w:r>
        <w:rPr>
          <w:rFonts w:ascii="Times New Roman" w:hAnsi="Times New Roman"/>
          <w:sz w:val="28"/>
          <w:szCs w:val="28"/>
        </w:rPr>
        <w:t>е- ул. Ленина-1500000рублей.2018</w:t>
      </w:r>
      <w:r w:rsidRPr="00F16151">
        <w:rPr>
          <w:rFonts w:ascii="Times New Roman" w:hAnsi="Times New Roman"/>
          <w:sz w:val="28"/>
          <w:szCs w:val="28"/>
        </w:rPr>
        <w:t>-2020годы  Необходимо провести комплекс мероприятий, направленных на решение вопросов сохранения жизнеспособности, защитных экологических функций, восстановления и ландшафтно-архитектурного благоустройства поселения, обеспечивающих улучшение и поддержание комфортности среды жизни населения.</w:t>
      </w:r>
      <w:r w:rsidRPr="00095D84">
        <w:rPr>
          <w:b/>
          <w:sz w:val="32"/>
          <w:szCs w:val="32"/>
        </w:rPr>
        <w:t xml:space="preserve"> </w:t>
      </w:r>
    </w:p>
    <w:p w:rsidR="005F6EED" w:rsidRPr="00275833" w:rsidRDefault="005F6EED" w:rsidP="007A3A1C">
      <w:pPr>
        <w:jc w:val="center"/>
        <w:rPr>
          <w:sz w:val="28"/>
          <w:szCs w:val="28"/>
        </w:rPr>
      </w:pPr>
      <w:r w:rsidRPr="00275833">
        <w:rPr>
          <w:sz w:val="28"/>
          <w:szCs w:val="28"/>
        </w:rPr>
        <w:t>14.Устройство пешеходных дорожек (тротуаров) в Петинском сельском поселении в рамках государственной программы Воронежской области «Содействие развитию муниципальных образований и местного самоуправления».</w:t>
      </w:r>
    </w:p>
    <w:p w:rsidR="005F6EED" w:rsidRPr="00275833" w:rsidRDefault="005F6EED" w:rsidP="00275833">
      <w:pPr>
        <w:rPr>
          <w:sz w:val="28"/>
          <w:szCs w:val="28"/>
        </w:rPr>
      </w:pPr>
      <w:r w:rsidRPr="00275833">
        <w:rPr>
          <w:sz w:val="28"/>
          <w:szCs w:val="28"/>
        </w:rPr>
        <w:t>Планируется в 2016 году устройство тротуарных дорожек между социально значиваемыми объектами:</w:t>
      </w:r>
    </w:p>
    <w:p w:rsidR="005F6EED" w:rsidRPr="00275833" w:rsidRDefault="005F6EED" w:rsidP="00275833">
      <w:pPr>
        <w:rPr>
          <w:sz w:val="28"/>
          <w:szCs w:val="28"/>
        </w:rPr>
      </w:pPr>
      <w:r w:rsidRPr="00275833">
        <w:rPr>
          <w:sz w:val="28"/>
          <w:szCs w:val="28"/>
        </w:rPr>
        <w:t>- -П. опытной станции ВНИИК от автобусной остановки до ФАП- 150 метров.</w:t>
      </w:r>
    </w:p>
    <w:p w:rsidR="005F6EED" w:rsidRPr="00275833" w:rsidRDefault="005F6EED" w:rsidP="00275833">
      <w:pPr>
        <w:rPr>
          <w:sz w:val="28"/>
          <w:szCs w:val="28"/>
        </w:rPr>
      </w:pPr>
      <w:r>
        <w:rPr>
          <w:sz w:val="28"/>
          <w:szCs w:val="28"/>
        </w:rPr>
        <w:t>Финансирование: областные средства- 320281руб.78</w:t>
      </w:r>
      <w:r w:rsidRPr="00275833">
        <w:rPr>
          <w:sz w:val="28"/>
          <w:szCs w:val="28"/>
        </w:rPr>
        <w:t xml:space="preserve"> коп., ср</w:t>
      </w:r>
      <w:r>
        <w:rPr>
          <w:sz w:val="28"/>
          <w:szCs w:val="28"/>
        </w:rPr>
        <w:t>едства из местного бюджета-16856,54руб.00</w:t>
      </w:r>
      <w:r w:rsidRPr="00275833">
        <w:rPr>
          <w:sz w:val="28"/>
          <w:szCs w:val="28"/>
        </w:rPr>
        <w:t xml:space="preserve"> коп.</w:t>
      </w:r>
    </w:p>
    <w:p w:rsidR="005F6EED" w:rsidRPr="00E52214" w:rsidRDefault="005F6EED" w:rsidP="007A3A1C">
      <w:pPr>
        <w:shd w:val="clear" w:color="auto" w:fill="FFFFFF"/>
        <w:ind w:right="10"/>
        <w:jc w:val="both"/>
        <w:rPr>
          <w:rFonts w:ascii="Times New Roman" w:hAnsi="Times New Roman"/>
          <w:sz w:val="28"/>
          <w:szCs w:val="28"/>
        </w:rPr>
      </w:pPr>
    </w:p>
    <w:p w:rsidR="005F6EED" w:rsidRPr="00275833" w:rsidRDefault="005F6EED" w:rsidP="00275833">
      <w:pPr>
        <w:jc w:val="both"/>
        <w:rPr>
          <w:sz w:val="28"/>
          <w:szCs w:val="28"/>
        </w:rPr>
      </w:pPr>
      <w:r w:rsidRPr="00F16151">
        <w:rPr>
          <w:rFonts w:ascii="Times New Roman" w:hAnsi="Times New Roman"/>
          <w:b/>
          <w:bCs/>
          <w:sz w:val="28"/>
          <w:szCs w:val="28"/>
        </w:rPr>
        <w:t xml:space="preserve">4. </w:t>
      </w:r>
      <w:r w:rsidRPr="00F16151">
        <w:rPr>
          <w:rFonts w:ascii="Times New Roman" w:hAnsi="Times New Roman"/>
          <w:b/>
          <w:sz w:val="28"/>
          <w:szCs w:val="28"/>
        </w:rPr>
        <w:t>Финансовое обеспечение реализации подпрограммы</w:t>
      </w:r>
    </w:p>
    <w:p w:rsidR="005F6EED" w:rsidRPr="00F16151" w:rsidRDefault="005F6EED" w:rsidP="000246B9">
      <w:pPr>
        <w:ind w:firstLine="567"/>
        <w:jc w:val="both"/>
        <w:rPr>
          <w:rFonts w:ascii="Times New Roman" w:hAnsi="Times New Roman"/>
          <w:sz w:val="28"/>
          <w:szCs w:val="28"/>
        </w:rPr>
      </w:pPr>
      <w:r w:rsidRPr="00F16151">
        <w:rPr>
          <w:rFonts w:ascii="Times New Roman" w:hAnsi="Times New Roman"/>
          <w:sz w:val="28"/>
          <w:szCs w:val="28"/>
        </w:rPr>
        <w:t>Финансовые ресурсы, необходимые дл</w:t>
      </w:r>
      <w:r>
        <w:rPr>
          <w:rFonts w:ascii="Times New Roman" w:hAnsi="Times New Roman"/>
          <w:sz w:val="28"/>
          <w:szCs w:val="28"/>
        </w:rPr>
        <w:t>я реализации подпрограммы в 2019</w:t>
      </w:r>
      <w:r w:rsidRPr="00F16151">
        <w:rPr>
          <w:rFonts w:ascii="Times New Roman" w:hAnsi="Times New Roman"/>
          <w:sz w:val="28"/>
          <w:szCs w:val="28"/>
        </w:rPr>
        <w:t xml:space="preserve"> годах, соответствуют объемам бюджетных ассигнований, предусмотренным проектом решения Совета народных депутатов </w:t>
      </w:r>
      <w:r w:rsidRPr="00F16151">
        <w:rPr>
          <w:rFonts w:ascii="Times New Roman" w:hAnsi="Times New Roman"/>
          <w:bCs/>
          <w:sz w:val="28"/>
          <w:szCs w:val="28"/>
        </w:rPr>
        <w:t>поселения</w:t>
      </w:r>
      <w:r w:rsidRPr="00F16151">
        <w:rPr>
          <w:rFonts w:ascii="Times New Roman" w:hAnsi="Times New Roman"/>
          <w:sz w:val="28"/>
          <w:szCs w:val="28"/>
        </w:rPr>
        <w:t xml:space="preserve"> о бюджете </w:t>
      </w:r>
      <w:r w:rsidRPr="00F16151">
        <w:rPr>
          <w:rFonts w:ascii="Times New Roman" w:hAnsi="Times New Roman"/>
          <w:bCs/>
          <w:sz w:val="28"/>
          <w:szCs w:val="28"/>
        </w:rPr>
        <w:t>поселения</w:t>
      </w:r>
      <w:r>
        <w:rPr>
          <w:rFonts w:ascii="Times New Roman" w:hAnsi="Times New Roman"/>
          <w:sz w:val="28"/>
          <w:szCs w:val="28"/>
        </w:rPr>
        <w:t xml:space="preserve"> на 2019 год. На 2019-2021-</w:t>
      </w:r>
      <w:r w:rsidRPr="00F16151">
        <w:rPr>
          <w:rFonts w:ascii="Times New Roman" w:hAnsi="Times New Roman"/>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0246B9">
      <w:pPr>
        <w:ind w:firstLine="600"/>
        <w:jc w:val="both"/>
        <w:rPr>
          <w:rFonts w:ascii="Times New Roman" w:hAnsi="Times New Roman"/>
          <w:sz w:val="28"/>
          <w:szCs w:val="28"/>
        </w:rPr>
      </w:pPr>
      <w:r w:rsidRPr="00F16151">
        <w:rPr>
          <w:rFonts w:ascii="Times New Roman" w:hAnsi="Times New Roman"/>
          <w:sz w:val="28"/>
          <w:szCs w:val="28"/>
        </w:rPr>
        <w:t>Объем финансового обеспечения реализации подпрограммы за счет средств бюджета поселения за весь период е</w:t>
      </w:r>
      <w:r>
        <w:rPr>
          <w:rFonts w:ascii="Times New Roman" w:hAnsi="Times New Roman"/>
          <w:sz w:val="28"/>
          <w:szCs w:val="28"/>
        </w:rPr>
        <w:t>е реализации составляет 34849,1</w:t>
      </w:r>
      <w:r w:rsidRPr="00F16151">
        <w:rPr>
          <w:rFonts w:ascii="Times New Roman" w:hAnsi="Times New Roman"/>
          <w:sz w:val="28"/>
          <w:szCs w:val="28"/>
        </w:rPr>
        <w:t>тыс. рублей. Ресурсное обеспечение реализации подпрограммы по годам ее реализации представлено в приложении 3 к муниципальной программе.</w:t>
      </w:r>
    </w:p>
    <w:p w:rsidR="005F6EED" w:rsidRPr="00F16151" w:rsidRDefault="005F6EED" w:rsidP="000246B9">
      <w:pPr>
        <w:shd w:val="clear" w:color="auto" w:fill="FFFFFF"/>
        <w:spacing w:before="274"/>
        <w:ind w:right="5" w:firstLine="567"/>
        <w:jc w:val="both"/>
        <w:rPr>
          <w:rFonts w:ascii="Times New Roman" w:hAnsi="Times New Roman"/>
          <w:b/>
          <w:sz w:val="28"/>
          <w:szCs w:val="28"/>
        </w:rPr>
      </w:pPr>
      <w:r w:rsidRPr="00F16151">
        <w:rPr>
          <w:rFonts w:ascii="Times New Roman" w:hAnsi="Times New Roman"/>
          <w:b/>
          <w:bCs/>
          <w:sz w:val="28"/>
          <w:szCs w:val="28"/>
        </w:rPr>
        <w:t xml:space="preserve">5. </w:t>
      </w:r>
      <w:r w:rsidRPr="00F16151">
        <w:rPr>
          <w:rFonts w:ascii="Times New Roman" w:hAnsi="Times New Roman"/>
          <w:b/>
          <w:sz w:val="28"/>
          <w:szCs w:val="28"/>
        </w:rPr>
        <w:t>Анализ рисков реализации подпрограммы и описание мер управления рисками реализации подпрограммы</w:t>
      </w:r>
    </w:p>
    <w:p w:rsidR="005F6EED" w:rsidRPr="00F16151" w:rsidRDefault="005F6EED" w:rsidP="000246B9">
      <w:pPr>
        <w:shd w:val="clear" w:color="auto" w:fill="FFFFFF"/>
        <w:spacing w:before="278"/>
        <w:ind w:right="10" w:firstLine="567"/>
        <w:jc w:val="both"/>
        <w:rPr>
          <w:rFonts w:ascii="Times New Roman" w:hAnsi="Times New Roman"/>
          <w:sz w:val="28"/>
          <w:szCs w:val="28"/>
        </w:rPr>
      </w:pPr>
      <w:r w:rsidRPr="00F16151">
        <w:rPr>
          <w:rFonts w:ascii="Times New Roman" w:hAnsi="Times New Roman"/>
          <w:sz w:val="28"/>
          <w:szCs w:val="28"/>
        </w:rPr>
        <w:t>Реализация муниципальной программы сопряжена с рядом рисков, которые могут препятствовать достижению запланированных результатов, в их числе риски макроэкономические, финансовые, природные.</w:t>
      </w:r>
    </w:p>
    <w:p w:rsidR="005F6EED" w:rsidRPr="00F16151" w:rsidRDefault="005F6EED" w:rsidP="000246B9">
      <w:pPr>
        <w:shd w:val="clear" w:color="auto" w:fill="FFFFFF"/>
        <w:ind w:right="10"/>
        <w:jc w:val="both"/>
        <w:rPr>
          <w:rFonts w:ascii="Times New Roman" w:hAnsi="Times New Roman"/>
          <w:sz w:val="28"/>
          <w:szCs w:val="28"/>
        </w:rPr>
      </w:pPr>
      <w:r w:rsidRPr="00F16151">
        <w:rPr>
          <w:rFonts w:ascii="Times New Roman" w:hAnsi="Times New Roman"/>
          <w:sz w:val="28"/>
          <w:szCs w:val="28"/>
        </w:rPr>
        <w:tab/>
        <w:t>Макроэкономические риски связаны с возможностью ухудшения внутренней и внешней экономической конъюнктуры, замедлением темпов роста экономики и повышением уровня инфляции.</w:t>
      </w:r>
    </w:p>
    <w:p w:rsidR="005F6EED" w:rsidRPr="00F16151" w:rsidRDefault="005F6EED" w:rsidP="000246B9">
      <w:pPr>
        <w:shd w:val="clear" w:color="auto" w:fill="FFFFFF"/>
        <w:ind w:right="10"/>
        <w:jc w:val="both"/>
        <w:rPr>
          <w:rFonts w:ascii="Times New Roman" w:hAnsi="Times New Roman"/>
          <w:sz w:val="28"/>
          <w:szCs w:val="28"/>
        </w:rPr>
      </w:pPr>
      <w:r w:rsidRPr="00F16151">
        <w:rPr>
          <w:rFonts w:ascii="Times New Roman" w:hAnsi="Times New Roman"/>
          <w:sz w:val="28"/>
          <w:szCs w:val="28"/>
        </w:rPr>
        <w:tab/>
        <w:t>Финансовые риски связаны с возможностью возникновения бюджетного дефицита и вследствие этого недостаточным уровнем бюджетного финансирования.</w:t>
      </w:r>
    </w:p>
    <w:p w:rsidR="005F6EED" w:rsidRPr="00F16151" w:rsidRDefault="005F6EED" w:rsidP="000246B9">
      <w:pPr>
        <w:shd w:val="clear" w:color="auto" w:fill="FFFFFF"/>
        <w:ind w:right="10"/>
        <w:jc w:val="both"/>
        <w:rPr>
          <w:rFonts w:ascii="Times New Roman" w:hAnsi="Times New Roman"/>
          <w:sz w:val="28"/>
          <w:szCs w:val="28"/>
        </w:rPr>
      </w:pPr>
      <w:r w:rsidRPr="00F16151">
        <w:rPr>
          <w:rFonts w:ascii="Times New Roman" w:hAnsi="Times New Roman"/>
          <w:sz w:val="28"/>
          <w:szCs w:val="28"/>
        </w:rPr>
        <w:tab/>
        <w:t>Природные риски связаны с воздействием на жизнедеятельность сельского поселения опасных природных явлений.</w:t>
      </w:r>
    </w:p>
    <w:p w:rsidR="005F6EED" w:rsidRPr="00F16151" w:rsidRDefault="005F6EED" w:rsidP="000246B9">
      <w:pPr>
        <w:shd w:val="clear" w:color="auto" w:fill="FFFFFF"/>
        <w:ind w:right="10"/>
        <w:jc w:val="both"/>
        <w:rPr>
          <w:rFonts w:ascii="Times New Roman" w:hAnsi="Times New Roman"/>
          <w:sz w:val="28"/>
          <w:szCs w:val="28"/>
        </w:rPr>
      </w:pPr>
      <w:r w:rsidRPr="00F16151">
        <w:rPr>
          <w:rFonts w:ascii="Times New Roman" w:hAnsi="Times New Roman"/>
          <w:sz w:val="28"/>
          <w:szCs w:val="28"/>
        </w:rPr>
        <w:tab/>
        <w:t>Снижению возможных рисков будет способствовать качественное выполнение намеченных программных мероприятий.</w:t>
      </w:r>
    </w:p>
    <w:p w:rsidR="005F6EED" w:rsidRDefault="005F6EED" w:rsidP="00F324E3">
      <w:pPr>
        <w:rPr>
          <w:rFonts w:ascii="Times New Roman" w:hAnsi="Times New Roman"/>
          <w:sz w:val="28"/>
          <w:szCs w:val="28"/>
        </w:rPr>
      </w:pPr>
      <w:r w:rsidRPr="00F16151">
        <w:rPr>
          <w:rFonts w:ascii="Times New Roman" w:hAnsi="Times New Roman"/>
          <w:sz w:val="28"/>
          <w:szCs w:val="28"/>
        </w:rPr>
        <w:tab/>
        <w:t>В целях минимизации указанных рисков в процессе реализации муниципальной программы предусматривается проведение мониторинга, регулярного анализа причин отклонения от плановых значений непосредственных и конечных результатов. При необходимости может осуществляться корректировка показателей и мероприятий подпрограмм, а также перераспределение объемов финансирования в зависимости от изменения значимости решаемых задач в ходе реализации муниципальной программы</w:t>
      </w:r>
    </w:p>
    <w:p w:rsidR="005F6EED" w:rsidRDefault="005F6EED" w:rsidP="00F324E3"/>
    <w:p w:rsidR="005F6EED" w:rsidRDefault="005F6EED" w:rsidP="006F78A0">
      <w:pPr>
        <w:autoSpaceDE w:val="0"/>
        <w:autoSpaceDN w:val="0"/>
        <w:adjustRightInd w:val="0"/>
        <w:spacing w:after="0" w:line="240" w:lineRule="auto"/>
        <w:jc w:val="center"/>
        <w:rPr>
          <w:bCs/>
          <w:caps/>
        </w:rPr>
      </w:pPr>
    </w:p>
    <w:p w:rsidR="005F6EED" w:rsidRDefault="005F6EED" w:rsidP="000246B9">
      <w:pPr>
        <w:shd w:val="clear" w:color="auto" w:fill="FFFFFF"/>
        <w:spacing w:before="274"/>
        <w:ind w:right="5" w:firstLine="567"/>
        <w:jc w:val="both"/>
        <w:rPr>
          <w:bCs/>
        </w:rPr>
      </w:pPr>
    </w:p>
    <w:p w:rsidR="005F6EED" w:rsidRPr="00F16151" w:rsidRDefault="005F6EED" w:rsidP="000246B9">
      <w:pPr>
        <w:shd w:val="clear" w:color="auto" w:fill="FFFFFF"/>
        <w:spacing w:before="274"/>
        <w:ind w:right="5" w:firstLine="567"/>
        <w:jc w:val="both"/>
        <w:rPr>
          <w:rFonts w:ascii="Times New Roman" w:hAnsi="Times New Roman"/>
          <w:b/>
          <w:sz w:val="28"/>
          <w:szCs w:val="28"/>
        </w:rPr>
      </w:pPr>
      <w:r w:rsidRPr="00F16151">
        <w:rPr>
          <w:rFonts w:ascii="Times New Roman" w:hAnsi="Times New Roman"/>
          <w:b/>
          <w:bCs/>
          <w:sz w:val="28"/>
          <w:szCs w:val="28"/>
        </w:rPr>
        <w:t xml:space="preserve">7. </w:t>
      </w:r>
      <w:r w:rsidRPr="00F16151">
        <w:rPr>
          <w:rFonts w:ascii="Times New Roman" w:hAnsi="Times New Roman"/>
          <w:b/>
          <w:sz w:val="28"/>
          <w:szCs w:val="28"/>
        </w:rPr>
        <w:t>Оценка эффективности реализации подпрограммы</w:t>
      </w:r>
    </w:p>
    <w:p w:rsidR="005F6EED" w:rsidRPr="00F16151" w:rsidRDefault="005F6EED" w:rsidP="000246B9">
      <w:pPr>
        <w:shd w:val="clear" w:color="auto" w:fill="FFFFFF"/>
        <w:tabs>
          <w:tab w:val="left" w:pos="1795"/>
          <w:tab w:val="left" w:pos="3696"/>
          <w:tab w:val="left" w:pos="5189"/>
          <w:tab w:val="left" w:pos="7286"/>
          <w:tab w:val="left" w:pos="8770"/>
        </w:tabs>
        <w:ind w:firstLine="567"/>
        <w:jc w:val="both"/>
        <w:rPr>
          <w:rFonts w:ascii="Times New Roman" w:hAnsi="Times New Roman"/>
          <w:sz w:val="28"/>
          <w:szCs w:val="28"/>
        </w:rPr>
      </w:pPr>
    </w:p>
    <w:p w:rsidR="005F6EED" w:rsidRPr="00F16151" w:rsidRDefault="005F6EED" w:rsidP="000246B9">
      <w:pPr>
        <w:shd w:val="clear" w:color="auto" w:fill="FFFFFF"/>
        <w:tabs>
          <w:tab w:val="left" w:pos="1795"/>
          <w:tab w:val="left" w:pos="3696"/>
          <w:tab w:val="left" w:pos="5189"/>
          <w:tab w:val="left" w:pos="7286"/>
          <w:tab w:val="left" w:pos="8770"/>
        </w:tabs>
        <w:ind w:firstLine="567"/>
        <w:jc w:val="both"/>
        <w:rPr>
          <w:rFonts w:ascii="Times New Roman" w:hAnsi="Times New Roman"/>
          <w:sz w:val="28"/>
          <w:szCs w:val="28"/>
        </w:rPr>
      </w:pPr>
      <w:r w:rsidRPr="00F16151">
        <w:rPr>
          <w:rFonts w:ascii="Times New Roman" w:hAnsi="Times New Roman"/>
          <w:sz w:val="28"/>
          <w:szCs w:val="28"/>
        </w:rPr>
        <w:t>Оценка эффективности реализации подпрограммы муниципальной программы будет осуществляться путем сопоставления:</w:t>
      </w:r>
    </w:p>
    <w:p w:rsidR="005F6EED" w:rsidRPr="00F16151" w:rsidRDefault="005F6EED" w:rsidP="000246B9">
      <w:pPr>
        <w:shd w:val="clear" w:color="auto" w:fill="FFFFFF"/>
        <w:tabs>
          <w:tab w:val="left" w:pos="1190"/>
        </w:tabs>
        <w:ind w:right="5" w:firstLine="567"/>
        <w:jc w:val="both"/>
        <w:rPr>
          <w:rFonts w:ascii="Times New Roman" w:hAnsi="Times New Roman"/>
          <w:sz w:val="28"/>
          <w:szCs w:val="28"/>
        </w:rPr>
      </w:pPr>
      <w:r w:rsidRPr="00F16151">
        <w:rPr>
          <w:rFonts w:ascii="Times New Roman" w:hAnsi="Times New Roman"/>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 90%);</w:t>
      </w:r>
    </w:p>
    <w:p w:rsidR="005F6EED" w:rsidRPr="00F16151" w:rsidRDefault="005F6EED" w:rsidP="000246B9">
      <w:pPr>
        <w:shd w:val="clear" w:color="auto" w:fill="FFFFFF"/>
        <w:tabs>
          <w:tab w:val="left" w:pos="1190"/>
        </w:tabs>
        <w:ind w:firstLine="567"/>
        <w:jc w:val="both"/>
        <w:rPr>
          <w:rFonts w:ascii="Times New Roman" w:hAnsi="Times New Roman"/>
          <w:sz w:val="28"/>
          <w:szCs w:val="28"/>
        </w:rPr>
      </w:pPr>
      <w:r w:rsidRPr="00F16151">
        <w:rPr>
          <w:rFonts w:ascii="Times New Roman" w:hAnsi="Times New Roman"/>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5F6EED" w:rsidRPr="00F16151" w:rsidRDefault="005F6EED" w:rsidP="000246B9">
      <w:pPr>
        <w:shd w:val="clear" w:color="auto" w:fill="FFFFFF"/>
        <w:tabs>
          <w:tab w:val="left" w:pos="1190"/>
        </w:tabs>
        <w:ind w:right="5" w:firstLine="567"/>
        <w:rPr>
          <w:rFonts w:ascii="Times New Roman" w:hAnsi="Times New Roman"/>
          <w:sz w:val="28"/>
          <w:szCs w:val="28"/>
        </w:rPr>
      </w:pPr>
      <w:r w:rsidRPr="00F16151">
        <w:rPr>
          <w:rFonts w:ascii="Times New Roman" w:hAnsi="Times New Roman"/>
          <w:sz w:val="28"/>
          <w:szCs w:val="28"/>
        </w:rPr>
        <w:t>3) числа выполненных и планируемых мероприятий плана реализации подпрограммы муниципальной программы (целевой параметр – 90%).</w:t>
      </w:r>
    </w:p>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ind w:firstLine="426"/>
        <w:jc w:val="both"/>
        <w:rPr>
          <w:rFonts w:ascii="Times New Roman" w:hAnsi="Times New Roman"/>
          <w:sz w:val="28"/>
          <w:szCs w:val="28"/>
        </w:rPr>
      </w:pPr>
    </w:p>
    <w:p w:rsidR="005F6EED" w:rsidRPr="00F16151" w:rsidRDefault="005F6EED" w:rsidP="00420E72">
      <w:pPr>
        <w:ind w:firstLine="426"/>
        <w:jc w:val="both"/>
        <w:rPr>
          <w:rFonts w:ascii="Times New Roman" w:hAnsi="Times New Roman"/>
          <w:sz w:val="28"/>
          <w:szCs w:val="28"/>
        </w:rPr>
      </w:pPr>
    </w:p>
    <w:p w:rsidR="005F6EED" w:rsidRPr="00F16151" w:rsidRDefault="005F6EED" w:rsidP="007A3A1C">
      <w:pPr>
        <w:jc w:val="center"/>
        <w:rPr>
          <w:b/>
          <w:sz w:val="32"/>
          <w:szCs w:val="32"/>
        </w:rPr>
      </w:pPr>
      <w:r w:rsidRPr="00F16151">
        <w:rPr>
          <w:b/>
          <w:sz w:val="32"/>
          <w:szCs w:val="32"/>
        </w:rPr>
        <w:t>Паспорт подпрограммы</w:t>
      </w:r>
    </w:p>
    <w:p w:rsidR="005F6EED" w:rsidRPr="008C09C9" w:rsidRDefault="005F6EED" w:rsidP="007A3A1C">
      <w:pPr>
        <w:ind w:left="1134" w:right="1133"/>
        <w:jc w:val="center"/>
        <w:rPr>
          <w:b/>
          <w:sz w:val="28"/>
          <w:szCs w:val="28"/>
        </w:rPr>
      </w:pPr>
      <w:r w:rsidRPr="008C09C9">
        <w:rPr>
          <w:b/>
          <w:sz w:val="28"/>
          <w:szCs w:val="28"/>
        </w:rPr>
        <w:t>«Развитие пассажирского транспорта общего пользования в Петинском сельском поселении»</w:t>
      </w:r>
    </w:p>
    <w:p w:rsidR="005F6EED" w:rsidRPr="00F16151" w:rsidRDefault="005F6EED" w:rsidP="007A3A1C">
      <w:pPr>
        <w:jc w:val="center"/>
        <w:rPr>
          <w:b/>
          <w:sz w:val="28"/>
          <w:szCs w:val="28"/>
        </w:rPr>
      </w:pPr>
    </w:p>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2376"/>
        <w:gridCol w:w="7088"/>
      </w:tblGrid>
      <w:tr w:rsidR="005F6EED" w:rsidRPr="00F16151" w:rsidTr="00F80973">
        <w:trPr>
          <w:trHeight w:val="585"/>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Наименование подпрограммы                 </w:t>
            </w:r>
          </w:p>
        </w:tc>
        <w:tc>
          <w:tcPr>
            <w:tcW w:w="7088" w:type="dxa"/>
            <w:tcBorders>
              <w:top w:val="single" w:sz="4" w:space="0" w:color="auto"/>
              <w:left w:val="single" w:sz="4" w:space="0" w:color="auto"/>
              <w:bottom w:val="single" w:sz="4" w:space="0" w:color="auto"/>
            </w:tcBorders>
          </w:tcPr>
          <w:p w:rsidR="005F6EED" w:rsidRPr="00520B36" w:rsidRDefault="005F6EED" w:rsidP="00F80973">
            <w:pPr>
              <w:ind w:right="1133"/>
              <w:rPr>
                <w:sz w:val="28"/>
                <w:szCs w:val="28"/>
              </w:rPr>
            </w:pPr>
            <w:r w:rsidRPr="00520B36">
              <w:rPr>
                <w:sz w:val="28"/>
                <w:szCs w:val="28"/>
              </w:rPr>
              <w:t>«Развитие пассажирского транспорта общего пользования в Петинском сельском поселении»</w:t>
            </w:r>
          </w:p>
        </w:tc>
      </w:tr>
      <w:tr w:rsidR="005F6EED" w:rsidRPr="00F16151" w:rsidTr="00F80973">
        <w:trPr>
          <w:trHeight w:val="2641"/>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Заказчик </w:t>
            </w:r>
            <w:r w:rsidRPr="00F16151">
              <w:rPr>
                <w:rFonts w:ascii="Times New Roman" w:hAnsi="Times New Roman" w:cs="Times New Roman"/>
                <w:b/>
                <w:sz w:val="28"/>
                <w:szCs w:val="28"/>
                <w:lang w:eastAsia="en-US"/>
              </w:rPr>
              <w:br/>
              <w:t xml:space="preserve">подпрограммы                              </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сельского поселения Хохольского муниципального района Воронежской области</w:t>
            </w:r>
          </w:p>
          <w:p w:rsidR="005F6EED" w:rsidRPr="00F16151" w:rsidRDefault="005F6EED" w:rsidP="00F80973">
            <w:pPr>
              <w:pStyle w:val="ConsPlusCell"/>
              <w:spacing w:after="160" w:line="240" w:lineRule="exact"/>
              <w:jc w:val="both"/>
              <w:rPr>
                <w:rFonts w:ascii="Times New Roman" w:hAnsi="Times New Roman" w:cs="Times New Roman"/>
                <w:sz w:val="28"/>
                <w:szCs w:val="28"/>
                <w:lang w:eastAsia="en-US"/>
              </w:rPr>
            </w:pPr>
          </w:p>
        </w:tc>
      </w:tr>
      <w:tr w:rsidR="005F6EED" w:rsidRPr="00F16151" w:rsidTr="00F80973">
        <w:trPr>
          <w:trHeight w:val="570"/>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 xml:space="preserve">Разработчик подпрограммы        </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ConsPlusCell"/>
              <w:spacing w:after="160" w:line="240" w:lineRule="exact"/>
              <w:jc w:val="both"/>
              <w:rPr>
                <w:rFonts w:ascii="Times New Roman" w:hAnsi="Times New Roman" w:cs="Times New Roman"/>
                <w:sz w:val="28"/>
                <w:szCs w:val="28"/>
                <w:lang w:eastAsia="en-US"/>
              </w:rPr>
            </w:pPr>
            <w:r w:rsidRPr="00F16151">
              <w:rPr>
                <w:rFonts w:ascii="Times New Roman" w:hAnsi="Times New Roman" w:cs="Times New Roman"/>
                <w:sz w:val="28"/>
                <w:szCs w:val="28"/>
                <w:lang w:eastAsia="en-US"/>
              </w:rPr>
              <w:t>Администрация  Петинского сельского поселения Хохольского муниципального района Воронежской области</w:t>
            </w:r>
          </w:p>
          <w:p w:rsidR="005F6EED" w:rsidRPr="00F16151" w:rsidRDefault="005F6EED" w:rsidP="00F80973">
            <w:pPr>
              <w:pStyle w:val="ConsPlusCell"/>
              <w:spacing w:after="160" w:line="240" w:lineRule="exact"/>
              <w:jc w:val="both"/>
              <w:rPr>
                <w:rFonts w:ascii="Times New Roman" w:hAnsi="Times New Roman" w:cs="Times New Roman"/>
                <w:sz w:val="28"/>
                <w:szCs w:val="28"/>
                <w:lang w:eastAsia="en-US"/>
              </w:rPr>
            </w:pPr>
          </w:p>
        </w:tc>
      </w:tr>
      <w:tr w:rsidR="005F6EED" w:rsidRPr="00F16151" w:rsidTr="00F80973">
        <w:trPr>
          <w:trHeight w:val="557"/>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ConsPlusCell"/>
              <w:spacing w:after="160" w:line="240" w:lineRule="exact"/>
              <w:rPr>
                <w:rFonts w:ascii="Times New Roman" w:hAnsi="Times New Roman" w:cs="Times New Roman"/>
                <w:b/>
                <w:sz w:val="28"/>
                <w:szCs w:val="28"/>
                <w:lang w:eastAsia="en-US"/>
              </w:rPr>
            </w:pPr>
            <w:r w:rsidRPr="00F16151">
              <w:rPr>
                <w:rFonts w:ascii="Times New Roman" w:hAnsi="Times New Roman" w:cs="Times New Roman"/>
                <w:b/>
                <w:sz w:val="28"/>
                <w:szCs w:val="28"/>
                <w:lang w:eastAsia="en-US"/>
              </w:rPr>
              <w:t>Исполнители подпрограммы</w:t>
            </w:r>
          </w:p>
        </w:tc>
        <w:tc>
          <w:tcPr>
            <w:tcW w:w="7088" w:type="dxa"/>
            <w:tcBorders>
              <w:top w:val="single" w:sz="4" w:space="0" w:color="auto"/>
              <w:left w:val="single" w:sz="4" w:space="0" w:color="auto"/>
              <w:bottom w:val="single" w:sz="4" w:space="0" w:color="auto"/>
            </w:tcBorders>
          </w:tcPr>
          <w:p w:rsidR="005F6EED" w:rsidRPr="00F16151" w:rsidRDefault="005F6EED" w:rsidP="00F80973">
            <w:pPr>
              <w:jc w:val="both"/>
              <w:rPr>
                <w:sz w:val="28"/>
                <w:szCs w:val="28"/>
              </w:rPr>
            </w:pPr>
            <w:r w:rsidRPr="00F16151">
              <w:rPr>
                <w:sz w:val="28"/>
                <w:szCs w:val="28"/>
              </w:rPr>
              <w:t>Администрация поселения.</w:t>
            </w:r>
          </w:p>
        </w:tc>
      </w:tr>
      <w:tr w:rsidR="005F6EED" w:rsidRPr="00F16151" w:rsidTr="00F80973">
        <w:trPr>
          <w:trHeight w:val="530"/>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Fonts w:ascii="Times New Roman" w:hAnsi="Times New Roman" w:cs="Times New Roman"/>
                <w:sz w:val="28"/>
                <w:szCs w:val="28"/>
              </w:rPr>
            </w:pPr>
            <w:r w:rsidRPr="00F16151">
              <w:rPr>
                <w:rStyle w:val="a1"/>
                <w:rFonts w:ascii="Times New Roman" w:hAnsi="Times New Roman" w:cs="Times New Roman"/>
                <w:bCs/>
                <w:sz w:val="28"/>
                <w:szCs w:val="28"/>
              </w:rPr>
              <w:t>Основные мероприятия</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a0"/>
              <w:numPr>
                <w:ilvl w:val="0"/>
                <w:numId w:val="16"/>
              </w:numPr>
              <w:ind w:left="318" w:hanging="318"/>
              <w:jc w:val="both"/>
              <w:rPr>
                <w:rFonts w:ascii="Times New Roman" w:hAnsi="Times New Roman" w:cs="Times New Roman"/>
                <w:sz w:val="28"/>
                <w:szCs w:val="28"/>
              </w:rPr>
            </w:pPr>
            <w:r>
              <w:rPr>
                <w:rFonts w:ascii="Times New Roman" w:hAnsi="Times New Roman" w:cs="Times New Roman"/>
                <w:sz w:val="28"/>
                <w:szCs w:val="28"/>
              </w:rPr>
              <w:t>Возмещение частичных расходов, связанных с обслуживанием автобусного маршрута №189</w:t>
            </w:r>
          </w:p>
          <w:p w:rsidR="005F6EED" w:rsidRPr="00F16151" w:rsidRDefault="005F6EED" w:rsidP="00F80973">
            <w:pPr>
              <w:pStyle w:val="a0"/>
              <w:jc w:val="both"/>
              <w:rPr>
                <w:rFonts w:ascii="Times New Roman" w:hAnsi="Times New Roman" w:cs="Times New Roman"/>
                <w:sz w:val="28"/>
                <w:szCs w:val="28"/>
              </w:rPr>
            </w:pPr>
          </w:p>
        </w:tc>
      </w:tr>
      <w:tr w:rsidR="005F6EED" w:rsidRPr="00F16151" w:rsidTr="00F80973">
        <w:trPr>
          <w:trHeight w:val="349"/>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Fonts w:ascii="Times New Roman" w:hAnsi="Times New Roman" w:cs="Times New Roman"/>
                <w:sz w:val="28"/>
                <w:szCs w:val="28"/>
              </w:rPr>
            </w:pPr>
            <w:r w:rsidRPr="00F16151">
              <w:rPr>
                <w:rStyle w:val="a1"/>
                <w:rFonts w:ascii="Times New Roman" w:hAnsi="Times New Roman" w:cs="Times New Roman"/>
                <w:bCs/>
                <w:sz w:val="28"/>
                <w:szCs w:val="28"/>
              </w:rPr>
              <w:t>Цель под</w:t>
            </w:r>
            <w:r w:rsidRPr="00F16151">
              <w:rPr>
                <w:rFonts w:ascii="Times New Roman" w:hAnsi="Times New Roman" w:cs="Times New Roman"/>
                <w:b/>
                <w:sz w:val="28"/>
                <w:szCs w:val="28"/>
              </w:rPr>
              <w:t>программы</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ConsPlusNormal"/>
              <w:widowControl/>
              <w:spacing w:line="200" w:lineRule="atLeast"/>
              <w:jc w:val="both"/>
              <w:rPr>
                <w:rFonts w:ascii="Times New Roman" w:hAnsi="Times New Roman" w:cs="Times New Roman"/>
                <w:sz w:val="28"/>
                <w:szCs w:val="28"/>
              </w:rPr>
            </w:pPr>
            <w:r w:rsidRPr="00F16151">
              <w:rPr>
                <w:rFonts w:ascii="Times New Roman" w:hAnsi="Times New Roman" w:cs="Times New Roman"/>
                <w:sz w:val="28"/>
                <w:szCs w:val="28"/>
              </w:rPr>
              <w:t>.</w:t>
            </w:r>
          </w:p>
        </w:tc>
      </w:tr>
      <w:tr w:rsidR="005F6EED" w:rsidRPr="00F16151" w:rsidTr="00F80973">
        <w:trPr>
          <w:trHeight w:val="2864"/>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Fonts w:ascii="Times New Roman" w:hAnsi="Times New Roman" w:cs="Times New Roman"/>
                <w:sz w:val="28"/>
                <w:szCs w:val="28"/>
              </w:rPr>
            </w:pPr>
            <w:r w:rsidRPr="00F16151">
              <w:rPr>
                <w:rStyle w:val="a1"/>
                <w:rFonts w:ascii="Times New Roman" w:hAnsi="Times New Roman" w:cs="Times New Roman"/>
                <w:bCs/>
                <w:sz w:val="28"/>
                <w:szCs w:val="28"/>
              </w:rPr>
              <w:t>Задачи под</w:t>
            </w:r>
            <w:r w:rsidRPr="00F16151">
              <w:rPr>
                <w:rFonts w:ascii="Times New Roman" w:hAnsi="Times New Roman" w:cs="Times New Roman"/>
                <w:b/>
                <w:sz w:val="28"/>
                <w:szCs w:val="28"/>
              </w:rPr>
              <w:t>программы</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ConsPlusNormal"/>
              <w:widowControl/>
              <w:snapToGrid w:val="0"/>
              <w:jc w:val="both"/>
              <w:rPr>
                <w:rFonts w:ascii="Times New Roman" w:hAnsi="Times New Roman" w:cs="Times New Roman"/>
                <w:sz w:val="28"/>
                <w:szCs w:val="28"/>
              </w:rPr>
            </w:pPr>
          </w:p>
        </w:tc>
      </w:tr>
      <w:tr w:rsidR="005F6EED" w:rsidRPr="00F16151" w:rsidTr="00F80973">
        <w:trPr>
          <w:trHeight w:val="559"/>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Fonts w:ascii="Times New Roman" w:hAnsi="Times New Roman" w:cs="Times New Roman"/>
                <w:b/>
                <w:sz w:val="28"/>
                <w:szCs w:val="28"/>
              </w:rPr>
            </w:pPr>
            <w:r w:rsidRPr="00F16151">
              <w:rPr>
                <w:rFonts w:ascii="Times New Roman" w:hAnsi="Times New Roman" w:cs="Times New Roman"/>
                <w:b/>
                <w:sz w:val="28"/>
                <w:szCs w:val="28"/>
              </w:rPr>
              <w:t>Целевые индикаторы</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a0"/>
              <w:widowControl w:val="0"/>
              <w:numPr>
                <w:ilvl w:val="0"/>
                <w:numId w:val="15"/>
              </w:numPr>
              <w:tabs>
                <w:tab w:val="clear" w:pos="720"/>
              </w:tabs>
              <w:ind w:left="346" w:hanging="346"/>
              <w:jc w:val="both"/>
              <w:rPr>
                <w:rFonts w:ascii="Times New Roman" w:hAnsi="Times New Roman" w:cs="Times New Roman"/>
                <w:sz w:val="28"/>
                <w:szCs w:val="28"/>
              </w:rPr>
            </w:pPr>
            <w:r w:rsidRPr="00F16151">
              <w:rPr>
                <w:rFonts w:ascii="Times New Roman" w:hAnsi="Times New Roman" w:cs="Times New Roman"/>
                <w:sz w:val="28"/>
                <w:szCs w:val="28"/>
              </w:rPr>
              <w:t>Исполнение плана мероприятий утвержденных за счет муниципального дорожного фонда, %</w:t>
            </w:r>
          </w:p>
          <w:p w:rsidR="005F6EED" w:rsidRPr="00F16151" w:rsidRDefault="005F6EED" w:rsidP="00F80973">
            <w:pPr>
              <w:pStyle w:val="a0"/>
              <w:widowControl w:val="0"/>
              <w:jc w:val="both"/>
              <w:rPr>
                <w:rFonts w:ascii="Times New Roman" w:hAnsi="Times New Roman" w:cs="Times New Roman"/>
                <w:sz w:val="28"/>
                <w:szCs w:val="28"/>
              </w:rPr>
            </w:pPr>
          </w:p>
        </w:tc>
      </w:tr>
      <w:tr w:rsidR="005F6EED" w:rsidRPr="00F16151" w:rsidTr="00F80973">
        <w:trPr>
          <w:trHeight w:val="697"/>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Fonts w:ascii="Times New Roman" w:hAnsi="Times New Roman" w:cs="Times New Roman"/>
                <w:sz w:val="28"/>
                <w:szCs w:val="28"/>
              </w:rPr>
            </w:pPr>
            <w:r w:rsidRPr="00F16151">
              <w:rPr>
                <w:rStyle w:val="a1"/>
                <w:rFonts w:ascii="Times New Roman" w:hAnsi="Times New Roman" w:cs="Times New Roman"/>
                <w:bCs/>
                <w:sz w:val="28"/>
                <w:szCs w:val="28"/>
              </w:rPr>
              <w:t>Сроки реализации</w:t>
            </w:r>
            <w:r w:rsidRPr="00F16151">
              <w:rPr>
                <w:rFonts w:ascii="Times New Roman" w:hAnsi="Times New Roman" w:cs="Times New Roman"/>
                <w:sz w:val="28"/>
                <w:szCs w:val="28"/>
              </w:rPr>
              <w:t xml:space="preserve"> целевой программы</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a0"/>
              <w:rPr>
                <w:rFonts w:ascii="Times New Roman" w:hAnsi="Times New Roman" w:cs="Times New Roman"/>
                <w:sz w:val="28"/>
                <w:szCs w:val="28"/>
              </w:rPr>
            </w:pPr>
            <w:r>
              <w:rPr>
                <w:rFonts w:ascii="Times New Roman" w:hAnsi="Times New Roman" w:cs="Times New Roman"/>
                <w:sz w:val="28"/>
                <w:szCs w:val="28"/>
              </w:rPr>
              <w:t>01.01.2014 – 31.12.2021</w:t>
            </w:r>
          </w:p>
        </w:tc>
      </w:tr>
      <w:tr w:rsidR="005F6EED" w:rsidRPr="00F16151" w:rsidTr="00F80973">
        <w:trPr>
          <w:trHeight w:val="599"/>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Style w:val="a1"/>
                <w:rFonts w:ascii="Times New Roman" w:hAnsi="Times New Roman" w:cs="Times New Roman"/>
                <w:bCs/>
                <w:sz w:val="28"/>
                <w:szCs w:val="28"/>
              </w:rPr>
            </w:pPr>
            <w:r w:rsidRPr="00F16151">
              <w:rPr>
                <w:rStyle w:val="a1"/>
                <w:rFonts w:ascii="Times New Roman" w:hAnsi="Times New Roman" w:cs="Times New Roman"/>
                <w:bCs/>
                <w:sz w:val="28"/>
                <w:szCs w:val="28"/>
              </w:rPr>
              <w:t xml:space="preserve">Объемы и источники финансирования </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a0"/>
              <w:jc w:val="both"/>
              <w:rPr>
                <w:rFonts w:ascii="Times New Roman" w:hAnsi="Times New Roman" w:cs="Times New Roman"/>
                <w:sz w:val="28"/>
                <w:szCs w:val="28"/>
              </w:rPr>
            </w:pPr>
            <w:r w:rsidRPr="00F16151">
              <w:rPr>
                <w:rFonts w:ascii="Times New Roman" w:hAnsi="Times New Roman" w:cs="Times New Roman"/>
                <w:sz w:val="28"/>
                <w:szCs w:val="28"/>
              </w:rPr>
              <w:t xml:space="preserve">Источником финансирования настоящей подпрограммы являются средства бюджета Петинского сельского поселения  Хохольского муниципального района. </w:t>
            </w:r>
          </w:p>
          <w:p w:rsidR="005F6EED" w:rsidRPr="00F16151" w:rsidRDefault="005F6EED" w:rsidP="00F80973">
            <w:pPr>
              <w:pStyle w:val="a0"/>
              <w:jc w:val="both"/>
              <w:rPr>
                <w:rFonts w:ascii="Times New Roman" w:hAnsi="Times New Roman" w:cs="Times New Roman"/>
                <w:sz w:val="28"/>
                <w:szCs w:val="28"/>
              </w:rPr>
            </w:pPr>
            <w:r w:rsidRPr="00F16151">
              <w:rPr>
                <w:rFonts w:ascii="Times New Roman" w:hAnsi="Times New Roman" w:cs="Times New Roman"/>
                <w:sz w:val="28"/>
                <w:szCs w:val="28"/>
              </w:rPr>
              <w:t xml:space="preserve">Общий объем средств бюджета поселения, направляемых на реализацию подпрограммных мероприятий, </w:t>
            </w:r>
            <w:r>
              <w:rPr>
                <w:rFonts w:ascii="Times New Roman" w:hAnsi="Times New Roman" w:cs="Times New Roman"/>
                <w:sz w:val="28"/>
                <w:szCs w:val="28"/>
              </w:rPr>
              <w:t>66,3 тыс рублей.</w:t>
            </w:r>
          </w:p>
          <w:p w:rsidR="005F6EED" w:rsidRPr="00F16151" w:rsidRDefault="005F6EED" w:rsidP="00F80973">
            <w:pPr>
              <w:pStyle w:val="a0"/>
              <w:jc w:val="both"/>
              <w:rPr>
                <w:rFonts w:ascii="Times New Roman" w:hAnsi="Times New Roman" w:cs="Times New Roman"/>
                <w:sz w:val="28"/>
                <w:szCs w:val="28"/>
              </w:rPr>
            </w:pPr>
          </w:p>
        </w:tc>
      </w:tr>
      <w:tr w:rsidR="005F6EED" w:rsidRPr="00F16151" w:rsidTr="00F80973">
        <w:trPr>
          <w:trHeight w:val="709"/>
        </w:trPr>
        <w:tc>
          <w:tcPr>
            <w:tcW w:w="2376" w:type="dxa"/>
            <w:tcBorders>
              <w:top w:val="single" w:sz="4" w:space="0" w:color="auto"/>
              <w:bottom w:val="single" w:sz="4" w:space="0" w:color="auto"/>
              <w:right w:val="single" w:sz="4" w:space="0" w:color="auto"/>
            </w:tcBorders>
          </w:tcPr>
          <w:p w:rsidR="005F6EED" w:rsidRPr="00F16151" w:rsidRDefault="005F6EED" w:rsidP="00F80973">
            <w:pPr>
              <w:pStyle w:val="a0"/>
              <w:rPr>
                <w:rStyle w:val="a1"/>
                <w:rFonts w:ascii="Times New Roman" w:hAnsi="Times New Roman" w:cs="Times New Roman"/>
                <w:bCs/>
                <w:sz w:val="28"/>
                <w:szCs w:val="28"/>
              </w:rPr>
            </w:pPr>
            <w:r w:rsidRPr="00F16151">
              <w:rPr>
                <w:rStyle w:val="a1"/>
                <w:rFonts w:ascii="Times New Roman" w:hAnsi="Times New Roman" w:cs="Times New Roman"/>
                <w:bCs/>
                <w:sz w:val="28"/>
                <w:szCs w:val="28"/>
              </w:rPr>
              <w:t xml:space="preserve">Ожидаемые конечные результаты </w:t>
            </w:r>
          </w:p>
        </w:tc>
        <w:tc>
          <w:tcPr>
            <w:tcW w:w="7088" w:type="dxa"/>
            <w:tcBorders>
              <w:top w:val="single" w:sz="4" w:space="0" w:color="auto"/>
              <w:left w:val="single" w:sz="4" w:space="0" w:color="auto"/>
              <w:bottom w:val="single" w:sz="4" w:space="0" w:color="auto"/>
            </w:tcBorders>
          </w:tcPr>
          <w:p w:rsidR="005F6EED" w:rsidRPr="00F16151" w:rsidRDefault="005F6EED" w:rsidP="00F80973">
            <w:pPr>
              <w:pStyle w:val="a0"/>
              <w:rPr>
                <w:rFonts w:ascii="Times New Roman" w:hAnsi="Times New Roman" w:cs="Times New Roman"/>
                <w:sz w:val="28"/>
                <w:szCs w:val="28"/>
              </w:rPr>
            </w:pPr>
          </w:p>
        </w:tc>
      </w:tr>
    </w:tbl>
    <w:p w:rsidR="005F6EED" w:rsidRPr="00E52214" w:rsidRDefault="005F6EED" w:rsidP="007A3A1C">
      <w:pPr>
        <w:shd w:val="clear" w:color="auto" w:fill="FFFFFF"/>
        <w:ind w:right="10"/>
        <w:jc w:val="both"/>
        <w:rPr>
          <w:rFonts w:ascii="Times New Roman" w:hAnsi="Times New Roman"/>
          <w:sz w:val="28"/>
          <w:szCs w:val="28"/>
        </w:rPr>
      </w:pPr>
    </w:p>
    <w:p w:rsidR="005F6EED" w:rsidRPr="00F16151" w:rsidRDefault="005F6EED" w:rsidP="007A3A1C"/>
    <w:p w:rsidR="005F6EED" w:rsidRPr="00A35DB3" w:rsidRDefault="005F6EED" w:rsidP="007A3A1C">
      <w:pPr>
        <w:pStyle w:val="Heading1"/>
        <w:ind w:firstLine="426"/>
        <w:rPr>
          <w:rFonts w:ascii="Times New Roman" w:hAnsi="Times New Roman" w:cs="Times New Roman"/>
          <w:sz w:val="28"/>
          <w:szCs w:val="28"/>
        </w:rPr>
      </w:pPr>
      <w:r w:rsidRPr="00A35DB3">
        <w:rPr>
          <w:rFonts w:ascii="Times New Roman" w:hAnsi="Times New Roman" w:cs="Times New Roman"/>
          <w:sz w:val="28"/>
          <w:szCs w:val="28"/>
        </w:rPr>
        <w:t>1. Характеристика проблем в сфере пассажирского транспорта общего пользования в Петинском сельском поселении</w:t>
      </w:r>
      <w:r>
        <w:rPr>
          <w:rFonts w:ascii="Times New Roman" w:hAnsi="Times New Roman" w:cs="Times New Roman"/>
          <w:sz w:val="28"/>
          <w:szCs w:val="28"/>
        </w:rPr>
        <w:t>.</w:t>
      </w:r>
    </w:p>
    <w:p w:rsidR="005F6EED" w:rsidRPr="00F16151" w:rsidRDefault="005F6EED" w:rsidP="007A3A1C">
      <w:pPr>
        <w:ind w:firstLine="426"/>
        <w:jc w:val="both"/>
        <w:rPr>
          <w:sz w:val="28"/>
          <w:szCs w:val="28"/>
        </w:rPr>
      </w:pPr>
    </w:p>
    <w:p w:rsidR="005F6EED" w:rsidRPr="00F16151" w:rsidRDefault="005F6EED" w:rsidP="007A3A1C">
      <w:pPr>
        <w:ind w:firstLine="426"/>
        <w:jc w:val="both"/>
        <w:rPr>
          <w:sz w:val="28"/>
          <w:szCs w:val="28"/>
        </w:rPr>
      </w:pPr>
      <w:r w:rsidRPr="00F16151">
        <w:rPr>
          <w:sz w:val="28"/>
          <w:szCs w:val="28"/>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Петинского сельского__ поселения Хохольского муниципального района Воронежской области (далее по тексту -  поселение) и условия жизни населения.</w:t>
      </w:r>
    </w:p>
    <w:p w:rsidR="005F6EED" w:rsidRPr="00F16151" w:rsidRDefault="005F6EED" w:rsidP="007A3A1C">
      <w:pPr>
        <w:ind w:firstLine="426"/>
        <w:jc w:val="both"/>
        <w:rPr>
          <w:sz w:val="28"/>
          <w:szCs w:val="28"/>
        </w:rPr>
      </w:pPr>
      <w:r w:rsidRPr="00F16151">
        <w:rPr>
          <w:sz w:val="28"/>
          <w:szCs w:val="28"/>
        </w:rPr>
        <w:t>Протяженность автомобильн</w:t>
      </w:r>
      <w:r>
        <w:rPr>
          <w:sz w:val="28"/>
          <w:szCs w:val="28"/>
        </w:rPr>
        <w:t>ых дорог поселения на 01.01.2019</w:t>
      </w:r>
      <w:r w:rsidRPr="00F16151">
        <w:rPr>
          <w:sz w:val="28"/>
          <w:szCs w:val="28"/>
        </w:rPr>
        <w:t xml:space="preserve"> составляет 53км (дороги местного значения 47км, внутриквартальные дороги и проезды 0км), из них дорог с асфальтобетонным покрытием 25,1км (дороги местного значения 19,1 км, внутриквартальные дороги и проезды 0км), с усовершенствованным типом покрытия (асфальтобетонная крошка)  </w:t>
      </w:r>
      <w:r w:rsidRPr="00F16151">
        <w:rPr>
          <w:sz w:val="28"/>
          <w:szCs w:val="28"/>
        </w:rPr>
        <w:noBreakHyphen/>
        <w:t> 0 км (дороги местного значения 0 км), и грунтовых дорог – 27,9 км (дороги местного значения 27,9 км). Оформлено прав на недвижимое имущество (автомобильные дороги) –0км. дороги, необходимо оформить права на 47км. дороги.</w:t>
      </w:r>
    </w:p>
    <w:p w:rsidR="005F6EED" w:rsidRPr="00F16151" w:rsidRDefault="005F6EED" w:rsidP="007A3A1C">
      <w:pPr>
        <w:ind w:firstLine="426"/>
        <w:jc w:val="both"/>
        <w:rPr>
          <w:sz w:val="28"/>
          <w:szCs w:val="28"/>
        </w:rPr>
      </w:pPr>
      <w:r w:rsidRPr="00F16151">
        <w:rPr>
          <w:sz w:val="28"/>
          <w:szCs w:val="28"/>
        </w:rPr>
        <w:t>Содержание в надлежащем состоянии автомобильных дорог поселения и элементов по их обустройству требует регулярного выполнения большого объема работ по очистке проезжей части дорог, тротуаров, обочин, по ямочному ремонту покрытия дорог, по промывке, очистке дорожных знаков, а также по замене, при необходимости, элементов обустройства автомобильных дорог и искусственных сооружений.</w:t>
      </w:r>
    </w:p>
    <w:p w:rsidR="005F6EED" w:rsidRPr="00F16151" w:rsidRDefault="005F6EED" w:rsidP="007A3A1C">
      <w:pPr>
        <w:ind w:firstLine="426"/>
        <w:jc w:val="both"/>
        <w:rPr>
          <w:sz w:val="28"/>
          <w:szCs w:val="28"/>
        </w:rPr>
      </w:pPr>
      <w:r w:rsidRPr="00F16151">
        <w:rPr>
          <w:sz w:val="28"/>
          <w:szCs w:val="28"/>
        </w:rPr>
        <w:t>Для улучшения условий транспортного сообщения необходимо проведение модернизации, капитального ремонта и ремонта автомобильных дорог.</w:t>
      </w:r>
    </w:p>
    <w:p w:rsidR="005F6EED" w:rsidRPr="00F16151" w:rsidRDefault="005F6EED" w:rsidP="007A3A1C">
      <w:pPr>
        <w:ind w:firstLine="426"/>
        <w:jc w:val="both"/>
        <w:rPr>
          <w:sz w:val="28"/>
          <w:szCs w:val="28"/>
        </w:rPr>
      </w:pPr>
      <w:r w:rsidRPr="00F16151">
        <w:rPr>
          <w:sz w:val="28"/>
          <w:szCs w:val="28"/>
        </w:rPr>
        <w:t>Несоответствие уровня развития автомобильных дорог на территории поселения растущим потребностям в транспортных сообщениях приводит к снижению скоростей движения транспортных потоков, простоям в транспортных заторах и значительным потерям времени участниками дорожного движения.</w:t>
      </w:r>
    </w:p>
    <w:p w:rsidR="005F6EED" w:rsidRPr="00F16151" w:rsidRDefault="005F6EED" w:rsidP="007A3A1C">
      <w:pPr>
        <w:ind w:firstLine="426"/>
        <w:jc w:val="both"/>
        <w:rPr>
          <w:sz w:val="28"/>
          <w:szCs w:val="28"/>
        </w:rPr>
      </w:pPr>
      <w:r w:rsidRPr="00F16151">
        <w:rPr>
          <w:sz w:val="28"/>
          <w:szCs w:val="28"/>
        </w:rPr>
        <w:t>Рост парка автомобильного транспорта, увеличение загруженности дорог и снижение средних скоростей движения приводят к увеличению числа дорожно-транспортных происшествий и ухудшению экологической обстановки.</w:t>
      </w:r>
    </w:p>
    <w:p w:rsidR="005F6EED" w:rsidRPr="00F16151" w:rsidRDefault="005F6EED" w:rsidP="007A3A1C">
      <w:pPr>
        <w:ind w:firstLine="426"/>
        <w:jc w:val="both"/>
        <w:rPr>
          <w:sz w:val="28"/>
          <w:szCs w:val="28"/>
        </w:rPr>
      </w:pPr>
      <w:r w:rsidRPr="00F16151">
        <w:rPr>
          <w:sz w:val="28"/>
          <w:szCs w:val="28"/>
        </w:rPr>
        <w:t>В соответствии с Федеральным законом от 21.07.1997 № 122-ФЗ «О государственной регистрации прав на недвижимое имущество и сделок с ним» необходимо провести значительную работу по регистрации права собственности на автомобильные дороги, находящиеся в составе муниципальной казны поселения.</w:t>
      </w:r>
    </w:p>
    <w:p w:rsidR="005F6EED" w:rsidRPr="00F16151" w:rsidRDefault="005F6EED" w:rsidP="007A3A1C">
      <w:pPr>
        <w:ind w:firstLine="426"/>
        <w:jc w:val="both"/>
        <w:rPr>
          <w:sz w:val="28"/>
          <w:szCs w:val="28"/>
        </w:rPr>
      </w:pPr>
      <w:r w:rsidRPr="00F16151">
        <w:rPr>
          <w:sz w:val="28"/>
          <w:szCs w:val="28"/>
        </w:rPr>
        <w:t>Требуется выполнить работу по оформлению права собственности на объекты недвижимости общей стоимостью около 500тыс. руб.</w:t>
      </w:r>
    </w:p>
    <w:p w:rsidR="005F6EED" w:rsidRPr="00F16151" w:rsidRDefault="005F6EED" w:rsidP="007A3A1C">
      <w:pPr>
        <w:ind w:firstLine="426"/>
        <w:jc w:val="both"/>
        <w:rPr>
          <w:sz w:val="28"/>
          <w:szCs w:val="28"/>
        </w:rPr>
      </w:pPr>
      <w:r w:rsidRPr="00F16151">
        <w:rPr>
          <w:sz w:val="28"/>
          <w:szCs w:val="28"/>
        </w:rPr>
        <w:t>Для разрешения существующих проблем в сфере дорожного хозяйства требуются значительные средства, которыми в настоящее время поселение не располагает.</w:t>
      </w:r>
    </w:p>
    <w:p w:rsidR="005F6EED" w:rsidRPr="00F16151" w:rsidRDefault="005F6EED" w:rsidP="007A3A1C">
      <w:pPr>
        <w:ind w:firstLine="426"/>
        <w:jc w:val="both"/>
        <w:rPr>
          <w:sz w:val="28"/>
          <w:szCs w:val="28"/>
        </w:rPr>
      </w:pPr>
      <w:r w:rsidRPr="00F16151">
        <w:rPr>
          <w:sz w:val="28"/>
          <w:szCs w:val="28"/>
        </w:rPr>
        <w:t>Реализация программных мероприятий позволит продолжить работу по развитию автомобильных дорог и обеспечить бесперебойное функционирование дорожного хозяйства.</w:t>
      </w:r>
    </w:p>
    <w:p w:rsidR="005F6EED" w:rsidRPr="00F16151" w:rsidRDefault="005F6EED" w:rsidP="007A3A1C">
      <w:pPr>
        <w:ind w:firstLine="426"/>
        <w:jc w:val="both"/>
        <w:rPr>
          <w:sz w:val="28"/>
          <w:szCs w:val="28"/>
        </w:rPr>
      </w:pPr>
      <w:r w:rsidRPr="00F16151">
        <w:rPr>
          <w:sz w:val="28"/>
          <w:szCs w:val="28"/>
        </w:rPr>
        <w:t>Для достижения намеченной цели предусмотрено решение следующих задач:</w:t>
      </w:r>
    </w:p>
    <w:p w:rsidR="005F6EED" w:rsidRPr="00F16151" w:rsidRDefault="005F6EED" w:rsidP="007A3A1C">
      <w:pPr>
        <w:ind w:firstLine="426"/>
        <w:jc w:val="both"/>
        <w:rPr>
          <w:sz w:val="28"/>
          <w:szCs w:val="28"/>
        </w:rPr>
      </w:pPr>
      <w:r w:rsidRPr="00F16151">
        <w:rPr>
          <w:sz w:val="28"/>
          <w:szCs w:val="28"/>
        </w:rPr>
        <w:t>выполнение работ по содержанию, ремонту и обеспечению безопасности дорожного движения на автомобильных дорогах в соответствии с выделенными средствами;</w:t>
      </w:r>
    </w:p>
    <w:p w:rsidR="005F6EED" w:rsidRPr="00F16151" w:rsidRDefault="005F6EED" w:rsidP="007A3A1C">
      <w:pPr>
        <w:ind w:firstLine="426"/>
        <w:jc w:val="both"/>
        <w:rPr>
          <w:sz w:val="28"/>
          <w:szCs w:val="28"/>
        </w:rPr>
      </w:pPr>
      <w:r w:rsidRPr="00F16151">
        <w:rPr>
          <w:sz w:val="28"/>
          <w:szCs w:val="28"/>
        </w:rPr>
        <w:t>обеспечение модернизации 7,5 км автомобильных дорог общего пользования местного значения;</w:t>
      </w:r>
    </w:p>
    <w:p w:rsidR="005F6EED" w:rsidRPr="00F16151" w:rsidRDefault="005F6EED" w:rsidP="007A3A1C">
      <w:pPr>
        <w:ind w:firstLine="426"/>
        <w:jc w:val="both"/>
        <w:rPr>
          <w:sz w:val="28"/>
          <w:szCs w:val="28"/>
        </w:rPr>
      </w:pPr>
      <w:r w:rsidRPr="00F16151">
        <w:rPr>
          <w:sz w:val="28"/>
          <w:szCs w:val="28"/>
        </w:rPr>
        <w:t>обеспечение капитального ремонта и ремонта 0 км автомобильных дорог общего пользования местного значения;</w:t>
      </w:r>
    </w:p>
    <w:p w:rsidR="005F6EED" w:rsidRPr="00F16151" w:rsidRDefault="005F6EED" w:rsidP="007A3A1C">
      <w:pPr>
        <w:ind w:firstLine="426"/>
        <w:jc w:val="both"/>
        <w:rPr>
          <w:sz w:val="28"/>
          <w:szCs w:val="28"/>
        </w:rPr>
      </w:pPr>
      <w:r w:rsidRPr="00F16151">
        <w:rPr>
          <w:sz w:val="28"/>
          <w:szCs w:val="28"/>
        </w:rPr>
        <w:t>выполнение работ по модернизации 0кв.м внутриквартальных дорог (проездов);</w:t>
      </w:r>
    </w:p>
    <w:p w:rsidR="005F6EED" w:rsidRPr="00F16151" w:rsidRDefault="005F6EED" w:rsidP="007A3A1C">
      <w:pPr>
        <w:pStyle w:val="a0"/>
        <w:ind w:firstLine="426"/>
        <w:jc w:val="both"/>
        <w:rPr>
          <w:rFonts w:ascii="Times New Roman" w:hAnsi="Times New Roman" w:cs="Times New Roman"/>
          <w:sz w:val="28"/>
          <w:szCs w:val="28"/>
        </w:rPr>
      </w:pPr>
      <w:r w:rsidRPr="00F16151">
        <w:rPr>
          <w:rFonts w:ascii="Times New Roman" w:hAnsi="Times New Roman" w:cs="Times New Roman"/>
          <w:sz w:val="28"/>
          <w:szCs w:val="28"/>
        </w:rPr>
        <w:t>выполнение работ по капитальному ремонту и ремонту 0кв.м внутриквартальных дорог (проездов);</w:t>
      </w:r>
    </w:p>
    <w:p w:rsidR="005F6EED" w:rsidRPr="00F16151" w:rsidRDefault="005F6EED" w:rsidP="007A3A1C">
      <w:pPr>
        <w:ind w:firstLine="426"/>
        <w:jc w:val="both"/>
        <w:rPr>
          <w:sz w:val="28"/>
          <w:szCs w:val="28"/>
        </w:rPr>
      </w:pPr>
      <w:r w:rsidRPr="00F16151">
        <w:rPr>
          <w:sz w:val="28"/>
          <w:szCs w:val="28"/>
        </w:rPr>
        <w:t>совершенствование управления дорожным хозяйством, в том числе за счет осуществления контроля за качеством выполнения дорожных работ, оказания содействия исполнителям Программы в работе по освоению прогрессивных технологий и по использованию современных качественных материалов, обеспечения своевременной подготовки проектно-сметной документации, проведения инвентаризации автомобильных дорог, паспортизации автомобильных дорог, регистрации права собственности на  47км. автомобильных дорог.</w:t>
      </w:r>
    </w:p>
    <w:p w:rsidR="005F6EED" w:rsidRPr="00F16151" w:rsidRDefault="005F6EED" w:rsidP="007A3A1C">
      <w:pPr>
        <w:ind w:firstLine="426"/>
        <w:jc w:val="both"/>
        <w:rPr>
          <w:sz w:val="28"/>
          <w:szCs w:val="28"/>
        </w:rPr>
      </w:pPr>
      <w:r w:rsidRPr="00F16151">
        <w:rPr>
          <w:sz w:val="28"/>
          <w:szCs w:val="28"/>
        </w:rPr>
        <w:t>Подпрограммы является администрация поселения.</w:t>
      </w:r>
    </w:p>
    <w:p w:rsidR="005F6EED" w:rsidRPr="00F16151" w:rsidRDefault="005F6EED" w:rsidP="007A3A1C">
      <w:pPr>
        <w:ind w:firstLine="426"/>
        <w:jc w:val="both"/>
        <w:rPr>
          <w:sz w:val="28"/>
          <w:szCs w:val="28"/>
        </w:rPr>
      </w:pPr>
      <w:r w:rsidRPr="00F16151">
        <w:rPr>
          <w:sz w:val="28"/>
          <w:szCs w:val="28"/>
        </w:rPr>
        <w:t xml:space="preserve">Исполнителями </w:t>
      </w:r>
      <w:hyperlink w:anchor="sub_1010" w:history="1">
        <w:r w:rsidRPr="00F16151">
          <w:rPr>
            <w:rStyle w:val="a2"/>
            <w:bCs/>
            <w:sz w:val="28"/>
            <w:szCs w:val="28"/>
          </w:rPr>
          <w:t>мероприятий</w:t>
        </w:r>
      </w:hyperlink>
      <w:r w:rsidRPr="00F16151">
        <w:rPr>
          <w:sz w:val="28"/>
          <w:szCs w:val="28"/>
        </w:rPr>
        <w:t xml:space="preserve"> подпрограммы являются организации, отбираемые в порядке, установленном законодательством о размещении заказов на поставки товаров, выполнение работ, оказание услуг для муниципальных нужд.</w:t>
      </w:r>
    </w:p>
    <w:p w:rsidR="005F6EED" w:rsidRPr="00F16151" w:rsidRDefault="005F6EED" w:rsidP="007A3A1C">
      <w:pPr>
        <w:pStyle w:val="BodyTextIndent"/>
        <w:tabs>
          <w:tab w:val="num" w:pos="0"/>
          <w:tab w:val="left" w:pos="2977"/>
        </w:tabs>
        <w:spacing w:line="276" w:lineRule="auto"/>
        <w:ind w:firstLine="567"/>
        <w:jc w:val="both"/>
        <w:rPr>
          <w:b/>
          <w:color w:val="000000"/>
          <w:sz w:val="28"/>
          <w:szCs w:val="28"/>
        </w:rPr>
      </w:pPr>
      <w:r w:rsidRPr="00F16151">
        <w:rPr>
          <w:b/>
          <w:color w:val="000000"/>
          <w:sz w:val="28"/>
          <w:szCs w:val="28"/>
        </w:rPr>
        <w:t>2. Цели, задачи и показатели (индикаторы) достижения целей и решения задач, описание основных ожидаемых конечных результатов муниципальной</w:t>
      </w:r>
      <w:r>
        <w:rPr>
          <w:b/>
          <w:color w:val="000000"/>
          <w:sz w:val="28"/>
          <w:szCs w:val="28"/>
        </w:rPr>
        <w:t xml:space="preserve"> </w:t>
      </w:r>
      <w:r w:rsidRPr="00F16151">
        <w:rPr>
          <w:b/>
          <w:color w:val="000000"/>
          <w:sz w:val="28"/>
          <w:szCs w:val="28"/>
        </w:rPr>
        <w:t>подпрограммы, сроков и этапов реализации.</w:t>
      </w:r>
    </w:p>
    <w:p w:rsidR="005F6EED" w:rsidRPr="00F16151" w:rsidRDefault="005F6EED" w:rsidP="007A3A1C">
      <w:pPr>
        <w:ind w:firstLine="426"/>
        <w:jc w:val="both"/>
        <w:rPr>
          <w:sz w:val="28"/>
          <w:szCs w:val="28"/>
        </w:rPr>
      </w:pPr>
      <w:r w:rsidRPr="00F16151">
        <w:rPr>
          <w:sz w:val="28"/>
          <w:szCs w:val="28"/>
        </w:rPr>
        <w:t>Цель подпрограммы – развитие и обеспечение устойчивого функционирования сети автомобильных дорог общего пользования местного значения и внутриквартальных дорог (проездов) на территории поселения.</w:t>
      </w:r>
    </w:p>
    <w:p w:rsidR="005F6EED" w:rsidRPr="00F16151" w:rsidRDefault="005F6EED" w:rsidP="007A3A1C">
      <w:pPr>
        <w:ind w:firstLine="426"/>
        <w:jc w:val="both"/>
        <w:rPr>
          <w:sz w:val="28"/>
          <w:szCs w:val="28"/>
        </w:rPr>
      </w:pPr>
      <w:r w:rsidRPr="00F16151">
        <w:rPr>
          <w:sz w:val="28"/>
          <w:szCs w:val="28"/>
        </w:rPr>
        <w:t>Задачи подпрограммы:</w:t>
      </w:r>
    </w:p>
    <w:p w:rsidR="005F6EED" w:rsidRPr="00F16151" w:rsidRDefault="005F6EED" w:rsidP="007A3A1C">
      <w:pPr>
        <w:ind w:firstLine="426"/>
        <w:jc w:val="both"/>
        <w:rPr>
          <w:sz w:val="28"/>
          <w:szCs w:val="28"/>
        </w:rPr>
      </w:pPr>
      <w:r w:rsidRPr="00F16151">
        <w:rPr>
          <w:sz w:val="28"/>
          <w:szCs w:val="28"/>
        </w:rPr>
        <w:t>обеспечение содержания, ремонта, капитального ремонта и модернизации автомобильных дорог общего пользования местного значения и внутриквартальных дорог (проездов) на территории поселения;</w:t>
      </w:r>
    </w:p>
    <w:p w:rsidR="005F6EED" w:rsidRPr="00F16151" w:rsidRDefault="005F6EED" w:rsidP="007A3A1C">
      <w:pPr>
        <w:ind w:firstLine="426"/>
        <w:jc w:val="both"/>
        <w:rPr>
          <w:sz w:val="28"/>
          <w:szCs w:val="28"/>
        </w:rPr>
      </w:pPr>
      <w:r w:rsidRPr="00F16151">
        <w:rPr>
          <w:sz w:val="28"/>
          <w:szCs w:val="28"/>
        </w:rPr>
        <w:t>создание условий для обеспечения безопасности дорожного движения на автомобильных дорогах поселения;</w:t>
      </w:r>
    </w:p>
    <w:p w:rsidR="005F6EED" w:rsidRPr="00F16151" w:rsidRDefault="005F6EED" w:rsidP="007A3A1C">
      <w:pPr>
        <w:ind w:firstLine="426"/>
        <w:jc w:val="both"/>
        <w:rPr>
          <w:sz w:val="28"/>
          <w:szCs w:val="28"/>
        </w:rPr>
      </w:pPr>
      <w:r w:rsidRPr="00F16151">
        <w:rPr>
          <w:sz w:val="28"/>
          <w:szCs w:val="28"/>
        </w:rPr>
        <w:t>совершенствование управления дорожным хозяйством.</w:t>
      </w:r>
    </w:p>
    <w:p w:rsidR="005F6EED" w:rsidRPr="00F16151" w:rsidRDefault="005F6EED" w:rsidP="007A3A1C">
      <w:pPr>
        <w:pStyle w:val="Heading1"/>
        <w:spacing w:before="0" w:after="0" w:line="276" w:lineRule="auto"/>
        <w:ind w:firstLine="426"/>
        <w:jc w:val="both"/>
        <w:rPr>
          <w:rFonts w:ascii="Times New Roman" w:hAnsi="Times New Roman" w:cs="Times New Roman"/>
          <w:b w:val="0"/>
          <w:sz w:val="28"/>
          <w:szCs w:val="28"/>
        </w:rPr>
      </w:pPr>
      <w:r w:rsidRPr="00F16151">
        <w:rPr>
          <w:rFonts w:ascii="Times New Roman" w:hAnsi="Times New Roman" w:cs="Times New Roman"/>
          <w:b w:val="0"/>
          <w:sz w:val="28"/>
          <w:szCs w:val="28"/>
        </w:rPr>
        <w:t>В рамках подпрограммы</w:t>
      </w:r>
      <w:r w:rsidRPr="00F16151">
        <w:rPr>
          <w:rFonts w:ascii="Times New Roman" w:hAnsi="Times New Roman" w:cs="Times New Roman"/>
          <w:sz w:val="28"/>
          <w:szCs w:val="28"/>
        </w:rPr>
        <w:t xml:space="preserve">  «Д</w:t>
      </w:r>
      <w:r w:rsidRPr="00F16151">
        <w:rPr>
          <w:rFonts w:ascii="Times New Roman" w:hAnsi="Times New Roman" w:cs="Times New Roman"/>
          <w:b w:val="0"/>
          <w:sz w:val="28"/>
          <w:szCs w:val="28"/>
        </w:rPr>
        <w:t>орожное хозяйство</w:t>
      </w:r>
      <w:r w:rsidRPr="00F16151">
        <w:rPr>
          <w:rFonts w:ascii="Times New Roman" w:hAnsi="Times New Roman" w:cs="Times New Roman"/>
          <w:sz w:val="28"/>
          <w:szCs w:val="28"/>
        </w:rPr>
        <w:t xml:space="preserve">» </w:t>
      </w:r>
      <w:r w:rsidRPr="00F16151">
        <w:rPr>
          <w:rFonts w:ascii="Times New Roman" w:hAnsi="Times New Roman" w:cs="Times New Roman"/>
          <w:b w:val="0"/>
          <w:sz w:val="28"/>
          <w:szCs w:val="28"/>
        </w:rPr>
        <w:t>реализуются следующие основные мероприятия:</w:t>
      </w:r>
    </w:p>
    <w:p w:rsidR="005F6EED" w:rsidRPr="00F16151" w:rsidRDefault="005F6EED" w:rsidP="007A3A1C">
      <w:pPr>
        <w:pStyle w:val="a0"/>
        <w:numPr>
          <w:ilvl w:val="0"/>
          <w:numId w:val="17"/>
        </w:numPr>
        <w:ind w:firstLine="426"/>
        <w:jc w:val="both"/>
        <w:rPr>
          <w:rFonts w:ascii="Times New Roman" w:hAnsi="Times New Roman" w:cs="Times New Roman"/>
          <w:sz w:val="28"/>
          <w:szCs w:val="28"/>
        </w:rPr>
      </w:pPr>
      <w:r w:rsidRPr="00F16151">
        <w:rPr>
          <w:rFonts w:ascii="Times New Roman" w:hAnsi="Times New Roman" w:cs="Times New Roman"/>
          <w:sz w:val="28"/>
          <w:szCs w:val="28"/>
        </w:rPr>
        <w:t xml:space="preserve"> Формирование муниципального дорожного  фонда и использование средств дорожного фонда.</w:t>
      </w:r>
    </w:p>
    <w:p w:rsidR="005F6EED" w:rsidRPr="00F16151" w:rsidRDefault="005F6EED" w:rsidP="007A3A1C">
      <w:pPr>
        <w:pStyle w:val="a0"/>
        <w:numPr>
          <w:ilvl w:val="0"/>
          <w:numId w:val="17"/>
        </w:numPr>
        <w:ind w:firstLine="426"/>
        <w:jc w:val="both"/>
        <w:rPr>
          <w:rFonts w:ascii="Times New Roman" w:hAnsi="Times New Roman" w:cs="Times New Roman"/>
          <w:sz w:val="28"/>
          <w:szCs w:val="28"/>
        </w:rPr>
      </w:pPr>
      <w:r w:rsidRPr="00F16151">
        <w:rPr>
          <w:rFonts w:ascii="Times New Roman" w:hAnsi="Times New Roman" w:cs="Times New Roman"/>
          <w:sz w:val="28"/>
          <w:szCs w:val="28"/>
        </w:rPr>
        <w:t>Развитие и содержание дорожного хозяйства поселения.</w:t>
      </w:r>
    </w:p>
    <w:p w:rsidR="005F6EED" w:rsidRPr="00F16151" w:rsidRDefault="005F6EED" w:rsidP="007A3A1C">
      <w:pPr>
        <w:widowControl w:val="0"/>
        <w:tabs>
          <w:tab w:val="left" w:pos="3164"/>
        </w:tabs>
        <w:autoSpaceDE w:val="0"/>
        <w:autoSpaceDN w:val="0"/>
        <w:adjustRightInd w:val="0"/>
        <w:spacing w:after="0" w:line="240" w:lineRule="auto"/>
        <w:ind w:firstLine="426"/>
        <w:rPr>
          <w:b/>
          <w:bCs/>
          <w:color w:val="000000"/>
          <w:sz w:val="28"/>
          <w:szCs w:val="28"/>
        </w:rPr>
      </w:pPr>
    </w:p>
    <w:p w:rsidR="005F6EED" w:rsidRPr="00F16151" w:rsidRDefault="005F6EED" w:rsidP="007A3A1C">
      <w:pPr>
        <w:pStyle w:val="a0"/>
        <w:numPr>
          <w:ilvl w:val="0"/>
          <w:numId w:val="18"/>
        </w:numPr>
        <w:ind w:firstLine="426"/>
        <w:jc w:val="both"/>
        <w:rPr>
          <w:rFonts w:ascii="Times New Roman" w:hAnsi="Times New Roman" w:cs="Times New Roman"/>
          <w:sz w:val="28"/>
          <w:szCs w:val="28"/>
        </w:rPr>
      </w:pPr>
      <w:r w:rsidRPr="00F16151">
        <w:rPr>
          <w:rFonts w:ascii="Times New Roman" w:hAnsi="Times New Roman" w:cs="Times New Roman"/>
          <w:b/>
          <w:sz w:val="28"/>
          <w:szCs w:val="28"/>
        </w:rPr>
        <w:t>Формирование муниципального дорожного  фонда и использование средств дорожного фонда</w:t>
      </w:r>
      <w:r w:rsidRPr="00F16151">
        <w:rPr>
          <w:rFonts w:ascii="Times New Roman" w:hAnsi="Times New Roman" w:cs="Times New Roman"/>
          <w:sz w:val="28"/>
          <w:szCs w:val="28"/>
        </w:rPr>
        <w:t>.</w:t>
      </w:r>
    </w:p>
    <w:p w:rsidR="005F6EED" w:rsidRPr="00F16151" w:rsidRDefault="005F6EED" w:rsidP="007A3A1C">
      <w:pPr>
        <w:ind w:firstLine="426"/>
        <w:jc w:val="both"/>
        <w:rPr>
          <w:sz w:val="28"/>
          <w:szCs w:val="28"/>
        </w:rPr>
      </w:pPr>
    </w:p>
    <w:p w:rsidR="005F6EED" w:rsidRPr="00F16151" w:rsidRDefault="005F6EED" w:rsidP="007A3A1C">
      <w:pPr>
        <w:ind w:firstLine="426"/>
        <w:jc w:val="both"/>
        <w:rPr>
          <w:sz w:val="28"/>
          <w:szCs w:val="28"/>
        </w:rPr>
      </w:pPr>
      <w:r w:rsidRPr="00F16151">
        <w:rPr>
          <w:sz w:val="28"/>
          <w:szCs w:val="28"/>
        </w:rPr>
        <w:t xml:space="preserve">Муниципальный дорожный фонд Петинского сельского поселения Хохольского муниципального района Воронежской области (далее -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5F6EED" w:rsidRPr="00F16151" w:rsidRDefault="005F6EED" w:rsidP="007A3A1C">
      <w:pPr>
        <w:ind w:firstLine="426"/>
        <w:jc w:val="both"/>
        <w:rPr>
          <w:sz w:val="28"/>
          <w:szCs w:val="28"/>
        </w:rPr>
      </w:pPr>
      <w:r w:rsidRPr="00F16151">
        <w:rPr>
          <w:sz w:val="28"/>
          <w:szCs w:val="28"/>
        </w:rPr>
        <w:t xml:space="preserve"> Средства  муниципального дорожного фонда не могут быть использованы на другие цели, не соответствующие их назначению.</w:t>
      </w:r>
    </w:p>
    <w:p w:rsidR="005F6EED" w:rsidRPr="00F16151" w:rsidRDefault="005F6EED" w:rsidP="007A3A1C">
      <w:pPr>
        <w:ind w:firstLine="426"/>
        <w:jc w:val="both"/>
        <w:rPr>
          <w:sz w:val="28"/>
          <w:szCs w:val="28"/>
        </w:rPr>
      </w:pPr>
      <w:r w:rsidRPr="00F16151">
        <w:rPr>
          <w:sz w:val="28"/>
          <w:szCs w:val="28"/>
        </w:rPr>
        <w:t xml:space="preserve">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поселения,  от  утвержденных настоящим положением источников.</w:t>
      </w:r>
    </w:p>
    <w:p w:rsidR="005F6EED" w:rsidRPr="00F16151" w:rsidRDefault="005F6EED" w:rsidP="007A3A1C">
      <w:pPr>
        <w:ind w:firstLine="426"/>
        <w:jc w:val="both"/>
        <w:rPr>
          <w:sz w:val="28"/>
          <w:szCs w:val="28"/>
        </w:rPr>
      </w:pPr>
      <w:r w:rsidRPr="00F16151">
        <w:rPr>
          <w:sz w:val="28"/>
          <w:szCs w:val="28"/>
        </w:rPr>
        <w:t>Источники формирования муниципального дорожного фонда утверждены решением представительного органа поселения</w:t>
      </w:r>
    </w:p>
    <w:p w:rsidR="005F6EED" w:rsidRPr="00F16151" w:rsidRDefault="005F6EED" w:rsidP="007A3A1C">
      <w:pPr>
        <w:ind w:firstLine="426"/>
        <w:jc w:val="both"/>
        <w:rPr>
          <w:sz w:val="28"/>
          <w:szCs w:val="28"/>
        </w:rPr>
      </w:pPr>
      <w:r w:rsidRPr="00F16151">
        <w:rPr>
          <w:sz w:val="28"/>
          <w:szCs w:val="28"/>
        </w:rPr>
        <w:t>Формирование бюджетных ассигнований муниципального дорожного фонда Петинского сельского  поселения Хохольского муниципального района Воронежской области (далее – муниципальный дорожный фонд) на очередной финансовый год и плановый период осуществляется в соответствии со статьей 179.4 Бюджетного кодекса Российской Федерации и иным бюджетным и налоговым законодательством Российской Федерации и Воронежской области.</w:t>
      </w:r>
    </w:p>
    <w:p w:rsidR="005F6EED" w:rsidRPr="00F16151" w:rsidRDefault="005F6EED" w:rsidP="007A3A1C">
      <w:pPr>
        <w:ind w:firstLine="426"/>
        <w:jc w:val="both"/>
        <w:rPr>
          <w:sz w:val="28"/>
          <w:szCs w:val="28"/>
        </w:rPr>
      </w:pPr>
      <w:r w:rsidRPr="00F16151">
        <w:rPr>
          <w:sz w:val="28"/>
          <w:szCs w:val="28"/>
        </w:rPr>
        <w:t xml:space="preserve">Объем средств муниципального дорожного фонда подлежит корректировке в текущем финансовом году при внесении изменений в решение Совета народных депутатов  Петинского сельского поселения Хохольского муниципального района  о местном бюджете Петинского сельского поселения Хохольского муниципального района в части увеличения доходов, установленных пунктом 4 Положения о муниципальном дорожном фонде Петинского сельского_ поселения Хохольского муниципального района </w:t>
      </w:r>
    </w:p>
    <w:p w:rsidR="005F6EED" w:rsidRPr="00F16151" w:rsidRDefault="005F6EED" w:rsidP="007A3A1C">
      <w:pPr>
        <w:ind w:firstLine="426"/>
        <w:jc w:val="both"/>
        <w:rPr>
          <w:sz w:val="28"/>
          <w:szCs w:val="28"/>
        </w:rPr>
      </w:pPr>
      <w:r w:rsidRPr="00F16151">
        <w:rPr>
          <w:sz w:val="28"/>
          <w:szCs w:val="28"/>
        </w:rPr>
        <w:t>Использование бюджетных ассигнований дорожного фонда осуществляется в соответствии решением представительного органа поселения Администрация поселения  формирует план мероприятий по использованию средств с учетом мнения граждан и пожеланий. В  течение использования муниципального дорожного фонда в план могут вноситься коррективы за счет экономии ресурсов или мнения граждан и представительного органа.</w:t>
      </w:r>
    </w:p>
    <w:p w:rsidR="005F6EED" w:rsidRPr="00F16151" w:rsidRDefault="005F6EED" w:rsidP="007A3A1C">
      <w:pPr>
        <w:ind w:firstLine="426"/>
        <w:jc w:val="both"/>
        <w:rPr>
          <w:sz w:val="28"/>
          <w:szCs w:val="28"/>
        </w:rPr>
      </w:pPr>
      <w:r w:rsidRPr="00F16151">
        <w:rPr>
          <w:sz w:val="28"/>
          <w:szCs w:val="28"/>
        </w:rPr>
        <w:t>При реализации мероприятия планируется проведение работ в рамках муниципальных контрактов, заключаемых на один финансовый год.</w:t>
      </w:r>
    </w:p>
    <w:p w:rsidR="005F6EED" w:rsidRPr="00F16151" w:rsidRDefault="005F6EED" w:rsidP="007A3A1C">
      <w:pPr>
        <w:ind w:firstLine="426"/>
        <w:jc w:val="both"/>
        <w:rPr>
          <w:sz w:val="28"/>
          <w:szCs w:val="28"/>
        </w:rPr>
      </w:pPr>
      <w:r w:rsidRPr="00F16151">
        <w:rPr>
          <w:sz w:val="28"/>
          <w:szCs w:val="28"/>
        </w:rPr>
        <w:t>Перечень объектов строительства, капитального ремонта автомобильных дорог общего пользования местного значения и внутриквартальных дорог (проездов) поселения ежегодно утверждается отдельным приложением к подпрограмме.</w:t>
      </w:r>
    </w:p>
    <w:p w:rsidR="005F6EED" w:rsidRPr="00F16151" w:rsidRDefault="005F6EED" w:rsidP="007A3A1C">
      <w:pPr>
        <w:ind w:firstLine="426"/>
        <w:jc w:val="both"/>
        <w:rPr>
          <w:sz w:val="28"/>
          <w:szCs w:val="28"/>
        </w:rPr>
      </w:pPr>
      <w:r w:rsidRPr="00F16151">
        <w:rPr>
          <w:sz w:val="28"/>
          <w:szCs w:val="28"/>
        </w:rPr>
        <w:t>Контроль за соблюдением Порядка формирования и использования бюджетных ассигнований муниципального дорожного фонда осуществляется администрацией  поселения Хохольского муниципального района.</w:t>
      </w:r>
    </w:p>
    <w:p w:rsidR="005F6EED" w:rsidRPr="00F16151" w:rsidRDefault="005F6EED" w:rsidP="007A3A1C">
      <w:pPr>
        <w:ind w:firstLine="426"/>
        <w:jc w:val="both"/>
        <w:rPr>
          <w:sz w:val="28"/>
          <w:szCs w:val="28"/>
        </w:rPr>
      </w:pPr>
      <w:r w:rsidRPr="00F16151">
        <w:rPr>
          <w:sz w:val="28"/>
          <w:szCs w:val="28"/>
        </w:rPr>
        <w:t>Администрация поселения  формирует годовой отчет об использовании бюджетных ассигнований муниципального дорожного фонда и до 1 марта года, следующего за отчетным, обеспечивает  обнародование</w:t>
      </w:r>
    </w:p>
    <w:p w:rsidR="005F6EED" w:rsidRPr="00F16151" w:rsidRDefault="005F6EED" w:rsidP="007A3A1C">
      <w:pPr>
        <w:ind w:firstLine="426"/>
        <w:jc w:val="both"/>
        <w:rPr>
          <w:sz w:val="28"/>
          <w:szCs w:val="28"/>
        </w:rPr>
      </w:pPr>
      <w:r w:rsidRPr="00F16151">
        <w:rPr>
          <w:sz w:val="28"/>
          <w:szCs w:val="28"/>
        </w:rPr>
        <w:t>Цели, задачи и ожидаемый результат объединены в общей характеристике подпрограммы.</w:t>
      </w:r>
    </w:p>
    <w:p w:rsidR="005F6EED" w:rsidRPr="00F16151" w:rsidRDefault="005F6EED" w:rsidP="007A3A1C">
      <w:pPr>
        <w:pStyle w:val="10"/>
        <w:autoSpaceDE w:val="0"/>
        <w:autoSpaceDN w:val="0"/>
        <w:adjustRightInd w:val="0"/>
        <w:spacing w:after="0" w:line="240" w:lineRule="auto"/>
        <w:ind w:left="0" w:firstLine="426"/>
        <w:jc w:val="both"/>
        <w:rPr>
          <w:rFonts w:ascii="Times New Roman" w:hAnsi="Times New Roman"/>
          <w:b/>
          <w:sz w:val="28"/>
          <w:szCs w:val="28"/>
        </w:rPr>
      </w:pPr>
      <w:r w:rsidRPr="00F16151">
        <w:rPr>
          <w:rFonts w:ascii="Times New Roman" w:hAnsi="Times New Roman"/>
          <w:b/>
          <w:sz w:val="28"/>
          <w:szCs w:val="28"/>
        </w:rPr>
        <w:t>Описание целевого индикатора мероприятия:</w:t>
      </w:r>
    </w:p>
    <w:p w:rsidR="005F6EED" w:rsidRPr="00F16151" w:rsidRDefault="005F6EED" w:rsidP="007A3A1C">
      <w:pPr>
        <w:pStyle w:val="10"/>
        <w:numPr>
          <w:ilvl w:val="0"/>
          <w:numId w:val="19"/>
        </w:numPr>
        <w:autoSpaceDE w:val="0"/>
        <w:autoSpaceDN w:val="0"/>
        <w:adjustRightInd w:val="0"/>
        <w:spacing w:after="0" w:line="240" w:lineRule="auto"/>
        <w:jc w:val="both"/>
        <w:rPr>
          <w:rFonts w:ascii="Times New Roman" w:hAnsi="Times New Roman"/>
          <w:sz w:val="28"/>
          <w:szCs w:val="28"/>
        </w:rPr>
      </w:pPr>
      <w:r w:rsidRPr="00F16151">
        <w:rPr>
          <w:rFonts w:ascii="Times New Roman" w:hAnsi="Times New Roman"/>
          <w:sz w:val="28"/>
          <w:szCs w:val="28"/>
        </w:rPr>
        <w:t>Исполнение плана мероприятий утвержденных за счет муниципального дорожного фонда, %</w:t>
      </w:r>
    </w:p>
    <w:p w:rsidR="005F6EED" w:rsidRPr="00F16151" w:rsidRDefault="005F6EED" w:rsidP="007A3A1C">
      <w:pPr>
        <w:pStyle w:val="10"/>
        <w:autoSpaceDE w:val="0"/>
        <w:autoSpaceDN w:val="0"/>
        <w:adjustRightInd w:val="0"/>
        <w:spacing w:after="0" w:line="240" w:lineRule="auto"/>
        <w:ind w:left="502"/>
        <w:jc w:val="both"/>
        <w:rPr>
          <w:rFonts w:ascii="Times New Roman" w:hAnsi="Times New Roman"/>
          <w:sz w:val="28"/>
          <w:szCs w:val="28"/>
        </w:rPr>
      </w:pPr>
    </w:p>
    <w:p w:rsidR="005F6EED" w:rsidRPr="00F16151" w:rsidRDefault="005F6EED" w:rsidP="007A3A1C">
      <w:pPr>
        <w:autoSpaceDE w:val="0"/>
        <w:autoSpaceDN w:val="0"/>
        <w:adjustRightInd w:val="0"/>
        <w:spacing w:after="0" w:line="240" w:lineRule="auto"/>
        <w:ind w:firstLine="426"/>
        <w:jc w:val="both"/>
        <w:rPr>
          <w:sz w:val="28"/>
          <w:szCs w:val="28"/>
        </w:rPr>
      </w:pPr>
      <w:r w:rsidRPr="00F16151">
        <w:rPr>
          <w:sz w:val="28"/>
          <w:szCs w:val="28"/>
        </w:rPr>
        <w:t xml:space="preserve"> Рассчитывается, как отношение количества объектов утвержденного планом мероприятий к количеству объектов, по которым выполнены запланированные работы.</w:t>
      </w:r>
    </w:p>
    <w:p w:rsidR="005F6EED" w:rsidRPr="00F16151" w:rsidRDefault="005F6EED" w:rsidP="007A3A1C">
      <w:pPr>
        <w:autoSpaceDE w:val="0"/>
        <w:autoSpaceDN w:val="0"/>
        <w:adjustRightInd w:val="0"/>
        <w:spacing w:after="0" w:line="240" w:lineRule="auto"/>
        <w:ind w:firstLine="426"/>
        <w:jc w:val="both"/>
        <w:rPr>
          <w:sz w:val="28"/>
          <w:szCs w:val="28"/>
        </w:rPr>
      </w:pPr>
    </w:p>
    <w:p w:rsidR="005F6EED" w:rsidRPr="00F16151" w:rsidRDefault="005F6EED" w:rsidP="007A3A1C">
      <w:pPr>
        <w:autoSpaceDE w:val="0"/>
        <w:autoSpaceDN w:val="0"/>
        <w:adjustRightInd w:val="0"/>
        <w:spacing w:after="0" w:line="240" w:lineRule="auto"/>
        <w:ind w:firstLine="426"/>
        <w:jc w:val="both"/>
        <w:rPr>
          <w:sz w:val="28"/>
          <w:szCs w:val="28"/>
        </w:rPr>
      </w:pPr>
      <w:r w:rsidRPr="00F16151">
        <w:rPr>
          <w:sz w:val="28"/>
          <w:szCs w:val="28"/>
        </w:rPr>
        <w:t>Срок р</w:t>
      </w:r>
      <w:r>
        <w:rPr>
          <w:sz w:val="28"/>
          <w:szCs w:val="28"/>
        </w:rPr>
        <w:t>еализации мероприятия: 2014-2021</w:t>
      </w:r>
      <w:r w:rsidRPr="00F16151">
        <w:rPr>
          <w:sz w:val="28"/>
          <w:szCs w:val="28"/>
        </w:rPr>
        <w:t xml:space="preserve"> годы.</w:t>
      </w:r>
    </w:p>
    <w:p w:rsidR="005F6EED" w:rsidRPr="00F16151" w:rsidRDefault="005F6EED" w:rsidP="007A3A1C">
      <w:pPr>
        <w:ind w:firstLine="426"/>
        <w:jc w:val="both"/>
        <w:rPr>
          <w:sz w:val="28"/>
          <w:szCs w:val="28"/>
        </w:rPr>
      </w:pPr>
    </w:p>
    <w:p w:rsidR="005F6EED" w:rsidRPr="00F16151" w:rsidRDefault="005F6EED" w:rsidP="007A3A1C">
      <w:pPr>
        <w:pStyle w:val="BodyTextIndent"/>
        <w:tabs>
          <w:tab w:val="left" w:pos="2977"/>
        </w:tabs>
        <w:ind w:left="0" w:firstLine="426"/>
        <w:jc w:val="both"/>
        <w:rPr>
          <w:sz w:val="28"/>
          <w:szCs w:val="28"/>
        </w:rPr>
      </w:pPr>
      <w:r w:rsidRPr="00F16151">
        <w:rPr>
          <w:sz w:val="28"/>
          <w:szCs w:val="28"/>
        </w:rPr>
        <w:t>Финансовые ресурсы, необходимые для реализации мероприяти</w:t>
      </w:r>
      <w:r>
        <w:rPr>
          <w:sz w:val="28"/>
          <w:szCs w:val="28"/>
        </w:rPr>
        <w:t>я в 2019 году</w:t>
      </w:r>
      <w:r w:rsidRPr="00F16151">
        <w:rPr>
          <w:sz w:val="28"/>
          <w:szCs w:val="28"/>
        </w:rPr>
        <w:t>, соответствуют объемам бюджетных ассигнований, предусмотренным проектом решения Совета народных депута</w:t>
      </w:r>
      <w:r>
        <w:rPr>
          <w:sz w:val="28"/>
          <w:szCs w:val="28"/>
        </w:rPr>
        <w:t>тов о  бюджете поселения на 2019 год». На 2020-2021</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7A3A1C">
      <w:pPr>
        <w:autoSpaceDE w:val="0"/>
        <w:autoSpaceDN w:val="0"/>
        <w:adjustRightInd w:val="0"/>
        <w:spacing w:after="0" w:line="240" w:lineRule="auto"/>
        <w:ind w:firstLine="284"/>
        <w:jc w:val="both"/>
        <w:rPr>
          <w:sz w:val="28"/>
          <w:szCs w:val="28"/>
        </w:rPr>
      </w:pPr>
      <w:r w:rsidRPr="00F16151">
        <w:rPr>
          <w:sz w:val="28"/>
          <w:szCs w:val="28"/>
        </w:rPr>
        <w:tab/>
        <w:t>Объем финансового обеспечения реализации мероприятия за счет средств  бюджета за весь период е</w:t>
      </w:r>
      <w:r>
        <w:rPr>
          <w:sz w:val="28"/>
          <w:szCs w:val="28"/>
        </w:rPr>
        <w:t>е реализации составляет 9482.7</w:t>
      </w:r>
      <w:r w:rsidRPr="00F16151">
        <w:rPr>
          <w:sz w:val="28"/>
          <w:szCs w:val="28"/>
        </w:rPr>
        <w:t>тыс. рублей. Ресурсное обеспечение реализации подпрограммы по годам представлено в приложении 3 к настоящей программе.</w:t>
      </w:r>
    </w:p>
    <w:p w:rsidR="005F6EED" w:rsidRPr="00F16151" w:rsidRDefault="005F6EED" w:rsidP="007A3A1C">
      <w:pPr>
        <w:pStyle w:val="BodyTextIndent"/>
        <w:tabs>
          <w:tab w:val="left" w:pos="2977"/>
        </w:tabs>
        <w:spacing w:line="276" w:lineRule="auto"/>
        <w:ind w:left="0" w:firstLine="426"/>
        <w:jc w:val="both"/>
        <w:rPr>
          <w:sz w:val="28"/>
          <w:szCs w:val="28"/>
        </w:rPr>
      </w:pPr>
    </w:p>
    <w:p w:rsidR="005F6EED" w:rsidRPr="00F16151" w:rsidRDefault="005F6EED" w:rsidP="007A3A1C">
      <w:pPr>
        <w:ind w:firstLine="426"/>
        <w:jc w:val="both"/>
        <w:rPr>
          <w:b/>
          <w:sz w:val="28"/>
          <w:szCs w:val="28"/>
        </w:rPr>
      </w:pPr>
    </w:p>
    <w:p w:rsidR="005F6EED" w:rsidRPr="00F16151" w:rsidRDefault="005F6EED" w:rsidP="007A3A1C">
      <w:pPr>
        <w:ind w:firstLine="426"/>
        <w:jc w:val="both"/>
        <w:rPr>
          <w:b/>
          <w:sz w:val="28"/>
          <w:szCs w:val="28"/>
        </w:rPr>
      </w:pPr>
      <w:r w:rsidRPr="00F16151">
        <w:rPr>
          <w:b/>
          <w:sz w:val="28"/>
          <w:szCs w:val="28"/>
          <w:lang w:val="en-US"/>
        </w:rPr>
        <w:t>II</w:t>
      </w:r>
      <w:r w:rsidRPr="00F16151">
        <w:rPr>
          <w:b/>
          <w:sz w:val="28"/>
          <w:szCs w:val="28"/>
        </w:rPr>
        <w:t>.Развитие и содержание дорожного хозяйства поселения</w:t>
      </w:r>
    </w:p>
    <w:p w:rsidR="005F6EED" w:rsidRPr="00F16151" w:rsidRDefault="005F6EED" w:rsidP="007A3A1C">
      <w:pPr>
        <w:ind w:firstLine="426"/>
        <w:jc w:val="both"/>
        <w:rPr>
          <w:sz w:val="28"/>
          <w:szCs w:val="28"/>
        </w:rPr>
      </w:pPr>
      <w:r w:rsidRPr="00F16151">
        <w:rPr>
          <w:sz w:val="28"/>
          <w:szCs w:val="28"/>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F6EED" w:rsidRPr="00F16151" w:rsidRDefault="005F6EED" w:rsidP="007A3A1C">
      <w:pPr>
        <w:ind w:firstLine="426"/>
        <w:jc w:val="both"/>
        <w:rPr>
          <w:sz w:val="28"/>
          <w:szCs w:val="28"/>
        </w:rPr>
      </w:pPr>
      <w:r w:rsidRPr="00F16151">
        <w:rPr>
          <w:sz w:val="28"/>
          <w:szCs w:val="28"/>
        </w:rPr>
        <w:t xml:space="preserve">   Цели мероприятия - развитие дорожной сети поселения,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5F6EED" w:rsidRPr="00F16151" w:rsidRDefault="005F6EED" w:rsidP="007A3A1C">
      <w:pPr>
        <w:ind w:firstLine="426"/>
        <w:jc w:val="both"/>
        <w:rPr>
          <w:sz w:val="28"/>
          <w:szCs w:val="28"/>
        </w:rPr>
      </w:pPr>
      <w:r w:rsidRPr="00F16151">
        <w:rPr>
          <w:sz w:val="28"/>
          <w:szCs w:val="28"/>
        </w:rPr>
        <w:t xml:space="preserve">   Достижение данных целей обеспечивается за счёт решения следующих задач:</w:t>
      </w:r>
    </w:p>
    <w:p w:rsidR="005F6EED" w:rsidRPr="00F16151" w:rsidRDefault="005F6EED" w:rsidP="007A3A1C">
      <w:pPr>
        <w:ind w:firstLine="426"/>
        <w:jc w:val="both"/>
        <w:rPr>
          <w:sz w:val="28"/>
          <w:szCs w:val="28"/>
        </w:rPr>
      </w:pPr>
      <w:r w:rsidRPr="00F16151">
        <w:rPr>
          <w:sz w:val="28"/>
          <w:szCs w:val="28"/>
        </w:rPr>
        <w:t>- обеспечение мер по сохранности автомобильных дорог общего пользования поселения, а также мостовых и иных конструкций на них;</w:t>
      </w:r>
    </w:p>
    <w:p w:rsidR="005F6EED" w:rsidRPr="00F16151" w:rsidRDefault="005F6EED" w:rsidP="007A3A1C">
      <w:pPr>
        <w:ind w:firstLine="426"/>
        <w:jc w:val="both"/>
        <w:rPr>
          <w:sz w:val="28"/>
          <w:szCs w:val="28"/>
        </w:rPr>
      </w:pPr>
      <w:r w:rsidRPr="00F16151">
        <w:rPr>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5F6EED" w:rsidRPr="00F16151" w:rsidRDefault="005F6EED" w:rsidP="007A3A1C">
      <w:pPr>
        <w:ind w:firstLine="426"/>
        <w:jc w:val="both"/>
        <w:rPr>
          <w:sz w:val="28"/>
          <w:szCs w:val="28"/>
        </w:rPr>
      </w:pPr>
      <w:r w:rsidRPr="00F16151">
        <w:rPr>
          <w:sz w:val="28"/>
          <w:szCs w:val="28"/>
        </w:rPr>
        <w:t>- развитие улично-дорожной сети поселения;</w:t>
      </w:r>
    </w:p>
    <w:p w:rsidR="005F6EED" w:rsidRPr="00F16151" w:rsidRDefault="005F6EED" w:rsidP="007A3A1C">
      <w:pPr>
        <w:ind w:firstLine="426"/>
        <w:jc w:val="both"/>
        <w:rPr>
          <w:sz w:val="28"/>
          <w:szCs w:val="28"/>
        </w:rPr>
      </w:pPr>
      <w:r w:rsidRPr="00F16151">
        <w:rPr>
          <w:sz w:val="28"/>
          <w:szCs w:val="28"/>
        </w:rPr>
        <w:t>- расширение сети автомобильных дорог общего пользования с твёрдым покрытием на территории поселения;</w:t>
      </w:r>
    </w:p>
    <w:p w:rsidR="005F6EED" w:rsidRPr="00F16151" w:rsidRDefault="005F6EED" w:rsidP="007A3A1C">
      <w:pPr>
        <w:ind w:firstLine="426"/>
        <w:jc w:val="both"/>
        <w:rPr>
          <w:sz w:val="28"/>
          <w:szCs w:val="28"/>
        </w:rPr>
      </w:pPr>
      <w:r w:rsidRPr="00F16151">
        <w:rPr>
          <w:sz w:val="28"/>
          <w:szCs w:val="28"/>
        </w:rPr>
        <w:t>- повышение уровня обустройства на автомобильных дорогах общего пользования.</w:t>
      </w:r>
    </w:p>
    <w:p w:rsidR="005F6EED" w:rsidRPr="00F16151" w:rsidRDefault="005F6EED" w:rsidP="007A3A1C">
      <w:pPr>
        <w:ind w:firstLine="426"/>
        <w:jc w:val="both"/>
        <w:rPr>
          <w:sz w:val="28"/>
          <w:szCs w:val="28"/>
        </w:rPr>
      </w:pPr>
      <w:r w:rsidRPr="00F16151">
        <w:rPr>
          <w:sz w:val="28"/>
          <w:szCs w:val="28"/>
        </w:rPr>
        <w:t xml:space="preserve">- привлечение инвестиций из районного и областного бюджетов. </w:t>
      </w:r>
    </w:p>
    <w:p w:rsidR="005F6EED" w:rsidRPr="00F16151" w:rsidRDefault="005F6EED" w:rsidP="007A3A1C">
      <w:pPr>
        <w:ind w:firstLine="426"/>
        <w:jc w:val="both"/>
        <w:rPr>
          <w:sz w:val="28"/>
          <w:szCs w:val="28"/>
        </w:rPr>
      </w:pPr>
      <w:r w:rsidRPr="00F16151">
        <w:rPr>
          <w:sz w:val="28"/>
          <w:szCs w:val="28"/>
        </w:rPr>
        <w:t>Направления реализации мероприятия:</w:t>
      </w:r>
    </w:p>
    <w:p w:rsidR="005F6EED" w:rsidRPr="00F16151" w:rsidRDefault="005F6EED" w:rsidP="007A3A1C">
      <w:pPr>
        <w:ind w:firstLine="426"/>
        <w:jc w:val="both"/>
        <w:rPr>
          <w:sz w:val="28"/>
          <w:szCs w:val="28"/>
        </w:rPr>
      </w:pPr>
      <w:r w:rsidRPr="00F16151">
        <w:rPr>
          <w:sz w:val="28"/>
          <w:szCs w:val="28"/>
        </w:rPr>
        <w:t>1. Установка дорожных знаков запрещающих движение тракторов по улицам населённых пунктов поселения в период распутицы.</w:t>
      </w:r>
    </w:p>
    <w:p w:rsidR="005F6EED" w:rsidRPr="00F16151" w:rsidRDefault="005F6EED" w:rsidP="007A3A1C">
      <w:pPr>
        <w:ind w:firstLine="426"/>
        <w:jc w:val="both"/>
        <w:rPr>
          <w:sz w:val="28"/>
          <w:szCs w:val="28"/>
        </w:rPr>
      </w:pPr>
      <w:r w:rsidRPr="00F16151">
        <w:rPr>
          <w:sz w:val="28"/>
          <w:szCs w:val="28"/>
        </w:rPr>
        <w:t>2. Установка дополнительных уличных светильников.</w:t>
      </w:r>
    </w:p>
    <w:p w:rsidR="005F6EED" w:rsidRPr="00F16151" w:rsidRDefault="005F6EED" w:rsidP="007A3A1C">
      <w:pPr>
        <w:ind w:firstLine="426"/>
        <w:jc w:val="both"/>
        <w:rPr>
          <w:sz w:val="28"/>
          <w:szCs w:val="28"/>
        </w:rPr>
      </w:pPr>
      <w:r w:rsidRPr="00F16151">
        <w:rPr>
          <w:sz w:val="28"/>
          <w:szCs w:val="28"/>
        </w:rPr>
        <w:t>3. Устройство пешеходных дорожек (тротуаров) на дорогах (улицах населённых пунктов поселения) местного значения.</w:t>
      </w:r>
    </w:p>
    <w:p w:rsidR="005F6EED" w:rsidRPr="00F16151" w:rsidRDefault="005F6EED" w:rsidP="007A3A1C">
      <w:pPr>
        <w:ind w:firstLine="426"/>
        <w:jc w:val="both"/>
        <w:rPr>
          <w:sz w:val="28"/>
          <w:szCs w:val="28"/>
        </w:rPr>
      </w:pPr>
      <w:r w:rsidRPr="00F16151">
        <w:rPr>
          <w:sz w:val="28"/>
          <w:szCs w:val="28"/>
        </w:rPr>
        <w:t>4. Устройство отводов для ливневой и талой воды.</w:t>
      </w:r>
    </w:p>
    <w:p w:rsidR="005F6EED" w:rsidRPr="00F16151" w:rsidRDefault="005F6EED" w:rsidP="007A3A1C">
      <w:pPr>
        <w:ind w:firstLine="426"/>
        <w:jc w:val="both"/>
        <w:rPr>
          <w:sz w:val="28"/>
          <w:szCs w:val="28"/>
        </w:rPr>
      </w:pPr>
      <w:r w:rsidRPr="00F16151">
        <w:rPr>
          <w:sz w:val="28"/>
          <w:szCs w:val="28"/>
        </w:rPr>
        <w:t>5. Содержание и ремонт автомобильных дорог местного значения, в том числе:</w:t>
      </w:r>
    </w:p>
    <w:p w:rsidR="005F6EED" w:rsidRPr="00F16151" w:rsidRDefault="005F6EED" w:rsidP="007A3A1C">
      <w:pPr>
        <w:ind w:firstLine="426"/>
        <w:jc w:val="both"/>
        <w:rPr>
          <w:sz w:val="28"/>
          <w:szCs w:val="28"/>
        </w:rPr>
      </w:pPr>
      <w:r w:rsidRPr="00F16151">
        <w:rPr>
          <w:sz w:val="28"/>
          <w:szCs w:val="28"/>
        </w:rPr>
        <w:t>- ремонт автомобильных дорог общего пользования на территории поселения и искусственных дорожных сооружений, находящихся в неудовлетворительном и аварийном состоянии;</w:t>
      </w:r>
    </w:p>
    <w:p w:rsidR="005F6EED" w:rsidRPr="00F16151" w:rsidRDefault="005F6EED" w:rsidP="007A3A1C">
      <w:pPr>
        <w:ind w:firstLine="426"/>
        <w:jc w:val="both"/>
        <w:rPr>
          <w:sz w:val="28"/>
          <w:szCs w:val="28"/>
        </w:rPr>
      </w:pPr>
      <w:r w:rsidRPr="00F16151">
        <w:rPr>
          <w:sz w:val="28"/>
          <w:szCs w:val="28"/>
        </w:rPr>
        <w:t>- диагностику автомобильных дорог и искусственных дорожных сооружений;</w:t>
      </w:r>
    </w:p>
    <w:p w:rsidR="005F6EED" w:rsidRPr="00F16151" w:rsidRDefault="005F6EED" w:rsidP="007A3A1C">
      <w:pPr>
        <w:ind w:firstLine="426"/>
        <w:jc w:val="both"/>
        <w:rPr>
          <w:sz w:val="28"/>
          <w:szCs w:val="28"/>
        </w:rPr>
      </w:pPr>
      <w:r w:rsidRPr="00F16151">
        <w:rPr>
          <w:sz w:val="28"/>
          <w:szCs w:val="28"/>
        </w:rPr>
        <w:t>- содержание автомобильных дорог и искусственных дорожных сооружений на уровне, допустимом нормативами, для обеспечения сохранности автомобильных дорог общего пользования;</w:t>
      </w:r>
    </w:p>
    <w:p w:rsidR="005F6EED" w:rsidRPr="00F16151" w:rsidRDefault="005F6EED" w:rsidP="007A3A1C">
      <w:pPr>
        <w:ind w:firstLine="426"/>
        <w:jc w:val="both"/>
        <w:rPr>
          <w:sz w:val="28"/>
          <w:szCs w:val="28"/>
        </w:rPr>
      </w:pPr>
      <w:r w:rsidRPr="00F16151">
        <w:rPr>
          <w:sz w:val="28"/>
          <w:szCs w:val="28"/>
        </w:rPr>
        <w:t>- повышения уровня обустройства на автомобильных дорогах общего пользования (устройство барьерных ограждений, освещения участков автомобильных дорог общего пользования, замена и установка дорожных знаков);</w:t>
      </w:r>
    </w:p>
    <w:p w:rsidR="005F6EED" w:rsidRPr="00F16151" w:rsidRDefault="005F6EED" w:rsidP="007A3A1C">
      <w:pPr>
        <w:ind w:firstLine="426"/>
        <w:jc w:val="both"/>
        <w:rPr>
          <w:sz w:val="28"/>
          <w:szCs w:val="28"/>
        </w:rPr>
      </w:pPr>
      <w:r w:rsidRPr="00F16151">
        <w:rPr>
          <w:sz w:val="28"/>
          <w:szCs w:val="28"/>
        </w:rPr>
        <w:t>- осуществлению мероприятий по обеспечению безопасности дорожного движения на автомобильных дорогах межмуниципального значения (нанесение горизонтальной разметки, вырубка кустарников и т.д.).</w:t>
      </w:r>
    </w:p>
    <w:p w:rsidR="005F6EED" w:rsidRPr="00F16151" w:rsidRDefault="005F6EED" w:rsidP="007A3A1C">
      <w:pPr>
        <w:ind w:firstLine="426"/>
        <w:jc w:val="both"/>
        <w:rPr>
          <w:sz w:val="28"/>
          <w:szCs w:val="28"/>
        </w:rPr>
      </w:pPr>
      <w:r w:rsidRPr="00F16151">
        <w:rPr>
          <w:sz w:val="28"/>
          <w:szCs w:val="28"/>
        </w:rPr>
        <w:t>В течение всего периода реализации мероприятия администрация поселения осуществляется ежегодный мониторинг, предполагающий оценку:</w:t>
      </w:r>
    </w:p>
    <w:p w:rsidR="005F6EED" w:rsidRPr="00F16151" w:rsidRDefault="005F6EED" w:rsidP="007A3A1C">
      <w:pPr>
        <w:ind w:firstLine="426"/>
        <w:jc w:val="both"/>
        <w:rPr>
          <w:sz w:val="28"/>
          <w:szCs w:val="28"/>
        </w:rPr>
      </w:pPr>
      <w:r w:rsidRPr="00F16151">
        <w:rPr>
          <w:sz w:val="28"/>
          <w:szCs w:val="28"/>
        </w:rPr>
        <w:t>а) достижения запланированных планов мероприятия;</w:t>
      </w:r>
    </w:p>
    <w:p w:rsidR="005F6EED" w:rsidRPr="00F16151" w:rsidRDefault="005F6EED" w:rsidP="007A3A1C">
      <w:pPr>
        <w:ind w:firstLine="426"/>
        <w:jc w:val="both"/>
        <w:rPr>
          <w:sz w:val="28"/>
          <w:szCs w:val="28"/>
        </w:rPr>
      </w:pPr>
      <w:r w:rsidRPr="00F16151">
        <w:rPr>
          <w:sz w:val="28"/>
          <w:szCs w:val="28"/>
        </w:rPr>
        <w:t>б) фактической эффективности реализации плана;</w:t>
      </w:r>
    </w:p>
    <w:p w:rsidR="005F6EED" w:rsidRPr="00F16151" w:rsidRDefault="005F6EED" w:rsidP="007A3A1C">
      <w:pPr>
        <w:ind w:firstLine="426"/>
        <w:jc w:val="both"/>
        <w:rPr>
          <w:sz w:val="28"/>
          <w:szCs w:val="28"/>
        </w:rPr>
      </w:pPr>
      <w:r w:rsidRPr="00F16151">
        <w:rPr>
          <w:sz w:val="28"/>
          <w:szCs w:val="28"/>
        </w:rPr>
        <w:t>в) возможностей реализации дополнительны мероприятий;</w:t>
      </w:r>
    </w:p>
    <w:p w:rsidR="005F6EED" w:rsidRPr="00F16151" w:rsidRDefault="005F6EED" w:rsidP="007A3A1C">
      <w:pPr>
        <w:ind w:firstLine="426"/>
        <w:jc w:val="both"/>
        <w:rPr>
          <w:sz w:val="28"/>
          <w:szCs w:val="28"/>
        </w:rPr>
      </w:pPr>
      <w:r w:rsidRPr="00F16151">
        <w:rPr>
          <w:sz w:val="28"/>
          <w:szCs w:val="28"/>
        </w:rPr>
        <w:t>г) фактически выполненных ключевых действий по выполнению мероприятий.</w:t>
      </w:r>
    </w:p>
    <w:p w:rsidR="005F6EED" w:rsidRPr="00F16151" w:rsidRDefault="005F6EED" w:rsidP="007A3A1C">
      <w:pPr>
        <w:pStyle w:val="10"/>
        <w:autoSpaceDE w:val="0"/>
        <w:autoSpaceDN w:val="0"/>
        <w:adjustRightInd w:val="0"/>
        <w:spacing w:after="0" w:line="240" w:lineRule="auto"/>
        <w:ind w:left="0" w:firstLine="426"/>
        <w:jc w:val="both"/>
        <w:rPr>
          <w:rFonts w:ascii="Times New Roman" w:hAnsi="Times New Roman"/>
          <w:b/>
          <w:sz w:val="28"/>
          <w:szCs w:val="28"/>
        </w:rPr>
      </w:pPr>
      <w:r w:rsidRPr="00F16151">
        <w:rPr>
          <w:rFonts w:ascii="Times New Roman" w:hAnsi="Times New Roman"/>
          <w:b/>
          <w:sz w:val="28"/>
          <w:szCs w:val="28"/>
        </w:rPr>
        <w:t>Описание целевого индикатора мероприятия:</w:t>
      </w:r>
    </w:p>
    <w:p w:rsidR="005F6EED" w:rsidRPr="00F16151" w:rsidRDefault="005F6EED" w:rsidP="007A3A1C">
      <w:pPr>
        <w:pStyle w:val="a0"/>
        <w:widowControl w:val="0"/>
        <w:numPr>
          <w:ilvl w:val="0"/>
          <w:numId w:val="29"/>
        </w:numPr>
        <w:jc w:val="both"/>
        <w:rPr>
          <w:rFonts w:ascii="Times New Roman" w:hAnsi="Times New Roman" w:cs="Times New Roman"/>
          <w:sz w:val="28"/>
          <w:szCs w:val="28"/>
        </w:rPr>
      </w:pPr>
      <w:r w:rsidRPr="00F16151">
        <w:rPr>
          <w:rFonts w:ascii="Times New Roman" w:hAnsi="Times New Roman" w:cs="Times New Roman"/>
          <w:sz w:val="28"/>
          <w:szCs w:val="28"/>
        </w:rPr>
        <w:t>Снижение доли автомобильных дорог общего пользования местного значения, не соответствующих нормативным требованиям, %  (СД)</w:t>
      </w:r>
    </w:p>
    <w:p w:rsidR="005F6EED" w:rsidRPr="00F16151" w:rsidRDefault="005F6EED" w:rsidP="007A3A1C">
      <w:pPr>
        <w:ind w:firstLine="346"/>
        <w:rPr>
          <w:sz w:val="28"/>
          <w:szCs w:val="28"/>
        </w:rPr>
      </w:pPr>
      <w:r w:rsidRPr="00F16151">
        <w:rPr>
          <w:sz w:val="28"/>
          <w:szCs w:val="28"/>
        </w:rPr>
        <w:t>СД= ПД о.г./ ПД п.г.</w:t>
      </w:r>
    </w:p>
    <w:p w:rsidR="005F6EED" w:rsidRPr="00F16151" w:rsidRDefault="005F6EED" w:rsidP="007A3A1C">
      <w:pPr>
        <w:ind w:firstLine="346"/>
        <w:rPr>
          <w:sz w:val="28"/>
          <w:szCs w:val="28"/>
        </w:rPr>
      </w:pPr>
      <w:r w:rsidRPr="00F16151">
        <w:rPr>
          <w:sz w:val="28"/>
          <w:szCs w:val="28"/>
        </w:rPr>
        <w:t>ПД о.г.-  протяженность дорог местного значения , не соответствующих нормативным требованиям отчетного года (км);</w:t>
      </w:r>
    </w:p>
    <w:p w:rsidR="005F6EED" w:rsidRPr="00F16151" w:rsidRDefault="005F6EED" w:rsidP="007A3A1C">
      <w:pPr>
        <w:ind w:firstLine="346"/>
        <w:rPr>
          <w:sz w:val="28"/>
          <w:szCs w:val="28"/>
        </w:rPr>
      </w:pPr>
      <w:r w:rsidRPr="00F16151">
        <w:rPr>
          <w:sz w:val="28"/>
          <w:szCs w:val="28"/>
        </w:rPr>
        <w:t>ПД п.г .-  протяженность дорог местного значения , не соответствующих нормативным требованиям предыдущего года (км).</w:t>
      </w:r>
    </w:p>
    <w:p w:rsidR="005F6EED" w:rsidRPr="00F16151" w:rsidRDefault="005F6EED" w:rsidP="007A3A1C">
      <w:pPr>
        <w:pStyle w:val="a0"/>
        <w:widowControl w:val="0"/>
        <w:jc w:val="both"/>
        <w:rPr>
          <w:rFonts w:ascii="Times New Roman" w:hAnsi="Times New Roman" w:cs="Times New Roman"/>
          <w:sz w:val="28"/>
          <w:szCs w:val="28"/>
        </w:rPr>
      </w:pPr>
      <w:r w:rsidRPr="00F16151">
        <w:rPr>
          <w:rFonts w:ascii="Times New Roman" w:hAnsi="Times New Roman" w:cs="Times New Roman"/>
          <w:sz w:val="28"/>
          <w:szCs w:val="28"/>
        </w:rPr>
        <w:t>2.Доля автомобильных дорог общего пользования местного значения, в отношении которых произведен ремонт.</w:t>
      </w:r>
    </w:p>
    <w:p w:rsidR="005F6EED" w:rsidRPr="00F16151" w:rsidRDefault="005F6EED" w:rsidP="007A3A1C">
      <w:pPr>
        <w:pStyle w:val="a0"/>
        <w:widowControl w:val="0"/>
        <w:ind w:left="346"/>
        <w:jc w:val="both"/>
        <w:rPr>
          <w:rFonts w:ascii="Times New Roman" w:hAnsi="Times New Roman" w:cs="Times New Roman"/>
          <w:sz w:val="28"/>
          <w:szCs w:val="28"/>
        </w:rPr>
      </w:pPr>
      <w:r w:rsidRPr="00F16151">
        <w:rPr>
          <w:rFonts w:ascii="Times New Roman" w:hAnsi="Times New Roman" w:cs="Times New Roman"/>
          <w:sz w:val="28"/>
          <w:szCs w:val="28"/>
        </w:rPr>
        <w:t>Рассчитывается, как отношение протяженность дорог местного значения,в отношении которых произведен ремонт нарастающим итогам к общей протяженности дорог местного значения.</w:t>
      </w:r>
    </w:p>
    <w:p w:rsidR="005F6EED" w:rsidRPr="00F16151" w:rsidRDefault="005F6EED" w:rsidP="007A3A1C">
      <w:pPr>
        <w:pStyle w:val="10"/>
        <w:autoSpaceDE w:val="0"/>
        <w:autoSpaceDN w:val="0"/>
        <w:adjustRightInd w:val="0"/>
        <w:spacing w:after="0" w:line="240" w:lineRule="auto"/>
        <w:ind w:left="426"/>
        <w:jc w:val="both"/>
        <w:rPr>
          <w:rFonts w:ascii="Times New Roman" w:hAnsi="Times New Roman"/>
          <w:b/>
          <w:sz w:val="28"/>
          <w:szCs w:val="28"/>
        </w:rPr>
      </w:pPr>
    </w:p>
    <w:p w:rsidR="005F6EED" w:rsidRPr="00F16151" w:rsidRDefault="005F6EED" w:rsidP="007A3A1C">
      <w:pPr>
        <w:autoSpaceDE w:val="0"/>
        <w:autoSpaceDN w:val="0"/>
        <w:adjustRightInd w:val="0"/>
        <w:spacing w:after="0" w:line="240" w:lineRule="auto"/>
        <w:ind w:firstLine="426"/>
        <w:jc w:val="both"/>
        <w:rPr>
          <w:b/>
          <w:sz w:val="28"/>
          <w:szCs w:val="28"/>
        </w:rPr>
      </w:pPr>
      <w:r w:rsidRPr="00F16151">
        <w:rPr>
          <w:b/>
          <w:sz w:val="28"/>
          <w:szCs w:val="28"/>
        </w:rPr>
        <w:t>Срок реализ</w:t>
      </w:r>
      <w:r>
        <w:rPr>
          <w:b/>
          <w:sz w:val="28"/>
          <w:szCs w:val="28"/>
        </w:rPr>
        <w:t>ации мероприятия: 2014-2021</w:t>
      </w:r>
      <w:r w:rsidRPr="00F16151">
        <w:rPr>
          <w:b/>
          <w:sz w:val="28"/>
          <w:szCs w:val="28"/>
        </w:rPr>
        <w:t xml:space="preserve"> годы.</w:t>
      </w:r>
    </w:p>
    <w:p w:rsidR="005F6EED" w:rsidRPr="00F16151" w:rsidRDefault="005F6EED" w:rsidP="007A3A1C">
      <w:pPr>
        <w:ind w:firstLine="426"/>
        <w:jc w:val="both"/>
        <w:rPr>
          <w:b/>
          <w:sz w:val="28"/>
          <w:szCs w:val="28"/>
        </w:rPr>
      </w:pPr>
    </w:p>
    <w:p w:rsidR="005F6EED" w:rsidRPr="00F16151" w:rsidRDefault="005F6EED" w:rsidP="007A3A1C">
      <w:pPr>
        <w:pStyle w:val="BodyTextIndent"/>
        <w:tabs>
          <w:tab w:val="left" w:pos="2977"/>
        </w:tabs>
        <w:ind w:left="0" w:firstLine="426"/>
        <w:jc w:val="both"/>
        <w:rPr>
          <w:sz w:val="28"/>
          <w:szCs w:val="28"/>
        </w:rPr>
      </w:pPr>
      <w:r w:rsidRPr="00F16151">
        <w:rPr>
          <w:sz w:val="28"/>
          <w:szCs w:val="28"/>
        </w:rPr>
        <w:t>Финансовые ресурсы, необходимые д</w:t>
      </w:r>
      <w:r>
        <w:rPr>
          <w:sz w:val="28"/>
          <w:szCs w:val="28"/>
        </w:rPr>
        <w:t>ля реализации мероприятия в 2019году</w:t>
      </w:r>
      <w:r w:rsidRPr="00F16151">
        <w:rPr>
          <w:sz w:val="28"/>
          <w:szCs w:val="28"/>
        </w:rPr>
        <w:t>, соответствуют объемам бюджетных ассигнований, предусмотренным проектом решения Совета народных депута</w:t>
      </w:r>
      <w:r>
        <w:rPr>
          <w:sz w:val="28"/>
          <w:szCs w:val="28"/>
        </w:rPr>
        <w:t>тов о  бюджете поселения на 2019 год</w:t>
      </w:r>
      <w:r w:rsidRPr="00F16151">
        <w:rPr>
          <w:sz w:val="28"/>
          <w:szCs w:val="28"/>
        </w:rPr>
        <w:t>».</w:t>
      </w:r>
      <w:r>
        <w:rPr>
          <w:sz w:val="28"/>
          <w:szCs w:val="28"/>
        </w:rPr>
        <w:t xml:space="preserve"> На 2019-2021</w:t>
      </w:r>
      <w:r w:rsidRPr="00F16151">
        <w:rPr>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7A3A1C">
      <w:pPr>
        <w:autoSpaceDE w:val="0"/>
        <w:autoSpaceDN w:val="0"/>
        <w:adjustRightInd w:val="0"/>
        <w:spacing w:after="0" w:line="240" w:lineRule="auto"/>
        <w:ind w:firstLine="284"/>
        <w:jc w:val="both"/>
        <w:rPr>
          <w:sz w:val="28"/>
          <w:szCs w:val="28"/>
        </w:rPr>
      </w:pPr>
      <w:r w:rsidRPr="00F16151">
        <w:rPr>
          <w:sz w:val="28"/>
          <w:szCs w:val="28"/>
        </w:rPr>
        <w:tab/>
        <w:t>Объем финансового обеспечения реализации мероп</w:t>
      </w:r>
      <w:r>
        <w:rPr>
          <w:sz w:val="28"/>
          <w:szCs w:val="28"/>
        </w:rPr>
        <w:t>риятия за счет средств сельского</w:t>
      </w:r>
      <w:r w:rsidRPr="00F16151">
        <w:rPr>
          <w:sz w:val="28"/>
          <w:szCs w:val="28"/>
        </w:rPr>
        <w:t xml:space="preserve"> бюджета за весь период е</w:t>
      </w:r>
      <w:r>
        <w:rPr>
          <w:sz w:val="28"/>
          <w:szCs w:val="28"/>
        </w:rPr>
        <w:t>е реализации составляет 10902,9</w:t>
      </w:r>
      <w:r w:rsidRPr="00F16151">
        <w:rPr>
          <w:sz w:val="28"/>
          <w:szCs w:val="28"/>
        </w:rPr>
        <w:t>тыс. рублей. Ресурсное обеспечение реализации подпрограммы по годам представлено в приложении 3 к настоящей программе.</w:t>
      </w:r>
    </w:p>
    <w:p w:rsidR="005F6EED" w:rsidRPr="00F16151" w:rsidRDefault="005F6EED" w:rsidP="007A3A1C">
      <w:pPr>
        <w:pStyle w:val="BodyTextIndent"/>
        <w:tabs>
          <w:tab w:val="left" w:pos="2977"/>
        </w:tabs>
        <w:spacing w:line="276" w:lineRule="auto"/>
        <w:ind w:left="0" w:firstLine="426"/>
        <w:jc w:val="both"/>
        <w:rPr>
          <w:sz w:val="28"/>
          <w:szCs w:val="28"/>
        </w:rPr>
      </w:pPr>
    </w:p>
    <w:p w:rsidR="005F6EED" w:rsidRPr="00F16151" w:rsidRDefault="005F6EED" w:rsidP="007A3A1C">
      <w:pPr>
        <w:autoSpaceDE w:val="0"/>
        <w:autoSpaceDN w:val="0"/>
        <w:adjustRightInd w:val="0"/>
        <w:spacing w:after="0" w:line="240" w:lineRule="auto"/>
        <w:ind w:firstLine="284"/>
        <w:jc w:val="both"/>
        <w:rPr>
          <w:b/>
          <w:color w:val="000000"/>
          <w:sz w:val="28"/>
          <w:szCs w:val="28"/>
        </w:rPr>
      </w:pPr>
      <w:r w:rsidRPr="00F16151">
        <w:rPr>
          <w:b/>
          <w:color w:val="000000"/>
          <w:sz w:val="28"/>
          <w:szCs w:val="28"/>
        </w:rPr>
        <w:t>Прогноз ожидаемых результатов подпрограммы.</w:t>
      </w:r>
    </w:p>
    <w:p w:rsidR="005F6EED" w:rsidRPr="00F16151" w:rsidRDefault="005F6EED" w:rsidP="007A3A1C">
      <w:pPr>
        <w:autoSpaceDE w:val="0"/>
        <w:autoSpaceDN w:val="0"/>
        <w:adjustRightInd w:val="0"/>
        <w:spacing w:after="0" w:line="240" w:lineRule="auto"/>
        <w:ind w:firstLine="284"/>
        <w:jc w:val="both"/>
        <w:rPr>
          <w:color w:val="000000"/>
          <w:sz w:val="28"/>
          <w:szCs w:val="28"/>
        </w:rPr>
      </w:pPr>
      <w:r w:rsidRPr="00F16151">
        <w:rPr>
          <w:color w:val="000000"/>
          <w:sz w:val="28"/>
          <w:szCs w:val="28"/>
        </w:rPr>
        <w:t>Реализация подпрограммы предполагает достижение следующих результатов:</w:t>
      </w:r>
    </w:p>
    <w:p w:rsidR="005F6EED" w:rsidRPr="00F16151" w:rsidRDefault="005F6EED" w:rsidP="007A3A1C">
      <w:pPr>
        <w:pStyle w:val="a0"/>
        <w:numPr>
          <w:ilvl w:val="0"/>
          <w:numId w:val="22"/>
        </w:numPr>
        <w:jc w:val="both"/>
        <w:rPr>
          <w:rFonts w:ascii="Times New Roman" w:hAnsi="Times New Roman" w:cs="Times New Roman"/>
          <w:sz w:val="28"/>
          <w:szCs w:val="28"/>
        </w:rPr>
      </w:pPr>
      <w:r w:rsidRPr="00F16151">
        <w:rPr>
          <w:rFonts w:ascii="Times New Roman" w:hAnsi="Times New Roman" w:cs="Times New Roman"/>
          <w:sz w:val="28"/>
          <w:szCs w:val="28"/>
        </w:rPr>
        <w:t>Улучшить санитарное содержание автомобильных дорог.</w:t>
      </w:r>
    </w:p>
    <w:p w:rsidR="005F6EED" w:rsidRPr="00F16151" w:rsidRDefault="005F6EED" w:rsidP="007A3A1C">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Модернизировать 7,5 км автомобильных дорог общего пользования местного значения.</w:t>
      </w:r>
    </w:p>
    <w:p w:rsidR="005F6EED" w:rsidRPr="00F16151" w:rsidRDefault="005F6EED" w:rsidP="007A3A1C">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автомобильных дорог общего пользования местного значения - 0 км.</w:t>
      </w:r>
    </w:p>
    <w:p w:rsidR="005F6EED" w:rsidRPr="00F16151" w:rsidRDefault="005F6EED" w:rsidP="007A3A1C">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Модернизировать внутриквартальные дороги (проезды) - 0кв.м.</w:t>
      </w:r>
    </w:p>
    <w:p w:rsidR="005F6EED" w:rsidRPr="00F16151" w:rsidRDefault="005F6EED" w:rsidP="007A3A1C">
      <w:pPr>
        <w:pStyle w:val="a0"/>
        <w:numPr>
          <w:ilvl w:val="0"/>
          <w:numId w:val="22"/>
        </w:numPr>
        <w:rPr>
          <w:rFonts w:ascii="Times New Roman" w:hAnsi="Times New Roman" w:cs="Times New Roman"/>
          <w:sz w:val="28"/>
          <w:szCs w:val="28"/>
        </w:rPr>
      </w:pPr>
      <w:r w:rsidRPr="00F16151">
        <w:rPr>
          <w:rFonts w:ascii="Times New Roman" w:hAnsi="Times New Roman" w:cs="Times New Roman"/>
          <w:sz w:val="28"/>
          <w:szCs w:val="28"/>
        </w:rPr>
        <w:t>Выполнить капитальный ремонт и ремонт внутриквартальных дорог (проездов). - 0 кв.м.</w:t>
      </w:r>
    </w:p>
    <w:p w:rsidR="005F6EED" w:rsidRPr="00F16151" w:rsidRDefault="005F6EED" w:rsidP="007A3A1C">
      <w:pPr>
        <w:pStyle w:val="BodyTextIndent"/>
        <w:numPr>
          <w:ilvl w:val="0"/>
          <w:numId w:val="22"/>
        </w:numPr>
        <w:tabs>
          <w:tab w:val="left" w:pos="2977"/>
        </w:tabs>
        <w:jc w:val="both"/>
        <w:rPr>
          <w:b/>
          <w:sz w:val="28"/>
          <w:szCs w:val="28"/>
        </w:rPr>
      </w:pPr>
      <w:r w:rsidRPr="00F16151">
        <w:rPr>
          <w:sz w:val="28"/>
          <w:szCs w:val="28"/>
        </w:rPr>
        <w:t>Оформить права на недвижимое имущество – 47км. дорог.</w:t>
      </w:r>
    </w:p>
    <w:p w:rsidR="005F6EED" w:rsidRPr="00F16151" w:rsidRDefault="005F6EED" w:rsidP="007A3A1C">
      <w:pPr>
        <w:pStyle w:val="BodyTextIndent"/>
        <w:tabs>
          <w:tab w:val="left" w:pos="2977"/>
        </w:tabs>
        <w:ind w:left="706"/>
        <w:jc w:val="both"/>
        <w:rPr>
          <w:b/>
          <w:sz w:val="28"/>
          <w:szCs w:val="28"/>
        </w:rPr>
      </w:pPr>
      <w:r w:rsidRPr="00F16151">
        <w:rPr>
          <w:b/>
          <w:sz w:val="28"/>
          <w:szCs w:val="28"/>
        </w:rPr>
        <w:t>Оценка эффективности реализации подролграммы будет осуществляться путем ежегодного сопоставления:</w:t>
      </w:r>
    </w:p>
    <w:p w:rsidR="005F6EED" w:rsidRPr="00F16151" w:rsidRDefault="005F6EED" w:rsidP="007A3A1C">
      <w:pPr>
        <w:pStyle w:val="BodyTextIndent"/>
        <w:tabs>
          <w:tab w:val="num" w:pos="0"/>
          <w:tab w:val="left" w:pos="2977"/>
        </w:tabs>
        <w:ind w:firstLine="567"/>
        <w:jc w:val="both"/>
        <w:rPr>
          <w:sz w:val="28"/>
          <w:szCs w:val="28"/>
        </w:rPr>
      </w:pPr>
      <w:r w:rsidRPr="00F16151">
        <w:rPr>
          <w:sz w:val="28"/>
          <w:szCs w:val="28"/>
        </w:rPr>
        <w:t>1) фактических (в сопоставимых условиях) и планируемых значений целевых индикаторов подпрограммы муниципальнойподпрограммы (целевой параметр – 100%);</w:t>
      </w:r>
    </w:p>
    <w:p w:rsidR="005F6EED" w:rsidRPr="00F16151" w:rsidRDefault="005F6EED" w:rsidP="007A3A1C">
      <w:pPr>
        <w:pStyle w:val="BodyTextIndent"/>
        <w:tabs>
          <w:tab w:val="num" w:pos="0"/>
          <w:tab w:val="left" w:pos="2977"/>
        </w:tabs>
        <w:ind w:firstLine="567"/>
        <w:jc w:val="both"/>
        <w:rPr>
          <w:sz w:val="28"/>
          <w:szCs w:val="28"/>
        </w:rPr>
      </w:pPr>
      <w:r w:rsidRPr="00F16151">
        <w:rPr>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5F6EED" w:rsidRPr="00F16151" w:rsidRDefault="005F6EED" w:rsidP="007A3A1C">
      <w:pPr>
        <w:pStyle w:val="BodyTextIndent"/>
        <w:tabs>
          <w:tab w:val="num" w:pos="0"/>
          <w:tab w:val="left" w:pos="2977"/>
        </w:tabs>
        <w:ind w:firstLine="567"/>
        <w:jc w:val="both"/>
        <w:rPr>
          <w:sz w:val="28"/>
          <w:szCs w:val="28"/>
        </w:rPr>
      </w:pPr>
      <w:r w:rsidRPr="00F16151">
        <w:rPr>
          <w:sz w:val="28"/>
          <w:szCs w:val="28"/>
        </w:rPr>
        <w:t>3) числа выполненных и планируемых мероприятий плана реализации подпрограммы муниципальной программы (целевой параметр – 100%).</w:t>
      </w:r>
    </w:p>
    <w:p w:rsidR="005F6EED" w:rsidRPr="00F16151" w:rsidRDefault="005F6EED" w:rsidP="007A3A1C">
      <w:pPr>
        <w:ind w:firstLine="426"/>
        <w:jc w:val="both"/>
        <w:rPr>
          <w:sz w:val="28"/>
          <w:szCs w:val="28"/>
        </w:rPr>
      </w:pPr>
    </w:p>
    <w:p w:rsidR="005F6EED" w:rsidRDefault="005F6EED" w:rsidP="00464C4D">
      <w:pPr>
        <w:spacing w:after="0" w:line="240" w:lineRule="auto"/>
        <w:jc w:val="center"/>
        <w:rPr>
          <w:bCs/>
          <w:caps/>
        </w:rPr>
      </w:pPr>
      <w:r>
        <w:rPr>
          <w:bCs/>
          <w:caps/>
        </w:rPr>
        <w:t>Подпрограмма</w:t>
      </w:r>
    </w:p>
    <w:p w:rsidR="005F6EED" w:rsidRDefault="005F6EED" w:rsidP="00464C4D">
      <w:pPr>
        <w:spacing w:after="0" w:line="240" w:lineRule="auto"/>
        <w:jc w:val="center"/>
        <w:rPr>
          <w:bCs/>
          <w:caps/>
        </w:rPr>
      </w:pPr>
      <w:r w:rsidRPr="006847EA">
        <w:rPr>
          <w:bCs/>
          <w:caps/>
        </w:rPr>
        <w:t>Развитие градостроительной деятельности</w:t>
      </w:r>
    </w:p>
    <w:p w:rsidR="005F6EED" w:rsidRPr="006847EA" w:rsidRDefault="005F6EED" w:rsidP="00464C4D">
      <w:pPr>
        <w:spacing w:after="0" w:line="240" w:lineRule="auto"/>
        <w:jc w:val="center"/>
        <w:rPr>
          <w:bCs/>
          <w:caps/>
        </w:rPr>
      </w:pPr>
    </w:p>
    <w:p w:rsidR="005F6EED" w:rsidRPr="006847EA" w:rsidRDefault="005F6EED" w:rsidP="00464C4D">
      <w:pPr>
        <w:spacing w:after="0" w:line="240" w:lineRule="auto"/>
        <w:jc w:val="center"/>
      </w:pPr>
      <w:r w:rsidRPr="006847EA">
        <w:rPr>
          <w:caps/>
        </w:rPr>
        <w:t>Паспорт подпрограммы</w:t>
      </w:r>
    </w:p>
    <w:tbl>
      <w:tblPr>
        <w:tblW w:w="9242" w:type="dxa"/>
        <w:tblInd w:w="108" w:type="dxa"/>
        <w:tblLook w:val="00A0"/>
      </w:tblPr>
      <w:tblGrid>
        <w:gridCol w:w="3119"/>
        <w:gridCol w:w="6123"/>
      </w:tblGrid>
      <w:tr w:rsidR="005F6EED" w:rsidRPr="006847EA" w:rsidTr="00F80973">
        <w:trPr>
          <w:trHeight w:val="426"/>
        </w:trPr>
        <w:tc>
          <w:tcPr>
            <w:tcW w:w="3119" w:type="dxa"/>
            <w:tcBorders>
              <w:top w:val="single" w:sz="4" w:space="0" w:color="auto"/>
              <w:left w:val="single" w:sz="4" w:space="0" w:color="auto"/>
              <w:bottom w:val="single" w:sz="4" w:space="0" w:color="auto"/>
              <w:right w:val="single" w:sz="4" w:space="0" w:color="auto"/>
            </w:tcBorders>
          </w:tcPr>
          <w:p w:rsidR="005F6EED" w:rsidRPr="006847EA" w:rsidRDefault="005F6EED" w:rsidP="00F80973">
            <w:pPr>
              <w:widowControl w:val="0"/>
              <w:autoSpaceDE w:val="0"/>
              <w:autoSpaceDN w:val="0"/>
              <w:adjustRightInd w:val="0"/>
              <w:spacing w:after="0" w:line="240" w:lineRule="auto"/>
            </w:pPr>
            <w:r w:rsidRPr="006847EA">
              <w:t>Наименование подпрограммы</w:t>
            </w:r>
          </w:p>
        </w:tc>
        <w:tc>
          <w:tcPr>
            <w:tcW w:w="6123" w:type="dxa"/>
            <w:tcBorders>
              <w:top w:val="single" w:sz="4" w:space="0" w:color="auto"/>
              <w:left w:val="nil"/>
              <w:bottom w:val="single" w:sz="4" w:space="0" w:color="auto"/>
              <w:right w:val="single" w:sz="4" w:space="0" w:color="auto"/>
            </w:tcBorders>
            <w:vAlign w:val="bottom"/>
          </w:tcPr>
          <w:p w:rsidR="005F6EED" w:rsidRPr="00CB32FD" w:rsidRDefault="005F6EED" w:rsidP="00F80973">
            <w:pPr>
              <w:spacing w:after="0" w:line="240" w:lineRule="auto"/>
              <w:ind w:firstLine="459"/>
            </w:pPr>
            <w:r w:rsidRPr="00CB32FD">
              <w:t>Подпрограмма «Развитие градостроительной деятельности»</w:t>
            </w:r>
          </w:p>
          <w:p w:rsidR="005F6EED" w:rsidRPr="006847EA" w:rsidRDefault="005F6EED" w:rsidP="00F80973">
            <w:pPr>
              <w:pStyle w:val="ConsPlusNormal"/>
              <w:ind w:firstLine="34"/>
            </w:pPr>
            <w:r w:rsidRPr="00CB32FD">
              <w:rPr>
                <w:rFonts w:ascii="Times New Roman" w:hAnsi="Times New Roman"/>
                <w:sz w:val="24"/>
                <w:szCs w:val="24"/>
              </w:rPr>
              <w:t>муниципальной программы "Устойчивое развитие Петинского сельского поселения Хохольского муниципального района</w:t>
            </w:r>
            <w:r w:rsidRPr="00F16151">
              <w:rPr>
                <w:rFonts w:ascii="Times New Roman" w:hAnsi="Times New Roman"/>
                <w:sz w:val="28"/>
                <w:szCs w:val="28"/>
              </w:rPr>
              <w:t>"</w:t>
            </w:r>
          </w:p>
        </w:tc>
      </w:tr>
      <w:tr w:rsidR="005F6EED" w:rsidRPr="006847EA" w:rsidTr="00F80973">
        <w:trPr>
          <w:trHeight w:val="467"/>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t xml:space="preserve">Исполнители </w:t>
            </w:r>
            <w:r w:rsidRPr="006847EA">
              <w:t>подпрограммы</w:t>
            </w:r>
            <w:r>
              <w:t xml:space="preserve"> муниципальной программы</w:t>
            </w:r>
          </w:p>
        </w:tc>
        <w:tc>
          <w:tcPr>
            <w:tcW w:w="6123" w:type="dxa"/>
            <w:tcBorders>
              <w:top w:val="nil"/>
              <w:left w:val="nil"/>
              <w:bottom w:val="single" w:sz="4" w:space="0" w:color="auto"/>
              <w:right w:val="single" w:sz="4" w:space="0" w:color="auto"/>
            </w:tcBorders>
            <w:noWrap/>
            <w:vAlign w:val="bottom"/>
          </w:tcPr>
          <w:p w:rsidR="005F6EED" w:rsidRPr="006847EA" w:rsidRDefault="005F6EED" w:rsidP="00F80973">
            <w:pPr>
              <w:spacing w:after="0" w:line="240" w:lineRule="auto"/>
              <w:ind w:firstLine="459"/>
              <w:rPr>
                <w:color w:val="000000"/>
              </w:rPr>
            </w:pPr>
            <w:r w:rsidRPr="006847EA">
              <w:rPr>
                <w:color w:val="000000"/>
              </w:rPr>
              <w:t xml:space="preserve">Администрация </w:t>
            </w:r>
            <w:r>
              <w:rPr>
                <w:color w:val="000000"/>
              </w:rPr>
              <w:t>Петинского сельского поселения Хохольского</w:t>
            </w:r>
            <w:r w:rsidRPr="006847EA">
              <w:rPr>
                <w:color w:val="000000"/>
              </w:rPr>
              <w:t xml:space="preserve"> муниципального района Воронежской области</w:t>
            </w:r>
          </w:p>
        </w:tc>
      </w:tr>
      <w:tr w:rsidR="005F6EED" w:rsidRPr="006847EA" w:rsidTr="00F80973">
        <w:trPr>
          <w:trHeight w:val="894"/>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rsidRPr="006847EA">
              <w:t xml:space="preserve">Основные мероприятия подпрограммы </w:t>
            </w:r>
          </w:p>
        </w:tc>
        <w:tc>
          <w:tcPr>
            <w:tcW w:w="6123" w:type="dxa"/>
            <w:tcBorders>
              <w:top w:val="nil"/>
              <w:left w:val="nil"/>
              <w:bottom w:val="single" w:sz="4" w:space="0" w:color="auto"/>
              <w:right w:val="single" w:sz="4" w:space="0" w:color="auto"/>
            </w:tcBorders>
            <w:noWrap/>
            <w:vAlign w:val="bottom"/>
          </w:tcPr>
          <w:p w:rsidR="005F6EED" w:rsidRPr="006847EA" w:rsidRDefault="005F6EED" w:rsidP="00F80973">
            <w:pPr>
              <w:pStyle w:val="ListParagraph"/>
              <w:numPr>
                <w:ilvl w:val="0"/>
                <w:numId w:val="32"/>
              </w:numPr>
              <w:tabs>
                <w:tab w:val="clear" w:pos="720"/>
              </w:tabs>
              <w:spacing w:after="0" w:line="240" w:lineRule="auto"/>
              <w:ind w:left="0" w:hanging="12"/>
              <w:contextualSpacing w:val="0"/>
              <w:rPr>
                <w:rFonts w:ascii="Times New Roman" w:hAnsi="Times New Roman"/>
                <w:sz w:val="24"/>
                <w:szCs w:val="24"/>
                <w:lang w:eastAsia="ru-RU"/>
              </w:rPr>
            </w:pPr>
            <w:r w:rsidRPr="006847EA">
              <w:rPr>
                <w:rFonts w:ascii="Times New Roman" w:hAnsi="Times New Roman"/>
                <w:sz w:val="24"/>
                <w:szCs w:val="24"/>
                <w:lang w:eastAsia="ru-RU"/>
              </w:rPr>
              <w:t xml:space="preserve">Градостроительное проектирование. </w:t>
            </w:r>
          </w:p>
          <w:p w:rsidR="005F6EED" w:rsidRPr="006847EA" w:rsidRDefault="005F6EED" w:rsidP="00F80973">
            <w:pPr>
              <w:pStyle w:val="ListParagraph"/>
              <w:numPr>
                <w:ilvl w:val="0"/>
                <w:numId w:val="32"/>
              </w:numPr>
              <w:tabs>
                <w:tab w:val="clear" w:pos="720"/>
                <w:tab w:val="num" w:pos="0"/>
              </w:tabs>
              <w:spacing w:after="0" w:line="240" w:lineRule="auto"/>
              <w:ind w:left="130" w:hanging="130"/>
              <w:contextualSpacing w:val="0"/>
              <w:rPr>
                <w:rFonts w:ascii="Times New Roman" w:hAnsi="Times New Roman"/>
                <w:sz w:val="24"/>
                <w:szCs w:val="24"/>
                <w:lang w:eastAsia="ru-RU"/>
              </w:rPr>
            </w:pPr>
            <w:r w:rsidRPr="006847EA">
              <w:rPr>
                <w:rFonts w:ascii="Times New Roman" w:hAnsi="Times New Roman"/>
                <w:sz w:val="24"/>
                <w:szCs w:val="24"/>
                <w:lang w:eastAsia="ru-RU"/>
              </w:rPr>
              <w:t>Регулирование вопросов административно-территориального устройства.</w:t>
            </w:r>
          </w:p>
        </w:tc>
      </w:tr>
      <w:tr w:rsidR="005F6EED" w:rsidRPr="006847EA" w:rsidTr="00F80973">
        <w:trPr>
          <w:cantSplit/>
          <w:trHeight w:val="750"/>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widowControl w:val="0"/>
              <w:spacing w:after="0" w:line="240" w:lineRule="auto"/>
            </w:pPr>
            <w:r w:rsidRPr="006847EA">
              <w:t>Цели подпрограммы муниципальной программы</w:t>
            </w:r>
          </w:p>
        </w:tc>
        <w:tc>
          <w:tcPr>
            <w:tcW w:w="6123" w:type="dxa"/>
            <w:tcBorders>
              <w:top w:val="nil"/>
              <w:left w:val="single" w:sz="4" w:space="0" w:color="auto"/>
              <w:bottom w:val="single" w:sz="4" w:space="0" w:color="auto"/>
              <w:right w:val="single" w:sz="4" w:space="0" w:color="auto"/>
            </w:tcBorders>
            <w:shd w:val="clear" w:color="000000" w:fill="FFFFFF"/>
            <w:vAlign w:val="center"/>
          </w:tcPr>
          <w:p w:rsidR="005F6EED" w:rsidRPr="006847EA" w:rsidRDefault="005F6EED" w:rsidP="00F80973">
            <w:pPr>
              <w:widowControl w:val="0"/>
              <w:autoSpaceDE w:val="0"/>
              <w:autoSpaceDN w:val="0"/>
              <w:adjustRightInd w:val="0"/>
              <w:spacing w:after="0" w:line="240" w:lineRule="auto"/>
            </w:pPr>
            <w:r w:rsidRPr="006847EA">
              <w:t xml:space="preserve">- реализация основных направлений государственной   политики в сфере архитектуры и градостроительной деятельности на территории </w:t>
            </w:r>
            <w:r>
              <w:t xml:space="preserve">Петинского сельского поселения </w:t>
            </w:r>
            <w:r w:rsidRPr="006847EA">
              <w:t>Хохольского муниципального района  Воронежской области;</w:t>
            </w:r>
          </w:p>
          <w:p w:rsidR="005F6EED" w:rsidRPr="006847EA" w:rsidRDefault="005F6EED" w:rsidP="00F80973">
            <w:pPr>
              <w:widowControl w:val="0"/>
              <w:spacing w:after="0" w:line="240" w:lineRule="auto"/>
            </w:pPr>
            <w:r w:rsidRPr="006847EA">
              <w:t xml:space="preserve">- формирование эффективной системы пространственного развития и административно-территориального устройства на территории </w:t>
            </w:r>
            <w:r>
              <w:t xml:space="preserve">Петинского сельского поселения </w:t>
            </w:r>
            <w:r w:rsidRPr="006847EA">
              <w:t>Хохольского муниципального района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w:t>
            </w:r>
          </w:p>
        </w:tc>
      </w:tr>
      <w:tr w:rsidR="005F6EED" w:rsidRPr="006847EA" w:rsidTr="00F80973">
        <w:trPr>
          <w:cantSplit/>
          <w:trHeight w:val="415"/>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widowControl w:val="0"/>
              <w:spacing w:after="0" w:line="240" w:lineRule="auto"/>
            </w:pPr>
            <w:r w:rsidRPr="006847EA">
              <w:t>Задачи подпрограммы муниципальной программы</w:t>
            </w:r>
          </w:p>
        </w:tc>
        <w:tc>
          <w:tcPr>
            <w:tcW w:w="6123" w:type="dxa"/>
            <w:tcBorders>
              <w:top w:val="nil"/>
              <w:left w:val="nil"/>
              <w:bottom w:val="single" w:sz="4" w:space="0" w:color="auto"/>
              <w:right w:val="single" w:sz="4" w:space="0" w:color="auto"/>
            </w:tcBorders>
            <w:shd w:val="clear" w:color="000000" w:fill="FFFFFF"/>
            <w:vAlign w:val="center"/>
          </w:tcPr>
          <w:p w:rsidR="005F6EED" w:rsidRPr="006847EA" w:rsidRDefault="005F6EED" w:rsidP="00F80973">
            <w:pPr>
              <w:widowControl w:val="0"/>
              <w:autoSpaceDE w:val="0"/>
              <w:autoSpaceDN w:val="0"/>
              <w:adjustRightInd w:val="0"/>
              <w:spacing w:after="0" w:line="240" w:lineRule="auto"/>
            </w:pPr>
            <w:r w:rsidRPr="006847EA">
              <w:t xml:space="preserve">1. Подготовка документации по планировке территорий </w:t>
            </w:r>
            <w:r>
              <w:t xml:space="preserve">Петинского сельского поселения </w:t>
            </w:r>
            <w:r w:rsidRPr="006847EA">
              <w:t>Хохольского муниципального района;</w:t>
            </w:r>
          </w:p>
          <w:p w:rsidR="005F6EED" w:rsidRPr="006847EA" w:rsidRDefault="005F6EED" w:rsidP="00F80973">
            <w:pPr>
              <w:widowControl w:val="0"/>
              <w:autoSpaceDE w:val="0"/>
              <w:autoSpaceDN w:val="0"/>
              <w:adjustRightInd w:val="0"/>
              <w:spacing w:after="0" w:line="240" w:lineRule="auto"/>
            </w:pPr>
            <w:r w:rsidRPr="006847EA">
              <w:t xml:space="preserve">2. Установление границ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F80973">
            <w:pPr>
              <w:widowControl w:val="0"/>
              <w:autoSpaceDE w:val="0"/>
              <w:autoSpaceDN w:val="0"/>
              <w:adjustRightInd w:val="0"/>
              <w:spacing w:after="0" w:line="240" w:lineRule="auto"/>
            </w:pPr>
            <w:r w:rsidRPr="006847EA">
              <w:t>3.Обеспечение своевременной актуализации и приведения в соответствие требованиям действующего законодательства документов</w:t>
            </w:r>
            <w:r>
              <w:t xml:space="preserve"> территориального планирования Петинского сельского поселения </w:t>
            </w:r>
            <w:r w:rsidRPr="006847EA">
              <w:t>Хохольского муниципального района Воронежской области.</w:t>
            </w:r>
          </w:p>
          <w:p w:rsidR="005F6EED" w:rsidRPr="006847EA" w:rsidRDefault="005F6EED" w:rsidP="00F80973">
            <w:pPr>
              <w:widowControl w:val="0"/>
              <w:autoSpaceDE w:val="0"/>
              <w:autoSpaceDN w:val="0"/>
              <w:adjustRightInd w:val="0"/>
              <w:spacing w:after="0" w:line="240" w:lineRule="auto"/>
            </w:pPr>
            <w:r w:rsidRPr="006847EA">
              <w:t xml:space="preserve">4. Мероприятия по </w:t>
            </w:r>
            <w:r w:rsidRPr="006847EA">
              <w:rPr>
                <w:bCs/>
              </w:rPr>
              <w:t>координированию территориальных зон в правилах землепользования и застройки</w:t>
            </w:r>
          </w:p>
          <w:p w:rsidR="005F6EED" w:rsidRPr="006847EA" w:rsidRDefault="005F6EED" w:rsidP="00F80973">
            <w:pPr>
              <w:widowControl w:val="0"/>
              <w:autoSpaceDE w:val="0"/>
              <w:autoSpaceDN w:val="0"/>
              <w:adjustRightInd w:val="0"/>
              <w:spacing w:after="0" w:line="240" w:lineRule="auto"/>
            </w:pPr>
            <w:r w:rsidRPr="006847EA">
              <w:t>5. Усовершенствование и расширение информационной системы обеспечения градостроительной деятельности</w:t>
            </w:r>
          </w:p>
        </w:tc>
      </w:tr>
      <w:tr w:rsidR="005F6EED" w:rsidRPr="006847EA" w:rsidTr="00F80973">
        <w:trPr>
          <w:trHeight w:val="1125"/>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rsidRPr="006847EA">
              <w:t xml:space="preserve">Целевые индикаторы и показатели подпрограммы </w:t>
            </w:r>
          </w:p>
        </w:tc>
        <w:tc>
          <w:tcPr>
            <w:tcW w:w="6123" w:type="dxa"/>
            <w:tcBorders>
              <w:top w:val="nil"/>
              <w:left w:val="nil"/>
              <w:bottom w:val="single" w:sz="4" w:space="0" w:color="auto"/>
              <w:right w:val="single" w:sz="4" w:space="0" w:color="auto"/>
            </w:tcBorders>
            <w:shd w:val="clear" w:color="000000" w:fill="FFFFFF"/>
            <w:vAlign w:val="center"/>
          </w:tcPr>
          <w:p w:rsidR="005F6EED" w:rsidRPr="006847EA" w:rsidRDefault="005F6EED" w:rsidP="00F80973">
            <w:pPr>
              <w:autoSpaceDE w:val="0"/>
              <w:autoSpaceDN w:val="0"/>
              <w:adjustRightInd w:val="0"/>
              <w:spacing w:after="0" w:line="240" w:lineRule="auto"/>
            </w:pPr>
            <w:r w:rsidRPr="006847EA">
              <w:t>1. Доля площади территорий, на которые разработаны проекты планировок от общей площади территорий.</w:t>
            </w:r>
          </w:p>
          <w:p w:rsidR="005F6EED" w:rsidRPr="006847EA" w:rsidRDefault="005F6EED" w:rsidP="00F80973">
            <w:pPr>
              <w:autoSpaceDE w:val="0"/>
              <w:autoSpaceDN w:val="0"/>
              <w:adjustRightInd w:val="0"/>
              <w:spacing w:after="0" w:line="240" w:lineRule="auto"/>
            </w:pPr>
            <w:r w:rsidRPr="006847EA">
              <w:t xml:space="preserve">2. Доля населенных пунктов, в которых разработаны карты (планы) для установления границ, от общего количества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F80973">
            <w:pPr>
              <w:autoSpaceDE w:val="0"/>
              <w:autoSpaceDN w:val="0"/>
              <w:adjustRightInd w:val="0"/>
              <w:spacing w:after="0" w:line="240" w:lineRule="auto"/>
            </w:pPr>
            <w:r w:rsidRPr="006847EA">
              <w:t>3. Доля населенных пунктов, в которых произведено координирование территориальных зон в правилах землепользования и застройки.</w:t>
            </w:r>
          </w:p>
        </w:tc>
      </w:tr>
      <w:tr w:rsidR="005F6EED" w:rsidRPr="006847EA" w:rsidTr="00F80973">
        <w:trPr>
          <w:trHeight w:val="341"/>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rsidRPr="006847EA">
              <w:t xml:space="preserve">Этапы и сроки реализации подпрограммы </w:t>
            </w:r>
          </w:p>
        </w:tc>
        <w:tc>
          <w:tcPr>
            <w:tcW w:w="6123" w:type="dxa"/>
            <w:tcBorders>
              <w:top w:val="nil"/>
              <w:left w:val="nil"/>
              <w:bottom w:val="single" w:sz="4" w:space="0" w:color="auto"/>
              <w:right w:val="single" w:sz="4" w:space="0" w:color="auto"/>
            </w:tcBorders>
            <w:vAlign w:val="center"/>
          </w:tcPr>
          <w:p w:rsidR="005F6EED" w:rsidRPr="006847EA" w:rsidRDefault="005F6EED" w:rsidP="00F80973">
            <w:pPr>
              <w:spacing w:after="0" w:line="240" w:lineRule="auto"/>
              <w:ind w:firstLine="459"/>
            </w:pPr>
            <w:r w:rsidRPr="006847EA">
              <w:t>Общий</w:t>
            </w:r>
            <w:r>
              <w:t xml:space="preserve"> срок реализации 2014-2021</w:t>
            </w:r>
            <w:r w:rsidRPr="006847EA">
              <w:t xml:space="preserve"> годы в один этап</w:t>
            </w:r>
          </w:p>
        </w:tc>
      </w:tr>
      <w:tr w:rsidR="005F6EED" w:rsidRPr="006847EA" w:rsidTr="00F80973">
        <w:trPr>
          <w:trHeight w:val="714"/>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rsidRPr="006847EA">
              <w:t xml:space="preserve">Объемы и источники финансирования подпрограммы </w:t>
            </w:r>
          </w:p>
        </w:tc>
        <w:tc>
          <w:tcPr>
            <w:tcW w:w="6123" w:type="dxa"/>
            <w:tcBorders>
              <w:top w:val="nil"/>
              <w:left w:val="nil"/>
              <w:bottom w:val="single" w:sz="4" w:space="0" w:color="auto"/>
              <w:right w:val="single" w:sz="4" w:space="0" w:color="auto"/>
            </w:tcBorders>
            <w:vAlign w:val="center"/>
          </w:tcPr>
          <w:p w:rsidR="005F6EED" w:rsidRDefault="005F6EED" w:rsidP="00F80973">
            <w:pPr>
              <w:pStyle w:val="BodyText"/>
              <w:spacing w:after="0"/>
              <w:jc w:val="both"/>
            </w:pPr>
            <w:r>
              <w:t>Источником финансирования настоящей подпрограммы являются средства бюджета Петинского сельского поселения Хохольского муниципального района.</w:t>
            </w:r>
          </w:p>
          <w:p w:rsidR="005F6EED" w:rsidRPr="006847EA" w:rsidRDefault="005F6EED" w:rsidP="00F80973">
            <w:pPr>
              <w:pStyle w:val="BodyText"/>
              <w:spacing w:after="0"/>
              <w:jc w:val="both"/>
            </w:pPr>
            <w:r w:rsidRPr="006847EA">
              <w:t xml:space="preserve">Общий объем </w:t>
            </w:r>
            <w:r>
              <w:t>средства бюджета поселения, направляемых на реализацию подпрограммных мероприятий 5% от суммы, выделенной из областного бюджета.</w:t>
            </w:r>
          </w:p>
        </w:tc>
      </w:tr>
      <w:tr w:rsidR="005F6EED" w:rsidRPr="006847EA" w:rsidTr="00F80973">
        <w:trPr>
          <w:trHeight w:val="1500"/>
        </w:trPr>
        <w:tc>
          <w:tcPr>
            <w:tcW w:w="3119" w:type="dxa"/>
            <w:tcBorders>
              <w:top w:val="nil"/>
              <w:left w:val="single" w:sz="4" w:space="0" w:color="auto"/>
              <w:bottom w:val="single" w:sz="4" w:space="0" w:color="auto"/>
              <w:right w:val="single" w:sz="4" w:space="0" w:color="auto"/>
            </w:tcBorders>
          </w:tcPr>
          <w:p w:rsidR="005F6EED" w:rsidRPr="006847EA" w:rsidRDefault="005F6EED" w:rsidP="00F80973">
            <w:pPr>
              <w:spacing w:after="0" w:line="240" w:lineRule="auto"/>
            </w:pPr>
            <w:r w:rsidRPr="006847EA">
              <w:t xml:space="preserve">Ожидаемые конечные результаты реализации подпрограммы </w:t>
            </w:r>
          </w:p>
        </w:tc>
        <w:tc>
          <w:tcPr>
            <w:tcW w:w="6123" w:type="dxa"/>
            <w:tcBorders>
              <w:top w:val="nil"/>
              <w:left w:val="nil"/>
              <w:bottom w:val="single" w:sz="4" w:space="0" w:color="auto"/>
              <w:right w:val="single" w:sz="4" w:space="0" w:color="auto"/>
            </w:tcBorders>
            <w:vAlign w:val="center"/>
          </w:tcPr>
          <w:p w:rsidR="005F6EED" w:rsidRPr="006847EA" w:rsidRDefault="005F6EED" w:rsidP="00F80973">
            <w:pPr>
              <w:autoSpaceDE w:val="0"/>
              <w:autoSpaceDN w:val="0"/>
              <w:adjustRightInd w:val="0"/>
              <w:spacing w:after="0" w:line="240" w:lineRule="auto"/>
            </w:pPr>
            <w:r w:rsidRPr="006847EA">
              <w:t xml:space="preserve">-наличие в </w:t>
            </w:r>
            <w:r>
              <w:t xml:space="preserve">Петинском сельском поселении </w:t>
            </w:r>
            <w:r w:rsidRPr="006847EA">
              <w:t>Хохольско</w:t>
            </w:r>
            <w:r>
              <w:t>го</w:t>
            </w:r>
            <w:r w:rsidRPr="006847EA">
              <w:t xml:space="preserve"> муниципально</w:t>
            </w:r>
            <w:r>
              <w:t>го</w:t>
            </w:r>
            <w:r w:rsidRPr="006847EA">
              <w:t xml:space="preserve"> район</w:t>
            </w:r>
            <w:r>
              <w:t>а</w:t>
            </w:r>
            <w:r w:rsidRPr="006847EA">
              <w:t xml:space="preserve"> Воронежской области актуализированных и соответствующих действующему законодательству документов территориального планирования; </w:t>
            </w:r>
          </w:p>
          <w:p w:rsidR="005F6EED" w:rsidRPr="006847EA" w:rsidRDefault="005F6EED" w:rsidP="00F80973">
            <w:pPr>
              <w:widowControl w:val="0"/>
              <w:autoSpaceDE w:val="0"/>
              <w:autoSpaceDN w:val="0"/>
              <w:adjustRightInd w:val="0"/>
              <w:spacing w:after="0" w:line="240" w:lineRule="auto"/>
            </w:pPr>
            <w:r w:rsidRPr="006847EA">
              <w:t xml:space="preserve">-подготовка проектов планировки территорий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F80973">
            <w:pPr>
              <w:widowControl w:val="0"/>
              <w:autoSpaceDE w:val="0"/>
              <w:autoSpaceDN w:val="0"/>
              <w:adjustRightInd w:val="0"/>
              <w:spacing w:after="0" w:line="240" w:lineRule="auto"/>
            </w:pPr>
            <w:r w:rsidRPr="006847EA">
              <w:t xml:space="preserve"> - уточнение границ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F80973">
            <w:pPr>
              <w:widowControl w:val="0"/>
              <w:autoSpaceDE w:val="0"/>
              <w:autoSpaceDN w:val="0"/>
              <w:adjustRightInd w:val="0"/>
              <w:spacing w:after="0" w:line="240" w:lineRule="auto"/>
            </w:pPr>
            <w:r w:rsidRPr="006847EA">
              <w:t xml:space="preserve"> -проведение мероприятий по </w:t>
            </w:r>
            <w:r w:rsidRPr="006847EA">
              <w:rPr>
                <w:bCs/>
              </w:rPr>
              <w:t>координированию территориальных зон в правилах землепользования и застройки</w:t>
            </w:r>
          </w:p>
        </w:tc>
      </w:tr>
    </w:tbl>
    <w:p w:rsidR="005F6EED" w:rsidRPr="006847EA" w:rsidRDefault="005F6EED" w:rsidP="00464C4D">
      <w:pPr>
        <w:spacing w:after="0" w:line="240" w:lineRule="auto"/>
        <w:rPr>
          <w:bCs/>
        </w:rPr>
      </w:pPr>
    </w:p>
    <w:p w:rsidR="005F6EED" w:rsidRPr="006847EA" w:rsidRDefault="005F6EED" w:rsidP="00464C4D">
      <w:pPr>
        <w:spacing w:after="0" w:line="240" w:lineRule="auto"/>
        <w:jc w:val="center"/>
        <w:rPr>
          <w:bCs/>
          <w:caps/>
        </w:rPr>
      </w:pPr>
      <w:r w:rsidRPr="006847EA">
        <w:rPr>
          <w:bCs/>
        </w:rPr>
        <w:t xml:space="preserve">2.1. </w:t>
      </w:r>
      <w:r w:rsidRPr="006847EA">
        <w:rPr>
          <w:bCs/>
          <w:caps/>
        </w:rPr>
        <w:t>Характеристика сферы реализации подпрограммы</w:t>
      </w:r>
    </w:p>
    <w:p w:rsidR="005F6EED" w:rsidRPr="006847EA" w:rsidRDefault="005F6EED" w:rsidP="00464C4D">
      <w:pPr>
        <w:spacing w:after="0" w:line="240" w:lineRule="auto"/>
        <w:jc w:val="center"/>
        <w:rPr>
          <w:bCs/>
        </w:rPr>
      </w:pPr>
    </w:p>
    <w:p w:rsidR="005F6EED" w:rsidRPr="006847EA" w:rsidRDefault="005F6EED" w:rsidP="00464C4D">
      <w:pPr>
        <w:spacing w:after="0" w:line="240" w:lineRule="auto"/>
        <w:ind w:firstLine="709"/>
      </w:pPr>
      <w:r w:rsidRPr="006847EA">
        <w:t xml:space="preserve">Сферой реализации Подпрограммы является градостроительная деятельность. На территории </w:t>
      </w:r>
      <w:r>
        <w:t xml:space="preserve">Петинского сельского поселения </w:t>
      </w:r>
      <w:r w:rsidRPr="006847EA">
        <w:t>Хохольского муниципального района  Воронежской области ведется планомерная работа по реализации государственной политики в градостроительной сфере.</w:t>
      </w:r>
    </w:p>
    <w:p w:rsidR="005F6EED" w:rsidRPr="006847EA" w:rsidRDefault="005F6EED" w:rsidP="00464C4D">
      <w:pPr>
        <w:spacing w:after="0" w:line="240" w:lineRule="auto"/>
        <w:ind w:firstLine="709"/>
      </w:pPr>
      <w:r w:rsidRPr="006847EA">
        <w:t xml:space="preserve">К настоящему времени на территории </w:t>
      </w:r>
      <w:r>
        <w:t xml:space="preserve">Петинского сельского поселения </w:t>
      </w:r>
      <w:r w:rsidRPr="006847EA">
        <w:t>Хохольского муниципального района имеют утвержденные документы территориального планирования и градостроительного зонирования.</w:t>
      </w:r>
    </w:p>
    <w:p w:rsidR="005F6EED" w:rsidRPr="006847EA" w:rsidRDefault="005F6EED" w:rsidP="00464C4D">
      <w:pPr>
        <w:spacing w:after="0" w:line="240" w:lineRule="auto"/>
        <w:ind w:firstLine="708"/>
        <w:rPr>
          <w:bCs/>
        </w:rPr>
      </w:pPr>
      <w:r w:rsidRPr="006847EA">
        <w:rPr>
          <w:bCs/>
        </w:rPr>
        <w:t xml:space="preserve">По направлению «Градостроительное проектирование» необходимо отметить следующее: </w:t>
      </w:r>
    </w:p>
    <w:p w:rsidR="005F6EED" w:rsidRPr="006847EA" w:rsidRDefault="005F6EED" w:rsidP="00464C4D">
      <w:pPr>
        <w:autoSpaceDE w:val="0"/>
        <w:autoSpaceDN w:val="0"/>
        <w:adjustRightInd w:val="0"/>
        <w:spacing w:after="0" w:line="240" w:lineRule="auto"/>
        <w:ind w:firstLine="709"/>
      </w:pPr>
      <w:r w:rsidRPr="006847EA">
        <w:t xml:space="preserve">В соответствии с нормами Градостроительного </w:t>
      </w:r>
      <w:hyperlink r:id="rId7" w:history="1">
        <w:r w:rsidRPr="006847EA">
          <w:t>кодекс</w:t>
        </w:r>
      </w:hyperlink>
      <w:r w:rsidRPr="006847EA">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F6EED" w:rsidRPr="006847EA" w:rsidRDefault="005F6EED" w:rsidP="00464C4D">
      <w:pPr>
        <w:spacing w:after="0" w:line="240" w:lineRule="auto"/>
        <w:ind w:firstLine="709"/>
      </w:pPr>
      <w:r w:rsidRPr="006847EA">
        <w:t xml:space="preserve">На сегодняшний момент существует потребность </w:t>
      </w:r>
      <w:r>
        <w:t>Петинского сельского поселения</w:t>
      </w:r>
      <w:r w:rsidRPr="006847EA">
        <w:t xml:space="preserve"> в финансовой поддержке по дальнейшей корректировке и актуализации утвержденной документации по следующим основаниям.</w:t>
      </w:r>
    </w:p>
    <w:p w:rsidR="005F6EED" w:rsidRPr="006847EA" w:rsidRDefault="005F6EED" w:rsidP="00464C4D">
      <w:pPr>
        <w:spacing w:after="0" w:line="240" w:lineRule="auto"/>
        <w:ind w:firstLine="709"/>
      </w:pPr>
      <w:r w:rsidRPr="006847EA">
        <w:t>1)</w:t>
      </w:r>
      <w:r w:rsidRPr="006847EA">
        <w:tab/>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w:t>
      </w:r>
      <w:r>
        <w:t>й</w:t>
      </w:r>
      <w:r w:rsidRPr="006847EA">
        <w:t xml:space="preserve"> план и схемы территориального планирования </w:t>
      </w:r>
      <w:r>
        <w:t>Петинского сельского поселения Хохольского муниципального</w:t>
      </w:r>
      <w:r w:rsidRPr="006847EA">
        <w:t xml:space="preserve"> район</w:t>
      </w:r>
      <w:r>
        <w:t>а</w:t>
      </w:r>
      <w:r w:rsidRPr="006847EA">
        <w:t xml:space="preserve"> должны постоянно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5F6EED" w:rsidRPr="006847EA" w:rsidRDefault="005F6EED" w:rsidP="00464C4D">
      <w:pPr>
        <w:spacing w:after="0" w:line="240" w:lineRule="auto"/>
        <w:ind w:firstLine="709"/>
      </w:pPr>
      <w:r w:rsidRPr="006847EA">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5F6EED" w:rsidRPr="006847EA" w:rsidRDefault="005F6EED" w:rsidP="00464C4D">
      <w:pPr>
        <w:spacing w:after="0" w:line="240" w:lineRule="auto"/>
        <w:ind w:firstLine="709"/>
      </w:pPr>
      <w:r w:rsidRPr="006847EA">
        <w:t>3)</w:t>
      </w:r>
      <w:r w:rsidRPr="006847EA">
        <w:tab/>
        <w:t>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5F6EED" w:rsidRPr="006847EA" w:rsidRDefault="005F6EED" w:rsidP="00464C4D">
      <w:pPr>
        <w:spacing w:after="0" w:line="240" w:lineRule="auto"/>
        <w:ind w:firstLine="708"/>
      </w:pPr>
      <w:r w:rsidRPr="006847EA">
        <w:rPr>
          <w:bCs/>
        </w:rPr>
        <w:t>Кроме того, р</w:t>
      </w:r>
      <w:r w:rsidRPr="006847EA">
        <w:t>аспоряжением Правительства РФ от 01.12.2012 № 2236-р утвержден план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соответствии с которым в государственный кадастр недвижимости должны быть внесены сведения по всем границам объектов землеустройства (муниципальных образований, населенных пунктов, территориальных зон и т.д.).</w:t>
      </w:r>
    </w:p>
    <w:p w:rsidR="005F6EED" w:rsidRPr="006847EA" w:rsidRDefault="005F6EED" w:rsidP="00464C4D">
      <w:pPr>
        <w:spacing w:after="0" w:line="240" w:lineRule="auto"/>
        <w:ind w:firstLine="708"/>
      </w:pPr>
      <w:r w:rsidRPr="006847EA">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5F6EED" w:rsidRPr="006847EA" w:rsidRDefault="005F6EED" w:rsidP="00464C4D">
      <w:pPr>
        <w:spacing w:after="0" w:line="240" w:lineRule="auto"/>
        <w:ind w:firstLine="708"/>
      </w:pPr>
      <w:r w:rsidRPr="006847EA">
        <w:rPr>
          <w:bCs/>
        </w:rPr>
        <w:t>Также, в</w:t>
      </w:r>
      <w:r w:rsidRPr="006847EA">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F6EED" w:rsidRPr="006847EA" w:rsidRDefault="005F6EED" w:rsidP="00464C4D">
      <w:pPr>
        <w:autoSpaceDE w:val="0"/>
        <w:autoSpaceDN w:val="0"/>
        <w:adjustRightInd w:val="0"/>
        <w:spacing w:after="0" w:line="240" w:lineRule="auto"/>
        <w:ind w:firstLine="709"/>
      </w:pPr>
      <w:r w:rsidRPr="006847EA">
        <w:t xml:space="preserve">Согласно </w:t>
      </w:r>
      <w:hyperlink r:id="rId8" w:history="1">
        <w:r w:rsidRPr="006847EA">
          <w:t>ст. 41</w:t>
        </w:r>
      </w:hyperlink>
      <w:r w:rsidRPr="006847EA">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F6EED" w:rsidRPr="006847EA" w:rsidRDefault="005F6EED" w:rsidP="00464C4D">
      <w:pPr>
        <w:spacing w:after="0" w:line="240" w:lineRule="auto"/>
        <w:ind w:firstLine="709"/>
      </w:pPr>
      <w:r w:rsidRPr="006847EA">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5F6EED" w:rsidRPr="006847EA" w:rsidRDefault="005F6EED" w:rsidP="00464C4D">
      <w:pPr>
        <w:spacing w:after="0" w:line="240" w:lineRule="auto"/>
        <w:ind w:firstLine="709"/>
      </w:pPr>
      <w:r w:rsidRPr="006847EA">
        <w:t xml:space="preserve">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w:t>
      </w:r>
      <w:r>
        <w:t>поселения</w:t>
      </w:r>
      <w:r w:rsidRPr="006847EA">
        <w:t>, а также даст возможность муниципальн</w:t>
      </w:r>
      <w:r>
        <w:t>ому</w:t>
      </w:r>
      <w:r w:rsidRPr="006847EA">
        <w:t xml:space="preserve"> образовани</w:t>
      </w:r>
      <w:r>
        <w:t xml:space="preserve">ю </w:t>
      </w:r>
      <w:r w:rsidRPr="006847EA">
        <w:t>участвовать в федеральных и региональных целевых программах.</w:t>
      </w:r>
    </w:p>
    <w:p w:rsidR="005F6EED" w:rsidRPr="006847EA" w:rsidRDefault="005F6EED" w:rsidP="00464C4D">
      <w:pPr>
        <w:spacing w:after="0" w:line="240" w:lineRule="auto"/>
        <w:ind w:firstLine="708"/>
        <w:rPr>
          <w:bCs/>
          <w:caps/>
        </w:rPr>
      </w:pPr>
      <w:r w:rsidRPr="006847EA">
        <w:rPr>
          <w:bCs/>
        </w:rPr>
        <w:t xml:space="preserve">По направлению «Регулирование вопросов административно-территориального устройства» необходимо отметить следующее: </w:t>
      </w:r>
    </w:p>
    <w:p w:rsidR="005F6EED" w:rsidRPr="006847EA" w:rsidRDefault="005F6EED" w:rsidP="00464C4D">
      <w:pPr>
        <w:spacing w:after="0" w:line="240" w:lineRule="auto"/>
        <w:ind w:firstLine="709"/>
      </w:pPr>
      <w:r w:rsidRPr="006847EA">
        <w:t xml:space="preserve">Реализация мероприятий, направленных на установление границ населенных пунктов, начата в 2013 году. </w:t>
      </w:r>
    </w:p>
    <w:p w:rsidR="005F6EED" w:rsidRPr="006847EA" w:rsidRDefault="005F6EED" w:rsidP="00464C4D">
      <w:pPr>
        <w:pStyle w:val="ConsPlusCell"/>
        <w:ind w:firstLine="708"/>
        <w:jc w:val="both"/>
      </w:pPr>
      <w:r w:rsidRPr="006847EA">
        <w:t>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(планов) объектов землеустройства и последующим предоставлением материалов в управление Росреестра по Воронежской области.</w:t>
      </w:r>
    </w:p>
    <w:p w:rsidR="005F6EED" w:rsidRPr="006847EA" w:rsidRDefault="005F6EED" w:rsidP="00464C4D">
      <w:pPr>
        <w:pStyle w:val="ConsPlusCell"/>
        <w:ind w:firstLine="708"/>
        <w:jc w:val="both"/>
      </w:pPr>
      <w:r w:rsidRPr="006847EA">
        <w:t>При этом, учитывая недостаточность средств местного бюджета, Подпрограммой предлагается продолжить участие в государственной программе Воронежской области на предмет получения  субсидий из средств областного бюджета на подготовку карт (планов) для установления границ населенных пунктов.</w:t>
      </w:r>
    </w:p>
    <w:p w:rsidR="005F6EED" w:rsidRPr="006847EA" w:rsidRDefault="005F6EED" w:rsidP="00464C4D">
      <w:pPr>
        <w:spacing w:after="0" w:line="240" w:lineRule="auto"/>
        <w:ind w:firstLine="709"/>
      </w:pPr>
      <w:r w:rsidRPr="006847EA">
        <w:t xml:space="preserve">При этом необходимо принимать во внимание, что только установление границ населенных пунктов (подготовка координатного описания) в составе генеральных планов поселений в настоящее время может служить переводом земель из иных категорий в земли населенных пунктов. </w:t>
      </w:r>
    </w:p>
    <w:p w:rsidR="005F6EED" w:rsidRPr="006847EA" w:rsidRDefault="005F6EED" w:rsidP="00464C4D">
      <w:pPr>
        <w:autoSpaceDE w:val="0"/>
        <w:autoSpaceDN w:val="0"/>
        <w:adjustRightInd w:val="0"/>
        <w:spacing w:after="0" w:line="240" w:lineRule="auto"/>
        <w:rPr>
          <w:b/>
          <w:bCs/>
        </w:rPr>
      </w:pPr>
    </w:p>
    <w:p w:rsidR="005F6EED" w:rsidRPr="006847EA" w:rsidRDefault="005F6EED" w:rsidP="00464C4D">
      <w:pPr>
        <w:autoSpaceDE w:val="0"/>
        <w:autoSpaceDN w:val="0"/>
        <w:adjustRightInd w:val="0"/>
        <w:spacing w:after="0" w:line="240" w:lineRule="auto"/>
        <w:rPr>
          <w:b/>
          <w:bCs/>
        </w:rPr>
      </w:pPr>
    </w:p>
    <w:p w:rsidR="005F6EED" w:rsidRPr="006847EA" w:rsidRDefault="005F6EED" w:rsidP="00464C4D">
      <w:pPr>
        <w:autoSpaceDE w:val="0"/>
        <w:autoSpaceDN w:val="0"/>
        <w:adjustRightInd w:val="0"/>
        <w:spacing w:after="0" w:line="240" w:lineRule="auto"/>
        <w:jc w:val="center"/>
        <w:rPr>
          <w:bCs/>
        </w:rPr>
      </w:pPr>
      <w:r w:rsidRPr="006847EA">
        <w:rPr>
          <w:bCs/>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F6EED" w:rsidRPr="006847EA" w:rsidRDefault="005F6EED" w:rsidP="00464C4D">
      <w:pPr>
        <w:autoSpaceDE w:val="0"/>
        <w:autoSpaceDN w:val="0"/>
        <w:adjustRightInd w:val="0"/>
        <w:spacing w:after="0" w:line="240" w:lineRule="auto"/>
        <w:jc w:val="center"/>
        <w:rPr>
          <w:bCs/>
        </w:rPr>
      </w:pPr>
    </w:p>
    <w:p w:rsidR="005F6EED" w:rsidRPr="006847EA" w:rsidRDefault="005F6EED" w:rsidP="00464C4D">
      <w:pPr>
        <w:autoSpaceDE w:val="0"/>
        <w:autoSpaceDN w:val="0"/>
        <w:adjustRightInd w:val="0"/>
        <w:spacing w:after="0" w:line="240" w:lineRule="auto"/>
        <w:ind w:firstLine="709"/>
        <w:rPr>
          <w:b/>
          <w:i/>
        </w:rPr>
      </w:pPr>
      <w:r w:rsidRPr="006847EA">
        <w:rPr>
          <w:b/>
          <w:i/>
        </w:rPr>
        <w:t>2.2.1.  Приоритеты муниципальной политики в сфере реализации подпрограммы.</w:t>
      </w:r>
    </w:p>
    <w:p w:rsidR="005F6EED" w:rsidRPr="006847EA" w:rsidRDefault="005F6EED" w:rsidP="00464C4D">
      <w:pPr>
        <w:autoSpaceDE w:val="0"/>
        <w:autoSpaceDN w:val="0"/>
        <w:adjustRightInd w:val="0"/>
        <w:spacing w:after="0" w:line="240" w:lineRule="auto"/>
        <w:jc w:val="center"/>
        <w:rPr>
          <w:bCs/>
        </w:rPr>
      </w:pPr>
    </w:p>
    <w:p w:rsidR="005F6EED" w:rsidRPr="006847EA" w:rsidRDefault="005F6EED" w:rsidP="00464C4D">
      <w:pPr>
        <w:spacing w:after="0" w:line="240" w:lineRule="auto"/>
        <w:ind w:firstLine="540"/>
        <w:outlineLvl w:val="0"/>
      </w:pPr>
      <w:r w:rsidRPr="006847EA">
        <w:rPr>
          <w:kern w:val="36"/>
        </w:rPr>
        <w:t>Градостроительная политика – это ц</w:t>
      </w:r>
      <w:r w:rsidRPr="006847EA">
        <w:t>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5F6EED" w:rsidRPr="006847EA" w:rsidRDefault="005F6EED" w:rsidP="00464C4D">
      <w:pPr>
        <w:widowControl w:val="0"/>
        <w:autoSpaceDE w:val="0"/>
        <w:autoSpaceDN w:val="0"/>
        <w:adjustRightInd w:val="0"/>
        <w:spacing w:after="0" w:line="240" w:lineRule="auto"/>
        <w:ind w:firstLine="540"/>
      </w:pPr>
      <w:r w:rsidRPr="006847EA">
        <w:t>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5F6EED" w:rsidRPr="006847EA" w:rsidRDefault="005F6EED" w:rsidP="00464C4D">
      <w:pPr>
        <w:widowControl w:val="0"/>
        <w:autoSpaceDE w:val="0"/>
        <w:autoSpaceDN w:val="0"/>
        <w:adjustRightInd w:val="0"/>
        <w:spacing w:after="0" w:line="240" w:lineRule="auto"/>
        <w:ind w:firstLine="540"/>
      </w:pPr>
      <w:r w:rsidRPr="006847EA">
        <w:t xml:space="preserve">Таким образом, приоритетами развития </w:t>
      </w:r>
      <w:r>
        <w:t xml:space="preserve">Петинского сельского поселения </w:t>
      </w:r>
      <w:r w:rsidRPr="006847EA">
        <w:t>Хохольского муниципального района в рамках реализации настоящей программы являются:</w:t>
      </w:r>
    </w:p>
    <w:p w:rsidR="005F6EED" w:rsidRPr="006847EA" w:rsidRDefault="005F6EED" w:rsidP="00464C4D">
      <w:pPr>
        <w:widowControl w:val="0"/>
        <w:autoSpaceDE w:val="0"/>
        <w:autoSpaceDN w:val="0"/>
        <w:adjustRightInd w:val="0"/>
        <w:spacing w:after="0" w:line="240" w:lineRule="auto"/>
        <w:ind w:firstLine="540"/>
      </w:pPr>
      <w:r w:rsidRPr="006847EA">
        <w:t xml:space="preserve">- создание условий для устойчивого развития территории </w:t>
      </w:r>
      <w:r>
        <w:t xml:space="preserve">Петинского сельского поселения </w:t>
      </w:r>
      <w:r w:rsidRPr="006847EA">
        <w:t xml:space="preserve">Хохольского муниципального района, в том числе повышение устойчивости системы расселения </w:t>
      </w:r>
      <w:r>
        <w:t xml:space="preserve">Петинского сельского поселения </w:t>
      </w:r>
      <w:r w:rsidRPr="006847EA">
        <w:t>Хох</w:t>
      </w:r>
      <w:r>
        <w:t>ольского муниципального района;</w:t>
      </w:r>
    </w:p>
    <w:p w:rsidR="005F6EED" w:rsidRPr="006847EA" w:rsidRDefault="005F6EED" w:rsidP="00464C4D">
      <w:pPr>
        <w:widowControl w:val="0"/>
        <w:autoSpaceDE w:val="0"/>
        <w:autoSpaceDN w:val="0"/>
        <w:adjustRightInd w:val="0"/>
        <w:spacing w:after="0" w:line="240" w:lineRule="auto"/>
        <w:ind w:firstLine="540"/>
      </w:pPr>
      <w:r w:rsidRPr="006847EA">
        <w:t xml:space="preserve">- создание условий для реализации пространственных интересов </w:t>
      </w:r>
      <w:r>
        <w:t xml:space="preserve">Петинского сельского поселения </w:t>
      </w:r>
      <w:r w:rsidRPr="006847EA">
        <w:t>и населения с учетом требований безопасности жизнедеятельности, экологического и санитарного благополучия;</w:t>
      </w:r>
    </w:p>
    <w:p w:rsidR="005F6EED" w:rsidRPr="006847EA" w:rsidRDefault="005F6EED" w:rsidP="00464C4D">
      <w:pPr>
        <w:widowControl w:val="0"/>
        <w:autoSpaceDE w:val="0"/>
        <w:autoSpaceDN w:val="0"/>
        <w:adjustRightInd w:val="0"/>
        <w:spacing w:after="0" w:line="240" w:lineRule="auto"/>
        <w:ind w:firstLine="540"/>
      </w:pPr>
      <w:r w:rsidRPr="006847EA">
        <w:t xml:space="preserve">- создание условий для повышения инвестиционной привлекательности </w:t>
      </w:r>
      <w:r>
        <w:t xml:space="preserve">Петинского сельского поселения </w:t>
      </w:r>
      <w:r w:rsidRPr="006847EA">
        <w:t>Хохольского муниципального района;</w:t>
      </w:r>
    </w:p>
    <w:p w:rsidR="005F6EED" w:rsidRPr="006847EA" w:rsidRDefault="005F6EED" w:rsidP="00464C4D">
      <w:pPr>
        <w:widowControl w:val="0"/>
        <w:autoSpaceDE w:val="0"/>
        <w:autoSpaceDN w:val="0"/>
        <w:adjustRightInd w:val="0"/>
        <w:spacing w:after="0" w:line="240" w:lineRule="auto"/>
        <w:ind w:firstLine="540"/>
      </w:pPr>
      <w:r w:rsidRPr="006847EA">
        <w:t xml:space="preserve">- мониторинг, актуализация и комплексный анализ градостроительной документации </w:t>
      </w:r>
      <w:r>
        <w:t xml:space="preserve">Петинского сельского поселения </w:t>
      </w:r>
      <w:r w:rsidRPr="006847EA">
        <w:t>Хохольского муниципального района;</w:t>
      </w:r>
    </w:p>
    <w:p w:rsidR="005F6EED" w:rsidRPr="006847EA" w:rsidRDefault="005F6EED" w:rsidP="00464C4D">
      <w:pPr>
        <w:widowControl w:val="0"/>
        <w:autoSpaceDE w:val="0"/>
        <w:autoSpaceDN w:val="0"/>
        <w:adjustRightInd w:val="0"/>
        <w:spacing w:after="0" w:line="240" w:lineRule="auto"/>
        <w:ind w:firstLine="540"/>
      </w:pPr>
      <w:r w:rsidRPr="006847EA">
        <w:t>- стимулирование жилищного и коммунального строительства, деловой активности и производства, торговли, науки, туризма и отдыха;</w:t>
      </w:r>
    </w:p>
    <w:p w:rsidR="005F6EED" w:rsidRPr="006847EA" w:rsidRDefault="005F6EED" w:rsidP="00464C4D">
      <w:pPr>
        <w:widowControl w:val="0"/>
        <w:autoSpaceDE w:val="0"/>
        <w:autoSpaceDN w:val="0"/>
        <w:adjustRightInd w:val="0"/>
        <w:spacing w:after="0" w:line="240" w:lineRule="auto"/>
        <w:ind w:firstLine="540"/>
      </w:pPr>
      <w:r w:rsidRPr="006847EA">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t xml:space="preserve">Петинского сельского поселения </w:t>
      </w:r>
      <w:r w:rsidRPr="006847EA">
        <w:t>Хохольского муниципального района посредством уточнения  границ населенных пунктов.</w:t>
      </w:r>
    </w:p>
    <w:p w:rsidR="005F6EED" w:rsidRPr="006847EA" w:rsidRDefault="005F6EED" w:rsidP="00464C4D">
      <w:pPr>
        <w:widowControl w:val="0"/>
        <w:autoSpaceDE w:val="0"/>
        <w:autoSpaceDN w:val="0"/>
        <w:adjustRightInd w:val="0"/>
        <w:spacing w:after="0" w:line="240" w:lineRule="auto"/>
        <w:ind w:firstLine="540"/>
      </w:pPr>
    </w:p>
    <w:p w:rsidR="005F6EED" w:rsidRPr="006847EA" w:rsidRDefault="005F6EED" w:rsidP="00464C4D">
      <w:pPr>
        <w:autoSpaceDE w:val="0"/>
        <w:autoSpaceDN w:val="0"/>
        <w:adjustRightInd w:val="0"/>
        <w:spacing w:after="0" w:line="240" w:lineRule="auto"/>
        <w:ind w:firstLine="709"/>
        <w:rPr>
          <w:b/>
          <w:i/>
        </w:rPr>
      </w:pPr>
      <w:r w:rsidRPr="006847EA">
        <w:rPr>
          <w:b/>
          <w:i/>
        </w:rPr>
        <w:t>2.2.2. Цели, задачи и показатели (индикаторы) достижения целей и решения задач подпрограммы.</w:t>
      </w:r>
    </w:p>
    <w:p w:rsidR="005F6EED" w:rsidRPr="006847EA" w:rsidRDefault="005F6EED" w:rsidP="00464C4D">
      <w:pPr>
        <w:widowControl w:val="0"/>
        <w:autoSpaceDE w:val="0"/>
        <w:autoSpaceDN w:val="0"/>
        <w:adjustRightInd w:val="0"/>
        <w:spacing w:after="0" w:line="240" w:lineRule="auto"/>
        <w:ind w:firstLine="540"/>
      </w:pPr>
    </w:p>
    <w:p w:rsidR="005F6EED" w:rsidRPr="006847EA" w:rsidRDefault="005F6EED" w:rsidP="00464C4D">
      <w:pPr>
        <w:autoSpaceDE w:val="0"/>
        <w:autoSpaceDN w:val="0"/>
        <w:adjustRightInd w:val="0"/>
        <w:spacing w:after="0" w:line="240" w:lineRule="auto"/>
        <w:ind w:firstLine="540"/>
      </w:pPr>
      <w:r w:rsidRPr="006847EA">
        <w:t>Основными целями Подпрограммы являются:</w:t>
      </w:r>
    </w:p>
    <w:p w:rsidR="005F6EED" w:rsidRPr="006847EA" w:rsidRDefault="005F6EED" w:rsidP="00464C4D">
      <w:pPr>
        <w:autoSpaceDE w:val="0"/>
        <w:autoSpaceDN w:val="0"/>
        <w:adjustRightInd w:val="0"/>
        <w:spacing w:after="0" w:line="240" w:lineRule="auto"/>
        <w:ind w:firstLine="540"/>
      </w:pPr>
      <w:r w:rsidRPr="006847EA">
        <w:t xml:space="preserve">- реализация основных направлений муниципальной политики в сфере архитектуры и градостроительной деятельности на территории </w:t>
      </w:r>
      <w:r>
        <w:t xml:space="preserve">Петинского сельского поселения </w:t>
      </w:r>
      <w:r w:rsidRPr="006847EA">
        <w:t>Хохольского муниципального района Воронежской области;</w:t>
      </w:r>
    </w:p>
    <w:p w:rsidR="005F6EED" w:rsidRPr="006847EA" w:rsidRDefault="005F6EED" w:rsidP="00464C4D">
      <w:pPr>
        <w:autoSpaceDE w:val="0"/>
        <w:autoSpaceDN w:val="0"/>
        <w:adjustRightInd w:val="0"/>
        <w:spacing w:after="0" w:line="240" w:lineRule="auto"/>
        <w:ind w:firstLine="540"/>
      </w:pPr>
      <w:r w:rsidRPr="006847EA">
        <w:t xml:space="preserve">- формирование эффективной системы пространственного развития и административно-территориального устройства на территории </w:t>
      </w:r>
      <w:r>
        <w:t xml:space="preserve">Петинского сельского поселения </w:t>
      </w:r>
      <w:r w:rsidRPr="006847EA">
        <w:t>Хохольского муниципального района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посредством определения границ населенных пунктов и уточнения границ муниципальн</w:t>
      </w:r>
      <w:r>
        <w:t>ого</w:t>
      </w:r>
      <w:r w:rsidRPr="006847EA">
        <w:t xml:space="preserve"> образовани</w:t>
      </w:r>
      <w:r>
        <w:t>я</w:t>
      </w:r>
      <w:r w:rsidRPr="006847EA">
        <w:t>.</w:t>
      </w:r>
    </w:p>
    <w:p w:rsidR="005F6EED" w:rsidRPr="006847EA" w:rsidRDefault="005F6EED" w:rsidP="00464C4D">
      <w:pPr>
        <w:autoSpaceDE w:val="0"/>
        <w:autoSpaceDN w:val="0"/>
        <w:adjustRightInd w:val="0"/>
        <w:spacing w:after="0" w:line="240" w:lineRule="auto"/>
        <w:ind w:firstLine="540"/>
      </w:pPr>
      <w:r w:rsidRPr="006847EA">
        <w:t>Осуществление поставленных целей требует решения следующих задач:</w:t>
      </w:r>
    </w:p>
    <w:p w:rsidR="005F6EED" w:rsidRPr="006847EA" w:rsidRDefault="005F6EED" w:rsidP="00464C4D">
      <w:pPr>
        <w:widowControl w:val="0"/>
        <w:autoSpaceDE w:val="0"/>
        <w:autoSpaceDN w:val="0"/>
        <w:adjustRightInd w:val="0"/>
        <w:spacing w:after="0" w:line="240" w:lineRule="auto"/>
        <w:ind w:firstLine="567"/>
      </w:pPr>
      <w:r w:rsidRPr="006847EA">
        <w:t xml:space="preserve">    1. Подготовка документации по планировке территорий </w:t>
      </w:r>
      <w:r>
        <w:t xml:space="preserve">Петинского сельского поселения </w:t>
      </w:r>
      <w:r w:rsidRPr="006847EA">
        <w:t>Хохольского муниципального района;</w:t>
      </w:r>
    </w:p>
    <w:p w:rsidR="005F6EED" w:rsidRPr="006847EA" w:rsidRDefault="005F6EED" w:rsidP="00464C4D">
      <w:pPr>
        <w:widowControl w:val="0"/>
        <w:autoSpaceDE w:val="0"/>
        <w:autoSpaceDN w:val="0"/>
        <w:adjustRightInd w:val="0"/>
        <w:spacing w:after="0" w:line="240" w:lineRule="auto"/>
        <w:ind w:firstLine="567"/>
      </w:pPr>
      <w:r w:rsidRPr="006847EA">
        <w:t xml:space="preserve">   2.Установление границ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464C4D">
      <w:pPr>
        <w:widowControl w:val="0"/>
        <w:autoSpaceDE w:val="0"/>
        <w:autoSpaceDN w:val="0"/>
        <w:adjustRightInd w:val="0"/>
        <w:spacing w:after="0" w:line="240" w:lineRule="auto"/>
        <w:ind w:firstLine="567"/>
      </w:pPr>
      <w:r w:rsidRPr="006847EA">
        <w:t xml:space="preserve">   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w:t>
      </w:r>
      <w:r>
        <w:t>Петинского сельского поселения</w:t>
      </w:r>
      <w:r w:rsidRPr="006847EA">
        <w:t xml:space="preserve"> Хохольского муниципального района Воронежской области.</w:t>
      </w:r>
    </w:p>
    <w:p w:rsidR="005F6EED" w:rsidRPr="006847EA" w:rsidRDefault="005F6EED" w:rsidP="00464C4D">
      <w:pPr>
        <w:widowControl w:val="0"/>
        <w:autoSpaceDE w:val="0"/>
        <w:autoSpaceDN w:val="0"/>
        <w:adjustRightInd w:val="0"/>
        <w:spacing w:after="0" w:line="240" w:lineRule="auto"/>
        <w:ind w:firstLine="567"/>
        <w:rPr>
          <w:bCs/>
        </w:rPr>
      </w:pPr>
      <w:r w:rsidRPr="006847EA">
        <w:t xml:space="preserve">4. Мероприятия по </w:t>
      </w:r>
      <w:r w:rsidRPr="006847EA">
        <w:rPr>
          <w:bCs/>
        </w:rPr>
        <w:t>координированию территориальных зон в правилах землепользования и застройки.</w:t>
      </w:r>
    </w:p>
    <w:p w:rsidR="005F6EED" w:rsidRPr="006847EA" w:rsidRDefault="005F6EED" w:rsidP="00464C4D">
      <w:pPr>
        <w:widowControl w:val="0"/>
        <w:autoSpaceDE w:val="0"/>
        <w:autoSpaceDN w:val="0"/>
        <w:adjustRightInd w:val="0"/>
        <w:spacing w:after="0" w:line="240" w:lineRule="auto"/>
      </w:pPr>
    </w:p>
    <w:p w:rsidR="005F6EED" w:rsidRPr="006847EA" w:rsidRDefault="005F6EED" w:rsidP="00464C4D">
      <w:pPr>
        <w:pStyle w:val="ConsPlusNormal"/>
        <w:widowControl/>
        <w:jc w:val="both"/>
        <w:rPr>
          <w:rFonts w:ascii="Times New Roman" w:hAnsi="Times New Roman"/>
          <w:sz w:val="24"/>
          <w:szCs w:val="24"/>
        </w:rPr>
      </w:pPr>
      <w:r w:rsidRPr="006847EA">
        <w:rPr>
          <w:rFonts w:ascii="Times New Roman" w:hAnsi="Times New Roman"/>
          <w:sz w:val="24"/>
          <w:szCs w:val="24"/>
        </w:rPr>
        <w:t>Основными показателями Подпрограммы являются:</w:t>
      </w:r>
    </w:p>
    <w:p w:rsidR="005F6EED" w:rsidRPr="006847EA" w:rsidRDefault="005F6EED" w:rsidP="00464C4D">
      <w:pPr>
        <w:numPr>
          <w:ilvl w:val="0"/>
          <w:numId w:val="33"/>
        </w:numPr>
        <w:tabs>
          <w:tab w:val="clear" w:pos="1575"/>
          <w:tab w:val="num" w:pos="993"/>
        </w:tabs>
        <w:autoSpaceDE w:val="0"/>
        <w:autoSpaceDN w:val="0"/>
        <w:adjustRightInd w:val="0"/>
        <w:spacing w:after="0" w:line="240" w:lineRule="auto"/>
        <w:ind w:left="0" w:firstLine="540"/>
        <w:jc w:val="both"/>
        <w:outlineLvl w:val="2"/>
      </w:pPr>
      <w:r w:rsidRPr="006847EA">
        <w:t>Доля площади территорий, на которые разработаны проекты планировки, от общей площади территорий, включенных в Программу оценивается по формуле: И1 = ППТр / ППТв х 100, где: И1 - процент площадей территорий, на которые разработаны проекты планировок к общей площади территорий, включенных в Программу; ППТр - площадь территорий, на которые разработаны проекты планировок (га); ППТв - общая площадь территорий, включенных в Программу.</w:t>
      </w:r>
    </w:p>
    <w:p w:rsidR="005F6EED" w:rsidRPr="006847EA" w:rsidRDefault="005F6EED" w:rsidP="00464C4D">
      <w:pPr>
        <w:numPr>
          <w:ilvl w:val="0"/>
          <w:numId w:val="33"/>
        </w:numPr>
        <w:tabs>
          <w:tab w:val="clear" w:pos="1575"/>
          <w:tab w:val="num" w:pos="993"/>
        </w:tabs>
        <w:autoSpaceDE w:val="0"/>
        <w:autoSpaceDN w:val="0"/>
        <w:adjustRightInd w:val="0"/>
        <w:spacing w:after="0" w:line="240" w:lineRule="auto"/>
        <w:ind w:left="0" w:firstLine="540"/>
        <w:jc w:val="both"/>
        <w:outlineLvl w:val="2"/>
      </w:pPr>
      <w:r w:rsidRPr="006847EA">
        <w:t xml:space="preserve">Доля населенных пунктов, в которых разработаны карты (планы) для установления границ, от общего количества населенных пунктов, оценивается по формуле: И2 = НПр / НПв x 100, где: И2 - процент населенных пунктов, в которых разработаны карты(планы) для установления границ от общего количества населенных пунктов; НПр - количество населенных пунктов, в которых разработаны карты (планы) для установления границ; НПв - общее количество населенных пунктов </w:t>
      </w:r>
    </w:p>
    <w:p w:rsidR="005F6EED" w:rsidRPr="006847EA" w:rsidRDefault="005F6EED" w:rsidP="00464C4D">
      <w:pPr>
        <w:numPr>
          <w:ilvl w:val="0"/>
          <w:numId w:val="33"/>
        </w:numPr>
        <w:tabs>
          <w:tab w:val="clear" w:pos="1575"/>
          <w:tab w:val="num" w:pos="993"/>
        </w:tabs>
        <w:autoSpaceDE w:val="0"/>
        <w:autoSpaceDN w:val="0"/>
        <w:adjustRightInd w:val="0"/>
        <w:spacing w:after="0" w:line="240" w:lineRule="auto"/>
        <w:ind w:left="0" w:firstLine="540"/>
        <w:jc w:val="both"/>
        <w:outlineLvl w:val="2"/>
      </w:pPr>
      <w:r w:rsidRPr="006847EA">
        <w:t>Доля населенных пунктов, в которых произведено координирование территориальных зон в правилах землепользования и застройки оценивается по формуле: И3=НПктз / НПв х 100, где И3 - процент населенных пунктов, в которых произведено координирование территориальных зон в правилах землепользования и застройки, НПктз - количество населенных пунктов, в которых произведено координирование территориальных зон в правилах землепользования и застройки, НПв - общее количество населенных пунктов.</w:t>
      </w:r>
    </w:p>
    <w:p w:rsidR="005F6EED" w:rsidRPr="006847EA" w:rsidRDefault="005F6EED" w:rsidP="00464C4D">
      <w:pPr>
        <w:autoSpaceDE w:val="0"/>
        <w:autoSpaceDN w:val="0"/>
        <w:adjustRightInd w:val="0"/>
        <w:spacing w:after="0" w:line="240" w:lineRule="auto"/>
        <w:ind w:firstLine="851"/>
      </w:pPr>
      <w:r w:rsidRPr="006847EA">
        <w:t>Перечень и значения целевых показателей (индикаторов) приведены в приложении 1.</w:t>
      </w:r>
    </w:p>
    <w:p w:rsidR="005F6EED" w:rsidRPr="006847EA" w:rsidRDefault="005F6EED" w:rsidP="00464C4D">
      <w:pPr>
        <w:autoSpaceDE w:val="0"/>
        <w:autoSpaceDN w:val="0"/>
        <w:adjustRightInd w:val="0"/>
        <w:spacing w:after="0" w:line="240" w:lineRule="auto"/>
        <w:ind w:left="540"/>
        <w:outlineLvl w:val="2"/>
      </w:pPr>
    </w:p>
    <w:p w:rsidR="005F6EED" w:rsidRPr="006847EA" w:rsidRDefault="005F6EED" w:rsidP="00464C4D">
      <w:pPr>
        <w:autoSpaceDE w:val="0"/>
        <w:autoSpaceDN w:val="0"/>
        <w:adjustRightInd w:val="0"/>
        <w:spacing w:after="0" w:line="240" w:lineRule="auto"/>
        <w:ind w:firstLine="709"/>
        <w:rPr>
          <w:b/>
          <w:i/>
        </w:rPr>
      </w:pPr>
      <w:r w:rsidRPr="006847EA">
        <w:rPr>
          <w:b/>
          <w:i/>
        </w:rPr>
        <w:t>2.2.3. Конечные результаты реализации подпрограммы.</w:t>
      </w:r>
    </w:p>
    <w:p w:rsidR="005F6EED" w:rsidRPr="006847EA" w:rsidRDefault="005F6EED" w:rsidP="00464C4D">
      <w:pPr>
        <w:autoSpaceDE w:val="0"/>
        <w:autoSpaceDN w:val="0"/>
        <w:adjustRightInd w:val="0"/>
        <w:spacing w:after="0" w:line="240" w:lineRule="auto"/>
        <w:ind w:left="540"/>
        <w:outlineLvl w:val="2"/>
      </w:pPr>
    </w:p>
    <w:p w:rsidR="005F6EED" w:rsidRPr="006847EA" w:rsidRDefault="005F6EED" w:rsidP="00464C4D">
      <w:pPr>
        <w:autoSpaceDE w:val="0"/>
        <w:autoSpaceDN w:val="0"/>
        <w:adjustRightInd w:val="0"/>
        <w:spacing w:after="0" w:line="240" w:lineRule="auto"/>
        <w:ind w:firstLine="709"/>
      </w:pPr>
      <w:r w:rsidRPr="006847EA">
        <w:t>Основными ожидаемыми результатами реализации Программы являются:</w:t>
      </w:r>
    </w:p>
    <w:p w:rsidR="005F6EED" w:rsidRPr="006847EA" w:rsidRDefault="005F6EED" w:rsidP="00464C4D">
      <w:pPr>
        <w:autoSpaceDE w:val="0"/>
        <w:autoSpaceDN w:val="0"/>
        <w:adjustRightInd w:val="0"/>
        <w:spacing w:after="0" w:line="240" w:lineRule="auto"/>
      </w:pPr>
      <w:r w:rsidRPr="006847EA">
        <w:t xml:space="preserve"> - наличие в </w:t>
      </w:r>
      <w:r>
        <w:t xml:space="preserve">Петинском сельском поселении </w:t>
      </w:r>
      <w:r w:rsidRPr="006847EA">
        <w:t>Хохольско</w:t>
      </w:r>
      <w:r>
        <w:t>го</w:t>
      </w:r>
      <w:r w:rsidRPr="006847EA">
        <w:t xml:space="preserve"> муниципально</w:t>
      </w:r>
      <w:r>
        <w:t>го</w:t>
      </w:r>
      <w:r w:rsidRPr="006847EA">
        <w:t xml:space="preserve"> район</w:t>
      </w:r>
      <w:r>
        <w:t>а</w:t>
      </w:r>
      <w:r w:rsidRPr="006847EA">
        <w:t xml:space="preserve">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F6EED" w:rsidRPr="006847EA" w:rsidRDefault="005F6EED" w:rsidP="00464C4D">
      <w:pPr>
        <w:widowControl w:val="0"/>
        <w:autoSpaceDE w:val="0"/>
        <w:autoSpaceDN w:val="0"/>
        <w:adjustRightInd w:val="0"/>
        <w:spacing w:after="0" w:line="240" w:lineRule="auto"/>
      </w:pPr>
      <w:r w:rsidRPr="006847EA">
        <w:t xml:space="preserve">- подготовка проектов планировки территорий </w:t>
      </w:r>
      <w:r>
        <w:t xml:space="preserve">Петинского сельского поселения </w:t>
      </w:r>
      <w:r w:rsidRPr="006847EA">
        <w:t>Хохольского муниципального района;</w:t>
      </w:r>
    </w:p>
    <w:p w:rsidR="005F6EED" w:rsidRPr="006847EA" w:rsidRDefault="005F6EED" w:rsidP="00464C4D">
      <w:pPr>
        <w:widowControl w:val="0"/>
        <w:autoSpaceDE w:val="0"/>
        <w:autoSpaceDN w:val="0"/>
        <w:adjustRightInd w:val="0"/>
        <w:spacing w:after="0" w:line="240" w:lineRule="auto"/>
      </w:pPr>
      <w:r w:rsidRPr="006847EA">
        <w:t xml:space="preserve"> - установление границ населенных пунктов </w:t>
      </w:r>
      <w:r>
        <w:t xml:space="preserve">Петинского сельского поселения </w:t>
      </w:r>
      <w:r w:rsidRPr="006847EA">
        <w:t>Хохольского муниципального района в соответствии с требованиями действующего законодательства.</w:t>
      </w:r>
    </w:p>
    <w:p w:rsidR="005F6EED" w:rsidRPr="006847EA" w:rsidRDefault="005F6EED" w:rsidP="00464C4D">
      <w:pPr>
        <w:widowControl w:val="0"/>
        <w:autoSpaceDE w:val="0"/>
        <w:autoSpaceDN w:val="0"/>
        <w:adjustRightInd w:val="0"/>
        <w:spacing w:after="0" w:line="240" w:lineRule="auto"/>
        <w:rPr>
          <w:bCs/>
        </w:rPr>
      </w:pPr>
      <w:r w:rsidRPr="006847EA">
        <w:t xml:space="preserve">- проведение мероприятий по </w:t>
      </w:r>
      <w:r w:rsidRPr="006847EA">
        <w:rPr>
          <w:bCs/>
        </w:rPr>
        <w:t>координированию территориальных зон в правилах землепользования и застройки.</w:t>
      </w:r>
    </w:p>
    <w:p w:rsidR="005F6EED" w:rsidRPr="006847EA" w:rsidRDefault="005F6EED" w:rsidP="00464C4D">
      <w:pPr>
        <w:widowControl w:val="0"/>
        <w:autoSpaceDE w:val="0"/>
        <w:autoSpaceDN w:val="0"/>
        <w:adjustRightInd w:val="0"/>
        <w:spacing w:after="0" w:line="240" w:lineRule="auto"/>
        <w:rPr>
          <w:bCs/>
        </w:rPr>
      </w:pPr>
    </w:p>
    <w:p w:rsidR="005F6EED" w:rsidRPr="006847EA" w:rsidRDefault="005F6EED" w:rsidP="00464C4D">
      <w:pPr>
        <w:autoSpaceDE w:val="0"/>
        <w:autoSpaceDN w:val="0"/>
        <w:adjustRightInd w:val="0"/>
        <w:spacing w:after="0" w:line="240" w:lineRule="auto"/>
        <w:ind w:firstLine="709"/>
        <w:rPr>
          <w:b/>
          <w:i/>
        </w:rPr>
      </w:pPr>
      <w:r w:rsidRPr="006847EA">
        <w:rPr>
          <w:b/>
          <w:i/>
        </w:rPr>
        <w:t>2.2.4. Сроки и этапы реализации подпрограммы.</w:t>
      </w:r>
    </w:p>
    <w:p w:rsidR="005F6EED" w:rsidRPr="006847EA" w:rsidRDefault="005F6EED" w:rsidP="00464C4D">
      <w:pPr>
        <w:widowControl w:val="0"/>
        <w:autoSpaceDE w:val="0"/>
        <w:autoSpaceDN w:val="0"/>
        <w:adjustRightInd w:val="0"/>
        <w:spacing w:after="0" w:line="240" w:lineRule="auto"/>
      </w:pPr>
    </w:p>
    <w:p w:rsidR="005F6EED" w:rsidRPr="006847EA" w:rsidRDefault="005F6EED" w:rsidP="00464C4D">
      <w:pPr>
        <w:autoSpaceDE w:val="0"/>
        <w:autoSpaceDN w:val="0"/>
        <w:adjustRightInd w:val="0"/>
        <w:spacing w:after="0" w:line="240" w:lineRule="auto"/>
        <w:rPr>
          <w:bCs/>
        </w:rPr>
      </w:pPr>
      <w:r w:rsidRPr="006847EA">
        <w:rPr>
          <w:b/>
          <w:bCs/>
        </w:rPr>
        <w:t xml:space="preserve">    </w:t>
      </w:r>
      <w:r w:rsidRPr="006847EA">
        <w:rPr>
          <w:bCs/>
        </w:rPr>
        <w:t>Срок реализации Подпрограммы 2</w:t>
      </w:r>
      <w:r>
        <w:rPr>
          <w:bCs/>
        </w:rPr>
        <w:t>014-2021</w:t>
      </w:r>
      <w:r w:rsidRPr="006847EA">
        <w:rPr>
          <w:bCs/>
        </w:rPr>
        <w:t xml:space="preserve"> годы. Ответственный исполнитель - администрация </w:t>
      </w:r>
      <w:r>
        <w:t xml:space="preserve">Петинского сельского поселения </w:t>
      </w:r>
      <w:r w:rsidRPr="006847EA">
        <w:rPr>
          <w:bCs/>
        </w:rPr>
        <w:t>Хохольского муниципального района Воронежской области.</w:t>
      </w:r>
    </w:p>
    <w:p w:rsidR="005F6EED" w:rsidRPr="006847EA" w:rsidRDefault="005F6EED" w:rsidP="00464C4D">
      <w:pPr>
        <w:autoSpaceDE w:val="0"/>
        <w:autoSpaceDN w:val="0"/>
        <w:adjustRightInd w:val="0"/>
        <w:spacing w:after="0" w:line="240" w:lineRule="auto"/>
        <w:rPr>
          <w:b/>
          <w:bCs/>
        </w:rPr>
      </w:pPr>
    </w:p>
    <w:p w:rsidR="005F6EED" w:rsidRPr="006847EA" w:rsidRDefault="005F6EED" w:rsidP="00464C4D">
      <w:pPr>
        <w:autoSpaceDE w:val="0"/>
        <w:autoSpaceDN w:val="0"/>
        <w:adjustRightInd w:val="0"/>
        <w:spacing w:after="0" w:line="240" w:lineRule="auto"/>
        <w:rPr>
          <w:b/>
          <w:bCs/>
        </w:rPr>
      </w:pPr>
    </w:p>
    <w:p w:rsidR="005F6EED" w:rsidRPr="006847EA" w:rsidRDefault="005F6EED" w:rsidP="00464C4D">
      <w:pPr>
        <w:autoSpaceDE w:val="0"/>
        <w:autoSpaceDN w:val="0"/>
        <w:adjustRightInd w:val="0"/>
        <w:spacing w:after="0" w:line="240" w:lineRule="auto"/>
        <w:ind w:left="240"/>
        <w:jc w:val="center"/>
        <w:rPr>
          <w:bCs/>
          <w:caps/>
        </w:rPr>
      </w:pPr>
      <w:r w:rsidRPr="006847EA">
        <w:rPr>
          <w:bCs/>
        </w:rPr>
        <w:t>2.3.ХАРАКТЕРИСТИКА ОСНОВНЫХ МЕРОПРИЯТИЙ  ПОДПРОГРАММЫ</w:t>
      </w:r>
    </w:p>
    <w:p w:rsidR="005F6EED" w:rsidRPr="006847EA" w:rsidRDefault="005F6EED" w:rsidP="00464C4D">
      <w:pPr>
        <w:spacing w:after="0" w:line="240" w:lineRule="auto"/>
        <w:ind w:firstLine="708"/>
        <w:rPr>
          <w:bCs/>
          <w:iCs/>
        </w:rPr>
      </w:pPr>
      <w:r w:rsidRPr="006847EA">
        <w:rPr>
          <w:bCs/>
          <w:iCs/>
        </w:rPr>
        <w:t>Подпрограмма включает следующие основные мероприятия:</w:t>
      </w:r>
    </w:p>
    <w:p w:rsidR="005F6EED" w:rsidRPr="006847EA" w:rsidRDefault="005F6EED" w:rsidP="00464C4D">
      <w:pPr>
        <w:spacing w:after="0" w:line="240" w:lineRule="auto"/>
        <w:ind w:firstLine="708"/>
        <w:rPr>
          <w:bCs/>
          <w:iCs/>
        </w:rPr>
      </w:pPr>
    </w:p>
    <w:p w:rsidR="005F6EED" w:rsidRPr="006847EA" w:rsidRDefault="005F6EED" w:rsidP="00464C4D">
      <w:pPr>
        <w:spacing w:after="0" w:line="240" w:lineRule="auto"/>
        <w:rPr>
          <w:bCs/>
          <w:i/>
          <w:iCs/>
          <w:caps/>
        </w:rPr>
      </w:pPr>
      <w:r w:rsidRPr="006847EA">
        <w:rPr>
          <w:bCs/>
          <w:i/>
          <w:iCs/>
          <w:caps/>
        </w:rPr>
        <w:t>Основное мероприятие  2.1.  Градостроительное проектирование</w:t>
      </w:r>
    </w:p>
    <w:p w:rsidR="005F6EED" w:rsidRPr="006847EA" w:rsidRDefault="005F6EED" w:rsidP="00464C4D">
      <w:pPr>
        <w:spacing w:after="0" w:line="240" w:lineRule="auto"/>
        <w:rPr>
          <w:bCs/>
          <w:i/>
          <w:iCs/>
          <w:caps/>
        </w:rPr>
      </w:pPr>
    </w:p>
    <w:p w:rsidR="005F6EED" w:rsidRPr="006847EA" w:rsidRDefault="005F6EED" w:rsidP="00464C4D">
      <w:pPr>
        <w:autoSpaceDE w:val="0"/>
        <w:autoSpaceDN w:val="0"/>
        <w:adjustRightInd w:val="0"/>
        <w:spacing w:after="0" w:line="240" w:lineRule="auto"/>
        <w:ind w:firstLine="708"/>
      </w:pPr>
      <w:r w:rsidRPr="006847EA">
        <w:rPr>
          <w:bCs/>
        </w:rPr>
        <w:t xml:space="preserve">Мероприятие 2.1.1. Основным мероприятием является финансирование актуализации документов территориального планирования. </w:t>
      </w:r>
      <w:r w:rsidRPr="006847EA">
        <w:t xml:space="preserve">Целью мероприятия является приведение утвержденного документа территориального планирования </w:t>
      </w:r>
      <w:r>
        <w:t xml:space="preserve">Петинского сельского поселения </w:t>
      </w:r>
      <w:r w:rsidRPr="006847EA">
        <w:t xml:space="preserve">Хохольского муниципального района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w:t>
      </w:r>
      <w:r>
        <w:t>поселения</w:t>
      </w:r>
      <w:r w:rsidRPr="006847EA">
        <w:t xml:space="preserve">. </w:t>
      </w:r>
    </w:p>
    <w:p w:rsidR="005F6EED" w:rsidRPr="006847EA" w:rsidRDefault="005F6EED" w:rsidP="00464C4D">
      <w:pPr>
        <w:autoSpaceDE w:val="0"/>
        <w:autoSpaceDN w:val="0"/>
        <w:adjustRightInd w:val="0"/>
        <w:spacing w:after="0" w:line="240" w:lineRule="auto"/>
        <w:ind w:firstLine="708"/>
      </w:pPr>
      <w:r w:rsidRPr="006847EA">
        <w:t xml:space="preserve">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  В связи, с чем будет повышена инвестиционная привлекательность </w:t>
      </w:r>
      <w:r>
        <w:t>Петинского сельского поселения</w:t>
      </w:r>
      <w:r w:rsidRPr="006847EA">
        <w:t>.</w:t>
      </w:r>
    </w:p>
    <w:p w:rsidR="005F6EED" w:rsidRPr="006847EA" w:rsidRDefault="005F6EED" w:rsidP="00464C4D">
      <w:pPr>
        <w:autoSpaceDE w:val="0"/>
        <w:autoSpaceDN w:val="0"/>
        <w:adjustRightInd w:val="0"/>
        <w:spacing w:after="0" w:line="240" w:lineRule="auto"/>
        <w:ind w:firstLine="540"/>
      </w:pPr>
      <w:r w:rsidRPr="006847EA">
        <w:t>Срок ре</w:t>
      </w:r>
      <w:r>
        <w:t>ализации мероприятия 2014 - 2021</w:t>
      </w:r>
      <w:r w:rsidRPr="006847EA">
        <w:t xml:space="preserve"> годы.</w:t>
      </w:r>
    </w:p>
    <w:p w:rsidR="005F6EED" w:rsidRPr="006847EA" w:rsidRDefault="005F6EED" w:rsidP="00464C4D">
      <w:pPr>
        <w:autoSpaceDE w:val="0"/>
        <w:autoSpaceDN w:val="0"/>
        <w:adjustRightInd w:val="0"/>
        <w:spacing w:after="0" w:line="240" w:lineRule="auto"/>
        <w:ind w:firstLine="540"/>
      </w:pPr>
      <w:r w:rsidRPr="006847EA">
        <w:t xml:space="preserve">Финансирование мероприятия будет осуществляться в рамках ассигнований, утвержденным правовым актом о бюджете на соответствующий финансовый год. </w:t>
      </w:r>
    </w:p>
    <w:p w:rsidR="005F6EED" w:rsidRPr="006847EA" w:rsidRDefault="005F6EED" w:rsidP="00464C4D">
      <w:pPr>
        <w:autoSpaceDE w:val="0"/>
        <w:autoSpaceDN w:val="0"/>
        <w:adjustRightInd w:val="0"/>
        <w:spacing w:after="0" w:line="240" w:lineRule="auto"/>
        <w:ind w:firstLine="540"/>
      </w:pPr>
      <w:r w:rsidRPr="006847EA">
        <w:t xml:space="preserve"> 201</w:t>
      </w:r>
      <w:r>
        <w:t>4</w:t>
      </w:r>
      <w:r w:rsidRPr="006847EA">
        <w:t xml:space="preserve"> год:</w:t>
      </w:r>
    </w:p>
    <w:p w:rsidR="005F6EED" w:rsidRPr="006847EA" w:rsidRDefault="005F6EED" w:rsidP="00464C4D">
      <w:pPr>
        <w:autoSpaceDE w:val="0"/>
        <w:autoSpaceDN w:val="0"/>
        <w:adjustRightInd w:val="0"/>
        <w:spacing w:after="0" w:line="240" w:lineRule="auto"/>
        <w:ind w:firstLine="540"/>
        <w:jc w:val="both"/>
      </w:pPr>
      <w:r w:rsidRPr="006847EA">
        <w:t xml:space="preserve">- актуализация схемы территориального планирования </w:t>
      </w:r>
      <w:r>
        <w:t xml:space="preserve">Петинского сельского поселения </w:t>
      </w:r>
      <w:r w:rsidRPr="006847EA">
        <w:t xml:space="preserve">Хохольского муниципального района за счет средств областного бюджета </w:t>
      </w:r>
      <w:r w:rsidRPr="00145353">
        <w:t>582585,00</w:t>
      </w:r>
      <w:r w:rsidRPr="006847EA">
        <w:t xml:space="preserve"> рублей (софинансирование </w:t>
      </w:r>
      <w:r>
        <w:t xml:space="preserve">из </w:t>
      </w:r>
      <w:r w:rsidRPr="006847EA">
        <w:t xml:space="preserve">бюджета сельского поселения в размере </w:t>
      </w:r>
      <w:r w:rsidRPr="00145353">
        <w:t>30661,19 руб.).</w:t>
      </w:r>
    </w:p>
    <w:p w:rsidR="005F6EED" w:rsidRPr="006847EA" w:rsidRDefault="005F6EED" w:rsidP="00464C4D">
      <w:pPr>
        <w:autoSpaceDE w:val="0"/>
        <w:autoSpaceDN w:val="0"/>
        <w:adjustRightInd w:val="0"/>
        <w:spacing w:after="0" w:line="240" w:lineRule="auto"/>
        <w:ind w:firstLine="540"/>
      </w:pPr>
      <w:r w:rsidRPr="006847EA">
        <w:t>2016 год:</w:t>
      </w:r>
    </w:p>
    <w:p w:rsidR="005F6EED" w:rsidRPr="006847EA" w:rsidRDefault="005F6EED" w:rsidP="00464C4D">
      <w:pPr>
        <w:autoSpaceDE w:val="0"/>
        <w:autoSpaceDN w:val="0"/>
        <w:adjustRightInd w:val="0"/>
        <w:spacing w:after="0" w:line="240" w:lineRule="auto"/>
        <w:ind w:firstLine="540"/>
        <w:jc w:val="both"/>
      </w:pPr>
      <w:r w:rsidRPr="006847EA">
        <w:t xml:space="preserve">- актуализация генерального плана Петинского сельского поселения  (софинансирование </w:t>
      </w:r>
      <w:r>
        <w:t xml:space="preserve">из </w:t>
      </w:r>
      <w:r w:rsidRPr="006847EA">
        <w:t>бюджета сельского поселения в размере 37</w:t>
      </w:r>
      <w:r>
        <w:t>,0</w:t>
      </w:r>
      <w:r w:rsidRPr="006847EA">
        <w:t xml:space="preserve"> тыс. руб.).</w:t>
      </w:r>
    </w:p>
    <w:p w:rsidR="005F6EED" w:rsidRPr="006847EA" w:rsidRDefault="005F6EED" w:rsidP="00464C4D">
      <w:pPr>
        <w:autoSpaceDE w:val="0"/>
        <w:autoSpaceDN w:val="0"/>
        <w:adjustRightInd w:val="0"/>
        <w:spacing w:after="0" w:line="240" w:lineRule="auto"/>
        <w:ind w:firstLine="708"/>
      </w:pPr>
      <w:r w:rsidRPr="006847EA">
        <w:rPr>
          <w:bCs/>
        </w:rPr>
        <w:t xml:space="preserve">Мероприятие 2.1.2. Финансирование мероприятий по координированию территориальных зон в правилах землепользования и застройки, в т.ч. на векторизацию картографического материала (М1:2000). </w:t>
      </w:r>
      <w:r w:rsidRPr="006847EA">
        <w:t xml:space="preserve">Основной целью мероприятия является наличие в документах градостроительного зонирования </w:t>
      </w:r>
      <w:r>
        <w:t xml:space="preserve">Петинского сельского поселения </w:t>
      </w:r>
      <w:r w:rsidRPr="006847EA">
        <w:t xml:space="preserve">Хохольского муниципального района Воронежской области закоординированных территориальных зон. Обоснованием необходимости такой работы являются требования действующего законодательства, в частности  </w:t>
      </w:r>
      <w:hyperlink r:id="rId9" w:history="1">
        <w:r w:rsidRPr="006847EA">
          <w:t>Постановлени</w:t>
        </w:r>
      </w:hyperlink>
      <w:r w:rsidRPr="006847EA">
        <w:t>я Правительства Российской Федерации от 18.08.2008 № 618 «О порядке информационного взаимодействия при проведении кадастрового учета».</w:t>
      </w:r>
    </w:p>
    <w:p w:rsidR="005F6EED" w:rsidRPr="006847EA" w:rsidRDefault="005F6EED" w:rsidP="00464C4D">
      <w:pPr>
        <w:autoSpaceDE w:val="0"/>
        <w:autoSpaceDN w:val="0"/>
        <w:adjustRightInd w:val="0"/>
        <w:spacing w:after="0" w:line="240" w:lineRule="auto"/>
        <w:ind w:firstLine="540"/>
      </w:pPr>
      <w:r w:rsidRPr="006847EA">
        <w:t xml:space="preserve">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 обеспечит интеграцию документации с информационными системами, в том числе с государственным кадастром недвижимости, упростит реализацию прав физических и юридических лиц на использование земельных участков, принадлежащих им на праве собственности, что позволит повысить инвестиционную привлекательность района. </w:t>
      </w:r>
    </w:p>
    <w:p w:rsidR="005F6EED" w:rsidRPr="006847EA" w:rsidRDefault="005F6EED" w:rsidP="00464C4D">
      <w:pPr>
        <w:autoSpaceDE w:val="0"/>
        <w:autoSpaceDN w:val="0"/>
        <w:adjustRightInd w:val="0"/>
        <w:spacing w:after="0" w:line="240" w:lineRule="auto"/>
        <w:ind w:firstLine="540"/>
      </w:pPr>
      <w:r w:rsidRPr="006847EA">
        <w:t>Срок реализации мероприятия по Подпрограмме: 2015 - 2016 годы.</w:t>
      </w:r>
    </w:p>
    <w:p w:rsidR="005F6EED" w:rsidRPr="006847EA" w:rsidRDefault="005F6EED" w:rsidP="00464C4D">
      <w:pPr>
        <w:autoSpaceDE w:val="0"/>
        <w:autoSpaceDN w:val="0"/>
        <w:adjustRightInd w:val="0"/>
        <w:spacing w:after="0" w:line="240" w:lineRule="auto"/>
        <w:ind w:firstLine="709"/>
      </w:pPr>
      <w:r w:rsidRPr="006847EA">
        <w:t>Финансирование мероприятия будет осуществляться в рамках ассигнований, утвержденных правовым актом о бюджете на соответствующий финансовый год.</w:t>
      </w:r>
    </w:p>
    <w:p w:rsidR="005F6EED" w:rsidRPr="006847EA" w:rsidRDefault="005F6EED" w:rsidP="00464C4D">
      <w:pPr>
        <w:autoSpaceDE w:val="0"/>
        <w:autoSpaceDN w:val="0"/>
        <w:adjustRightInd w:val="0"/>
        <w:spacing w:after="0" w:line="240" w:lineRule="auto"/>
        <w:ind w:firstLine="709"/>
        <w:jc w:val="both"/>
      </w:pPr>
      <w:r w:rsidRPr="006847EA">
        <w:t>В рамках реализации мероприятия предполагается привлечение в установленном порядке средств бюджет</w:t>
      </w:r>
      <w:r>
        <w:t xml:space="preserve">а </w:t>
      </w:r>
      <w:r w:rsidRPr="00813F5E">
        <w:t>муниципального образования в размере 5% от суммы, выделенной из областного бюджета.</w:t>
      </w:r>
    </w:p>
    <w:p w:rsidR="005F6EED" w:rsidRPr="006847EA" w:rsidRDefault="005F6EED" w:rsidP="00464C4D">
      <w:pPr>
        <w:autoSpaceDE w:val="0"/>
        <w:autoSpaceDN w:val="0"/>
        <w:adjustRightInd w:val="0"/>
        <w:spacing w:after="0" w:line="240" w:lineRule="auto"/>
        <w:ind w:firstLine="709"/>
      </w:pPr>
      <w:r w:rsidRPr="006847EA">
        <w:t>2015год:</w:t>
      </w:r>
    </w:p>
    <w:p w:rsidR="005F6EED" w:rsidRPr="006847EA" w:rsidRDefault="005F6EED" w:rsidP="00464C4D">
      <w:pPr>
        <w:autoSpaceDE w:val="0"/>
        <w:autoSpaceDN w:val="0"/>
        <w:adjustRightInd w:val="0"/>
        <w:spacing w:after="0" w:line="240" w:lineRule="auto"/>
        <w:ind w:firstLine="540"/>
        <w:jc w:val="both"/>
      </w:pPr>
      <w:r w:rsidRPr="006847EA">
        <w:rPr>
          <w:bCs/>
        </w:rPr>
        <w:t xml:space="preserve">- мероприятия по координированию территориальных зон в правилах землепользования и застройки Петинского сельского поселения </w:t>
      </w:r>
      <w:r w:rsidRPr="006847EA">
        <w:t>(софинансирование бюджет</w:t>
      </w:r>
      <w:r>
        <w:t>а</w:t>
      </w:r>
      <w:r w:rsidRPr="006847EA">
        <w:t xml:space="preserve"> сельск</w:t>
      </w:r>
      <w:r>
        <w:t>ого</w:t>
      </w:r>
      <w:r w:rsidRPr="006847EA">
        <w:t xml:space="preserve"> поселени</w:t>
      </w:r>
      <w:r>
        <w:t>я</w:t>
      </w:r>
      <w:r w:rsidRPr="006847EA">
        <w:t xml:space="preserve"> </w:t>
      </w:r>
      <w:r w:rsidRPr="00813F5E">
        <w:t>в размере 5% от суммы, выделенной из областного бюджета.</w:t>
      </w:r>
    </w:p>
    <w:p w:rsidR="005F6EED" w:rsidRPr="006847EA" w:rsidRDefault="005F6EED" w:rsidP="00464C4D">
      <w:pPr>
        <w:autoSpaceDE w:val="0"/>
        <w:autoSpaceDN w:val="0"/>
        <w:adjustRightInd w:val="0"/>
        <w:spacing w:after="0" w:line="240" w:lineRule="auto"/>
        <w:ind w:firstLine="709"/>
      </w:pPr>
    </w:p>
    <w:p w:rsidR="005F6EED" w:rsidRPr="006847EA" w:rsidRDefault="005F6EED" w:rsidP="00464C4D">
      <w:pPr>
        <w:autoSpaceDE w:val="0"/>
        <w:autoSpaceDN w:val="0"/>
        <w:adjustRightInd w:val="0"/>
        <w:spacing w:after="0" w:line="240" w:lineRule="auto"/>
        <w:ind w:firstLine="709"/>
      </w:pPr>
      <w:r w:rsidRPr="006847EA">
        <w:rPr>
          <w:bCs/>
        </w:rPr>
        <w:t xml:space="preserve">Мероприятие 2.1.3. Финансирование работ по подготовке документации по планировке территорий. </w:t>
      </w:r>
      <w:r w:rsidRPr="006847EA">
        <w:t>В рамках данного мероприятия программы планируется обеспечить документацией по планировке территорий перспективные земельные участки, расположенные на территории</w:t>
      </w:r>
      <w:r w:rsidRPr="008C4CC4">
        <w:t xml:space="preserve"> </w:t>
      </w:r>
      <w:r>
        <w:t>Петинского сельского поселения</w:t>
      </w:r>
      <w:r w:rsidRPr="006847EA">
        <w:t xml:space="preserve"> Хохольского муниципального района Воронежской области. </w:t>
      </w:r>
    </w:p>
    <w:p w:rsidR="005F6EED" w:rsidRPr="006847EA" w:rsidRDefault="005F6EED" w:rsidP="00464C4D">
      <w:pPr>
        <w:autoSpaceDE w:val="0"/>
        <w:autoSpaceDN w:val="0"/>
        <w:adjustRightInd w:val="0"/>
        <w:spacing w:after="0" w:line="240" w:lineRule="auto"/>
        <w:ind w:firstLine="709"/>
      </w:pPr>
      <w:r w:rsidRPr="006847EA">
        <w:t xml:space="preserve">Основной целью мероприятия является  подготовка документации по планировке территорий в соответствии с требованиями ст. 41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 </w:t>
      </w:r>
    </w:p>
    <w:p w:rsidR="005F6EED" w:rsidRPr="006847EA" w:rsidRDefault="005F6EED" w:rsidP="00464C4D">
      <w:pPr>
        <w:autoSpaceDE w:val="0"/>
        <w:autoSpaceDN w:val="0"/>
        <w:adjustRightInd w:val="0"/>
        <w:spacing w:after="0" w:line="240" w:lineRule="auto"/>
        <w:ind w:firstLine="709"/>
      </w:pPr>
      <w:r w:rsidRPr="006847EA">
        <w:t xml:space="preserve">Согласно </w:t>
      </w:r>
      <w:hyperlink r:id="rId10" w:history="1">
        <w:r w:rsidRPr="006847EA">
          <w:t>ч. 1 ст. 26</w:t>
        </w:r>
      </w:hyperlink>
      <w:r w:rsidRPr="006847EA">
        <w:t xml:space="preserve">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w:t>
      </w:r>
    </w:p>
    <w:p w:rsidR="005F6EED" w:rsidRPr="006847EA" w:rsidRDefault="005F6EED" w:rsidP="00464C4D">
      <w:pPr>
        <w:autoSpaceDE w:val="0"/>
        <w:autoSpaceDN w:val="0"/>
        <w:adjustRightInd w:val="0"/>
        <w:spacing w:after="0" w:line="240" w:lineRule="auto"/>
        <w:ind w:firstLine="709"/>
      </w:pPr>
      <w:r w:rsidRPr="006847EA">
        <w:t>Наличие утвержденной документации по планировке территорий в целом будет способствовать развитию жилищного строительства, а также даст возможность участвовать в федеральных и региональных целевых программах.</w:t>
      </w:r>
    </w:p>
    <w:p w:rsidR="005F6EED" w:rsidRPr="006847EA" w:rsidRDefault="005F6EED" w:rsidP="00464C4D">
      <w:pPr>
        <w:autoSpaceDE w:val="0"/>
        <w:autoSpaceDN w:val="0"/>
        <w:adjustRightInd w:val="0"/>
        <w:spacing w:after="0" w:line="240" w:lineRule="auto"/>
        <w:ind w:firstLine="709"/>
      </w:pPr>
      <w:r w:rsidRPr="006847EA">
        <w:t>Срок реализации мероприя</w:t>
      </w:r>
      <w:r>
        <w:t>тия по Подпрограмме: 2014 - 2021</w:t>
      </w:r>
      <w:r w:rsidRPr="006847EA">
        <w:t xml:space="preserve"> годы.</w:t>
      </w:r>
    </w:p>
    <w:p w:rsidR="005F6EED" w:rsidRPr="006847EA" w:rsidRDefault="005F6EED" w:rsidP="00464C4D">
      <w:pPr>
        <w:autoSpaceDE w:val="0"/>
        <w:autoSpaceDN w:val="0"/>
        <w:adjustRightInd w:val="0"/>
        <w:spacing w:after="0" w:line="240" w:lineRule="auto"/>
        <w:ind w:firstLine="709"/>
      </w:pPr>
      <w:r w:rsidRPr="006847EA">
        <w:t>Финансирование мероприятия будет осуществляться в рамках ассигнований, утвержденных правовым актом о бюджете на соответствующий финансовый год.</w:t>
      </w:r>
    </w:p>
    <w:p w:rsidR="005F6EED" w:rsidRPr="006847EA" w:rsidRDefault="005F6EED" w:rsidP="00464C4D">
      <w:pPr>
        <w:autoSpaceDE w:val="0"/>
        <w:autoSpaceDN w:val="0"/>
        <w:adjustRightInd w:val="0"/>
        <w:spacing w:after="0" w:line="240" w:lineRule="auto"/>
        <w:ind w:firstLine="709"/>
      </w:pPr>
      <w:r w:rsidRPr="006847EA">
        <w:t xml:space="preserve">В рамках реализации мероприятия предполагается привлечение в установленном порядке средств бюджетов муниципальных образований в размере </w:t>
      </w:r>
      <w:r>
        <w:t xml:space="preserve">5% </w:t>
      </w:r>
      <w:r w:rsidRPr="00813F5E">
        <w:t>от суммы, выделенной из областного бюджета.</w:t>
      </w:r>
    </w:p>
    <w:p w:rsidR="005F6EED" w:rsidRPr="006847EA" w:rsidRDefault="005F6EED" w:rsidP="00464C4D">
      <w:pPr>
        <w:autoSpaceDE w:val="0"/>
        <w:autoSpaceDN w:val="0"/>
        <w:adjustRightInd w:val="0"/>
        <w:spacing w:after="0" w:line="240" w:lineRule="auto"/>
        <w:ind w:firstLine="709"/>
        <w:rPr>
          <w:bCs/>
        </w:rPr>
      </w:pPr>
    </w:p>
    <w:p w:rsidR="005F6EED" w:rsidRPr="006847EA" w:rsidRDefault="005F6EED" w:rsidP="00464C4D">
      <w:pPr>
        <w:autoSpaceDE w:val="0"/>
        <w:autoSpaceDN w:val="0"/>
        <w:adjustRightInd w:val="0"/>
        <w:spacing w:after="0" w:line="240" w:lineRule="auto"/>
        <w:rPr>
          <w:bCs/>
          <w:i/>
          <w:caps/>
        </w:rPr>
      </w:pPr>
      <w:r w:rsidRPr="006847EA">
        <w:rPr>
          <w:bCs/>
          <w:i/>
          <w:caps/>
        </w:rPr>
        <w:t>Основное мероприятие 2.2. Регулирование вопросов административно-территориального устройства</w:t>
      </w:r>
    </w:p>
    <w:p w:rsidR="005F6EED" w:rsidRPr="006847EA" w:rsidRDefault="005F6EED" w:rsidP="00464C4D">
      <w:pPr>
        <w:spacing w:after="0" w:line="240" w:lineRule="auto"/>
        <w:ind w:firstLine="540"/>
      </w:pPr>
      <w:r w:rsidRPr="006847EA">
        <w:rPr>
          <w:bCs/>
        </w:rPr>
        <w:t>Мероприятие 2.2.1. Финансирование на подготовку карт (планов) для установления  границ населенных пунктов.</w:t>
      </w:r>
      <w:r w:rsidRPr="006847EA">
        <w:t xml:space="preserve"> В рамках данного мероприятия программы планируется обеспечить картами (планами) в целях дальнейшего утверждения границ населенных пунктов в порядке, установленном </w:t>
      </w:r>
      <w:hyperlink r:id="rId11" w:history="1">
        <w:r w:rsidRPr="006847EA">
          <w:t>статьей 84</w:t>
        </w:r>
      </w:hyperlink>
      <w:r w:rsidRPr="006847EA">
        <w:t xml:space="preserve"> Земельного кодекса Российской Федерации.</w:t>
      </w:r>
    </w:p>
    <w:p w:rsidR="005F6EED" w:rsidRPr="006847EA" w:rsidRDefault="005F6EED" w:rsidP="00464C4D">
      <w:pPr>
        <w:autoSpaceDE w:val="0"/>
        <w:autoSpaceDN w:val="0"/>
        <w:adjustRightInd w:val="0"/>
        <w:spacing w:after="0" w:line="240" w:lineRule="auto"/>
        <w:ind w:firstLine="540"/>
      </w:pPr>
      <w:r w:rsidRPr="006847EA">
        <w:t xml:space="preserve">Основная цель мероприятия - обеспечение </w:t>
      </w:r>
      <w:r>
        <w:t xml:space="preserve">Петинского сельского поселения </w:t>
      </w:r>
      <w:r w:rsidRPr="006847EA">
        <w:t xml:space="preserve">Хохольского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 а также выполнение требований, установленных </w:t>
      </w:r>
      <w:hyperlink r:id="rId12" w:history="1">
        <w:r w:rsidRPr="006847EA">
          <w:t>постановлением</w:t>
        </w:r>
      </w:hyperlink>
      <w:r w:rsidRPr="006847EA">
        <w:t xml:space="preserve"> Правительства Российской Федерации от 18.08.2008 № 618 «О порядке информационного взаимодействия при проведении кадастрового учета», о внесении сведений о границах населенных пунктов в государственный кадастр недвижимости и требований распоряжения Правительства РФ от 01.12.2012 № 2236-р в рамках реализации </w:t>
      </w:r>
      <w:r w:rsidRPr="008C4CC4">
        <w:t>план</w:t>
      </w:r>
      <w:r w:rsidRPr="006847EA">
        <w:t>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5F6EED" w:rsidRPr="006847EA" w:rsidRDefault="005F6EED" w:rsidP="00464C4D">
      <w:pPr>
        <w:autoSpaceDE w:val="0"/>
        <w:autoSpaceDN w:val="0"/>
        <w:adjustRightInd w:val="0"/>
        <w:spacing w:after="0" w:line="240" w:lineRule="auto"/>
        <w:ind w:firstLine="540"/>
      </w:pPr>
      <w:r w:rsidRPr="006847EA">
        <w:t>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5F6EED" w:rsidRPr="006847EA" w:rsidRDefault="005F6EED" w:rsidP="00464C4D">
      <w:pPr>
        <w:autoSpaceDE w:val="0"/>
        <w:autoSpaceDN w:val="0"/>
        <w:adjustRightInd w:val="0"/>
        <w:spacing w:after="0" w:line="240" w:lineRule="auto"/>
        <w:ind w:firstLine="540"/>
      </w:pPr>
      <w:r w:rsidRPr="006847EA">
        <w:t>Срок реализации мероп</w:t>
      </w:r>
      <w:r>
        <w:t>риятия по Программе: 2014 - 2021</w:t>
      </w:r>
      <w:r w:rsidRPr="006847EA">
        <w:t xml:space="preserve"> годы.</w:t>
      </w:r>
    </w:p>
    <w:p w:rsidR="005F6EED" w:rsidRPr="006847EA" w:rsidRDefault="005F6EED" w:rsidP="00464C4D">
      <w:pPr>
        <w:autoSpaceDE w:val="0"/>
        <w:autoSpaceDN w:val="0"/>
        <w:adjustRightInd w:val="0"/>
        <w:spacing w:after="0" w:line="240" w:lineRule="auto"/>
        <w:ind w:firstLine="540"/>
      </w:pPr>
      <w:r w:rsidRPr="006847EA">
        <w:t>Финансирование мероприятия будет осуществляться в рамках ассигнований, утвержденных правовым документом о бюджете на соответствующий финансовый год.</w:t>
      </w:r>
    </w:p>
    <w:p w:rsidR="005F6EED" w:rsidRPr="006847EA" w:rsidRDefault="005F6EED" w:rsidP="00464C4D">
      <w:pPr>
        <w:autoSpaceDE w:val="0"/>
        <w:autoSpaceDN w:val="0"/>
        <w:adjustRightInd w:val="0"/>
        <w:spacing w:after="0" w:line="240" w:lineRule="auto"/>
        <w:ind w:firstLine="540"/>
      </w:pPr>
      <w:r w:rsidRPr="006847EA">
        <w:t>В рамках реализации мероприятия предполагается привлечение в установленном порядке средств бюджет</w:t>
      </w:r>
      <w:r>
        <w:t>а</w:t>
      </w:r>
      <w:r w:rsidRPr="006847EA">
        <w:t xml:space="preserve"> сельск</w:t>
      </w:r>
      <w:r>
        <w:t>ого</w:t>
      </w:r>
      <w:r w:rsidRPr="006847EA">
        <w:t xml:space="preserve"> поселени</w:t>
      </w:r>
      <w:r>
        <w:t xml:space="preserve">я в размере – 5% </w:t>
      </w:r>
      <w:r w:rsidRPr="00813F5E">
        <w:t>от суммы, выделенной из областного бюджета.</w:t>
      </w:r>
    </w:p>
    <w:p w:rsidR="005F6EED" w:rsidRPr="006847EA" w:rsidRDefault="005F6EED" w:rsidP="00464C4D">
      <w:pPr>
        <w:autoSpaceDE w:val="0"/>
        <w:autoSpaceDN w:val="0"/>
        <w:adjustRightInd w:val="0"/>
        <w:spacing w:after="0" w:line="240" w:lineRule="auto"/>
        <w:ind w:firstLine="540"/>
      </w:pPr>
      <w:r w:rsidRPr="006847EA">
        <w:t>Размер финансирования и условия их предоставления определяются положением, утверждаемым нормативным правовым актом о бюджет</w:t>
      </w:r>
      <w:r>
        <w:t>е</w:t>
      </w:r>
      <w:r w:rsidRPr="006847EA">
        <w:t xml:space="preserve"> в очередном финансовом году.</w:t>
      </w:r>
    </w:p>
    <w:p w:rsidR="005F6EED" w:rsidRPr="006847EA" w:rsidRDefault="005F6EED" w:rsidP="00464C4D">
      <w:pPr>
        <w:autoSpaceDE w:val="0"/>
        <w:autoSpaceDN w:val="0"/>
        <w:adjustRightInd w:val="0"/>
        <w:spacing w:after="0" w:line="240" w:lineRule="auto"/>
        <w:ind w:left="75"/>
        <w:rPr>
          <w:bCs/>
          <w:caps/>
        </w:rPr>
      </w:pPr>
    </w:p>
    <w:p w:rsidR="005F6EED" w:rsidRPr="006847EA" w:rsidRDefault="005F6EED" w:rsidP="00464C4D">
      <w:pPr>
        <w:numPr>
          <w:ilvl w:val="0"/>
          <w:numId w:val="31"/>
        </w:numPr>
        <w:autoSpaceDE w:val="0"/>
        <w:autoSpaceDN w:val="0"/>
        <w:adjustRightInd w:val="0"/>
        <w:spacing w:after="0" w:line="240" w:lineRule="auto"/>
        <w:ind w:hanging="600"/>
        <w:jc w:val="center"/>
        <w:rPr>
          <w:bCs/>
          <w:caps/>
        </w:rPr>
      </w:pPr>
      <w:r w:rsidRPr="006847EA">
        <w:rPr>
          <w:bCs/>
        </w:rPr>
        <w:t>ХАРАКТЕРИСТИКА МЕР МУНИЦИПАЛЬНОГО И ПРАВОВОГО  РЕГУЛИРОВАНИЯ</w:t>
      </w:r>
    </w:p>
    <w:p w:rsidR="005F6EED" w:rsidRPr="006847EA" w:rsidRDefault="005F6EED" w:rsidP="00464C4D">
      <w:pPr>
        <w:autoSpaceDE w:val="0"/>
        <w:autoSpaceDN w:val="0"/>
        <w:adjustRightInd w:val="0"/>
        <w:spacing w:after="0" w:line="240" w:lineRule="auto"/>
        <w:ind w:firstLine="708"/>
      </w:pPr>
      <w:r w:rsidRPr="006847EA">
        <w:t>Для реализации подпрограммы дополнительные меры муниципального регулирования не предусмотрены.</w:t>
      </w:r>
    </w:p>
    <w:p w:rsidR="005F6EED" w:rsidRPr="006847EA" w:rsidRDefault="005F6EED" w:rsidP="00464C4D">
      <w:pPr>
        <w:autoSpaceDE w:val="0"/>
        <w:autoSpaceDN w:val="0"/>
        <w:adjustRightInd w:val="0"/>
        <w:spacing w:after="0" w:line="240" w:lineRule="auto"/>
        <w:jc w:val="center"/>
        <w:rPr>
          <w:bCs/>
        </w:rPr>
      </w:pPr>
    </w:p>
    <w:p w:rsidR="005F6EED" w:rsidRPr="006847EA" w:rsidRDefault="005F6EED" w:rsidP="00464C4D">
      <w:pPr>
        <w:autoSpaceDE w:val="0"/>
        <w:autoSpaceDN w:val="0"/>
        <w:adjustRightInd w:val="0"/>
        <w:spacing w:after="0" w:line="240" w:lineRule="auto"/>
        <w:jc w:val="center"/>
        <w:rPr>
          <w:bCs/>
          <w:caps/>
        </w:rPr>
      </w:pPr>
      <w:r w:rsidRPr="006847EA">
        <w:rPr>
          <w:bCs/>
        </w:rPr>
        <w:t xml:space="preserve">5. </w:t>
      </w:r>
      <w:r w:rsidRPr="006847EA">
        <w:rPr>
          <w:bCs/>
          <w:cap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5F6EED" w:rsidRPr="006847EA" w:rsidRDefault="005F6EED" w:rsidP="00464C4D">
      <w:pPr>
        <w:autoSpaceDE w:val="0"/>
        <w:autoSpaceDN w:val="0"/>
        <w:adjustRightInd w:val="0"/>
        <w:spacing w:after="0" w:line="240" w:lineRule="auto"/>
        <w:jc w:val="center"/>
        <w:rPr>
          <w:bCs/>
        </w:rPr>
      </w:pPr>
    </w:p>
    <w:p w:rsidR="005F6EED" w:rsidRPr="006847EA" w:rsidRDefault="005F6EED" w:rsidP="00464C4D">
      <w:pPr>
        <w:autoSpaceDE w:val="0"/>
        <w:autoSpaceDN w:val="0"/>
        <w:adjustRightInd w:val="0"/>
        <w:spacing w:after="0" w:line="240" w:lineRule="auto"/>
        <w:rPr>
          <w:b/>
          <w:bCs/>
        </w:rPr>
      </w:pPr>
      <w:r w:rsidRPr="006847EA">
        <w:rPr>
          <w:bCs/>
        </w:rPr>
        <w:tab/>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5F6EED" w:rsidRPr="006847EA" w:rsidRDefault="005F6EED" w:rsidP="00464C4D">
      <w:pPr>
        <w:autoSpaceDE w:val="0"/>
        <w:autoSpaceDN w:val="0"/>
        <w:adjustRightInd w:val="0"/>
        <w:spacing w:after="0" w:line="240" w:lineRule="auto"/>
        <w:jc w:val="center"/>
        <w:rPr>
          <w:b/>
          <w:bCs/>
        </w:rPr>
      </w:pPr>
    </w:p>
    <w:p w:rsidR="005F6EED" w:rsidRPr="006847EA" w:rsidRDefault="005F6EED" w:rsidP="00464C4D">
      <w:pPr>
        <w:autoSpaceDE w:val="0"/>
        <w:autoSpaceDN w:val="0"/>
        <w:adjustRightInd w:val="0"/>
        <w:spacing w:after="0" w:line="240" w:lineRule="auto"/>
        <w:jc w:val="center"/>
        <w:rPr>
          <w:b/>
          <w:bCs/>
        </w:rPr>
      </w:pPr>
    </w:p>
    <w:p w:rsidR="005F6EED" w:rsidRPr="006847EA" w:rsidRDefault="005F6EED" w:rsidP="00464C4D">
      <w:pPr>
        <w:autoSpaceDE w:val="0"/>
        <w:autoSpaceDN w:val="0"/>
        <w:adjustRightInd w:val="0"/>
        <w:spacing w:after="0" w:line="240" w:lineRule="auto"/>
        <w:jc w:val="center"/>
        <w:rPr>
          <w:bCs/>
        </w:rPr>
      </w:pPr>
      <w:r w:rsidRPr="006847EA">
        <w:rPr>
          <w:bCs/>
        </w:rPr>
        <w:t>6. ФИНАНСОВОЕ ОБЕСПЕЧЕНИЕ РЕАЛИЗАЦИИ ПОДПРОГРАММЫ</w:t>
      </w:r>
    </w:p>
    <w:p w:rsidR="005F6EED" w:rsidRPr="006847EA" w:rsidRDefault="005F6EED" w:rsidP="00464C4D">
      <w:pPr>
        <w:autoSpaceDE w:val="0"/>
        <w:autoSpaceDN w:val="0"/>
        <w:adjustRightInd w:val="0"/>
        <w:spacing w:after="0" w:line="240" w:lineRule="auto"/>
        <w:jc w:val="center"/>
        <w:rPr>
          <w:bCs/>
        </w:rPr>
      </w:pPr>
    </w:p>
    <w:p w:rsidR="005F6EED" w:rsidRPr="006847EA" w:rsidRDefault="005F6EED" w:rsidP="00464C4D">
      <w:pPr>
        <w:autoSpaceDE w:val="0"/>
        <w:autoSpaceDN w:val="0"/>
        <w:adjustRightInd w:val="0"/>
        <w:spacing w:after="0" w:line="240" w:lineRule="auto"/>
        <w:ind w:firstLine="540"/>
      </w:pPr>
      <w:r w:rsidRPr="006847EA">
        <w:t>Сумма расходов на реализацию Подпрограммы в</w:t>
      </w:r>
      <w:r>
        <w:t xml:space="preserve"> </w:t>
      </w:r>
      <w:r w:rsidRPr="006847EA">
        <w:t xml:space="preserve">- 2014 г. – , из них </w:t>
      </w:r>
      <w:r w:rsidRPr="00145353">
        <w:t>582585,00</w:t>
      </w:r>
      <w:r>
        <w:t xml:space="preserve"> </w:t>
      </w:r>
      <w:r w:rsidRPr="006847EA">
        <w:t xml:space="preserve">руб. – областной бюджет, </w:t>
      </w:r>
      <w:r>
        <w:t>30661,19</w:t>
      </w:r>
      <w:r w:rsidRPr="006847EA">
        <w:t xml:space="preserve"> руб. – ме</w:t>
      </w:r>
      <w:r>
        <w:t>стный бюджет.</w:t>
      </w:r>
    </w:p>
    <w:p w:rsidR="005F6EED" w:rsidRPr="006847EA" w:rsidRDefault="005F6EED" w:rsidP="00464C4D">
      <w:pPr>
        <w:autoSpaceDE w:val="0"/>
        <w:autoSpaceDN w:val="0"/>
        <w:adjustRightInd w:val="0"/>
        <w:spacing w:after="0" w:line="240" w:lineRule="auto"/>
        <w:ind w:firstLine="540"/>
      </w:pPr>
      <w:r w:rsidRPr="006847EA">
        <w:t>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w:t>
      </w:r>
    </w:p>
    <w:p w:rsidR="005F6EED" w:rsidRPr="006847EA" w:rsidRDefault="005F6EED" w:rsidP="00464C4D">
      <w:pPr>
        <w:autoSpaceDE w:val="0"/>
        <w:autoSpaceDN w:val="0"/>
        <w:adjustRightInd w:val="0"/>
        <w:spacing w:after="0" w:line="240" w:lineRule="auto"/>
        <w:ind w:firstLine="540"/>
      </w:pPr>
    </w:p>
    <w:p w:rsidR="005F6EED" w:rsidRPr="006847EA" w:rsidRDefault="005F6EED" w:rsidP="00464C4D">
      <w:pPr>
        <w:autoSpaceDE w:val="0"/>
        <w:autoSpaceDN w:val="0"/>
        <w:adjustRightInd w:val="0"/>
        <w:spacing w:after="0" w:line="240" w:lineRule="auto"/>
        <w:jc w:val="center"/>
        <w:rPr>
          <w:bCs/>
        </w:rPr>
      </w:pPr>
      <w:r w:rsidRPr="006847EA">
        <w:rPr>
          <w:bCs/>
        </w:rPr>
        <w:t>7. АНАЛИЗ РИСКОВ РЕАЛИЗАЦИИ ПОДПРОГРАММЫ И ОПИСАНИЕ МЕР УПРАВЛЕНИЯ РИСКАМИ РЕАЛИЗАЦИИ ПОДПРОГРАММЫ</w:t>
      </w:r>
    </w:p>
    <w:p w:rsidR="005F6EED" w:rsidRPr="006847EA" w:rsidRDefault="005F6EED" w:rsidP="00464C4D">
      <w:pPr>
        <w:autoSpaceDE w:val="0"/>
        <w:autoSpaceDN w:val="0"/>
        <w:adjustRightInd w:val="0"/>
        <w:spacing w:after="0" w:line="240" w:lineRule="auto"/>
        <w:jc w:val="center"/>
        <w:rPr>
          <w:bCs/>
          <w:caps/>
        </w:rPr>
      </w:pPr>
    </w:p>
    <w:p w:rsidR="005F6EED" w:rsidRPr="006847EA" w:rsidRDefault="005F6EED" w:rsidP="00464C4D">
      <w:pPr>
        <w:autoSpaceDE w:val="0"/>
        <w:autoSpaceDN w:val="0"/>
        <w:adjustRightInd w:val="0"/>
        <w:spacing w:after="0" w:line="240" w:lineRule="auto"/>
        <w:ind w:firstLine="540"/>
      </w:pPr>
      <w:r w:rsidRPr="006847EA">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5F6EED" w:rsidRPr="006847EA" w:rsidRDefault="005F6EED" w:rsidP="00464C4D">
      <w:pPr>
        <w:autoSpaceDE w:val="0"/>
        <w:autoSpaceDN w:val="0"/>
        <w:adjustRightInd w:val="0"/>
        <w:spacing w:after="0" w:line="240" w:lineRule="auto"/>
        <w:ind w:firstLine="540"/>
      </w:pPr>
      <w:r w:rsidRPr="006847EA">
        <w:t xml:space="preserve">На ход реализации программных мероприятий (заключение муниципальных контрактов с проектными организациями градостроительного профиля по результатам открытых конкурсов) в большой степени влияют внешние риски - как законодательные, так и финансовые. Существующий порядок проведения конкурсов стимулирует лишь снижение цены и сроков разработки градостроительной документации.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w:t>
      </w:r>
      <w:hyperlink r:id="rId13" w:history="1">
        <w:r w:rsidRPr="006847EA">
          <w:t>кодекса</w:t>
        </w:r>
      </w:hyperlink>
      <w:r w:rsidRPr="006847EA">
        <w:t xml:space="preserve"> РФ. Внесение изменений в действующие на данный момент федеральные нормативные правовые акты (перераспределение полномочий, изменение сроков введения в действие некоторых их положений и т.д.) может отразиться на выполнении мероприятий Подпрограммы.</w:t>
      </w:r>
    </w:p>
    <w:p w:rsidR="005F6EED" w:rsidRPr="006847EA" w:rsidRDefault="005F6EED" w:rsidP="00464C4D">
      <w:pPr>
        <w:autoSpaceDE w:val="0"/>
        <w:autoSpaceDN w:val="0"/>
        <w:adjustRightInd w:val="0"/>
        <w:spacing w:after="0" w:line="240" w:lineRule="auto"/>
        <w:ind w:firstLine="540"/>
      </w:pPr>
      <w:r w:rsidRPr="006847EA">
        <w:t>Внутренние риски также являются существенным фактором при выполнении программных мероприятий.</w:t>
      </w:r>
    </w:p>
    <w:p w:rsidR="005F6EED" w:rsidRPr="006847EA" w:rsidRDefault="005F6EED" w:rsidP="00464C4D">
      <w:pPr>
        <w:autoSpaceDE w:val="0"/>
        <w:autoSpaceDN w:val="0"/>
        <w:adjustRightInd w:val="0"/>
        <w:spacing w:after="0" w:line="240" w:lineRule="auto"/>
        <w:ind w:firstLine="540"/>
      </w:pPr>
      <w:r w:rsidRPr="006847EA">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5F6EED" w:rsidRPr="006847EA" w:rsidRDefault="005F6EED" w:rsidP="00464C4D">
      <w:pPr>
        <w:autoSpaceDE w:val="0"/>
        <w:autoSpaceDN w:val="0"/>
        <w:adjustRightInd w:val="0"/>
        <w:spacing w:after="0" w:line="240" w:lineRule="auto"/>
        <w:ind w:firstLine="540"/>
      </w:pPr>
      <w:r w:rsidRPr="006847EA">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5F6EED" w:rsidRPr="006847EA" w:rsidRDefault="005F6EED" w:rsidP="00464C4D">
      <w:pPr>
        <w:autoSpaceDE w:val="0"/>
        <w:autoSpaceDN w:val="0"/>
        <w:adjustRightInd w:val="0"/>
        <w:spacing w:after="0" w:line="240" w:lineRule="auto"/>
        <w:ind w:firstLine="540"/>
      </w:pPr>
      <w:r w:rsidRPr="006847EA">
        <w:t>Большую угрозу представляют собой финансовые риски при реализации задач Подпрограммы по актуализации документов территориального планирования.</w:t>
      </w:r>
    </w:p>
    <w:p w:rsidR="005F6EED" w:rsidRPr="006847EA" w:rsidRDefault="005F6EED" w:rsidP="00464C4D">
      <w:pPr>
        <w:autoSpaceDE w:val="0"/>
        <w:autoSpaceDN w:val="0"/>
        <w:adjustRightInd w:val="0"/>
        <w:spacing w:after="0" w:line="240" w:lineRule="auto"/>
        <w:ind w:firstLine="540"/>
      </w:pPr>
      <w:r w:rsidRPr="006847EA">
        <w:t>Для снижения доли внутренних рисков планируется:</w:t>
      </w:r>
    </w:p>
    <w:p w:rsidR="005F6EED" w:rsidRPr="006847EA" w:rsidRDefault="005F6EED" w:rsidP="00464C4D">
      <w:pPr>
        <w:autoSpaceDE w:val="0"/>
        <w:autoSpaceDN w:val="0"/>
        <w:adjustRightInd w:val="0"/>
        <w:spacing w:after="0" w:line="240" w:lineRule="auto"/>
        <w:ind w:firstLine="540"/>
      </w:pPr>
      <w:r w:rsidRPr="006847EA">
        <w:t>- создание постоянно действующих рабочих комиссий, проведение круглых столов, совещаний, семинаров с участием представителей проектных организаций по разъяснению вопросов, связанных с реализацией настоящей Подпрограммы;</w:t>
      </w:r>
    </w:p>
    <w:p w:rsidR="005F6EED" w:rsidRPr="006847EA" w:rsidRDefault="005F6EED" w:rsidP="00464C4D">
      <w:pPr>
        <w:autoSpaceDE w:val="0"/>
        <w:autoSpaceDN w:val="0"/>
        <w:adjustRightInd w:val="0"/>
        <w:spacing w:after="0" w:line="240" w:lineRule="auto"/>
        <w:ind w:firstLine="540"/>
      </w:pPr>
      <w:r w:rsidRPr="006847EA">
        <w:t xml:space="preserve">- повышение квалификации сотрудников администрации </w:t>
      </w:r>
      <w:r>
        <w:t xml:space="preserve">Петинского сельского поселения </w:t>
      </w:r>
      <w:r w:rsidRPr="006847EA">
        <w:t>Хо</w:t>
      </w:r>
      <w:r>
        <w:t>хольского муниципального района.</w:t>
      </w:r>
    </w:p>
    <w:p w:rsidR="005F6EED" w:rsidRPr="006847EA" w:rsidRDefault="005F6EED" w:rsidP="00464C4D">
      <w:pPr>
        <w:autoSpaceDE w:val="0"/>
        <w:autoSpaceDN w:val="0"/>
        <w:adjustRightInd w:val="0"/>
        <w:spacing w:after="0" w:line="240" w:lineRule="auto"/>
        <w:jc w:val="center"/>
        <w:rPr>
          <w:b/>
          <w:bCs/>
        </w:rPr>
      </w:pPr>
    </w:p>
    <w:p w:rsidR="005F6EED" w:rsidRPr="006847EA" w:rsidRDefault="005F6EED" w:rsidP="00464C4D">
      <w:pPr>
        <w:autoSpaceDE w:val="0"/>
        <w:autoSpaceDN w:val="0"/>
        <w:adjustRightInd w:val="0"/>
        <w:spacing w:after="0" w:line="240" w:lineRule="auto"/>
        <w:jc w:val="center"/>
        <w:rPr>
          <w:b/>
          <w:bCs/>
        </w:rPr>
      </w:pPr>
    </w:p>
    <w:p w:rsidR="005F6EED" w:rsidRPr="006847EA" w:rsidRDefault="005F6EED" w:rsidP="00464C4D">
      <w:pPr>
        <w:autoSpaceDE w:val="0"/>
        <w:autoSpaceDN w:val="0"/>
        <w:adjustRightInd w:val="0"/>
        <w:spacing w:after="0" w:line="240" w:lineRule="auto"/>
        <w:jc w:val="center"/>
        <w:rPr>
          <w:bCs/>
        </w:rPr>
      </w:pPr>
      <w:r w:rsidRPr="006847EA">
        <w:rPr>
          <w:bCs/>
        </w:rPr>
        <w:t>8. ОЦЕНКА ЭФФЕКТИВНОСТИ ПОДПРОГРАММЫ</w:t>
      </w:r>
    </w:p>
    <w:p w:rsidR="005F6EED" w:rsidRPr="006847EA" w:rsidRDefault="005F6EED" w:rsidP="00464C4D">
      <w:pPr>
        <w:autoSpaceDE w:val="0"/>
        <w:autoSpaceDN w:val="0"/>
        <w:adjustRightInd w:val="0"/>
        <w:spacing w:after="0" w:line="240" w:lineRule="auto"/>
        <w:jc w:val="center"/>
        <w:rPr>
          <w:bCs/>
          <w:caps/>
        </w:rPr>
      </w:pPr>
    </w:p>
    <w:p w:rsidR="005F6EED" w:rsidRPr="006847EA" w:rsidRDefault="005F6EED" w:rsidP="00464C4D">
      <w:pPr>
        <w:widowControl w:val="0"/>
        <w:autoSpaceDE w:val="0"/>
        <w:autoSpaceDN w:val="0"/>
        <w:adjustRightInd w:val="0"/>
        <w:spacing w:after="0" w:line="240" w:lineRule="auto"/>
        <w:ind w:firstLine="709"/>
      </w:pPr>
      <w:r w:rsidRPr="006847EA">
        <w:t>Реализация мероприятий Подпрограммы будет способствовать обеспечению устойчивого развития градостроительной деятельности на территории</w:t>
      </w:r>
      <w:r w:rsidRPr="006914DD">
        <w:t xml:space="preserve"> </w:t>
      </w:r>
      <w:r>
        <w:t>Петинского сельского поселения</w:t>
      </w:r>
      <w:r w:rsidRPr="006847EA">
        <w:t xml:space="preserve"> Хохольского муниципального района Воронежской области и позволит:</w:t>
      </w:r>
    </w:p>
    <w:p w:rsidR="005F6EED" w:rsidRPr="006847EA" w:rsidRDefault="005F6EED" w:rsidP="00464C4D">
      <w:pPr>
        <w:autoSpaceDE w:val="0"/>
        <w:autoSpaceDN w:val="0"/>
        <w:adjustRightInd w:val="0"/>
        <w:spacing w:after="0" w:line="240" w:lineRule="auto"/>
        <w:ind w:firstLine="709"/>
      </w:pPr>
      <w:r w:rsidRPr="006847EA">
        <w:t xml:space="preserve">1. Повысить инвестиционную привлекательность </w:t>
      </w:r>
      <w:r>
        <w:t xml:space="preserve">Петинского сельского поселения </w:t>
      </w:r>
      <w:r w:rsidRPr="006847EA">
        <w:t xml:space="preserve">Хохольского муниципального района,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w:t>
      </w:r>
      <w:r>
        <w:t>поселения</w:t>
      </w:r>
      <w:r w:rsidRPr="006847EA">
        <w:t>.</w:t>
      </w:r>
    </w:p>
    <w:p w:rsidR="005F6EED" w:rsidRPr="006847EA" w:rsidRDefault="005F6EED" w:rsidP="00464C4D">
      <w:pPr>
        <w:autoSpaceDE w:val="0"/>
        <w:autoSpaceDN w:val="0"/>
        <w:adjustRightInd w:val="0"/>
        <w:spacing w:after="0" w:line="240" w:lineRule="auto"/>
        <w:ind w:firstLine="709"/>
      </w:pPr>
      <w:r w:rsidRPr="006847EA">
        <w:t>2. Обеспечить первоочередное предоставление земельных участков для их комплексного освоения в целях жилищного строительства.</w:t>
      </w:r>
    </w:p>
    <w:p w:rsidR="005F6EED" w:rsidRPr="006847EA" w:rsidRDefault="005F6EED" w:rsidP="00464C4D">
      <w:pPr>
        <w:autoSpaceDE w:val="0"/>
        <w:autoSpaceDN w:val="0"/>
        <w:adjustRightInd w:val="0"/>
        <w:spacing w:after="0" w:line="240" w:lineRule="auto"/>
        <w:ind w:firstLine="709"/>
      </w:pPr>
      <w:r w:rsidRPr="006847EA">
        <w:t>3. Обеспечить проектами планировки территорий поселения с учетом требований действующего законодательства.</w:t>
      </w:r>
    </w:p>
    <w:p w:rsidR="005F6EED" w:rsidRPr="006847EA" w:rsidRDefault="005F6EED" w:rsidP="00464C4D">
      <w:pPr>
        <w:autoSpaceDE w:val="0"/>
        <w:autoSpaceDN w:val="0"/>
        <w:adjustRightInd w:val="0"/>
        <w:spacing w:after="0" w:line="240" w:lineRule="auto"/>
        <w:ind w:firstLine="709"/>
      </w:pPr>
      <w:r w:rsidRPr="006847EA">
        <w:t xml:space="preserve">4. Установить границы населенных пунктов </w:t>
      </w:r>
      <w:r>
        <w:t xml:space="preserve">Петинского сельского поселения </w:t>
      </w:r>
      <w:r w:rsidRPr="006847EA">
        <w:t>Хохольского муниципального района.</w:t>
      </w:r>
    </w:p>
    <w:p w:rsidR="005F6EED" w:rsidRPr="006847EA" w:rsidRDefault="005F6EED" w:rsidP="00464C4D">
      <w:pPr>
        <w:autoSpaceDE w:val="0"/>
        <w:autoSpaceDN w:val="0"/>
        <w:adjustRightInd w:val="0"/>
        <w:spacing w:after="0" w:line="240" w:lineRule="auto"/>
        <w:ind w:firstLine="709"/>
      </w:pPr>
      <w:r w:rsidRPr="006847EA">
        <w:t>5. Увеличить объемы налоговых поступлений в бюджеты всех уровней.</w:t>
      </w:r>
    </w:p>
    <w:p w:rsidR="005F6EED" w:rsidRPr="006847EA" w:rsidRDefault="005F6EED" w:rsidP="00464C4D">
      <w:pPr>
        <w:autoSpaceDE w:val="0"/>
        <w:autoSpaceDN w:val="0"/>
        <w:adjustRightInd w:val="0"/>
        <w:spacing w:after="0" w:line="240" w:lineRule="auto"/>
        <w:ind w:firstLine="709"/>
      </w:pPr>
      <w:r w:rsidRPr="006847EA">
        <w:t>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административно-территориального устройства, созданию правовых условий, предусмотренных градостроительным законодательством, устранению административных барьеров, препятствующих осуществлению на территории</w:t>
      </w:r>
      <w:r w:rsidRPr="006914DD">
        <w:t xml:space="preserve"> </w:t>
      </w:r>
      <w:r>
        <w:t>Петинского сельского поселения</w:t>
      </w:r>
      <w:r w:rsidRPr="006847EA">
        <w:t xml:space="preserve"> Хохольского муниципального района градостроительной деятельности, созданию условий для развития жилищного строительства, инженерной, транспортной и социальной инфраструктур, застройки и благоустройства территорий населенных пунктов.</w:t>
      </w:r>
    </w:p>
    <w:p w:rsidR="005F6EED" w:rsidRPr="006847EA" w:rsidRDefault="005F6EED" w:rsidP="00464C4D">
      <w:pPr>
        <w:autoSpaceDE w:val="0"/>
        <w:autoSpaceDN w:val="0"/>
        <w:adjustRightInd w:val="0"/>
        <w:spacing w:after="0" w:line="240" w:lineRule="auto"/>
        <w:ind w:firstLine="709"/>
      </w:pPr>
      <w:r w:rsidRPr="006847EA">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обеспечить планирование и проведение мероприятий по охране окружающей среды, сохранению историко-культурного наследия.</w:t>
      </w:r>
    </w:p>
    <w:p w:rsidR="005F6EED" w:rsidRPr="00E52214" w:rsidRDefault="005F6EED" w:rsidP="00464C4D">
      <w:pPr>
        <w:shd w:val="clear" w:color="auto" w:fill="FFFFFF"/>
        <w:ind w:right="10"/>
        <w:jc w:val="both"/>
        <w:rPr>
          <w:rFonts w:ascii="Times New Roman" w:hAnsi="Times New Roman"/>
          <w:sz w:val="28"/>
          <w:szCs w:val="28"/>
        </w:rPr>
      </w:pPr>
      <w:r w:rsidRPr="006847EA">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w:t>
      </w:r>
      <w:r>
        <w:t>й ситуации</w:t>
      </w:r>
    </w:p>
    <w:p w:rsidR="005F6EED" w:rsidRDefault="005F6EED" w:rsidP="00464C4D"/>
    <w:p w:rsidR="005F6EED" w:rsidRPr="00F16151" w:rsidRDefault="005F6EED" w:rsidP="00464C4D">
      <w:pPr>
        <w:ind w:firstLine="360"/>
        <w:jc w:val="both"/>
        <w:rPr>
          <w:rFonts w:ascii="Times New Roman" w:hAnsi="Times New Roman"/>
          <w:sz w:val="28"/>
          <w:szCs w:val="28"/>
        </w:rPr>
      </w:pPr>
    </w:p>
    <w:p w:rsidR="005F6EED" w:rsidRPr="00F16151" w:rsidRDefault="005F6EED" w:rsidP="00464C4D">
      <w:pPr>
        <w:shd w:val="clear" w:color="auto" w:fill="FFFFFF"/>
        <w:spacing w:before="278"/>
        <w:ind w:firstLine="567"/>
        <w:rPr>
          <w:rFonts w:ascii="Times New Roman" w:hAnsi="Times New Roman"/>
          <w:b/>
          <w:sz w:val="28"/>
          <w:szCs w:val="28"/>
        </w:rPr>
      </w:pPr>
      <w:r w:rsidRPr="00F16151">
        <w:rPr>
          <w:rFonts w:ascii="Times New Roman" w:hAnsi="Times New Roman"/>
          <w:b/>
          <w:bCs/>
          <w:sz w:val="28"/>
          <w:szCs w:val="28"/>
        </w:rPr>
        <w:t xml:space="preserve">4. </w:t>
      </w:r>
      <w:r w:rsidRPr="00F16151">
        <w:rPr>
          <w:rFonts w:ascii="Times New Roman" w:hAnsi="Times New Roman"/>
          <w:b/>
          <w:sz w:val="28"/>
          <w:szCs w:val="28"/>
        </w:rPr>
        <w:t>Финансовое обеспечение реализации подпрограммы</w:t>
      </w:r>
    </w:p>
    <w:p w:rsidR="005F6EED" w:rsidRPr="00F16151" w:rsidRDefault="005F6EED" w:rsidP="00464C4D">
      <w:pPr>
        <w:ind w:firstLine="567"/>
        <w:jc w:val="both"/>
        <w:rPr>
          <w:rFonts w:ascii="Times New Roman" w:hAnsi="Times New Roman"/>
          <w:sz w:val="28"/>
          <w:szCs w:val="28"/>
        </w:rPr>
      </w:pPr>
      <w:r w:rsidRPr="00F16151">
        <w:rPr>
          <w:rFonts w:ascii="Times New Roman" w:hAnsi="Times New Roman"/>
          <w:sz w:val="28"/>
          <w:szCs w:val="28"/>
        </w:rPr>
        <w:t>Финансовые ресурсы, необходимые дл</w:t>
      </w:r>
      <w:r>
        <w:rPr>
          <w:rFonts w:ascii="Times New Roman" w:hAnsi="Times New Roman"/>
          <w:sz w:val="28"/>
          <w:szCs w:val="28"/>
        </w:rPr>
        <w:t>я реализации подпрограммы в 2019</w:t>
      </w:r>
      <w:r w:rsidRPr="00F16151">
        <w:rPr>
          <w:rFonts w:ascii="Times New Roman" w:hAnsi="Times New Roman"/>
          <w:sz w:val="28"/>
          <w:szCs w:val="28"/>
        </w:rPr>
        <w:t xml:space="preserve"> годах, соответствуют объемам бюджетных ассигнований, предусмотренным проектом решения Совета народных депутатов </w:t>
      </w:r>
      <w:r w:rsidRPr="00F16151">
        <w:rPr>
          <w:rFonts w:ascii="Times New Roman" w:hAnsi="Times New Roman"/>
          <w:bCs/>
          <w:sz w:val="28"/>
          <w:szCs w:val="28"/>
        </w:rPr>
        <w:t>поселения</w:t>
      </w:r>
      <w:r w:rsidRPr="00F16151">
        <w:rPr>
          <w:rFonts w:ascii="Times New Roman" w:hAnsi="Times New Roman"/>
          <w:sz w:val="28"/>
          <w:szCs w:val="28"/>
        </w:rPr>
        <w:t xml:space="preserve"> о бюджете </w:t>
      </w:r>
      <w:r w:rsidRPr="00F16151">
        <w:rPr>
          <w:rFonts w:ascii="Times New Roman" w:hAnsi="Times New Roman"/>
          <w:bCs/>
          <w:sz w:val="28"/>
          <w:szCs w:val="28"/>
        </w:rPr>
        <w:t>поселения</w:t>
      </w:r>
      <w:r>
        <w:rPr>
          <w:rFonts w:ascii="Times New Roman" w:hAnsi="Times New Roman"/>
          <w:sz w:val="28"/>
          <w:szCs w:val="28"/>
        </w:rPr>
        <w:t xml:space="preserve"> на 2019 год. На 2020-2021</w:t>
      </w:r>
      <w:r w:rsidRPr="00F16151">
        <w:rPr>
          <w:rFonts w:ascii="Times New Roman" w:hAnsi="Times New Roman"/>
          <w:sz w:val="28"/>
          <w:szCs w:val="28"/>
        </w:rPr>
        <w:t xml:space="preserve">  годы объемы бюджетных ассигнований рассчитаны исходя из досчета объемов бюджетных ассигнований на продление обязательств длящегося характера. </w:t>
      </w:r>
    </w:p>
    <w:p w:rsidR="005F6EED" w:rsidRPr="00F16151" w:rsidRDefault="005F6EED" w:rsidP="00464C4D">
      <w:pPr>
        <w:ind w:firstLine="600"/>
        <w:jc w:val="both"/>
        <w:rPr>
          <w:rFonts w:ascii="Times New Roman" w:hAnsi="Times New Roman"/>
          <w:sz w:val="28"/>
          <w:szCs w:val="28"/>
        </w:rPr>
      </w:pPr>
      <w:r w:rsidRPr="00F16151">
        <w:rPr>
          <w:rFonts w:ascii="Times New Roman" w:hAnsi="Times New Roman"/>
          <w:sz w:val="28"/>
          <w:szCs w:val="28"/>
        </w:rPr>
        <w:t>Объем финансового обеспечения реализации подпрограммы за счет средств бюджета поселения за весь период е</w:t>
      </w:r>
      <w:r>
        <w:rPr>
          <w:rFonts w:ascii="Times New Roman" w:hAnsi="Times New Roman"/>
          <w:sz w:val="28"/>
          <w:szCs w:val="28"/>
        </w:rPr>
        <w:t>е реализации составляет 79168,4</w:t>
      </w:r>
      <w:r w:rsidRPr="00F16151">
        <w:rPr>
          <w:rFonts w:ascii="Times New Roman" w:hAnsi="Times New Roman"/>
          <w:sz w:val="28"/>
          <w:szCs w:val="28"/>
        </w:rPr>
        <w:t>тыс. рублей. Ресурсное обеспечение реализации подпрограммы по годам ее реализации представлено в приложении 3 к муниципальной программе.</w:t>
      </w:r>
    </w:p>
    <w:p w:rsidR="005F6EED" w:rsidRPr="00F16151" w:rsidRDefault="005F6EED" w:rsidP="00464C4D">
      <w:pPr>
        <w:shd w:val="clear" w:color="auto" w:fill="FFFFFF"/>
        <w:spacing w:before="274"/>
        <w:ind w:right="5" w:firstLine="567"/>
        <w:jc w:val="both"/>
        <w:rPr>
          <w:rFonts w:ascii="Times New Roman" w:hAnsi="Times New Roman"/>
          <w:b/>
          <w:sz w:val="28"/>
          <w:szCs w:val="28"/>
        </w:rPr>
      </w:pPr>
      <w:r w:rsidRPr="00F16151">
        <w:rPr>
          <w:rFonts w:ascii="Times New Roman" w:hAnsi="Times New Roman"/>
          <w:b/>
          <w:bCs/>
          <w:sz w:val="28"/>
          <w:szCs w:val="28"/>
        </w:rPr>
        <w:t xml:space="preserve">5. </w:t>
      </w:r>
      <w:r w:rsidRPr="00F16151">
        <w:rPr>
          <w:rFonts w:ascii="Times New Roman" w:hAnsi="Times New Roman"/>
          <w:b/>
          <w:sz w:val="28"/>
          <w:szCs w:val="28"/>
        </w:rPr>
        <w:t>Анализ рисков реализации подпрограммы и описание мер управления рисками реализации подпрограммы</w:t>
      </w:r>
    </w:p>
    <w:p w:rsidR="005F6EED" w:rsidRPr="00F16151" w:rsidRDefault="005F6EED" w:rsidP="00464C4D">
      <w:pPr>
        <w:shd w:val="clear" w:color="auto" w:fill="FFFFFF"/>
        <w:spacing w:before="278"/>
        <w:ind w:right="10" w:firstLine="567"/>
        <w:jc w:val="both"/>
        <w:rPr>
          <w:rFonts w:ascii="Times New Roman" w:hAnsi="Times New Roman"/>
          <w:sz w:val="28"/>
          <w:szCs w:val="28"/>
        </w:rPr>
      </w:pPr>
      <w:r w:rsidRPr="00F16151">
        <w:rPr>
          <w:rFonts w:ascii="Times New Roman" w:hAnsi="Times New Roman"/>
          <w:sz w:val="28"/>
          <w:szCs w:val="28"/>
        </w:rPr>
        <w:t>Реализация муниципальной программы сопряжена с рядом рисков, которые могут препятствовать достижению запланированных результатов, в их числе риски макроэкономические, финансовые, природные.</w:t>
      </w:r>
    </w:p>
    <w:p w:rsidR="005F6EED" w:rsidRPr="00F16151" w:rsidRDefault="005F6EED" w:rsidP="00464C4D">
      <w:pPr>
        <w:shd w:val="clear" w:color="auto" w:fill="FFFFFF"/>
        <w:ind w:right="10"/>
        <w:jc w:val="both"/>
        <w:rPr>
          <w:rFonts w:ascii="Times New Roman" w:hAnsi="Times New Roman"/>
          <w:sz w:val="28"/>
          <w:szCs w:val="28"/>
        </w:rPr>
      </w:pPr>
      <w:r w:rsidRPr="00F16151">
        <w:rPr>
          <w:rFonts w:ascii="Times New Roman" w:hAnsi="Times New Roman"/>
          <w:sz w:val="28"/>
          <w:szCs w:val="28"/>
        </w:rPr>
        <w:tab/>
        <w:t>Макроэкономические риски связаны с возможностью ухудшения внутренней и внешней экономической конъюнктуры, замедлением темпов роста экономики и повышением уровня инфляции.</w:t>
      </w:r>
    </w:p>
    <w:p w:rsidR="005F6EED" w:rsidRPr="00F16151" w:rsidRDefault="005F6EED" w:rsidP="00464C4D">
      <w:pPr>
        <w:shd w:val="clear" w:color="auto" w:fill="FFFFFF"/>
        <w:ind w:right="10"/>
        <w:jc w:val="both"/>
        <w:rPr>
          <w:rFonts w:ascii="Times New Roman" w:hAnsi="Times New Roman"/>
          <w:sz w:val="28"/>
          <w:szCs w:val="28"/>
        </w:rPr>
      </w:pPr>
      <w:r w:rsidRPr="00F16151">
        <w:rPr>
          <w:rFonts w:ascii="Times New Roman" w:hAnsi="Times New Roman"/>
          <w:sz w:val="28"/>
          <w:szCs w:val="28"/>
        </w:rPr>
        <w:tab/>
        <w:t>Финансовые риски связаны с возможностью возникновения бюджетного дефицита и вследствие этого недостаточным уровнем бюджетного финансирования.</w:t>
      </w:r>
    </w:p>
    <w:p w:rsidR="005F6EED" w:rsidRPr="00F16151" w:rsidRDefault="005F6EED" w:rsidP="00464C4D">
      <w:pPr>
        <w:shd w:val="clear" w:color="auto" w:fill="FFFFFF"/>
        <w:ind w:right="10"/>
        <w:jc w:val="both"/>
        <w:rPr>
          <w:rFonts w:ascii="Times New Roman" w:hAnsi="Times New Roman"/>
          <w:sz w:val="28"/>
          <w:szCs w:val="28"/>
        </w:rPr>
      </w:pPr>
      <w:r w:rsidRPr="00F16151">
        <w:rPr>
          <w:rFonts w:ascii="Times New Roman" w:hAnsi="Times New Roman"/>
          <w:sz w:val="28"/>
          <w:szCs w:val="28"/>
        </w:rPr>
        <w:tab/>
        <w:t>Природные риски связаны с воздействием на жизнедеятельность сельского поселения опасных природных явлений.</w:t>
      </w:r>
    </w:p>
    <w:p w:rsidR="005F6EED" w:rsidRPr="00F16151" w:rsidRDefault="005F6EED" w:rsidP="00464C4D">
      <w:pPr>
        <w:shd w:val="clear" w:color="auto" w:fill="FFFFFF"/>
        <w:ind w:right="10"/>
        <w:jc w:val="both"/>
        <w:rPr>
          <w:rFonts w:ascii="Times New Roman" w:hAnsi="Times New Roman"/>
          <w:sz w:val="28"/>
          <w:szCs w:val="28"/>
        </w:rPr>
      </w:pPr>
      <w:r w:rsidRPr="00F16151">
        <w:rPr>
          <w:rFonts w:ascii="Times New Roman" w:hAnsi="Times New Roman"/>
          <w:sz w:val="28"/>
          <w:szCs w:val="28"/>
        </w:rPr>
        <w:tab/>
        <w:t>Снижению возможных рисков будет способствовать качественное выполнение намеченных программных мероприятий.</w:t>
      </w:r>
    </w:p>
    <w:p w:rsidR="005F6EED" w:rsidRDefault="005F6EED" w:rsidP="00464C4D">
      <w:pPr>
        <w:rPr>
          <w:rFonts w:ascii="Times New Roman" w:hAnsi="Times New Roman"/>
          <w:sz w:val="28"/>
          <w:szCs w:val="28"/>
        </w:rPr>
      </w:pPr>
      <w:r w:rsidRPr="00F16151">
        <w:rPr>
          <w:rFonts w:ascii="Times New Roman" w:hAnsi="Times New Roman"/>
          <w:sz w:val="28"/>
          <w:szCs w:val="28"/>
        </w:rPr>
        <w:tab/>
        <w:t>В целях минимизации указанных рисков в процессе реализации муниципальной программы предусматривается проведение мониторинга, регулярного анализа причин отклонения от плановых значений непосредственных и конечных результатов. При необходимости может осуществляться корректировка показателей и мероприятий подпрограмм, а также перераспределение объемов финансирования в зависимости от изменения значимости решаемых задач в ходе реализации муниципальной программы</w:t>
      </w:r>
    </w:p>
    <w:p w:rsidR="005F6EED" w:rsidRDefault="005F6EED" w:rsidP="00464C4D"/>
    <w:p w:rsidR="005F6EED" w:rsidRDefault="005F6EED" w:rsidP="00464C4D">
      <w:pPr>
        <w:autoSpaceDE w:val="0"/>
        <w:autoSpaceDN w:val="0"/>
        <w:adjustRightInd w:val="0"/>
        <w:spacing w:after="0" w:line="240" w:lineRule="auto"/>
        <w:jc w:val="center"/>
        <w:rPr>
          <w:bCs/>
          <w:caps/>
        </w:rPr>
      </w:pPr>
    </w:p>
    <w:p w:rsidR="005F6EED" w:rsidRDefault="005F6EED" w:rsidP="00464C4D">
      <w:pPr>
        <w:shd w:val="clear" w:color="auto" w:fill="FFFFFF"/>
        <w:spacing w:before="274"/>
        <w:ind w:right="5" w:firstLine="567"/>
        <w:jc w:val="both"/>
        <w:rPr>
          <w:bCs/>
        </w:rPr>
      </w:pPr>
    </w:p>
    <w:p w:rsidR="005F6EED" w:rsidRPr="00F16151" w:rsidRDefault="005F6EED" w:rsidP="00464C4D">
      <w:pPr>
        <w:shd w:val="clear" w:color="auto" w:fill="FFFFFF"/>
        <w:spacing w:before="274"/>
        <w:ind w:right="5" w:firstLine="567"/>
        <w:jc w:val="both"/>
        <w:rPr>
          <w:rFonts w:ascii="Times New Roman" w:hAnsi="Times New Roman"/>
          <w:b/>
          <w:sz w:val="28"/>
          <w:szCs w:val="28"/>
        </w:rPr>
      </w:pPr>
      <w:r w:rsidRPr="00F16151">
        <w:rPr>
          <w:rFonts w:ascii="Times New Roman" w:hAnsi="Times New Roman"/>
          <w:b/>
          <w:bCs/>
          <w:sz w:val="28"/>
          <w:szCs w:val="28"/>
        </w:rPr>
        <w:t xml:space="preserve">7. </w:t>
      </w:r>
      <w:r w:rsidRPr="00F16151">
        <w:rPr>
          <w:rFonts w:ascii="Times New Roman" w:hAnsi="Times New Roman"/>
          <w:b/>
          <w:sz w:val="28"/>
          <w:szCs w:val="28"/>
        </w:rPr>
        <w:t>Оценка эффективности реализации подпрограммы</w:t>
      </w:r>
    </w:p>
    <w:p w:rsidR="005F6EED" w:rsidRPr="00F16151" w:rsidRDefault="005F6EED" w:rsidP="00464C4D">
      <w:pPr>
        <w:shd w:val="clear" w:color="auto" w:fill="FFFFFF"/>
        <w:tabs>
          <w:tab w:val="left" w:pos="1795"/>
          <w:tab w:val="left" w:pos="3696"/>
          <w:tab w:val="left" w:pos="5189"/>
          <w:tab w:val="left" w:pos="7286"/>
          <w:tab w:val="left" w:pos="8770"/>
        </w:tabs>
        <w:ind w:firstLine="567"/>
        <w:jc w:val="both"/>
        <w:rPr>
          <w:rFonts w:ascii="Times New Roman" w:hAnsi="Times New Roman"/>
          <w:sz w:val="28"/>
          <w:szCs w:val="28"/>
        </w:rPr>
      </w:pPr>
    </w:p>
    <w:p w:rsidR="005F6EED" w:rsidRPr="00F16151" w:rsidRDefault="005F6EED" w:rsidP="00464C4D">
      <w:pPr>
        <w:shd w:val="clear" w:color="auto" w:fill="FFFFFF"/>
        <w:tabs>
          <w:tab w:val="left" w:pos="1795"/>
          <w:tab w:val="left" w:pos="3696"/>
          <w:tab w:val="left" w:pos="5189"/>
          <w:tab w:val="left" w:pos="7286"/>
          <w:tab w:val="left" w:pos="8770"/>
        </w:tabs>
        <w:ind w:firstLine="567"/>
        <w:jc w:val="both"/>
        <w:rPr>
          <w:rFonts w:ascii="Times New Roman" w:hAnsi="Times New Roman"/>
          <w:sz w:val="28"/>
          <w:szCs w:val="28"/>
        </w:rPr>
      </w:pPr>
      <w:r w:rsidRPr="00F16151">
        <w:rPr>
          <w:rFonts w:ascii="Times New Roman" w:hAnsi="Times New Roman"/>
          <w:sz w:val="28"/>
          <w:szCs w:val="28"/>
        </w:rPr>
        <w:t>Оценка эффективности реализации подпрограммы муниципальной программы будет осуществляться путем сопоставления:</w:t>
      </w:r>
    </w:p>
    <w:p w:rsidR="005F6EED" w:rsidRPr="00F16151" w:rsidRDefault="005F6EED" w:rsidP="00464C4D">
      <w:pPr>
        <w:shd w:val="clear" w:color="auto" w:fill="FFFFFF"/>
        <w:tabs>
          <w:tab w:val="left" w:pos="1190"/>
        </w:tabs>
        <w:ind w:right="5" w:firstLine="567"/>
        <w:jc w:val="both"/>
        <w:rPr>
          <w:rFonts w:ascii="Times New Roman" w:hAnsi="Times New Roman"/>
          <w:sz w:val="28"/>
          <w:szCs w:val="28"/>
        </w:rPr>
      </w:pPr>
      <w:r w:rsidRPr="00F16151">
        <w:rPr>
          <w:rFonts w:ascii="Times New Roman" w:hAnsi="Times New Roman"/>
          <w:sz w:val="28"/>
          <w:szCs w:val="28"/>
        </w:rPr>
        <w:t>1) фактических (в сопоставимых условиях) и планируемых значений целевых индикаторов подпрограммы муниципальной программы (целевой параметр – 90%);</w:t>
      </w:r>
    </w:p>
    <w:p w:rsidR="005F6EED" w:rsidRPr="00F16151" w:rsidRDefault="005F6EED" w:rsidP="00464C4D">
      <w:pPr>
        <w:shd w:val="clear" w:color="auto" w:fill="FFFFFF"/>
        <w:tabs>
          <w:tab w:val="left" w:pos="1190"/>
        </w:tabs>
        <w:ind w:firstLine="567"/>
        <w:jc w:val="both"/>
        <w:rPr>
          <w:rFonts w:ascii="Times New Roman" w:hAnsi="Times New Roman"/>
          <w:sz w:val="28"/>
          <w:szCs w:val="28"/>
        </w:rPr>
      </w:pPr>
      <w:r w:rsidRPr="00F16151">
        <w:rPr>
          <w:rFonts w:ascii="Times New Roman" w:hAnsi="Times New Roman"/>
          <w:sz w:val="28"/>
          <w:szCs w:val="28"/>
        </w:rPr>
        <w:t>2) фактических (в сопоставимых условиях) и планируемых объемов расходов бюджета поселения на реализацию подпрограммы муниципальной программы и ее основных мероприятий (целевой параметр менее 90%);</w:t>
      </w:r>
    </w:p>
    <w:p w:rsidR="005F6EED" w:rsidRDefault="005F6EED" w:rsidP="00464C4D">
      <w:pPr>
        <w:rPr>
          <w:rFonts w:ascii="Times New Roman" w:hAnsi="Times New Roman"/>
          <w:sz w:val="28"/>
          <w:szCs w:val="28"/>
        </w:rPr>
      </w:pPr>
      <w:r w:rsidRPr="00F16151">
        <w:rPr>
          <w:rFonts w:ascii="Times New Roman" w:hAnsi="Times New Roman"/>
          <w:sz w:val="28"/>
          <w:szCs w:val="28"/>
        </w:rPr>
        <w:t>3) числа выполненных и планируемых мероприятий плана реализации подпрограммы муниципальной программы (целевой параметр – 90%).</w:t>
      </w: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Default="005F6EED" w:rsidP="00464C4D">
      <w:pPr>
        <w:rPr>
          <w:rFonts w:ascii="Times New Roman" w:hAnsi="Times New Roman"/>
          <w:sz w:val="28"/>
          <w:szCs w:val="28"/>
        </w:rPr>
      </w:pPr>
    </w:p>
    <w:p w:rsidR="005F6EED" w:rsidRPr="00F16151" w:rsidRDefault="005F6EED" w:rsidP="00464C4D">
      <w:pPr>
        <w:rPr>
          <w:rFonts w:ascii="Times New Roman" w:hAnsi="Times New Roman"/>
          <w:sz w:val="28"/>
          <w:szCs w:val="28"/>
        </w:rPr>
      </w:pPr>
    </w:p>
    <w:sectPr w:rsidR="005F6EED" w:rsidRPr="00F16151" w:rsidSect="00B418E7">
      <w:headerReference w:type="even" r:id="rId14"/>
      <w:footerReference w:type="even"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EED" w:rsidRDefault="005F6EED" w:rsidP="00297D05">
      <w:pPr>
        <w:spacing w:after="0" w:line="240" w:lineRule="auto"/>
      </w:pPr>
      <w:r>
        <w:separator/>
      </w:r>
    </w:p>
  </w:endnote>
  <w:endnote w:type="continuationSeparator" w:id="1">
    <w:p w:rsidR="005F6EED" w:rsidRDefault="005F6EED" w:rsidP="0029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ED" w:rsidRDefault="005F6EED" w:rsidP="000C2EF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F6EED" w:rsidRDefault="005F6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EED" w:rsidRDefault="005F6EED" w:rsidP="00297D05">
      <w:pPr>
        <w:spacing w:after="0" w:line="240" w:lineRule="auto"/>
      </w:pPr>
      <w:r>
        <w:separator/>
      </w:r>
    </w:p>
  </w:footnote>
  <w:footnote w:type="continuationSeparator" w:id="1">
    <w:p w:rsidR="005F6EED" w:rsidRDefault="005F6EED" w:rsidP="0029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ED" w:rsidRDefault="005F6EED" w:rsidP="000C2EF2">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F6EED" w:rsidRDefault="005F6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95"/>
    <w:multiLevelType w:val="hybridMultilevel"/>
    <w:tmpl w:val="A4DAE5A8"/>
    <w:lvl w:ilvl="0" w:tplc="014ACC28">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7F02267"/>
    <w:multiLevelType w:val="hybridMultilevel"/>
    <w:tmpl w:val="1070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06250"/>
    <w:multiLevelType w:val="hybridMultilevel"/>
    <w:tmpl w:val="BEFA1998"/>
    <w:lvl w:ilvl="0" w:tplc="3188B8BE">
      <w:start w:val="1"/>
      <w:numFmt w:val="decimal"/>
      <w:lvlText w:val="%1."/>
      <w:lvlJc w:val="left"/>
      <w:pPr>
        <w:ind w:left="706" w:hanging="360"/>
      </w:pPr>
      <w:rPr>
        <w:rFonts w:cs="Times New Roman" w:hint="default"/>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3">
    <w:nsid w:val="15B919CE"/>
    <w:multiLevelType w:val="hybridMultilevel"/>
    <w:tmpl w:val="5EA43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1605AE"/>
    <w:multiLevelType w:val="hybridMultilevel"/>
    <w:tmpl w:val="81D07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0C2732"/>
    <w:multiLevelType w:val="hybridMultilevel"/>
    <w:tmpl w:val="E020E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28692E"/>
    <w:multiLevelType w:val="hybridMultilevel"/>
    <w:tmpl w:val="04DCE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951EE2"/>
    <w:multiLevelType w:val="hybridMultilevel"/>
    <w:tmpl w:val="B3A2DAEE"/>
    <w:lvl w:ilvl="0" w:tplc="1200F77A">
      <w:start w:val="3"/>
      <w:numFmt w:val="decimal"/>
      <w:lvlText w:val="%1."/>
      <w:lvlJc w:val="left"/>
      <w:pPr>
        <w:ind w:left="60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nsid w:val="296D672E"/>
    <w:multiLevelType w:val="hybridMultilevel"/>
    <w:tmpl w:val="E216FB0A"/>
    <w:lvl w:ilvl="0" w:tplc="65D4CDB6">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9">
    <w:nsid w:val="299A3CBA"/>
    <w:multiLevelType w:val="hybridMultilevel"/>
    <w:tmpl w:val="CE401CAA"/>
    <w:lvl w:ilvl="0" w:tplc="3188B8B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0">
    <w:nsid w:val="2BAF1521"/>
    <w:multiLevelType w:val="hybridMultilevel"/>
    <w:tmpl w:val="81D07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8D6BD8"/>
    <w:multiLevelType w:val="hybridMultilevel"/>
    <w:tmpl w:val="4C6890A2"/>
    <w:lvl w:ilvl="0" w:tplc="25B286FE">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332A0B9D"/>
    <w:multiLevelType w:val="hybridMultilevel"/>
    <w:tmpl w:val="4F144C28"/>
    <w:lvl w:ilvl="0" w:tplc="9FA85C5A">
      <w:start w:val="1"/>
      <w:numFmt w:val="decimal"/>
      <w:lvlText w:val="%1."/>
      <w:lvlJc w:val="left"/>
      <w:pPr>
        <w:ind w:left="1906" w:hanging="105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B84C82"/>
    <w:multiLevelType w:val="hybridMultilevel"/>
    <w:tmpl w:val="B276DD88"/>
    <w:lvl w:ilvl="0" w:tplc="803881B6">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4">
    <w:nsid w:val="3C6D6936"/>
    <w:multiLevelType w:val="hybridMultilevel"/>
    <w:tmpl w:val="A3FC62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985CE6"/>
    <w:multiLevelType w:val="hybridMultilevel"/>
    <w:tmpl w:val="573E5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7E74DB"/>
    <w:multiLevelType w:val="hybridMultilevel"/>
    <w:tmpl w:val="4F12CFFC"/>
    <w:lvl w:ilvl="0" w:tplc="DFB0080E">
      <w:start w:val="3"/>
      <w:numFmt w:val="decimal"/>
      <w:lvlText w:val="%1."/>
      <w:lvlJc w:val="left"/>
      <w:pPr>
        <w:ind w:left="121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7">
    <w:nsid w:val="42F146BC"/>
    <w:multiLevelType w:val="hybridMultilevel"/>
    <w:tmpl w:val="01B0046A"/>
    <w:lvl w:ilvl="0" w:tplc="E6641222">
      <w:start w:val="1"/>
      <w:numFmt w:val="upperRoman"/>
      <w:lvlText w:val="%1."/>
      <w:lvlJc w:val="left"/>
      <w:pPr>
        <w:ind w:left="792" w:hanging="72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8">
    <w:nsid w:val="46B42F3E"/>
    <w:multiLevelType w:val="hybridMultilevel"/>
    <w:tmpl w:val="1442A162"/>
    <w:lvl w:ilvl="0" w:tplc="F008177A">
      <w:start w:val="1"/>
      <w:numFmt w:val="decimal"/>
      <w:lvlText w:val="%1."/>
      <w:lvlJc w:val="left"/>
      <w:pPr>
        <w:ind w:left="839" w:hanging="55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727716E"/>
    <w:multiLevelType w:val="hybridMultilevel"/>
    <w:tmpl w:val="2E9A1F2C"/>
    <w:lvl w:ilvl="0" w:tplc="0C5C77B8">
      <w:start w:val="2"/>
      <w:numFmt w:val="decimal"/>
      <w:lvlText w:val="%1."/>
      <w:lvlJc w:val="left"/>
      <w:pPr>
        <w:ind w:left="1260"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0">
    <w:nsid w:val="4ADA5923"/>
    <w:multiLevelType w:val="hybridMultilevel"/>
    <w:tmpl w:val="9432D508"/>
    <w:lvl w:ilvl="0" w:tplc="66BC92C2">
      <w:start w:val="1"/>
      <w:numFmt w:val="upperRoman"/>
      <w:lvlText w:val="%1."/>
      <w:lvlJc w:val="left"/>
      <w:pPr>
        <w:ind w:left="1080" w:hanging="720"/>
      </w:pPr>
      <w:rPr>
        <w:rFonts w:cs="Times New Roman" w:hint="default"/>
        <w:b/>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245790"/>
    <w:multiLevelType w:val="hybridMultilevel"/>
    <w:tmpl w:val="23F847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583671"/>
    <w:multiLevelType w:val="hybridMultilevel"/>
    <w:tmpl w:val="73E477CE"/>
    <w:lvl w:ilvl="0" w:tplc="7868C26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C5435"/>
    <w:multiLevelType w:val="hybridMultilevel"/>
    <w:tmpl w:val="03A897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42C391D"/>
    <w:multiLevelType w:val="hybridMultilevel"/>
    <w:tmpl w:val="0BAE50B0"/>
    <w:lvl w:ilvl="0" w:tplc="973428E4">
      <w:start w:val="1"/>
      <w:numFmt w:val="decimal"/>
      <w:lvlText w:val="%1."/>
      <w:lvlJc w:val="left"/>
      <w:pPr>
        <w:ind w:left="756" w:hanging="39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B97F81"/>
    <w:multiLevelType w:val="hybridMultilevel"/>
    <w:tmpl w:val="7ABE5ABC"/>
    <w:lvl w:ilvl="0" w:tplc="7868C26E">
      <w:start w:val="1"/>
      <w:numFmt w:val="bullet"/>
      <w:lvlText w:val="-"/>
      <w:lvlJc w:val="left"/>
      <w:pPr>
        <w:ind w:left="1570" w:hanging="360"/>
      </w:pPr>
      <w:rPr>
        <w:rFonts w:ascii="Sylfaen" w:hAnsi="Sylfaen"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nsid w:val="6CF36E75"/>
    <w:multiLevelType w:val="hybridMultilevel"/>
    <w:tmpl w:val="FD3815AC"/>
    <w:lvl w:ilvl="0" w:tplc="D3E472D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7">
    <w:nsid w:val="70537685"/>
    <w:multiLevelType w:val="hybridMultilevel"/>
    <w:tmpl w:val="13981CC6"/>
    <w:lvl w:ilvl="0" w:tplc="915E3C3C">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8">
    <w:nsid w:val="71370E8E"/>
    <w:multiLevelType w:val="hybridMultilevel"/>
    <w:tmpl w:val="F7006180"/>
    <w:lvl w:ilvl="0" w:tplc="141AB0D2">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9">
    <w:nsid w:val="74024CD2"/>
    <w:multiLevelType w:val="hybridMultilevel"/>
    <w:tmpl w:val="BDB206D8"/>
    <w:lvl w:ilvl="0" w:tplc="D2D6EAB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789A04E5"/>
    <w:multiLevelType w:val="hybridMultilevel"/>
    <w:tmpl w:val="192AB376"/>
    <w:lvl w:ilvl="0" w:tplc="0419000F">
      <w:start w:val="1"/>
      <w:numFmt w:val="decimal"/>
      <w:lvlText w:val="%1."/>
      <w:lvlJc w:val="left"/>
      <w:pPr>
        <w:tabs>
          <w:tab w:val="num" w:pos="1495"/>
        </w:tabs>
        <w:ind w:left="1495" w:hanging="360"/>
      </w:pPr>
      <w:rPr>
        <w:rFonts w:cs="Times New Roman"/>
      </w:rPr>
    </w:lvl>
    <w:lvl w:ilvl="1" w:tplc="04190019">
      <w:start w:val="1"/>
      <w:numFmt w:val="lowerLetter"/>
      <w:lvlText w:val="%2."/>
      <w:lvlJc w:val="left"/>
      <w:pPr>
        <w:tabs>
          <w:tab w:val="num" w:pos="2215"/>
        </w:tabs>
        <w:ind w:left="2215" w:hanging="360"/>
      </w:pPr>
      <w:rPr>
        <w:rFonts w:cs="Times New Roman"/>
      </w:rPr>
    </w:lvl>
    <w:lvl w:ilvl="2" w:tplc="0419001B">
      <w:start w:val="1"/>
      <w:numFmt w:val="lowerRoman"/>
      <w:lvlText w:val="%3."/>
      <w:lvlJc w:val="right"/>
      <w:pPr>
        <w:tabs>
          <w:tab w:val="num" w:pos="2935"/>
        </w:tabs>
        <w:ind w:left="2935" w:hanging="180"/>
      </w:pPr>
      <w:rPr>
        <w:rFonts w:cs="Times New Roman"/>
      </w:rPr>
    </w:lvl>
    <w:lvl w:ilvl="3" w:tplc="0419000F">
      <w:start w:val="1"/>
      <w:numFmt w:val="decimal"/>
      <w:lvlText w:val="%4."/>
      <w:lvlJc w:val="left"/>
      <w:pPr>
        <w:tabs>
          <w:tab w:val="num" w:pos="3655"/>
        </w:tabs>
        <w:ind w:left="3655" w:hanging="360"/>
      </w:pPr>
      <w:rPr>
        <w:rFonts w:cs="Times New Roman"/>
      </w:rPr>
    </w:lvl>
    <w:lvl w:ilvl="4" w:tplc="04190019">
      <w:start w:val="1"/>
      <w:numFmt w:val="lowerLetter"/>
      <w:lvlText w:val="%5."/>
      <w:lvlJc w:val="left"/>
      <w:pPr>
        <w:tabs>
          <w:tab w:val="num" w:pos="4375"/>
        </w:tabs>
        <w:ind w:left="4375" w:hanging="360"/>
      </w:pPr>
      <w:rPr>
        <w:rFonts w:cs="Times New Roman"/>
      </w:rPr>
    </w:lvl>
    <w:lvl w:ilvl="5" w:tplc="0419001B">
      <w:start w:val="1"/>
      <w:numFmt w:val="lowerRoman"/>
      <w:lvlText w:val="%6."/>
      <w:lvlJc w:val="right"/>
      <w:pPr>
        <w:tabs>
          <w:tab w:val="num" w:pos="5095"/>
        </w:tabs>
        <w:ind w:left="5095" w:hanging="180"/>
      </w:pPr>
      <w:rPr>
        <w:rFonts w:cs="Times New Roman"/>
      </w:rPr>
    </w:lvl>
    <w:lvl w:ilvl="6" w:tplc="0419000F">
      <w:start w:val="1"/>
      <w:numFmt w:val="decimal"/>
      <w:lvlText w:val="%7."/>
      <w:lvlJc w:val="left"/>
      <w:pPr>
        <w:tabs>
          <w:tab w:val="num" w:pos="5815"/>
        </w:tabs>
        <w:ind w:left="5815" w:hanging="360"/>
      </w:pPr>
      <w:rPr>
        <w:rFonts w:cs="Times New Roman"/>
      </w:rPr>
    </w:lvl>
    <w:lvl w:ilvl="7" w:tplc="04190019">
      <w:start w:val="1"/>
      <w:numFmt w:val="lowerLetter"/>
      <w:lvlText w:val="%8."/>
      <w:lvlJc w:val="left"/>
      <w:pPr>
        <w:tabs>
          <w:tab w:val="num" w:pos="6535"/>
        </w:tabs>
        <w:ind w:left="6535" w:hanging="360"/>
      </w:pPr>
      <w:rPr>
        <w:rFonts w:cs="Times New Roman"/>
      </w:rPr>
    </w:lvl>
    <w:lvl w:ilvl="8" w:tplc="0419001B">
      <w:start w:val="1"/>
      <w:numFmt w:val="lowerRoman"/>
      <w:lvlText w:val="%9."/>
      <w:lvlJc w:val="right"/>
      <w:pPr>
        <w:tabs>
          <w:tab w:val="num" w:pos="7255"/>
        </w:tabs>
        <w:ind w:left="7255" w:hanging="180"/>
      </w:pPr>
      <w:rPr>
        <w:rFonts w:cs="Times New Roman"/>
      </w:rPr>
    </w:lvl>
  </w:abstractNum>
  <w:abstractNum w:abstractNumId="31">
    <w:nsid w:val="7C91258B"/>
    <w:multiLevelType w:val="hybridMultilevel"/>
    <w:tmpl w:val="E4A2BEFA"/>
    <w:lvl w:ilvl="0" w:tplc="A61AB01E">
      <w:start w:val="1"/>
      <w:numFmt w:val="decimal"/>
      <w:lvlText w:val="%1."/>
      <w:lvlJc w:val="left"/>
      <w:pPr>
        <w:tabs>
          <w:tab w:val="num" w:pos="1575"/>
        </w:tabs>
        <w:ind w:left="157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BD4970"/>
    <w:multiLevelType w:val="hybridMultilevel"/>
    <w:tmpl w:val="1AF6A058"/>
    <w:lvl w:ilvl="0" w:tplc="DC9CD2FE">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num w:numId="1">
    <w:abstractNumId w:val="5"/>
  </w:num>
  <w:num w:numId="2">
    <w:abstractNumId w:val="1"/>
  </w:num>
  <w:num w:numId="3">
    <w:abstractNumId w:val="26"/>
  </w:num>
  <w:num w:numId="4">
    <w:abstractNumId w:val="9"/>
  </w:num>
  <w:num w:numId="5">
    <w:abstractNumId w:val="16"/>
  </w:num>
  <w:num w:numId="6">
    <w:abstractNumId w:val="3"/>
  </w:num>
  <w:num w:numId="7">
    <w:abstractNumId w:val="29"/>
  </w:num>
  <w:num w:numId="8">
    <w:abstractNumId w:val="12"/>
  </w:num>
  <w:num w:numId="9">
    <w:abstractNumId w:val="22"/>
  </w:num>
  <w:num w:numId="10">
    <w:abstractNumId w:val="24"/>
  </w:num>
  <w:num w:numId="11">
    <w:abstractNumId w:val="30"/>
  </w:num>
  <w:num w:numId="12">
    <w:abstractNumId w:val="25"/>
  </w:num>
  <w:num w:numId="13">
    <w:abstractNumId w:val="20"/>
  </w:num>
  <w:num w:numId="14">
    <w:abstractNumId w:val="21"/>
  </w:num>
  <w:num w:numId="15">
    <w:abstractNumId w:val="15"/>
  </w:num>
  <w:num w:numId="16">
    <w:abstractNumId w:val="4"/>
  </w:num>
  <w:num w:numId="17">
    <w:abstractNumId w:val="10"/>
  </w:num>
  <w:num w:numId="18">
    <w:abstractNumId w:val="17"/>
  </w:num>
  <w:num w:numId="19">
    <w:abstractNumId w:val="11"/>
  </w:num>
  <w:num w:numId="20">
    <w:abstractNumId w:val="14"/>
  </w:num>
  <w:num w:numId="21">
    <w:abstractNumId w:val="18"/>
  </w:num>
  <w:num w:numId="22">
    <w:abstractNumId w:val="2"/>
  </w:num>
  <w:num w:numId="23">
    <w:abstractNumId w:val="32"/>
  </w:num>
  <w:num w:numId="24">
    <w:abstractNumId w:val="8"/>
  </w:num>
  <w:num w:numId="25">
    <w:abstractNumId w:val="27"/>
  </w:num>
  <w:num w:numId="26">
    <w:abstractNumId w:val="0"/>
  </w:num>
  <w:num w:numId="27">
    <w:abstractNumId w:val="13"/>
  </w:num>
  <w:num w:numId="28">
    <w:abstractNumId w:val="19"/>
  </w:num>
  <w:num w:numId="29">
    <w:abstractNumId w:val="6"/>
  </w:num>
  <w:num w:numId="30">
    <w:abstractNumId w:val="28"/>
  </w:num>
  <w:num w:numId="31">
    <w:abstractNumId w:val="7"/>
  </w:num>
  <w:num w:numId="32">
    <w:abstractNumId w:val="23"/>
  </w:num>
  <w:num w:numId="33">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D33"/>
    <w:rsid w:val="000052D6"/>
    <w:rsid w:val="0000772C"/>
    <w:rsid w:val="00016035"/>
    <w:rsid w:val="000246B9"/>
    <w:rsid w:val="0002650B"/>
    <w:rsid w:val="00034DE5"/>
    <w:rsid w:val="00035DFE"/>
    <w:rsid w:val="0005482D"/>
    <w:rsid w:val="00056806"/>
    <w:rsid w:val="000623FB"/>
    <w:rsid w:val="000641F7"/>
    <w:rsid w:val="00072805"/>
    <w:rsid w:val="0007342C"/>
    <w:rsid w:val="0007546B"/>
    <w:rsid w:val="00075DBA"/>
    <w:rsid w:val="00075FDE"/>
    <w:rsid w:val="00076472"/>
    <w:rsid w:val="00080124"/>
    <w:rsid w:val="00083AE9"/>
    <w:rsid w:val="00087C81"/>
    <w:rsid w:val="00091E22"/>
    <w:rsid w:val="00095502"/>
    <w:rsid w:val="00095D84"/>
    <w:rsid w:val="000C1235"/>
    <w:rsid w:val="000C2EF2"/>
    <w:rsid w:val="000D477B"/>
    <w:rsid w:val="000E08D2"/>
    <w:rsid w:val="000E105E"/>
    <w:rsid w:val="00101E01"/>
    <w:rsid w:val="00107517"/>
    <w:rsid w:val="0011097B"/>
    <w:rsid w:val="00114CF1"/>
    <w:rsid w:val="00121BAA"/>
    <w:rsid w:val="0012245B"/>
    <w:rsid w:val="00130089"/>
    <w:rsid w:val="00132183"/>
    <w:rsid w:val="0013244E"/>
    <w:rsid w:val="0013493A"/>
    <w:rsid w:val="00136528"/>
    <w:rsid w:val="00140DE2"/>
    <w:rsid w:val="00145353"/>
    <w:rsid w:val="001600D2"/>
    <w:rsid w:val="001660F4"/>
    <w:rsid w:val="0016732D"/>
    <w:rsid w:val="001758EE"/>
    <w:rsid w:val="00182F33"/>
    <w:rsid w:val="00184787"/>
    <w:rsid w:val="0019364F"/>
    <w:rsid w:val="00197D96"/>
    <w:rsid w:val="001A27C1"/>
    <w:rsid w:val="001A52C2"/>
    <w:rsid w:val="001A56A1"/>
    <w:rsid w:val="001B09C3"/>
    <w:rsid w:val="001B17F1"/>
    <w:rsid w:val="001B7458"/>
    <w:rsid w:val="001C2215"/>
    <w:rsid w:val="001D37ED"/>
    <w:rsid w:val="001D6EC5"/>
    <w:rsid w:val="001E5E40"/>
    <w:rsid w:val="001F2EC0"/>
    <w:rsid w:val="001F4323"/>
    <w:rsid w:val="001F6A89"/>
    <w:rsid w:val="00232EDF"/>
    <w:rsid w:val="00233FA6"/>
    <w:rsid w:val="00235B9E"/>
    <w:rsid w:val="002624B9"/>
    <w:rsid w:val="00266555"/>
    <w:rsid w:val="00267E10"/>
    <w:rsid w:val="002701BE"/>
    <w:rsid w:val="00275833"/>
    <w:rsid w:val="00284352"/>
    <w:rsid w:val="002901D1"/>
    <w:rsid w:val="002977E9"/>
    <w:rsid w:val="00297D05"/>
    <w:rsid w:val="002A27DA"/>
    <w:rsid w:val="002A524A"/>
    <w:rsid w:val="002A6972"/>
    <w:rsid w:val="002B634B"/>
    <w:rsid w:val="002C2089"/>
    <w:rsid w:val="002C7E50"/>
    <w:rsid w:val="002D10C0"/>
    <w:rsid w:val="002D5960"/>
    <w:rsid w:val="002D6750"/>
    <w:rsid w:val="002D6FA9"/>
    <w:rsid w:val="002D7C5B"/>
    <w:rsid w:val="002E0CB2"/>
    <w:rsid w:val="002E2334"/>
    <w:rsid w:val="002E2619"/>
    <w:rsid w:val="002E39C1"/>
    <w:rsid w:val="002E3F14"/>
    <w:rsid w:val="002E489F"/>
    <w:rsid w:val="002E7D47"/>
    <w:rsid w:val="002F6CF1"/>
    <w:rsid w:val="00300701"/>
    <w:rsid w:val="003050E8"/>
    <w:rsid w:val="00306C80"/>
    <w:rsid w:val="00312C92"/>
    <w:rsid w:val="00312D27"/>
    <w:rsid w:val="0032098C"/>
    <w:rsid w:val="00331672"/>
    <w:rsid w:val="00332DE4"/>
    <w:rsid w:val="00333B64"/>
    <w:rsid w:val="00342ADD"/>
    <w:rsid w:val="003444A5"/>
    <w:rsid w:val="00345244"/>
    <w:rsid w:val="0035381D"/>
    <w:rsid w:val="00363D33"/>
    <w:rsid w:val="003657CC"/>
    <w:rsid w:val="00366F57"/>
    <w:rsid w:val="003706AA"/>
    <w:rsid w:val="00371BF0"/>
    <w:rsid w:val="00375079"/>
    <w:rsid w:val="00382421"/>
    <w:rsid w:val="003867F3"/>
    <w:rsid w:val="003914CB"/>
    <w:rsid w:val="003959F3"/>
    <w:rsid w:val="003976A9"/>
    <w:rsid w:val="003A2E7C"/>
    <w:rsid w:val="003A3CB9"/>
    <w:rsid w:val="003A4BCC"/>
    <w:rsid w:val="003B1135"/>
    <w:rsid w:val="003B2DDA"/>
    <w:rsid w:val="003C0376"/>
    <w:rsid w:val="003C104C"/>
    <w:rsid w:val="003C1E2D"/>
    <w:rsid w:val="003C6947"/>
    <w:rsid w:val="003D3705"/>
    <w:rsid w:val="003E5711"/>
    <w:rsid w:val="003F1184"/>
    <w:rsid w:val="003F303E"/>
    <w:rsid w:val="00404083"/>
    <w:rsid w:val="00404D00"/>
    <w:rsid w:val="00404DD7"/>
    <w:rsid w:val="004102FE"/>
    <w:rsid w:val="00415032"/>
    <w:rsid w:val="0042045F"/>
    <w:rsid w:val="00420E72"/>
    <w:rsid w:val="004233C6"/>
    <w:rsid w:val="00425338"/>
    <w:rsid w:val="00431CD1"/>
    <w:rsid w:val="004339C7"/>
    <w:rsid w:val="0043773A"/>
    <w:rsid w:val="00440010"/>
    <w:rsid w:val="00444C94"/>
    <w:rsid w:val="00453357"/>
    <w:rsid w:val="004540EA"/>
    <w:rsid w:val="00456214"/>
    <w:rsid w:val="0045658D"/>
    <w:rsid w:val="004601D6"/>
    <w:rsid w:val="00464C4D"/>
    <w:rsid w:val="00465050"/>
    <w:rsid w:val="004653BF"/>
    <w:rsid w:val="004709E0"/>
    <w:rsid w:val="00472485"/>
    <w:rsid w:val="004764D4"/>
    <w:rsid w:val="004839B5"/>
    <w:rsid w:val="00483E24"/>
    <w:rsid w:val="00485F90"/>
    <w:rsid w:val="00487E97"/>
    <w:rsid w:val="00496EC9"/>
    <w:rsid w:val="004A0E23"/>
    <w:rsid w:val="004A1148"/>
    <w:rsid w:val="004A1332"/>
    <w:rsid w:val="004A3F6E"/>
    <w:rsid w:val="004B0CAB"/>
    <w:rsid w:val="004B6399"/>
    <w:rsid w:val="004B7C4E"/>
    <w:rsid w:val="004C0F1D"/>
    <w:rsid w:val="004D3AF2"/>
    <w:rsid w:val="004F4EF8"/>
    <w:rsid w:val="004F6EDB"/>
    <w:rsid w:val="00501D03"/>
    <w:rsid w:val="005023FF"/>
    <w:rsid w:val="005042A1"/>
    <w:rsid w:val="00504922"/>
    <w:rsid w:val="005059BF"/>
    <w:rsid w:val="00506EC0"/>
    <w:rsid w:val="005078D7"/>
    <w:rsid w:val="005102B8"/>
    <w:rsid w:val="0051236D"/>
    <w:rsid w:val="00515CAE"/>
    <w:rsid w:val="00520B36"/>
    <w:rsid w:val="005221C7"/>
    <w:rsid w:val="00522326"/>
    <w:rsid w:val="005242DD"/>
    <w:rsid w:val="00532121"/>
    <w:rsid w:val="00533035"/>
    <w:rsid w:val="00564725"/>
    <w:rsid w:val="0056501C"/>
    <w:rsid w:val="0056596C"/>
    <w:rsid w:val="00566E87"/>
    <w:rsid w:val="00567A9C"/>
    <w:rsid w:val="005953EA"/>
    <w:rsid w:val="005A1CEC"/>
    <w:rsid w:val="005A6F05"/>
    <w:rsid w:val="005B0E99"/>
    <w:rsid w:val="005B350C"/>
    <w:rsid w:val="005B5CD5"/>
    <w:rsid w:val="005B7375"/>
    <w:rsid w:val="005C1AFD"/>
    <w:rsid w:val="005C7858"/>
    <w:rsid w:val="005D2312"/>
    <w:rsid w:val="005D3E8F"/>
    <w:rsid w:val="005D5412"/>
    <w:rsid w:val="005D58F3"/>
    <w:rsid w:val="005E03BE"/>
    <w:rsid w:val="005E354C"/>
    <w:rsid w:val="005E3DC7"/>
    <w:rsid w:val="005E4791"/>
    <w:rsid w:val="005F240D"/>
    <w:rsid w:val="005F6EED"/>
    <w:rsid w:val="005F7DAC"/>
    <w:rsid w:val="0060113F"/>
    <w:rsid w:val="00601476"/>
    <w:rsid w:val="00610EF2"/>
    <w:rsid w:val="00614F3A"/>
    <w:rsid w:val="00632446"/>
    <w:rsid w:val="006357FA"/>
    <w:rsid w:val="00637275"/>
    <w:rsid w:val="00647448"/>
    <w:rsid w:val="00654D87"/>
    <w:rsid w:val="00662063"/>
    <w:rsid w:val="00667DC0"/>
    <w:rsid w:val="006747B7"/>
    <w:rsid w:val="00676967"/>
    <w:rsid w:val="006847EA"/>
    <w:rsid w:val="00684FF8"/>
    <w:rsid w:val="006914DD"/>
    <w:rsid w:val="006926DC"/>
    <w:rsid w:val="006938F0"/>
    <w:rsid w:val="00695F36"/>
    <w:rsid w:val="006A367C"/>
    <w:rsid w:val="006A3AAD"/>
    <w:rsid w:val="006A6ABA"/>
    <w:rsid w:val="006B5645"/>
    <w:rsid w:val="006B5939"/>
    <w:rsid w:val="006B7E48"/>
    <w:rsid w:val="006C2D9D"/>
    <w:rsid w:val="006C31B3"/>
    <w:rsid w:val="006C53EB"/>
    <w:rsid w:val="006D1EFC"/>
    <w:rsid w:val="006D7586"/>
    <w:rsid w:val="006D7EFE"/>
    <w:rsid w:val="006E40A4"/>
    <w:rsid w:val="006F341E"/>
    <w:rsid w:val="006F4B85"/>
    <w:rsid w:val="006F78A0"/>
    <w:rsid w:val="00705197"/>
    <w:rsid w:val="00711FAF"/>
    <w:rsid w:val="00716371"/>
    <w:rsid w:val="0072733A"/>
    <w:rsid w:val="0073349D"/>
    <w:rsid w:val="00754A1A"/>
    <w:rsid w:val="00764DC7"/>
    <w:rsid w:val="00765160"/>
    <w:rsid w:val="00770F77"/>
    <w:rsid w:val="00774161"/>
    <w:rsid w:val="00780FEA"/>
    <w:rsid w:val="00783934"/>
    <w:rsid w:val="007A3A02"/>
    <w:rsid w:val="007A3A1C"/>
    <w:rsid w:val="007A660B"/>
    <w:rsid w:val="007A7D06"/>
    <w:rsid w:val="007B0C33"/>
    <w:rsid w:val="007C207C"/>
    <w:rsid w:val="007C603C"/>
    <w:rsid w:val="007C6DBF"/>
    <w:rsid w:val="007D16AD"/>
    <w:rsid w:val="007D7FDE"/>
    <w:rsid w:val="007E2629"/>
    <w:rsid w:val="007E3C7C"/>
    <w:rsid w:val="007F3A84"/>
    <w:rsid w:val="00800AA9"/>
    <w:rsid w:val="00811CB5"/>
    <w:rsid w:val="00812FBD"/>
    <w:rsid w:val="008136E3"/>
    <w:rsid w:val="00813F5E"/>
    <w:rsid w:val="00826DAA"/>
    <w:rsid w:val="0082779D"/>
    <w:rsid w:val="00827CF4"/>
    <w:rsid w:val="00827EBA"/>
    <w:rsid w:val="0084147B"/>
    <w:rsid w:val="0084222E"/>
    <w:rsid w:val="00842AD2"/>
    <w:rsid w:val="00852F31"/>
    <w:rsid w:val="008553BF"/>
    <w:rsid w:val="00856712"/>
    <w:rsid w:val="00861476"/>
    <w:rsid w:val="00870F05"/>
    <w:rsid w:val="00871350"/>
    <w:rsid w:val="00872705"/>
    <w:rsid w:val="00872DB9"/>
    <w:rsid w:val="00874908"/>
    <w:rsid w:val="00885759"/>
    <w:rsid w:val="00894CCB"/>
    <w:rsid w:val="008A4D8A"/>
    <w:rsid w:val="008A62ED"/>
    <w:rsid w:val="008B7F3A"/>
    <w:rsid w:val="008C09C9"/>
    <w:rsid w:val="008C4CC4"/>
    <w:rsid w:val="008C54CD"/>
    <w:rsid w:val="008C7D8A"/>
    <w:rsid w:val="008D1979"/>
    <w:rsid w:val="008E3B22"/>
    <w:rsid w:val="0090300F"/>
    <w:rsid w:val="00915065"/>
    <w:rsid w:val="009257B0"/>
    <w:rsid w:val="00926305"/>
    <w:rsid w:val="009274B7"/>
    <w:rsid w:val="009275F5"/>
    <w:rsid w:val="009324B0"/>
    <w:rsid w:val="0093303C"/>
    <w:rsid w:val="0093729D"/>
    <w:rsid w:val="009420A9"/>
    <w:rsid w:val="00945261"/>
    <w:rsid w:val="00960955"/>
    <w:rsid w:val="00960C1F"/>
    <w:rsid w:val="00960C8F"/>
    <w:rsid w:val="009634D2"/>
    <w:rsid w:val="00973111"/>
    <w:rsid w:val="00981BE2"/>
    <w:rsid w:val="00982A32"/>
    <w:rsid w:val="00986185"/>
    <w:rsid w:val="00986AA0"/>
    <w:rsid w:val="009A0A01"/>
    <w:rsid w:val="009A1119"/>
    <w:rsid w:val="009A4FDC"/>
    <w:rsid w:val="009A6CAF"/>
    <w:rsid w:val="009B3525"/>
    <w:rsid w:val="009B69FA"/>
    <w:rsid w:val="009B74E4"/>
    <w:rsid w:val="009C13A7"/>
    <w:rsid w:val="009C1801"/>
    <w:rsid w:val="009C1802"/>
    <w:rsid w:val="009C62F4"/>
    <w:rsid w:val="009F4667"/>
    <w:rsid w:val="009F6AE3"/>
    <w:rsid w:val="00A02C74"/>
    <w:rsid w:val="00A1256C"/>
    <w:rsid w:val="00A17A72"/>
    <w:rsid w:val="00A20211"/>
    <w:rsid w:val="00A26284"/>
    <w:rsid w:val="00A35DB3"/>
    <w:rsid w:val="00A40081"/>
    <w:rsid w:val="00A401C5"/>
    <w:rsid w:val="00A41065"/>
    <w:rsid w:val="00A47D53"/>
    <w:rsid w:val="00A47F98"/>
    <w:rsid w:val="00A50203"/>
    <w:rsid w:val="00A559C9"/>
    <w:rsid w:val="00A7279E"/>
    <w:rsid w:val="00A7298D"/>
    <w:rsid w:val="00A760F0"/>
    <w:rsid w:val="00A7633B"/>
    <w:rsid w:val="00A76566"/>
    <w:rsid w:val="00A92BA5"/>
    <w:rsid w:val="00A93165"/>
    <w:rsid w:val="00A9365D"/>
    <w:rsid w:val="00A9624E"/>
    <w:rsid w:val="00AA6966"/>
    <w:rsid w:val="00AA6AEA"/>
    <w:rsid w:val="00AC2003"/>
    <w:rsid w:val="00AC2EF9"/>
    <w:rsid w:val="00AD181A"/>
    <w:rsid w:val="00AD7F59"/>
    <w:rsid w:val="00AF1525"/>
    <w:rsid w:val="00B01842"/>
    <w:rsid w:val="00B03D3F"/>
    <w:rsid w:val="00B0425E"/>
    <w:rsid w:val="00B05318"/>
    <w:rsid w:val="00B20C88"/>
    <w:rsid w:val="00B228AE"/>
    <w:rsid w:val="00B2365A"/>
    <w:rsid w:val="00B2393C"/>
    <w:rsid w:val="00B35F52"/>
    <w:rsid w:val="00B418E7"/>
    <w:rsid w:val="00B601C5"/>
    <w:rsid w:val="00B6400A"/>
    <w:rsid w:val="00B6684C"/>
    <w:rsid w:val="00B6743C"/>
    <w:rsid w:val="00B70EBF"/>
    <w:rsid w:val="00B73CD5"/>
    <w:rsid w:val="00B80A32"/>
    <w:rsid w:val="00B82C4B"/>
    <w:rsid w:val="00B8592B"/>
    <w:rsid w:val="00B86D33"/>
    <w:rsid w:val="00B8766F"/>
    <w:rsid w:val="00BB0371"/>
    <w:rsid w:val="00BB3A89"/>
    <w:rsid w:val="00BB76A5"/>
    <w:rsid w:val="00BD0705"/>
    <w:rsid w:val="00BD5502"/>
    <w:rsid w:val="00BD66AE"/>
    <w:rsid w:val="00BD6E34"/>
    <w:rsid w:val="00BE0330"/>
    <w:rsid w:val="00BE6A64"/>
    <w:rsid w:val="00BF4025"/>
    <w:rsid w:val="00BF5174"/>
    <w:rsid w:val="00BF598F"/>
    <w:rsid w:val="00C0403E"/>
    <w:rsid w:val="00C07C77"/>
    <w:rsid w:val="00C202E9"/>
    <w:rsid w:val="00C20F73"/>
    <w:rsid w:val="00C379AA"/>
    <w:rsid w:val="00C41E08"/>
    <w:rsid w:val="00C455EE"/>
    <w:rsid w:val="00C53D14"/>
    <w:rsid w:val="00C53E07"/>
    <w:rsid w:val="00C57978"/>
    <w:rsid w:val="00C60E4E"/>
    <w:rsid w:val="00C663D0"/>
    <w:rsid w:val="00C663FB"/>
    <w:rsid w:val="00C67A5D"/>
    <w:rsid w:val="00C76F4B"/>
    <w:rsid w:val="00C77DD6"/>
    <w:rsid w:val="00C8569F"/>
    <w:rsid w:val="00C87FC7"/>
    <w:rsid w:val="00C93C6B"/>
    <w:rsid w:val="00C96399"/>
    <w:rsid w:val="00CA0348"/>
    <w:rsid w:val="00CA178F"/>
    <w:rsid w:val="00CA4B0E"/>
    <w:rsid w:val="00CB2306"/>
    <w:rsid w:val="00CB32FD"/>
    <w:rsid w:val="00CC23EC"/>
    <w:rsid w:val="00CC4B3C"/>
    <w:rsid w:val="00CD07C1"/>
    <w:rsid w:val="00CD2B60"/>
    <w:rsid w:val="00CD3170"/>
    <w:rsid w:val="00CD31AC"/>
    <w:rsid w:val="00CD4DD7"/>
    <w:rsid w:val="00CE0BAB"/>
    <w:rsid w:val="00CE0D27"/>
    <w:rsid w:val="00CE6B64"/>
    <w:rsid w:val="00CF10BB"/>
    <w:rsid w:val="00CF1D6B"/>
    <w:rsid w:val="00CF47B7"/>
    <w:rsid w:val="00D02772"/>
    <w:rsid w:val="00D0292B"/>
    <w:rsid w:val="00D04489"/>
    <w:rsid w:val="00D122F5"/>
    <w:rsid w:val="00D131C3"/>
    <w:rsid w:val="00D158EC"/>
    <w:rsid w:val="00D17404"/>
    <w:rsid w:val="00D21B44"/>
    <w:rsid w:val="00D22606"/>
    <w:rsid w:val="00D22EFE"/>
    <w:rsid w:val="00D23DC8"/>
    <w:rsid w:val="00D31461"/>
    <w:rsid w:val="00D31C28"/>
    <w:rsid w:val="00D33EEF"/>
    <w:rsid w:val="00D44203"/>
    <w:rsid w:val="00D44712"/>
    <w:rsid w:val="00D5613D"/>
    <w:rsid w:val="00D5736E"/>
    <w:rsid w:val="00D61418"/>
    <w:rsid w:val="00D6687C"/>
    <w:rsid w:val="00D71C46"/>
    <w:rsid w:val="00D91535"/>
    <w:rsid w:val="00D92977"/>
    <w:rsid w:val="00D9724C"/>
    <w:rsid w:val="00DA3C22"/>
    <w:rsid w:val="00DB17A7"/>
    <w:rsid w:val="00DB3443"/>
    <w:rsid w:val="00DC46C5"/>
    <w:rsid w:val="00DC5DBA"/>
    <w:rsid w:val="00DC6479"/>
    <w:rsid w:val="00DC69D4"/>
    <w:rsid w:val="00DC6B1A"/>
    <w:rsid w:val="00DC78B8"/>
    <w:rsid w:val="00DD464B"/>
    <w:rsid w:val="00DD6F03"/>
    <w:rsid w:val="00DF0F58"/>
    <w:rsid w:val="00DF1AF2"/>
    <w:rsid w:val="00DF4E69"/>
    <w:rsid w:val="00E028A6"/>
    <w:rsid w:val="00E10C2D"/>
    <w:rsid w:val="00E137E5"/>
    <w:rsid w:val="00E1465E"/>
    <w:rsid w:val="00E25B97"/>
    <w:rsid w:val="00E26A7A"/>
    <w:rsid w:val="00E26A89"/>
    <w:rsid w:val="00E26D5C"/>
    <w:rsid w:val="00E276C0"/>
    <w:rsid w:val="00E30048"/>
    <w:rsid w:val="00E3631D"/>
    <w:rsid w:val="00E46858"/>
    <w:rsid w:val="00E47503"/>
    <w:rsid w:val="00E47C3B"/>
    <w:rsid w:val="00E52214"/>
    <w:rsid w:val="00E60C9C"/>
    <w:rsid w:val="00E65B80"/>
    <w:rsid w:val="00E74036"/>
    <w:rsid w:val="00E754CB"/>
    <w:rsid w:val="00E90535"/>
    <w:rsid w:val="00E94966"/>
    <w:rsid w:val="00E976B7"/>
    <w:rsid w:val="00EA1EBB"/>
    <w:rsid w:val="00EA2889"/>
    <w:rsid w:val="00EA35B0"/>
    <w:rsid w:val="00EA41D0"/>
    <w:rsid w:val="00EB002F"/>
    <w:rsid w:val="00EB7DC2"/>
    <w:rsid w:val="00ED172F"/>
    <w:rsid w:val="00ED6A20"/>
    <w:rsid w:val="00EE483A"/>
    <w:rsid w:val="00EE5C44"/>
    <w:rsid w:val="00EF2A39"/>
    <w:rsid w:val="00EF3A97"/>
    <w:rsid w:val="00EF7769"/>
    <w:rsid w:val="00F01878"/>
    <w:rsid w:val="00F060D7"/>
    <w:rsid w:val="00F07122"/>
    <w:rsid w:val="00F10D61"/>
    <w:rsid w:val="00F1156C"/>
    <w:rsid w:val="00F136D4"/>
    <w:rsid w:val="00F16151"/>
    <w:rsid w:val="00F16611"/>
    <w:rsid w:val="00F20EC8"/>
    <w:rsid w:val="00F224C9"/>
    <w:rsid w:val="00F22FF2"/>
    <w:rsid w:val="00F30246"/>
    <w:rsid w:val="00F31F47"/>
    <w:rsid w:val="00F324E3"/>
    <w:rsid w:val="00F40C1A"/>
    <w:rsid w:val="00F501C4"/>
    <w:rsid w:val="00F5254B"/>
    <w:rsid w:val="00F52AD1"/>
    <w:rsid w:val="00F6147F"/>
    <w:rsid w:val="00F61F97"/>
    <w:rsid w:val="00F64C29"/>
    <w:rsid w:val="00F7152A"/>
    <w:rsid w:val="00F71C28"/>
    <w:rsid w:val="00F74A00"/>
    <w:rsid w:val="00F74BEC"/>
    <w:rsid w:val="00F80973"/>
    <w:rsid w:val="00F80F61"/>
    <w:rsid w:val="00F81970"/>
    <w:rsid w:val="00F963D5"/>
    <w:rsid w:val="00FA318D"/>
    <w:rsid w:val="00FB247C"/>
    <w:rsid w:val="00FC1070"/>
    <w:rsid w:val="00FC1D52"/>
    <w:rsid w:val="00FD26D3"/>
    <w:rsid w:val="00FD6BF7"/>
    <w:rsid w:val="00FE56B7"/>
    <w:rsid w:val="00FE68B8"/>
    <w:rsid w:val="00FF15B4"/>
    <w:rsid w:val="00FF2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33"/>
    <w:pPr>
      <w:spacing w:after="200" w:line="276" w:lineRule="auto"/>
    </w:pPr>
    <w:rPr>
      <w:lang w:eastAsia="en-US"/>
    </w:rPr>
  </w:style>
  <w:style w:type="paragraph" w:styleId="Heading1">
    <w:name w:val="heading 1"/>
    <w:basedOn w:val="Normal"/>
    <w:next w:val="Normal"/>
    <w:link w:val="Heading1Char"/>
    <w:uiPriority w:val="99"/>
    <w:qFormat/>
    <w:rsid w:val="005A1CE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CEC"/>
    <w:rPr>
      <w:rFonts w:ascii="Arial" w:hAnsi="Arial" w:cs="Arial"/>
      <w:b/>
      <w:bCs/>
      <w:kern w:val="32"/>
      <w:sz w:val="32"/>
      <w:szCs w:val="32"/>
      <w:lang w:eastAsia="ru-RU"/>
    </w:rPr>
  </w:style>
  <w:style w:type="paragraph" w:customStyle="1" w:styleId="ConsPlusNormal">
    <w:name w:val="ConsPlusNormal"/>
    <w:link w:val="ConsPlusNormal0"/>
    <w:uiPriority w:val="99"/>
    <w:rsid w:val="00363D33"/>
    <w:pPr>
      <w:widowControl w:val="0"/>
      <w:autoSpaceDE w:val="0"/>
      <w:autoSpaceDN w:val="0"/>
      <w:adjustRightInd w:val="0"/>
    </w:pPr>
    <w:rPr>
      <w:rFonts w:ascii="Arial" w:eastAsia="Times New Roman" w:hAnsi="Arial" w:cs="Arial"/>
      <w:sz w:val="20"/>
      <w:szCs w:val="20"/>
    </w:rPr>
  </w:style>
  <w:style w:type="paragraph" w:customStyle="1" w:styleId="ConsPlusCell">
    <w:name w:val="ConsPlusCell"/>
    <w:uiPriority w:val="99"/>
    <w:rsid w:val="00363D33"/>
    <w:pPr>
      <w:autoSpaceDE w:val="0"/>
      <w:autoSpaceDN w:val="0"/>
      <w:adjustRightInd w:val="0"/>
    </w:pPr>
    <w:rPr>
      <w:rFonts w:ascii="Arial" w:hAnsi="Arial" w:cs="Arial"/>
      <w:sz w:val="20"/>
      <w:szCs w:val="20"/>
    </w:rPr>
  </w:style>
  <w:style w:type="character" w:customStyle="1" w:styleId="FontStyle115">
    <w:name w:val="Font Style115"/>
    <w:uiPriority w:val="99"/>
    <w:rsid w:val="00363D33"/>
    <w:rPr>
      <w:rFonts w:ascii="Times New Roman" w:hAnsi="Times New Roman"/>
      <w:color w:val="000000"/>
      <w:sz w:val="22"/>
    </w:rPr>
  </w:style>
  <w:style w:type="character" w:customStyle="1" w:styleId="FontStyle106">
    <w:name w:val="Font Style106"/>
    <w:uiPriority w:val="99"/>
    <w:rsid w:val="00363D33"/>
    <w:rPr>
      <w:rFonts w:ascii="Times New Roman" w:hAnsi="Times New Roman"/>
      <w:color w:val="000000"/>
      <w:sz w:val="26"/>
    </w:rPr>
  </w:style>
  <w:style w:type="paragraph" w:customStyle="1" w:styleId="Iauiue">
    <w:name w:val="Iau?iue"/>
    <w:uiPriority w:val="99"/>
    <w:rsid w:val="00363D33"/>
    <w:rPr>
      <w:rFonts w:ascii="Times New Roman" w:eastAsia="Times New Roman" w:hAnsi="Times New Roman"/>
      <w:sz w:val="20"/>
      <w:szCs w:val="20"/>
      <w:lang w:val="en-US"/>
    </w:rPr>
  </w:style>
  <w:style w:type="paragraph" w:customStyle="1" w:styleId="Style64">
    <w:name w:val="Style64"/>
    <w:basedOn w:val="Normal"/>
    <w:uiPriority w:val="99"/>
    <w:rsid w:val="00363D33"/>
    <w:pPr>
      <w:widowControl w:val="0"/>
      <w:autoSpaceDE w:val="0"/>
      <w:spacing w:after="0" w:line="322" w:lineRule="exact"/>
    </w:pPr>
    <w:rPr>
      <w:rFonts w:ascii="Times New Roman" w:eastAsia="Times New Roman" w:hAnsi="Times New Roman" w:cs="Calibri"/>
      <w:sz w:val="24"/>
      <w:szCs w:val="24"/>
      <w:lang w:eastAsia="ar-SA"/>
    </w:rPr>
  </w:style>
  <w:style w:type="paragraph" w:customStyle="1" w:styleId="a">
    <w:name w:val="Нормальный (таблица)"/>
    <w:basedOn w:val="Normal"/>
    <w:next w:val="Normal"/>
    <w:uiPriority w:val="99"/>
    <w:rsid w:val="00A9624E"/>
    <w:pPr>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A9624E"/>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FF15B4"/>
    <w:pPr>
      <w:ind w:left="720"/>
      <w:contextualSpacing/>
    </w:pPr>
  </w:style>
  <w:style w:type="paragraph" w:customStyle="1" w:styleId="ConsPlusNonformat">
    <w:name w:val="ConsPlusNonformat"/>
    <w:uiPriority w:val="99"/>
    <w:rsid w:val="005A1CEC"/>
    <w:pPr>
      <w:widowControl w:val="0"/>
      <w:autoSpaceDE w:val="0"/>
      <w:autoSpaceDN w:val="0"/>
      <w:adjustRightInd w:val="0"/>
    </w:pPr>
    <w:rPr>
      <w:rFonts w:ascii="Courier New" w:eastAsia="Times New Roman" w:hAnsi="Courier New" w:cs="Courier New"/>
      <w:sz w:val="20"/>
      <w:szCs w:val="20"/>
    </w:rPr>
  </w:style>
  <w:style w:type="paragraph" w:customStyle="1" w:styleId="consplusnonformat0">
    <w:name w:val="consplusnonformat"/>
    <w:basedOn w:val="Normal"/>
    <w:uiPriority w:val="99"/>
    <w:rsid w:val="005A1CEC"/>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874908"/>
    <w:pPr>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874908"/>
    <w:rPr>
      <w:rFonts w:ascii="Times New Roman" w:hAnsi="Times New Roman" w:cs="Times New Roman"/>
      <w:sz w:val="20"/>
      <w:szCs w:val="20"/>
      <w:lang w:eastAsia="ru-RU"/>
    </w:rPr>
  </w:style>
  <w:style w:type="paragraph" w:customStyle="1" w:styleId="ConsNormal">
    <w:name w:val="ConsNormal"/>
    <w:uiPriority w:val="99"/>
    <w:rsid w:val="00C57978"/>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C57978"/>
    <w:rPr>
      <w:rFonts w:ascii="Times New Roman" w:eastAsia="Times New Roman" w:hAnsi="Times New Roman"/>
      <w:sz w:val="28"/>
      <w:szCs w:val="20"/>
    </w:rPr>
  </w:style>
  <w:style w:type="character" w:customStyle="1" w:styleId="ConsPlusNormal0">
    <w:name w:val="ConsPlusNormal Знак"/>
    <w:basedOn w:val="DefaultParagraphFont"/>
    <w:link w:val="ConsPlusNormal"/>
    <w:uiPriority w:val="99"/>
    <w:locked/>
    <w:rsid w:val="00C57978"/>
    <w:rPr>
      <w:rFonts w:ascii="Arial" w:hAnsi="Arial" w:cs="Arial"/>
      <w:lang w:val="ru-RU" w:eastAsia="ru-RU" w:bidi="ar-SA"/>
    </w:rPr>
  </w:style>
  <w:style w:type="paragraph" w:styleId="BodyText3">
    <w:name w:val="Body Text 3"/>
    <w:basedOn w:val="Normal"/>
    <w:link w:val="BodyText3Char"/>
    <w:uiPriority w:val="99"/>
    <w:rsid w:val="00C57978"/>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C57978"/>
    <w:rPr>
      <w:rFonts w:ascii="Times New Roman" w:hAnsi="Times New Roman" w:cs="Times New Roman"/>
      <w:sz w:val="16"/>
      <w:szCs w:val="16"/>
      <w:lang w:eastAsia="ru-RU"/>
    </w:rPr>
  </w:style>
  <w:style w:type="paragraph" w:customStyle="1" w:styleId="1">
    <w:name w:val="Основной текст с отступом1"/>
    <w:basedOn w:val="Normal"/>
    <w:uiPriority w:val="99"/>
    <w:semiHidden/>
    <w:rsid w:val="00C57978"/>
    <w:pPr>
      <w:spacing w:after="120"/>
      <w:ind w:left="283"/>
    </w:pPr>
    <w:rPr>
      <w:rFonts w:eastAsia="Times New Roman"/>
    </w:rPr>
  </w:style>
  <w:style w:type="paragraph" w:customStyle="1" w:styleId="printj">
    <w:name w:val="printj"/>
    <w:basedOn w:val="Normal"/>
    <w:uiPriority w:val="99"/>
    <w:rsid w:val="00C57978"/>
    <w:pPr>
      <w:spacing w:before="144" w:after="288" w:line="240" w:lineRule="auto"/>
      <w:jc w:val="both"/>
    </w:pPr>
    <w:rPr>
      <w:rFonts w:ascii="Times New Roman" w:eastAsia="Times New Roman" w:hAnsi="Times New Roman"/>
      <w:sz w:val="24"/>
      <w:szCs w:val="24"/>
      <w:lang w:eastAsia="ru-RU"/>
    </w:rPr>
  </w:style>
  <w:style w:type="paragraph" w:customStyle="1" w:styleId="consplusnormal1">
    <w:name w:val="consplusnormal"/>
    <w:basedOn w:val="Normal"/>
    <w:uiPriority w:val="99"/>
    <w:rsid w:val="00C579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1">
    <w:name w:val="Цветовое выделение"/>
    <w:uiPriority w:val="99"/>
    <w:rsid w:val="000C2EF2"/>
    <w:rPr>
      <w:b/>
      <w:color w:val="000080"/>
    </w:rPr>
  </w:style>
  <w:style w:type="character" w:customStyle="1" w:styleId="a2">
    <w:name w:val="Гипертекстовая ссылка"/>
    <w:uiPriority w:val="99"/>
    <w:rsid w:val="000C2EF2"/>
    <w:rPr>
      <w:b/>
      <w:color w:val="008000"/>
    </w:rPr>
  </w:style>
  <w:style w:type="paragraph" w:styleId="Header">
    <w:name w:val="header"/>
    <w:basedOn w:val="Normal"/>
    <w:link w:val="HeaderChar"/>
    <w:uiPriority w:val="99"/>
    <w:rsid w:val="000C2EF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HeaderChar">
    <w:name w:val="Header Char"/>
    <w:basedOn w:val="DefaultParagraphFont"/>
    <w:link w:val="Header"/>
    <w:uiPriority w:val="99"/>
    <w:locked/>
    <w:rsid w:val="000C2EF2"/>
    <w:rPr>
      <w:rFonts w:ascii="Arial" w:hAnsi="Arial" w:cs="Arial"/>
      <w:sz w:val="24"/>
      <w:szCs w:val="24"/>
      <w:lang w:eastAsia="ru-RU"/>
    </w:rPr>
  </w:style>
  <w:style w:type="character" w:styleId="PageNumber">
    <w:name w:val="page number"/>
    <w:basedOn w:val="DefaultParagraphFont"/>
    <w:uiPriority w:val="99"/>
    <w:rsid w:val="000C2EF2"/>
    <w:rPr>
      <w:rFonts w:cs="Times New Roman"/>
    </w:rPr>
  </w:style>
  <w:style w:type="paragraph" w:styleId="Footer">
    <w:name w:val="footer"/>
    <w:basedOn w:val="Normal"/>
    <w:link w:val="FooterChar"/>
    <w:uiPriority w:val="99"/>
    <w:rsid w:val="000C2EF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FooterChar">
    <w:name w:val="Footer Char"/>
    <w:basedOn w:val="DefaultParagraphFont"/>
    <w:link w:val="Footer"/>
    <w:uiPriority w:val="99"/>
    <w:locked/>
    <w:rsid w:val="000C2EF2"/>
    <w:rPr>
      <w:rFonts w:ascii="Arial" w:hAnsi="Arial" w:cs="Arial"/>
      <w:sz w:val="24"/>
      <w:szCs w:val="24"/>
      <w:lang w:eastAsia="ru-RU"/>
    </w:rPr>
  </w:style>
  <w:style w:type="table" w:styleId="TableGrid">
    <w:name w:val="Table Grid"/>
    <w:basedOn w:val="TableNormal"/>
    <w:uiPriority w:val="99"/>
    <w:rsid w:val="00A410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11CB5"/>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811CB5"/>
    <w:rPr>
      <w:rFonts w:ascii="Times New Roman" w:hAnsi="Times New Roman" w:cs="Times New Roman"/>
      <w:sz w:val="24"/>
      <w:szCs w:val="24"/>
      <w:lang w:eastAsia="ru-RU"/>
    </w:rPr>
  </w:style>
  <w:style w:type="paragraph" w:customStyle="1" w:styleId="10">
    <w:name w:val="Абзац списка1"/>
    <w:basedOn w:val="Normal"/>
    <w:uiPriority w:val="99"/>
    <w:rsid w:val="00F324E3"/>
    <w:pPr>
      <w:ind w:left="720"/>
      <w:contextualSpacing/>
    </w:pPr>
    <w:rPr>
      <w:rFonts w:eastAsia="Times New Roman"/>
    </w:rPr>
  </w:style>
  <w:style w:type="character" w:customStyle="1" w:styleId="a3">
    <w:name w:val="Знак Знак"/>
    <w:uiPriority w:val="99"/>
    <w:rsid w:val="006F78A0"/>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divs>
    <w:div w:id="327293634">
      <w:marLeft w:val="0"/>
      <w:marRight w:val="0"/>
      <w:marTop w:val="0"/>
      <w:marBottom w:val="0"/>
      <w:divBdr>
        <w:top w:val="none" w:sz="0" w:space="0" w:color="auto"/>
        <w:left w:val="none" w:sz="0" w:space="0" w:color="auto"/>
        <w:bottom w:val="none" w:sz="0" w:space="0" w:color="auto"/>
        <w:right w:val="none" w:sz="0" w:space="0" w:color="auto"/>
      </w:divBdr>
    </w:div>
    <w:div w:id="327293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E0594B87EE152B0D1C072FD26D25F78ED538C0B2F50374C5238E9D4EADBF7807DA8D51F8DDB2RFU2M" TargetMode="External"/><Relationship Id="rId13" Type="http://schemas.openxmlformats.org/officeDocument/2006/relationships/hyperlink" Target="consultantplus://offline/ref=7A2597C04CDF431265C75958BC6A8CD77A667AC6AFD81F93B5C2C23030P1V7G" TargetMode="External"/><Relationship Id="rId3" Type="http://schemas.openxmlformats.org/officeDocument/2006/relationships/settings" Target="settings.xml"/><Relationship Id="rId7" Type="http://schemas.openxmlformats.org/officeDocument/2006/relationships/hyperlink" Target="consultantplus://offline/ref=DA2EE4A72F633D6BE650EB605436753193AE61885C60D5C63A5FCDB195tEk0K" TargetMode="External"/><Relationship Id="rId12" Type="http://schemas.openxmlformats.org/officeDocument/2006/relationships/hyperlink" Target="consultantplus://offline/ref=235082CF2D820396A3292587B86EB8A01DDDB0F3713F209438CCFF6A4245L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082CF2D820396A3292587B86EB8A01DD9BCF27637209438CCFF6A4251EE4BCDCD7D894FLC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2D00C6D3F842B48354538669FFEABC0328D883DC48AA2CC93AA9F8B81CFD58F4EA19F25704567B1X6yDF" TargetMode="External"/><Relationship Id="rId4" Type="http://schemas.openxmlformats.org/officeDocument/2006/relationships/webSettings" Target="webSettings.xml"/><Relationship Id="rId9" Type="http://schemas.openxmlformats.org/officeDocument/2006/relationships/hyperlink" Target="consultantplus://offline/ref=A419DCBF4496953BA201150A80B6C564D166E54499D53B81B0211343B1IBG7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832</TotalTime>
  <Pages>80</Pages>
  <Words>22914</Words>
  <Characters>-32766</Characters>
  <Application>Microsoft Office Outlook</Application>
  <DocSecurity>0</DocSecurity>
  <Lines>0</Lines>
  <Paragraphs>0</Paragraphs>
  <ScaleCrop>false</ScaleCrop>
  <Company>финансовый 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User</cp:lastModifiedBy>
  <cp:revision>214</cp:revision>
  <dcterms:created xsi:type="dcterms:W3CDTF">2013-02-18T11:37:00Z</dcterms:created>
  <dcterms:modified xsi:type="dcterms:W3CDTF">2018-12-21T08:30:00Z</dcterms:modified>
</cp:coreProperties>
</file>