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92A26" w14:textId="77777777" w:rsidR="00C21E33" w:rsidRPr="00291548" w:rsidRDefault="00C21E33" w:rsidP="00C21E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91548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СОВЕТ НАРОДНЫХ ДЕПУТАТОВ</w:t>
      </w:r>
    </w:p>
    <w:p w14:paraId="6A92E398" w14:textId="77777777" w:rsidR="00C21E33" w:rsidRPr="00291548" w:rsidRDefault="00C21E33" w:rsidP="00C21E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91548">
        <w:rPr>
          <w:rFonts w:ascii="Times New Roman" w:hAnsi="Times New Roman"/>
          <w:b/>
          <w:bCs/>
          <w:color w:val="000000" w:themeColor="text1"/>
          <w:sz w:val="24"/>
          <w:szCs w:val="24"/>
        </w:rPr>
        <w:t>МИХАЙЛОВСКОГО СЕЛЬСКОГО ПОСЕЛЕНИЯ</w:t>
      </w:r>
    </w:p>
    <w:p w14:paraId="20323EB9" w14:textId="77777777" w:rsidR="00C21E33" w:rsidRPr="00291548" w:rsidRDefault="00C21E33" w:rsidP="00C21E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91548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14:paraId="429D0664" w14:textId="77777777" w:rsidR="00C21E33" w:rsidRPr="00291548" w:rsidRDefault="00C21E33" w:rsidP="00C21E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91548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ВОРОНЕЖСКОЙ ОБЛАСТИ</w:t>
      </w:r>
    </w:p>
    <w:p w14:paraId="1D0AF33C" w14:textId="77777777" w:rsidR="00C21E33" w:rsidRPr="00291548" w:rsidRDefault="00C21E33" w:rsidP="00C21E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8221485" w14:textId="77777777" w:rsidR="00C21E33" w:rsidRPr="00291548" w:rsidRDefault="00C21E33" w:rsidP="00C21E3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91548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РЕШЕНИЕ</w:t>
      </w:r>
    </w:p>
    <w:p w14:paraId="5E7A1658" w14:textId="77777777" w:rsidR="00C21E33" w:rsidRPr="00291548" w:rsidRDefault="00C21E33" w:rsidP="00C21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B81A9E" w14:textId="453AD0AF" w:rsidR="00C21E33" w:rsidRPr="00291548" w:rsidRDefault="00C21E33" w:rsidP="00C21E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1548">
        <w:rPr>
          <w:rFonts w:ascii="Times New Roman" w:hAnsi="Times New Roman"/>
          <w:color w:val="000000" w:themeColor="text1"/>
          <w:sz w:val="24"/>
          <w:szCs w:val="24"/>
        </w:rPr>
        <w:t>от 20.07.2022 г. № 96</w:t>
      </w:r>
    </w:p>
    <w:p w14:paraId="0DE1E16A" w14:textId="77777777" w:rsidR="00C21E33" w:rsidRPr="00291548" w:rsidRDefault="00C21E33" w:rsidP="00C21E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1548">
        <w:rPr>
          <w:rFonts w:ascii="Times New Roman" w:hAnsi="Times New Roman"/>
          <w:color w:val="000000" w:themeColor="text1"/>
          <w:sz w:val="24"/>
          <w:szCs w:val="24"/>
        </w:rPr>
        <w:t>с. Михайловка</w:t>
      </w:r>
    </w:p>
    <w:p w14:paraId="2D9153F6" w14:textId="77777777" w:rsidR="00C21E33" w:rsidRPr="00291548" w:rsidRDefault="00C21E33" w:rsidP="00C21E33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B4EBD8A" w14:textId="77777777" w:rsidR="00C21E33" w:rsidRPr="00291548" w:rsidRDefault="00C21E33" w:rsidP="00C21E33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291548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                                                                                                    Совета народных депутатов                                                                                                  Михайловского сельского поселения                                                                                                      от 15.11.2018</w:t>
      </w:r>
      <w:r w:rsidRPr="00291548">
        <w:rPr>
          <w:rFonts w:ascii="Times New Roman" w:hAnsi="Times New Roman"/>
          <w:color w:val="000000" w:themeColor="text1"/>
          <w:sz w:val="24"/>
          <w:szCs w:val="24"/>
        </w:rPr>
        <w:t xml:space="preserve"> № 158 </w:t>
      </w:r>
      <w:r w:rsidRPr="00291548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«О введении в                                                                                                                    действие земельного налога на территории                                                                                      Михайловского сельского поселения                                                                                   Кантемировского муниципального района                                                                                Воронежской области</w:t>
      </w:r>
      <w:r w:rsidRPr="0029154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56CA2150" w14:textId="77777777" w:rsidR="00C21E33" w:rsidRPr="00291548" w:rsidRDefault="00C21E33" w:rsidP="00C21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5319F2E" w14:textId="3EAC683A" w:rsidR="00C21E33" w:rsidRPr="00291548" w:rsidRDefault="00C21E33" w:rsidP="00C21E33">
      <w:pPr>
        <w:pStyle w:val="dash041e0431044b0447043d044b0439"/>
        <w:spacing w:before="0" w:beforeAutospacing="0" w:after="0" w:afterAutospacing="0" w:line="240" w:lineRule="atLeast"/>
        <w:ind w:firstLine="700"/>
        <w:jc w:val="both"/>
        <w:rPr>
          <w:color w:val="000000"/>
          <w:sz w:val="22"/>
          <w:szCs w:val="22"/>
        </w:rPr>
      </w:pPr>
      <w:r w:rsidRPr="00291548">
        <w:rPr>
          <w:rStyle w:val="dash041e0431044b0447043d044b0439char"/>
          <w:color w:val="000000"/>
        </w:rPr>
        <w:t>В целях приведения в соответствие с действующим законодательством нормативно-правовых актов Михайловского сельского поселения Кантемировского муниципального района Воронежской области, руководствуясь протестом прокуратуры Кантемировского района от 29.04.2022 № 2-1-2022, Совет народных депутатов Михайловского сельского поселения Кантемировского муниципального района решил:</w:t>
      </w:r>
    </w:p>
    <w:p w14:paraId="2BB46288" w14:textId="5DB748E8" w:rsidR="00C21E33" w:rsidRPr="00291548" w:rsidRDefault="00C21E33" w:rsidP="00C21E33">
      <w:pPr>
        <w:pStyle w:val="dash041e0431044b0447043d044b0439"/>
        <w:spacing w:before="0" w:beforeAutospacing="0" w:after="0" w:afterAutospacing="0" w:line="240" w:lineRule="atLeast"/>
        <w:ind w:firstLine="700"/>
        <w:jc w:val="both"/>
        <w:rPr>
          <w:color w:val="000000"/>
          <w:sz w:val="22"/>
          <w:szCs w:val="22"/>
        </w:rPr>
      </w:pPr>
      <w:r w:rsidRPr="00291548">
        <w:rPr>
          <w:rStyle w:val="dash041e0431044b0447043d044b0439char"/>
          <w:color w:val="000000"/>
        </w:rPr>
        <w:t>1. Внести в решение Совета народных депутатов Михайловского сельского поселения от 15.11.2018 года № 158 «О введении в действие земельного налога на территории Михайловского сельского поселения Кантемировского муниципального района Воронежской области» следующие изменения:</w:t>
      </w:r>
    </w:p>
    <w:p w14:paraId="4234C570" w14:textId="77777777" w:rsidR="00C21E33" w:rsidRPr="00291548" w:rsidRDefault="00C21E33" w:rsidP="00C21E33">
      <w:pPr>
        <w:pStyle w:val="dash041e0431044b0447043d044b0439"/>
        <w:spacing w:before="0" w:beforeAutospacing="0" w:after="0" w:afterAutospacing="0" w:line="240" w:lineRule="atLeast"/>
        <w:ind w:firstLine="700"/>
        <w:jc w:val="both"/>
        <w:rPr>
          <w:color w:val="000000"/>
          <w:sz w:val="22"/>
          <w:szCs w:val="22"/>
        </w:rPr>
      </w:pPr>
      <w:r w:rsidRPr="00291548">
        <w:rPr>
          <w:rStyle w:val="dash041e0431044b0447043d044b0439char"/>
          <w:color w:val="000000"/>
        </w:rPr>
        <w:t>1.1. Пункт 1 решения дополнить подпунктом 1.1. следующего содержания:</w:t>
      </w:r>
    </w:p>
    <w:p w14:paraId="7D871ED8" w14:textId="3B238BCF" w:rsidR="00C21E33" w:rsidRPr="00291548" w:rsidRDefault="00C21E33" w:rsidP="00C21E33">
      <w:pPr>
        <w:pStyle w:val="dash041e0431044b0447043d044b0439"/>
        <w:spacing w:before="0" w:beforeAutospacing="0" w:after="0" w:afterAutospacing="0" w:line="240" w:lineRule="atLeast"/>
        <w:ind w:firstLine="700"/>
        <w:jc w:val="both"/>
        <w:rPr>
          <w:color w:val="000000"/>
          <w:sz w:val="22"/>
          <w:szCs w:val="22"/>
        </w:rPr>
      </w:pPr>
      <w:r w:rsidRPr="00291548">
        <w:rPr>
          <w:rStyle w:val="dash041e0431044b0447043d044b0439char"/>
          <w:color w:val="000000"/>
        </w:rPr>
        <w:t>«1.1. 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владения, если иное не установлено статьей 388 Налогового кодекса Российской Федерации, в пределах границ Ми</w:t>
      </w:r>
      <w:r w:rsidR="00286AB6" w:rsidRPr="00291548">
        <w:rPr>
          <w:rStyle w:val="dash041e0431044b0447043d044b0439char"/>
          <w:color w:val="000000"/>
        </w:rPr>
        <w:t>хайло</w:t>
      </w:r>
      <w:r w:rsidRPr="00291548">
        <w:rPr>
          <w:rStyle w:val="dash041e0431044b0447043d044b0439char"/>
          <w:color w:val="000000"/>
        </w:rPr>
        <w:t>вского сельского поселения.</w:t>
      </w:r>
    </w:p>
    <w:p w14:paraId="43B73769" w14:textId="77777777" w:rsidR="00C21E33" w:rsidRPr="00291548" w:rsidRDefault="00C21E33" w:rsidP="00C21E33">
      <w:pPr>
        <w:pStyle w:val="dash041e0431044b0447043d044b0439"/>
        <w:spacing w:before="0" w:beforeAutospacing="0" w:after="0" w:afterAutospacing="0" w:line="240" w:lineRule="atLeast"/>
        <w:ind w:firstLine="700"/>
        <w:jc w:val="both"/>
        <w:rPr>
          <w:color w:val="000000"/>
          <w:sz w:val="22"/>
          <w:szCs w:val="22"/>
        </w:rPr>
      </w:pPr>
      <w:r w:rsidRPr="00291548">
        <w:rPr>
          <w:rStyle w:val="dash041e0431044b0447043d044b0439char"/>
          <w:color w:val="000000"/>
        </w:rPr>
        <w:t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14:paraId="66D58332" w14:textId="38765DC1" w:rsidR="00C21E33" w:rsidRPr="00291548" w:rsidRDefault="00C21E33" w:rsidP="00C21E33">
      <w:pPr>
        <w:pStyle w:val="dash041e0431044b0447043d044b0439"/>
        <w:spacing w:before="0" w:beforeAutospacing="0" w:after="0" w:afterAutospacing="0" w:line="240" w:lineRule="atLeast"/>
        <w:ind w:firstLine="700"/>
        <w:jc w:val="both"/>
        <w:rPr>
          <w:rStyle w:val="dash041e0431044b0447043d044b0439char"/>
          <w:color w:val="000000"/>
        </w:rPr>
      </w:pPr>
      <w:r w:rsidRPr="00291548">
        <w:rPr>
          <w:rStyle w:val="dash041e0431044b0447043d044b0439char"/>
          <w:color w:val="000000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</w:t>
      </w:r>
      <w:r w:rsidR="00D93379" w:rsidRPr="00291548">
        <w:rPr>
          <w:rStyle w:val="dash041e0431044b0447043d044b0439char"/>
          <w:color w:val="000000"/>
        </w:rPr>
        <w:t>еданных им по договору аренды.».</w:t>
      </w:r>
    </w:p>
    <w:p w14:paraId="661F23E3" w14:textId="218EC606" w:rsidR="0086741E" w:rsidRPr="00291548" w:rsidRDefault="00115446" w:rsidP="0086741E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291548">
        <w:rPr>
          <w:rStyle w:val="dash041e0431044b0447043d044b0439char"/>
          <w:rFonts w:ascii="Times New Roman" w:hAnsi="Times New Roman"/>
          <w:color w:val="000000"/>
        </w:rPr>
        <w:t xml:space="preserve">          </w:t>
      </w:r>
      <w:r w:rsidRPr="00291548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2</w:t>
      </w:r>
      <w:r w:rsidR="00D93379" w:rsidRPr="00291548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. Р</w:t>
      </w:r>
      <w:r w:rsidR="006652F0" w:rsidRPr="00291548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ешение</w:t>
      </w:r>
      <w:r w:rsidR="00D93379" w:rsidRPr="00291548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 Совета народных депутатов Михайловского сельского поселения</w:t>
      </w:r>
      <w:r w:rsidR="006652F0" w:rsidRPr="00291548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 от 04.07.2022</w:t>
      </w:r>
      <w:r w:rsidR="009D1F48" w:rsidRPr="00291548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 </w:t>
      </w:r>
      <w:r w:rsidR="006652F0" w:rsidRPr="00291548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г. №</w:t>
      </w:r>
      <w:r w:rsidR="009D1F48" w:rsidRPr="00291548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 </w:t>
      </w:r>
      <w:r w:rsidR="006652F0" w:rsidRPr="00291548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93</w:t>
      </w:r>
      <w:r w:rsidR="0086741E" w:rsidRPr="00291548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 «О внесении изменений в решение Совета народных депутатов Михайловского сельского поселения от 15.11.2018 №158 «О введени</w:t>
      </w:r>
      <w:r w:rsidRPr="00291548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>и в действие земельного налога на территории Михайловского сельского поселения Кантемировского муниципального района Воронежской области»</w:t>
      </w:r>
      <w:r w:rsidR="00D93379" w:rsidRPr="00291548">
        <w:rPr>
          <w:rStyle w:val="dash041e0431044b0447043d044b0439char"/>
          <w:rFonts w:ascii="Times New Roman" w:hAnsi="Times New Roman"/>
          <w:color w:val="000000"/>
          <w:sz w:val="24"/>
          <w:szCs w:val="24"/>
        </w:rPr>
        <w:t xml:space="preserve"> - отменить.</w:t>
      </w:r>
    </w:p>
    <w:p w14:paraId="7B2AE57E" w14:textId="0C2EB34F" w:rsidR="00C21E33" w:rsidRPr="00291548" w:rsidRDefault="00115446" w:rsidP="00C21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0" w:name="Par48"/>
      <w:bookmarkEnd w:id="0"/>
      <w:r w:rsidRPr="002915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C21E33" w:rsidRPr="002915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Опубликовать настоящее решение в</w:t>
      </w:r>
      <w:r w:rsidR="00C21E33" w:rsidRPr="00291548">
        <w:rPr>
          <w:rFonts w:ascii="Times New Roman" w:hAnsi="Times New Roman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C21E33" w:rsidRPr="00291548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C21E33" w:rsidRPr="00291548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="00C21E33" w:rsidRPr="002915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37B31AD8" w14:textId="32283C0B" w:rsidR="00C21E33" w:rsidRPr="00291548" w:rsidRDefault="00115446" w:rsidP="00C21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91548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4</w:t>
      </w:r>
      <w:r w:rsidR="00C21E33" w:rsidRPr="002915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Настоящее решение вступает в силу со дня его официального опубликования в Вестнике муниципальных правовых актов </w:t>
      </w:r>
      <w:r w:rsidR="00C21E33" w:rsidRPr="00291548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C21E33" w:rsidRPr="002915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и распространяет свое действие на правоотношения, возникшие с 1 января 2022 г.</w:t>
      </w:r>
    </w:p>
    <w:p w14:paraId="6D19A4E9" w14:textId="77777777" w:rsidR="00C21E33" w:rsidRPr="00291548" w:rsidRDefault="00C21E33" w:rsidP="00C21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4"/>
        <w:gridCol w:w="3058"/>
        <w:gridCol w:w="2823"/>
      </w:tblGrid>
      <w:tr w:rsidR="00C21E33" w:rsidRPr="00291548" w14:paraId="5E7E6368" w14:textId="77777777" w:rsidTr="00744D51">
        <w:tc>
          <w:tcPr>
            <w:tcW w:w="3510" w:type="dxa"/>
          </w:tcPr>
          <w:p w14:paraId="0BD873B0" w14:textId="77777777" w:rsidR="00C21E33" w:rsidRPr="00291548" w:rsidRDefault="00C21E33" w:rsidP="00744D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154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Pr="00291548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Михайловского</w:t>
            </w:r>
            <w:r w:rsidRPr="0029154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19" w:type="dxa"/>
          </w:tcPr>
          <w:p w14:paraId="09DACFED" w14:textId="77777777" w:rsidR="00C21E33" w:rsidRPr="00291548" w:rsidRDefault="00C21E33" w:rsidP="00744D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14:paraId="2A677849" w14:textId="77777777" w:rsidR="00C21E33" w:rsidRPr="00291548" w:rsidRDefault="00C21E33" w:rsidP="00744D51">
            <w:pPr>
              <w:spacing w:after="0" w:line="240" w:lineRule="auto"/>
              <w:ind w:firstLine="33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9154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А.Н. Пархоменко</w:t>
            </w:r>
          </w:p>
        </w:tc>
      </w:tr>
    </w:tbl>
    <w:p w14:paraId="31B87349" w14:textId="77777777" w:rsidR="00C21E33" w:rsidRPr="00291548" w:rsidRDefault="00C21E33" w:rsidP="00C21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6"/>
        <w:gridCol w:w="3059"/>
        <w:gridCol w:w="2820"/>
      </w:tblGrid>
      <w:tr w:rsidR="00C21E33" w:rsidRPr="00291548" w14:paraId="54B83CF1" w14:textId="77777777" w:rsidTr="00744D51">
        <w:tc>
          <w:tcPr>
            <w:tcW w:w="3510" w:type="dxa"/>
          </w:tcPr>
          <w:p w14:paraId="0C2B7D95" w14:textId="77777777" w:rsidR="00C21E33" w:rsidRPr="00291548" w:rsidRDefault="00C21E33" w:rsidP="00744D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5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Председатель Совета народных депутатов </w:t>
            </w:r>
            <w:r w:rsidRPr="00291548">
              <w:rPr>
                <w:rFonts w:ascii="Times New Roman" w:hAnsi="Times New Roman"/>
                <w:bCs/>
                <w:color w:val="000000" w:themeColor="text1"/>
                <w:kern w:val="28"/>
                <w:sz w:val="24"/>
                <w:szCs w:val="24"/>
                <w:lang w:eastAsia="ru-RU"/>
              </w:rPr>
              <w:t>Михайловского</w:t>
            </w:r>
            <w:r w:rsidRPr="002915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</w:tcPr>
          <w:p w14:paraId="7B7D6A3C" w14:textId="77777777" w:rsidR="00C21E33" w:rsidRPr="00291548" w:rsidRDefault="00C21E33" w:rsidP="00744D5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52" w:type="dxa"/>
          </w:tcPr>
          <w:p w14:paraId="156166FA" w14:textId="77777777" w:rsidR="00C21E33" w:rsidRPr="00291548" w:rsidRDefault="00C21E33" w:rsidP="00744D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9154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Г.И. Овчаренко</w:t>
            </w:r>
          </w:p>
        </w:tc>
      </w:tr>
    </w:tbl>
    <w:p w14:paraId="3B06C543" w14:textId="77777777" w:rsidR="00C21E33" w:rsidRPr="00291548" w:rsidRDefault="00C21E33" w:rsidP="00C21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328060" w14:textId="77777777" w:rsidR="003930B9" w:rsidRPr="00291548" w:rsidRDefault="003930B9">
      <w:pPr>
        <w:rPr>
          <w:rFonts w:ascii="Times New Roman" w:hAnsi="Times New Roman"/>
        </w:rPr>
      </w:pPr>
    </w:p>
    <w:sectPr w:rsidR="003930B9" w:rsidRPr="00291548" w:rsidSect="002915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660"/>
    <w:rsid w:val="00115446"/>
    <w:rsid w:val="00286AB6"/>
    <w:rsid w:val="00291548"/>
    <w:rsid w:val="003930B9"/>
    <w:rsid w:val="006652F0"/>
    <w:rsid w:val="00735660"/>
    <w:rsid w:val="0086741E"/>
    <w:rsid w:val="009D1F48"/>
    <w:rsid w:val="00C21E33"/>
    <w:rsid w:val="00D9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ED77"/>
  <w15:chartTrackingRefBased/>
  <w15:docId w15:val="{D8A878C3-3674-401F-8AC0-77F0A457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E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C21E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">
    <w:name w:val="dash041e_0431_044b_0447_043d_044b_0439__char"/>
    <w:basedOn w:val="a0"/>
    <w:rsid w:val="00C21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2022-07-25T12:37:00Z</cp:lastPrinted>
  <dcterms:created xsi:type="dcterms:W3CDTF">2022-07-19T12:37:00Z</dcterms:created>
  <dcterms:modified xsi:type="dcterms:W3CDTF">2022-07-25T12:37:00Z</dcterms:modified>
</cp:coreProperties>
</file>