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45A" w:rsidRPr="00FA5CC7" w:rsidRDefault="0001045A" w:rsidP="0001045A">
      <w:pPr>
        <w:jc w:val="center"/>
        <w:rPr>
          <w:sz w:val="32"/>
          <w:szCs w:val="32"/>
        </w:rPr>
      </w:pPr>
      <w:bookmarkStart w:id="0" w:name="_GoBack"/>
      <w:bookmarkEnd w:id="0"/>
      <w:r>
        <w:rPr>
          <w:sz w:val="32"/>
          <w:szCs w:val="32"/>
        </w:rPr>
        <w:t>РОССИЙСКАЯ ФЕДЕРАЦИЯ</w:t>
      </w:r>
    </w:p>
    <w:p w:rsidR="0001045A" w:rsidRDefault="0001045A" w:rsidP="0001045A">
      <w:pPr>
        <w:jc w:val="center"/>
        <w:rPr>
          <w:b/>
          <w:sz w:val="36"/>
          <w:szCs w:val="36"/>
        </w:rPr>
      </w:pPr>
      <w:r>
        <w:rPr>
          <w:b/>
          <w:sz w:val="36"/>
          <w:szCs w:val="36"/>
        </w:rPr>
        <w:t>СОБРАНИЕ ПРЕДСТАВИТЕЛЕЙ</w:t>
      </w:r>
    </w:p>
    <w:p w:rsidR="0001045A" w:rsidRDefault="0001045A" w:rsidP="0001045A">
      <w:pPr>
        <w:jc w:val="center"/>
        <w:rPr>
          <w:b/>
          <w:sz w:val="36"/>
          <w:szCs w:val="36"/>
        </w:rPr>
      </w:pPr>
      <w:r>
        <w:rPr>
          <w:b/>
          <w:sz w:val="36"/>
          <w:szCs w:val="36"/>
        </w:rPr>
        <w:t>СЕЛЬСКОГО ПОСЕЛЕНИЯ ЛЕТНИКОВО</w:t>
      </w:r>
    </w:p>
    <w:p w:rsidR="0001045A" w:rsidRDefault="004F7CD6" w:rsidP="0001045A">
      <w:pPr>
        <w:jc w:val="center"/>
        <w:rPr>
          <w:b/>
          <w:sz w:val="36"/>
          <w:szCs w:val="36"/>
        </w:rPr>
      </w:pPr>
      <w:r>
        <w:rPr>
          <w:b/>
          <w:sz w:val="36"/>
          <w:szCs w:val="36"/>
        </w:rPr>
        <w:t>четвертого</w:t>
      </w:r>
      <w:r w:rsidR="0001045A">
        <w:rPr>
          <w:b/>
          <w:sz w:val="36"/>
          <w:szCs w:val="36"/>
        </w:rPr>
        <w:t xml:space="preserve"> созыва</w:t>
      </w:r>
    </w:p>
    <w:p w:rsidR="0001045A" w:rsidRDefault="0001045A" w:rsidP="0001045A">
      <w:pPr>
        <w:jc w:val="center"/>
        <w:rPr>
          <w:sz w:val="32"/>
          <w:szCs w:val="32"/>
        </w:rPr>
      </w:pPr>
      <w:r>
        <w:rPr>
          <w:sz w:val="32"/>
          <w:szCs w:val="32"/>
        </w:rPr>
        <w:t xml:space="preserve">муниципального района Алексеевский </w:t>
      </w:r>
    </w:p>
    <w:p w:rsidR="0001045A" w:rsidRDefault="0001045A" w:rsidP="0001045A">
      <w:pPr>
        <w:jc w:val="center"/>
        <w:rPr>
          <w:sz w:val="32"/>
          <w:szCs w:val="32"/>
        </w:rPr>
      </w:pPr>
      <w:r>
        <w:rPr>
          <w:sz w:val="32"/>
          <w:szCs w:val="32"/>
        </w:rPr>
        <w:t>Самарской области</w:t>
      </w:r>
    </w:p>
    <w:p w:rsidR="0001045A" w:rsidRDefault="0001045A" w:rsidP="0001045A">
      <w:pPr>
        <w:jc w:val="center"/>
        <w:rPr>
          <w:sz w:val="20"/>
        </w:rPr>
      </w:pPr>
      <w:r>
        <w:rPr>
          <w:sz w:val="20"/>
        </w:rPr>
        <w:t>Россия, 446650, Самарская область, Алексеевский район, с. Л</w:t>
      </w:r>
      <w:r w:rsidR="0094038F">
        <w:rPr>
          <w:sz w:val="20"/>
        </w:rPr>
        <w:t>етниково, пер. Центральный, д.15</w:t>
      </w:r>
      <w:r>
        <w:rPr>
          <w:sz w:val="20"/>
        </w:rPr>
        <w:t xml:space="preserve"> </w:t>
      </w:r>
    </w:p>
    <w:p w:rsidR="0001045A" w:rsidRDefault="0001045A" w:rsidP="0001045A">
      <w:pPr>
        <w:pBdr>
          <w:bottom w:val="single" w:sz="12" w:space="1" w:color="auto"/>
        </w:pBdr>
        <w:jc w:val="center"/>
        <w:rPr>
          <w:sz w:val="20"/>
        </w:rPr>
      </w:pPr>
      <w:r>
        <w:rPr>
          <w:sz w:val="20"/>
        </w:rPr>
        <w:t>Тел. 8 (846-71) 4-71-31,</w:t>
      </w:r>
      <w:r w:rsidR="00686AF5">
        <w:rPr>
          <w:sz w:val="20"/>
        </w:rPr>
        <w:t xml:space="preserve"> </w:t>
      </w:r>
      <w:r>
        <w:rPr>
          <w:sz w:val="20"/>
        </w:rPr>
        <w:t>4-71-35</w:t>
      </w:r>
    </w:p>
    <w:p w:rsidR="0001045A" w:rsidRPr="0001045A" w:rsidRDefault="0001045A" w:rsidP="00FB1059">
      <w:pPr>
        <w:rPr>
          <w:szCs w:val="24"/>
        </w:rPr>
      </w:pPr>
    </w:p>
    <w:p w:rsidR="0001045A" w:rsidRPr="0001045A" w:rsidRDefault="0001045A" w:rsidP="0001045A">
      <w:pPr>
        <w:spacing w:line="360" w:lineRule="auto"/>
        <w:jc w:val="center"/>
        <w:rPr>
          <w:b/>
          <w:szCs w:val="24"/>
        </w:rPr>
      </w:pPr>
      <w:r w:rsidRPr="0001045A">
        <w:rPr>
          <w:b/>
          <w:szCs w:val="24"/>
        </w:rPr>
        <w:t>РЕШЕНИЕ</w:t>
      </w:r>
    </w:p>
    <w:p w:rsidR="0001045A" w:rsidRPr="0001045A" w:rsidRDefault="00983C5F" w:rsidP="0001045A">
      <w:pPr>
        <w:spacing w:line="360" w:lineRule="auto"/>
        <w:jc w:val="center"/>
        <w:rPr>
          <w:b/>
          <w:szCs w:val="24"/>
        </w:rPr>
      </w:pPr>
      <w:r>
        <w:rPr>
          <w:b/>
          <w:szCs w:val="24"/>
        </w:rPr>
        <w:t>от «</w:t>
      </w:r>
      <w:r w:rsidR="0005309F">
        <w:rPr>
          <w:b/>
          <w:szCs w:val="24"/>
        </w:rPr>
        <w:t>26</w:t>
      </w:r>
      <w:r>
        <w:rPr>
          <w:b/>
          <w:szCs w:val="24"/>
        </w:rPr>
        <w:t>»</w:t>
      </w:r>
      <w:r w:rsidR="0005309F">
        <w:rPr>
          <w:b/>
          <w:szCs w:val="24"/>
        </w:rPr>
        <w:t xml:space="preserve"> октября</w:t>
      </w:r>
      <w:r w:rsidR="00994D28">
        <w:rPr>
          <w:b/>
          <w:szCs w:val="24"/>
        </w:rPr>
        <w:t xml:space="preserve"> </w:t>
      </w:r>
      <w:r w:rsidR="0094038F">
        <w:rPr>
          <w:b/>
          <w:szCs w:val="24"/>
        </w:rPr>
        <w:t xml:space="preserve"> 20</w:t>
      </w:r>
      <w:r w:rsidR="00880D48">
        <w:rPr>
          <w:b/>
          <w:szCs w:val="24"/>
        </w:rPr>
        <w:t>20</w:t>
      </w:r>
      <w:r w:rsidR="0094038F">
        <w:rPr>
          <w:b/>
          <w:szCs w:val="24"/>
        </w:rPr>
        <w:t xml:space="preserve"> года № </w:t>
      </w:r>
      <w:r w:rsidR="0005309F">
        <w:rPr>
          <w:b/>
          <w:szCs w:val="24"/>
        </w:rPr>
        <w:t>16</w:t>
      </w:r>
    </w:p>
    <w:p w:rsidR="00DF2261" w:rsidRDefault="00DF2261" w:rsidP="00DF2261">
      <w:pPr>
        <w:rPr>
          <w:sz w:val="28"/>
          <w:szCs w:val="28"/>
        </w:rPr>
      </w:pPr>
    </w:p>
    <w:p w:rsidR="00DF2261" w:rsidRPr="009940D2" w:rsidRDefault="00DF2261" w:rsidP="00DF2261">
      <w:pPr>
        <w:jc w:val="center"/>
        <w:rPr>
          <w:sz w:val="28"/>
          <w:szCs w:val="28"/>
        </w:rPr>
      </w:pPr>
      <w:r w:rsidRPr="009940D2">
        <w:rPr>
          <w:sz w:val="28"/>
          <w:szCs w:val="28"/>
        </w:rPr>
        <w:t xml:space="preserve">Об исполнении бюджета сельского поселения Летниково </w:t>
      </w:r>
    </w:p>
    <w:p w:rsidR="00DF2261" w:rsidRDefault="00880D48" w:rsidP="00DF2261">
      <w:pPr>
        <w:jc w:val="center"/>
        <w:rPr>
          <w:sz w:val="28"/>
          <w:szCs w:val="28"/>
        </w:rPr>
      </w:pPr>
      <w:r>
        <w:rPr>
          <w:sz w:val="28"/>
          <w:szCs w:val="28"/>
        </w:rPr>
        <w:t xml:space="preserve">за </w:t>
      </w:r>
      <w:r w:rsidR="00F449E6">
        <w:rPr>
          <w:sz w:val="28"/>
          <w:szCs w:val="28"/>
        </w:rPr>
        <w:t>9 месяцев</w:t>
      </w:r>
      <w:r>
        <w:rPr>
          <w:sz w:val="28"/>
          <w:szCs w:val="28"/>
        </w:rPr>
        <w:t xml:space="preserve"> 2020</w:t>
      </w:r>
      <w:r w:rsidR="00DF2261" w:rsidRPr="009940D2">
        <w:rPr>
          <w:sz w:val="28"/>
          <w:szCs w:val="28"/>
        </w:rPr>
        <w:t xml:space="preserve"> года.</w:t>
      </w:r>
    </w:p>
    <w:p w:rsidR="00DF2261" w:rsidRPr="009940D2" w:rsidRDefault="00DF2261" w:rsidP="00DF2261">
      <w:pPr>
        <w:jc w:val="center"/>
        <w:rPr>
          <w:sz w:val="28"/>
          <w:szCs w:val="28"/>
        </w:rPr>
      </w:pPr>
    </w:p>
    <w:p w:rsidR="00DF2261" w:rsidRPr="00AD1281" w:rsidRDefault="00DF2261" w:rsidP="00DF2261">
      <w:pPr>
        <w:pStyle w:val="21"/>
        <w:jc w:val="both"/>
        <w:rPr>
          <w:sz w:val="28"/>
          <w:szCs w:val="28"/>
        </w:rPr>
      </w:pPr>
      <w:r w:rsidRPr="00AD1281">
        <w:rPr>
          <w:sz w:val="28"/>
          <w:szCs w:val="28"/>
        </w:rPr>
        <w:t xml:space="preserve">       Рассмотрев </w:t>
      </w:r>
      <w:r>
        <w:rPr>
          <w:sz w:val="28"/>
          <w:szCs w:val="28"/>
        </w:rPr>
        <w:t>информацию об исполнении бюджета</w:t>
      </w:r>
      <w:r w:rsidRPr="00AD1281">
        <w:rPr>
          <w:sz w:val="28"/>
          <w:szCs w:val="28"/>
        </w:rPr>
        <w:t xml:space="preserve"> сельского поселения Летниково </w:t>
      </w:r>
      <w:r w:rsidR="00880D48">
        <w:rPr>
          <w:sz w:val="28"/>
          <w:szCs w:val="28"/>
        </w:rPr>
        <w:t xml:space="preserve"> за </w:t>
      </w:r>
      <w:r w:rsidR="00F449E6">
        <w:rPr>
          <w:sz w:val="28"/>
          <w:szCs w:val="28"/>
        </w:rPr>
        <w:t>9 месяцев</w:t>
      </w:r>
      <w:r w:rsidR="00880D48">
        <w:rPr>
          <w:sz w:val="28"/>
          <w:szCs w:val="28"/>
        </w:rPr>
        <w:t xml:space="preserve"> 2020</w:t>
      </w:r>
      <w:r>
        <w:rPr>
          <w:sz w:val="28"/>
          <w:szCs w:val="28"/>
        </w:rPr>
        <w:t xml:space="preserve"> года,</w:t>
      </w:r>
      <w:r w:rsidRPr="00AD1281">
        <w:rPr>
          <w:b/>
        </w:rPr>
        <w:t xml:space="preserve">   </w:t>
      </w:r>
    </w:p>
    <w:p w:rsidR="00DF2261" w:rsidRPr="00AD1281" w:rsidRDefault="00DF2261" w:rsidP="00DF2261">
      <w:pPr>
        <w:pStyle w:val="21"/>
        <w:rPr>
          <w:b/>
          <w:sz w:val="28"/>
          <w:szCs w:val="28"/>
        </w:rPr>
      </w:pPr>
      <w:r w:rsidRPr="00AD1281">
        <w:rPr>
          <w:b/>
          <w:sz w:val="28"/>
          <w:szCs w:val="28"/>
        </w:rPr>
        <w:t>Собрание представителей сельского поселения Летниково РЕШИЛО:</w:t>
      </w:r>
    </w:p>
    <w:p w:rsidR="00DF2261" w:rsidRPr="00AD1281" w:rsidRDefault="00DF2261" w:rsidP="00DF2261">
      <w:pPr>
        <w:pStyle w:val="21"/>
        <w:rPr>
          <w:b/>
          <w:sz w:val="28"/>
          <w:szCs w:val="28"/>
        </w:rPr>
      </w:pPr>
    </w:p>
    <w:p w:rsidR="00DF2261" w:rsidRPr="00AD1281" w:rsidRDefault="00DF2261" w:rsidP="00DF2261">
      <w:pPr>
        <w:numPr>
          <w:ilvl w:val="0"/>
          <w:numId w:val="7"/>
        </w:numPr>
        <w:ind w:left="357" w:hanging="357"/>
        <w:jc w:val="both"/>
        <w:rPr>
          <w:sz w:val="28"/>
          <w:szCs w:val="28"/>
        </w:rPr>
      </w:pPr>
      <w:r w:rsidRPr="00AD1281">
        <w:rPr>
          <w:sz w:val="28"/>
          <w:szCs w:val="28"/>
        </w:rPr>
        <w:t xml:space="preserve">Информацию об исполнении бюджета за </w:t>
      </w:r>
      <w:r w:rsidR="00F449E6">
        <w:rPr>
          <w:sz w:val="28"/>
          <w:szCs w:val="28"/>
        </w:rPr>
        <w:t>9 месяцев</w:t>
      </w:r>
      <w:r w:rsidR="00880D48">
        <w:rPr>
          <w:sz w:val="28"/>
          <w:szCs w:val="28"/>
        </w:rPr>
        <w:t xml:space="preserve"> 2020</w:t>
      </w:r>
      <w:r w:rsidRPr="00AD1281">
        <w:rPr>
          <w:sz w:val="28"/>
          <w:szCs w:val="28"/>
        </w:rPr>
        <w:t xml:space="preserve"> года принять к сведению</w:t>
      </w:r>
      <w:r>
        <w:rPr>
          <w:sz w:val="28"/>
          <w:szCs w:val="28"/>
        </w:rPr>
        <w:t xml:space="preserve"> (Прилагается)</w:t>
      </w:r>
      <w:r w:rsidRPr="00AD1281">
        <w:rPr>
          <w:sz w:val="28"/>
          <w:szCs w:val="28"/>
        </w:rPr>
        <w:t>.</w:t>
      </w:r>
    </w:p>
    <w:p w:rsidR="00A777F3" w:rsidRDefault="00A777F3" w:rsidP="00A777F3">
      <w:pPr>
        <w:pStyle w:val="a5"/>
        <w:tabs>
          <w:tab w:val="left" w:pos="1080"/>
        </w:tabs>
        <w:jc w:val="both"/>
        <w:rPr>
          <w:szCs w:val="28"/>
        </w:rPr>
      </w:pPr>
      <w:r>
        <w:rPr>
          <w:szCs w:val="28"/>
        </w:rPr>
        <w:t xml:space="preserve">2.  </w:t>
      </w:r>
      <w:r w:rsidR="00DF2261" w:rsidRPr="00AD1281">
        <w:rPr>
          <w:szCs w:val="28"/>
        </w:rPr>
        <w:t xml:space="preserve">Опубликовать данное решение в информационно-общественной газете   </w:t>
      </w:r>
      <w:r>
        <w:rPr>
          <w:szCs w:val="28"/>
        </w:rPr>
        <w:t xml:space="preserve">  </w:t>
      </w:r>
    </w:p>
    <w:p w:rsidR="00A777F3" w:rsidRDefault="00A777F3" w:rsidP="00A777F3">
      <w:pPr>
        <w:pStyle w:val="a5"/>
        <w:tabs>
          <w:tab w:val="left" w:pos="1080"/>
        </w:tabs>
        <w:jc w:val="both"/>
        <w:rPr>
          <w:szCs w:val="28"/>
        </w:rPr>
      </w:pPr>
      <w:r>
        <w:rPr>
          <w:szCs w:val="28"/>
        </w:rPr>
        <w:t xml:space="preserve">     </w:t>
      </w:r>
      <w:r w:rsidR="00DF2261" w:rsidRPr="00AD1281">
        <w:rPr>
          <w:szCs w:val="28"/>
        </w:rPr>
        <w:t>«Летниковский вестник»</w:t>
      </w:r>
      <w:r>
        <w:rPr>
          <w:szCs w:val="28"/>
        </w:rPr>
        <w:t xml:space="preserve"> </w:t>
      </w:r>
      <w:r w:rsidRPr="00A777F3">
        <w:rPr>
          <w:szCs w:val="28"/>
        </w:rPr>
        <w:t>и р</w:t>
      </w:r>
      <w:r>
        <w:rPr>
          <w:szCs w:val="28"/>
        </w:rPr>
        <w:t xml:space="preserve">азместить на официальном сайте    </w:t>
      </w:r>
    </w:p>
    <w:p w:rsidR="00A777F3" w:rsidRDefault="00A777F3" w:rsidP="00A777F3">
      <w:pPr>
        <w:pStyle w:val="a5"/>
        <w:tabs>
          <w:tab w:val="left" w:pos="1080"/>
        </w:tabs>
        <w:jc w:val="both"/>
        <w:rPr>
          <w:szCs w:val="28"/>
        </w:rPr>
      </w:pPr>
      <w:r>
        <w:rPr>
          <w:szCs w:val="28"/>
        </w:rPr>
        <w:t xml:space="preserve">     Администрации  </w:t>
      </w:r>
      <w:r w:rsidRPr="00A777F3">
        <w:rPr>
          <w:szCs w:val="28"/>
        </w:rPr>
        <w:t>сельского поселения Летниково</w:t>
      </w:r>
      <w:r>
        <w:rPr>
          <w:szCs w:val="28"/>
        </w:rPr>
        <w:t xml:space="preserve"> муниципального района    </w:t>
      </w:r>
    </w:p>
    <w:p w:rsidR="00DF2261" w:rsidRPr="00A777F3" w:rsidRDefault="00A777F3" w:rsidP="00A777F3">
      <w:pPr>
        <w:pStyle w:val="a5"/>
        <w:tabs>
          <w:tab w:val="left" w:pos="1080"/>
        </w:tabs>
        <w:jc w:val="both"/>
        <w:rPr>
          <w:szCs w:val="28"/>
        </w:rPr>
      </w:pPr>
      <w:r>
        <w:rPr>
          <w:szCs w:val="28"/>
        </w:rPr>
        <w:t xml:space="preserve">     Алексеевский Самарской области</w:t>
      </w:r>
      <w:r w:rsidRPr="00A777F3">
        <w:rPr>
          <w:szCs w:val="28"/>
        </w:rPr>
        <w:t>.</w:t>
      </w:r>
    </w:p>
    <w:p w:rsidR="00DF2261" w:rsidRPr="00AD1281" w:rsidRDefault="00DF2261" w:rsidP="00DF2261">
      <w:pPr>
        <w:numPr>
          <w:ilvl w:val="0"/>
          <w:numId w:val="7"/>
        </w:numPr>
        <w:ind w:left="357" w:hanging="357"/>
        <w:jc w:val="both"/>
        <w:rPr>
          <w:sz w:val="28"/>
          <w:szCs w:val="28"/>
        </w:rPr>
      </w:pPr>
      <w:r>
        <w:rPr>
          <w:sz w:val="28"/>
          <w:szCs w:val="28"/>
        </w:rPr>
        <w:t>Настоящее решение вступает в силу со дня его принятия.</w:t>
      </w:r>
    </w:p>
    <w:p w:rsidR="00DF2261" w:rsidRDefault="00DF2261" w:rsidP="00DF2261">
      <w:pPr>
        <w:spacing w:line="360" w:lineRule="auto"/>
        <w:jc w:val="both"/>
        <w:rPr>
          <w:sz w:val="28"/>
          <w:szCs w:val="28"/>
        </w:rPr>
      </w:pPr>
    </w:p>
    <w:p w:rsidR="0001045A" w:rsidRPr="0001045A" w:rsidRDefault="0001045A" w:rsidP="0001045A">
      <w:pPr>
        <w:jc w:val="both"/>
        <w:rPr>
          <w:szCs w:val="24"/>
        </w:rPr>
      </w:pPr>
    </w:p>
    <w:p w:rsidR="0001045A" w:rsidRPr="00DF2261" w:rsidRDefault="0001045A" w:rsidP="00DF2261">
      <w:pPr>
        <w:rPr>
          <w:sz w:val="28"/>
          <w:szCs w:val="28"/>
        </w:rPr>
      </w:pPr>
      <w:r w:rsidRPr="00DF2261">
        <w:rPr>
          <w:sz w:val="28"/>
          <w:szCs w:val="28"/>
        </w:rPr>
        <w:t xml:space="preserve">      Председатель Собрания представителей</w:t>
      </w:r>
    </w:p>
    <w:p w:rsidR="0001045A" w:rsidRPr="00DF2261" w:rsidRDefault="00A777F3" w:rsidP="00DF2261">
      <w:pPr>
        <w:rPr>
          <w:sz w:val="28"/>
          <w:szCs w:val="28"/>
        </w:rPr>
      </w:pPr>
      <w:r>
        <w:rPr>
          <w:sz w:val="28"/>
          <w:szCs w:val="28"/>
        </w:rPr>
        <w:t xml:space="preserve">      с</w:t>
      </w:r>
      <w:r w:rsidR="00DF2261">
        <w:rPr>
          <w:sz w:val="28"/>
          <w:szCs w:val="28"/>
        </w:rPr>
        <w:t xml:space="preserve">ельского </w:t>
      </w:r>
      <w:r w:rsidR="0001045A" w:rsidRPr="00DF2261">
        <w:rPr>
          <w:sz w:val="28"/>
          <w:szCs w:val="28"/>
        </w:rPr>
        <w:t xml:space="preserve">поселения Летниково:                                            </w:t>
      </w:r>
      <w:r w:rsidR="0094038F">
        <w:rPr>
          <w:sz w:val="28"/>
          <w:szCs w:val="28"/>
        </w:rPr>
        <w:t xml:space="preserve">     В</w:t>
      </w:r>
      <w:r w:rsidR="0001045A" w:rsidRPr="00DF2261">
        <w:rPr>
          <w:sz w:val="28"/>
          <w:szCs w:val="28"/>
        </w:rPr>
        <w:t>.</w:t>
      </w:r>
      <w:r w:rsidR="0094038F">
        <w:rPr>
          <w:sz w:val="28"/>
          <w:szCs w:val="28"/>
        </w:rPr>
        <w:t xml:space="preserve"> </w:t>
      </w:r>
      <w:r w:rsidR="0001045A" w:rsidRPr="00DF2261">
        <w:rPr>
          <w:sz w:val="28"/>
          <w:szCs w:val="28"/>
        </w:rPr>
        <w:t>В.</w:t>
      </w:r>
      <w:r w:rsidR="00DF2261">
        <w:rPr>
          <w:sz w:val="28"/>
          <w:szCs w:val="28"/>
        </w:rPr>
        <w:t xml:space="preserve"> </w:t>
      </w:r>
      <w:r w:rsidR="0094038F">
        <w:rPr>
          <w:sz w:val="28"/>
          <w:szCs w:val="28"/>
        </w:rPr>
        <w:t>Мальцев</w:t>
      </w:r>
      <w:r w:rsidR="0001045A" w:rsidRPr="00DF2261">
        <w:rPr>
          <w:sz w:val="28"/>
          <w:szCs w:val="28"/>
        </w:rPr>
        <w:t xml:space="preserve">                                      </w:t>
      </w:r>
    </w:p>
    <w:p w:rsidR="0001045A" w:rsidRPr="00DF2261" w:rsidRDefault="0001045A" w:rsidP="00DF2261">
      <w:pPr>
        <w:ind w:left="360"/>
        <w:rPr>
          <w:sz w:val="28"/>
          <w:szCs w:val="28"/>
        </w:rPr>
      </w:pPr>
    </w:p>
    <w:p w:rsidR="0001045A" w:rsidRPr="00DF2261" w:rsidRDefault="0001045A" w:rsidP="00DF2261">
      <w:pPr>
        <w:ind w:left="360"/>
        <w:rPr>
          <w:sz w:val="28"/>
          <w:szCs w:val="28"/>
        </w:rPr>
      </w:pPr>
      <w:r w:rsidRPr="00DF2261">
        <w:rPr>
          <w:sz w:val="28"/>
          <w:szCs w:val="28"/>
        </w:rPr>
        <w:t xml:space="preserve"> Глава сельского поселения  Летниково:                  </w:t>
      </w:r>
      <w:r w:rsidR="00DF2261">
        <w:rPr>
          <w:sz w:val="28"/>
          <w:szCs w:val="28"/>
        </w:rPr>
        <w:t xml:space="preserve">               </w:t>
      </w:r>
      <w:r w:rsidRPr="00DF2261">
        <w:rPr>
          <w:sz w:val="28"/>
          <w:szCs w:val="28"/>
        </w:rPr>
        <w:t xml:space="preserve">   </w:t>
      </w:r>
      <w:r w:rsidR="00CC321F" w:rsidRPr="00DF2261">
        <w:rPr>
          <w:sz w:val="28"/>
          <w:szCs w:val="28"/>
        </w:rPr>
        <w:t xml:space="preserve"> </w:t>
      </w:r>
      <w:r w:rsidRPr="00DF2261">
        <w:rPr>
          <w:sz w:val="28"/>
          <w:szCs w:val="28"/>
        </w:rPr>
        <w:t>С.В.</w:t>
      </w:r>
      <w:r w:rsidR="00FB1059" w:rsidRPr="00DF2261">
        <w:rPr>
          <w:sz w:val="28"/>
          <w:szCs w:val="28"/>
        </w:rPr>
        <w:t xml:space="preserve"> </w:t>
      </w:r>
      <w:r w:rsidRPr="00DF2261">
        <w:rPr>
          <w:sz w:val="28"/>
          <w:szCs w:val="28"/>
        </w:rPr>
        <w:t>Сироткин</w:t>
      </w:r>
    </w:p>
    <w:p w:rsidR="0001045A" w:rsidRPr="00DF2261" w:rsidRDefault="0001045A" w:rsidP="00DF2261">
      <w:pPr>
        <w:rPr>
          <w:sz w:val="28"/>
          <w:szCs w:val="28"/>
        </w:rPr>
      </w:pPr>
    </w:p>
    <w:p w:rsidR="00BC09D6" w:rsidRPr="00DF2261" w:rsidRDefault="00BC09D6" w:rsidP="00DF2261">
      <w:pPr>
        <w:rPr>
          <w:sz w:val="28"/>
          <w:szCs w:val="28"/>
        </w:rPr>
      </w:pPr>
    </w:p>
    <w:p w:rsidR="00CC321F" w:rsidRPr="00DF2261" w:rsidRDefault="00CC321F" w:rsidP="0001045A">
      <w:pPr>
        <w:jc w:val="both"/>
        <w:rPr>
          <w:sz w:val="28"/>
          <w:szCs w:val="28"/>
        </w:rPr>
      </w:pPr>
    </w:p>
    <w:p w:rsidR="00983C5F" w:rsidRDefault="00983C5F" w:rsidP="0001045A">
      <w:pPr>
        <w:jc w:val="both"/>
        <w:rPr>
          <w:szCs w:val="24"/>
        </w:rPr>
      </w:pPr>
    </w:p>
    <w:p w:rsidR="00762D63" w:rsidRDefault="00762D63" w:rsidP="0001045A">
      <w:pPr>
        <w:jc w:val="both"/>
        <w:rPr>
          <w:szCs w:val="24"/>
        </w:rPr>
      </w:pPr>
    </w:p>
    <w:p w:rsidR="00762D63" w:rsidRDefault="00762D63" w:rsidP="0001045A">
      <w:pPr>
        <w:jc w:val="both"/>
        <w:rPr>
          <w:szCs w:val="24"/>
        </w:rPr>
      </w:pPr>
    </w:p>
    <w:p w:rsidR="00762D63" w:rsidRDefault="00762D63" w:rsidP="0001045A">
      <w:pPr>
        <w:jc w:val="both"/>
        <w:rPr>
          <w:szCs w:val="24"/>
        </w:rPr>
      </w:pPr>
    </w:p>
    <w:p w:rsidR="00762D63" w:rsidRDefault="00762D63" w:rsidP="0001045A">
      <w:pPr>
        <w:jc w:val="both"/>
        <w:rPr>
          <w:szCs w:val="24"/>
        </w:rPr>
      </w:pPr>
    </w:p>
    <w:p w:rsidR="004E3E5D" w:rsidRDefault="004E3E5D" w:rsidP="0001045A">
      <w:pPr>
        <w:jc w:val="both"/>
        <w:rPr>
          <w:szCs w:val="24"/>
        </w:rPr>
      </w:pPr>
    </w:p>
    <w:p w:rsidR="009B66D0" w:rsidRDefault="009B66D0" w:rsidP="0001045A">
      <w:pPr>
        <w:jc w:val="both"/>
        <w:rPr>
          <w:szCs w:val="24"/>
        </w:rPr>
      </w:pPr>
    </w:p>
    <w:p w:rsidR="00101069" w:rsidRDefault="00101069" w:rsidP="0001045A">
      <w:pPr>
        <w:jc w:val="both"/>
        <w:rPr>
          <w:szCs w:val="24"/>
        </w:rPr>
      </w:pPr>
    </w:p>
    <w:p w:rsidR="00101069" w:rsidRDefault="00101069" w:rsidP="0001045A">
      <w:pPr>
        <w:jc w:val="both"/>
        <w:rPr>
          <w:szCs w:val="24"/>
        </w:rPr>
      </w:pPr>
    </w:p>
    <w:p w:rsidR="00C9595F" w:rsidRDefault="00C9595F" w:rsidP="0001045A">
      <w:pPr>
        <w:jc w:val="both"/>
        <w:rPr>
          <w:szCs w:val="24"/>
        </w:rPr>
      </w:pPr>
    </w:p>
    <w:p w:rsidR="00762D63" w:rsidRDefault="00762D63" w:rsidP="00762D63">
      <w:pPr>
        <w:tabs>
          <w:tab w:val="left" w:pos="0"/>
        </w:tabs>
        <w:jc w:val="right"/>
        <w:rPr>
          <w:sz w:val="20"/>
        </w:rPr>
      </w:pPr>
      <w:r>
        <w:rPr>
          <w:b/>
          <w:sz w:val="20"/>
        </w:rPr>
        <w:lastRenderedPageBreak/>
        <w:t xml:space="preserve">Приложение </w:t>
      </w:r>
    </w:p>
    <w:p w:rsidR="00A777F3" w:rsidRDefault="00762D63" w:rsidP="00762D63">
      <w:pPr>
        <w:pStyle w:val="a5"/>
        <w:ind w:left="75"/>
        <w:jc w:val="right"/>
        <w:rPr>
          <w:sz w:val="20"/>
        </w:rPr>
      </w:pPr>
      <w:r>
        <w:rPr>
          <w:sz w:val="20"/>
        </w:rPr>
        <w:t>к решению Собрания представителей</w:t>
      </w:r>
      <w:r w:rsidR="00880D48">
        <w:rPr>
          <w:sz w:val="20"/>
        </w:rPr>
        <w:t xml:space="preserve"> сельского поселения Летниково </w:t>
      </w:r>
    </w:p>
    <w:p w:rsidR="00762D63" w:rsidRDefault="00880D48" w:rsidP="00A777F3">
      <w:pPr>
        <w:pStyle w:val="a5"/>
        <w:jc w:val="right"/>
        <w:rPr>
          <w:sz w:val="20"/>
        </w:rPr>
      </w:pPr>
      <w:r>
        <w:rPr>
          <w:sz w:val="20"/>
        </w:rPr>
        <w:t>муниципального района Алексеевский Самарской области</w:t>
      </w:r>
      <w:r w:rsidR="00762D63">
        <w:rPr>
          <w:sz w:val="20"/>
        </w:rPr>
        <w:t xml:space="preserve"> от «</w:t>
      </w:r>
      <w:r w:rsidR="0005309F">
        <w:rPr>
          <w:sz w:val="20"/>
        </w:rPr>
        <w:t>26</w:t>
      </w:r>
      <w:r w:rsidR="00762D63">
        <w:rPr>
          <w:sz w:val="20"/>
        </w:rPr>
        <w:t>»</w:t>
      </w:r>
      <w:r w:rsidR="00BA7D57">
        <w:rPr>
          <w:sz w:val="20"/>
        </w:rPr>
        <w:t xml:space="preserve"> </w:t>
      </w:r>
      <w:r w:rsidR="0005309F">
        <w:rPr>
          <w:sz w:val="20"/>
        </w:rPr>
        <w:t xml:space="preserve">октября </w:t>
      </w:r>
      <w:r w:rsidR="00BA7D57">
        <w:rPr>
          <w:sz w:val="20"/>
        </w:rPr>
        <w:t>20</w:t>
      </w:r>
      <w:r>
        <w:rPr>
          <w:sz w:val="20"/>
        </w:rPr>
        <w:t>20</w:t>
      </w:r>
      <w:r w:rsidR="00762D63">
        <w:rPr>
          <w:sz w:val="20"/>
        </w:rPr>
        <w:t xml:space="preserve"> г. № </w:t>
      </w:r>
      <w:r w:rsidR="0005309F">
        <w:rPr>
          <w:sz w:val="20"/>
        </w:rPr>
        <w:t>16</w:t>
      </w:r>
      <w:r w:rsidR="00003D21">
        <w:rPr>
          <w:sz w:val="20"/>
        </w:rPr>
        <w:t xml:space="preserve">        </w:t>
      </w:r>
    </w:p>
    <w:p w:rsidR="00762D63" w:rsidRDefault="00762D63" w:rsidP="00880D48">
      <w:pPr>
        <w:jc w:val="right"/>
        <w:rPr>
          <w:sz w:val="20"/>
        </w:rPr>
      </w:pPr>
      <w:r>
        <w:rPr>
          <w:sz w:val="20"/>
        </w:rPr>
        <w:t xml:space="preserve"> «Об исполнении бюджета сельского поселения Летниково за </w:t>
      </w:r>
      <w:r w:rsidR="00F449E6">
        <w:rPr>
          <w:sz w:val="20"/>
        </w:rPr>
        <w:t>9 месяцев</w:t>
      </w:r>
      <w:r w:rsidR="00BA7D57">
        <w:rPr>
          <w:sz w:val="20"/>
        </w:rPr>
        <w:t xml:space="preserve"> 20</w:t>
      </w:r>
      <w:r w:rsidR="00880D48">
        <w:rPr>
          <w:sz w:val="20"/>
        </w:rPr>
        <w:t>20</w:t>
      </w:r>
      <w:r>
        <w:rPr>
          <w:sz w:val="20"/>
        </w:rPr>
        <w:t xml:space="preserve"> года»</w:t>
      </w:r>
    </w:p>
    <w:p w:rsidR="00762D63" w:rsidRDefault="00762D63" w:rsidP="00880D48">
      <w:pPr>
        <w:pStyle w:val="af1"/>
        <w:tabs>
          <w:tab w:val="left" w:pos="8647"/>
        </w:tabs>
        <w:jc w:val="left"/>
        <w:rPr>
          <w:b/>
          <w:sz w:val="24"/>
          <w:szCs w:val="24"/>
        </w:rPr>
      </w:pPr>
    </w:p>
    <w:p w:rsidR="00F449E6" w:rsidRDefault="00F449E6" w:rsidP="00F449E6">
      <w:pPr>
        <w:pStyle w:val="af1"/>
        <w:tabs>
          <w:tab w:val="left" w:pos="6845"/>
          <w:tab w:val="left" w:pos="8647"/>
        </w:tabs>
        <w:rPr>
          <w:b/>
          <w:sz w:val="24"/>
          <w:szCs w:val="24"/>
        </w:rPr>
      </w:pPr>
      <w:r>
        <w:rPr>
          <w:b/>
          <w:sz w:val="24"/>
          <w:szCs w:val="24"/>
        </w:rPr>
        <w:t xml:space="preserve">Информация об исполнении бюджета сельского поселения Летниково </w:t>
      </w:r>
    </w:p>
    <w:p w:rsidR="00F449E6" w:rsidRDefault="00F449E6" w:rsidP="009B66D0">
      <w:pPr>
        <w:pStyle w:val="af1"/>
        <w:tabs>
          <w:tab w:val="left" w:pos="6845"/>
          <w:tab w:val="left" w:pos="8647"/>
        </w:tabs>
        <w:rPr>
          <w:b/>
          <w:sz w:val="24"/>
          <w:szCs w:val="24"/>
        </w:rPr>
      </w:pPr>
      <w:r>
        <w:rPr>
          <w:b/>
          <w:sz w:val="24"/>
          <w:szCs w:val="24"/>
        </w:rPr>
        <w:t>за 9 месяцев 2020</w:t>
      </w:r>
      <w:r w:rsidR="009B66D0">
        <w:rPr>
          <w:b/>
          <w:sz w:val="24"/>
          <w:szCs w:val="24"/>
        </w:rPr>
        <w:t xml:space="preserve"> года.</w:t>
      </w:r>
    </w:p>
    <w:p w:rsidR="00F449E6" w:rsidRDefault="00F449E6" w:rsidP="00F449E6">
      <w:pPr>
        <w:pStyle w:val="af1"/>
        <w:tabs>
          <w:tab w:val="left" w:pos="0"/>
          <w:tab w:val="left" w:pos="6845"/>
          <w:tab w:val="left" w:pos="8647"/>
        </w:tabs>
        <w:jc w:val="both"/>
        <w:rPr>
          <w:sz w:val="20"/>
        </w:rPr>
      </w:pPr>
      <w:r>
        <w:rPr>
          <w:sz w:val="20"/>
        </w:rPr>
        <w:t xml:space="preserve">          Исполнение    доходной части бюджета  сельского поселения Летниково муниципального района Алексеевский Самарской области  составило  6513,3 тыс. руб. или  53,51 % от годовых бюджетных назначений. Расходная часть исполнена в объеме  6740,2 тыс. руб. или   50,94 % от годовых бюджетных назначений.   </w:t>
      </w:r>
    </w:p>
    <w:p w:rsidR="00F449E6" w:rsidRPr="00043BAE" w:rsidRDefault="00F449E6" w:rsidP="00F449E6">
      <w:pPr>
        <w:pStyle w:val="af1"/>
        <w:tabs>
          <w:tab w:val="left" w:pos="0"/>
          <w:tab w:val="left" w:pos="6845"/>
          <w:tab w:val="left" w:pos="8647"/>
        </w:tabs>
        <w:jc w:val="both"/>
        <w:rPr>
          <w:sz w:val="20"/>
        </w:rPr>
      </w:pPr>
      <w:r>
        <w:rPr>
          <w:sz w:val="20"/>
        </w:rPr>
        <w:t xml:space="preserve">          Численность муниципальных служащих сельского поселения Летниково муниципального района Алексеевский Самарской области на 01.10.2020 составила 5 человек.                       </w:t>
      </w:r>
    </w:p>
    <w:p w:rsidR="00F449E6" w:rsidRDefault="00F449E6" w:rsidP="00F449E6">
      <w:pPr>
        <w:pStyle w:val="af1"/>
        <w:tabs>
          <w:tab w:val="left" w:pos="6845"/>
          <w:tab w:val="left" w:pos="8647"/>
        </w:tabs>
        <w:rPr>
          <w:b/>
          <w:sz w:val="20"/>
        </w:rPr>
      </w:pPr>
      <w:r>
        <w:rPr>
          <w:b/>
          <w:sz w:val="20"/>
        </w:rPr>
        <w:t>Отчет об исполнение бюджета по доходам</w:t>
      </w:r>
    </w:p>
    <w:p w:rsidR="00F449E6" w:rsidRDefault="00F449E6" w:rsidP="00F449E6">
      <w:pPr>
        <w:tabs>
          <w:tab w:val="left" w:pos="6845"/>
          <w:tab w:val="left" w:pos="10915"/>
        </w:tabs>
        <w:ind w:right="-397"/>
        <w:jc w:val="center"/>
        <w:outlineLvl w:val="0"/>
        <w:rPr>
          <w:b/>
          <w:sz w:val="20"/>
        </w:rPr>
      </w:pPr>
      <w:r>
        <w:rPr>
          <w:b/>
          <w:sz w:val="20"/>
        </w:rPr>
        <w:t>сельского поселения  Летниково  за 9 месяцев  2020 года.</w:t>
      </w:r>
    </w:p>
    <w:tbl>
      <w:tblPr>
        <w:tblW w:w="10490" w:type="dxa"/>
        <w:tblInd w:w="-229" w:type="dxa"/>
        <w:tblLayout w:type="fixed"/>
        <w:tblCellMar>
          <w:top w:w="55" w:type="dxa"/>
          <w:left w:w="55" w:type="dxa"/>
          <w:bottom w:w="55" w:type="dxa"/>
          <w:right w:w="55" w:type="dxa"/>
        </w:tblCellMar>
        <w:tblLook w:val="04A0" w:firstRow="1" w:lastRow="0" w:firstColumn="1" w:lastColumn="0" w:noHBand="0" w:noVBand="1"/>
      </w:tblPr>
      <w:tblGrid>
        <w:gridCol w:w="7513"/>
        <w:gridCol w:w="2977"/>
      </w:tblGrid>
      <w:tr w:rsidR="00F449E6" w:rsidTr="009B66D0">
        <w:trPr>
          <w:trHeight w:val="337"/>
        </w:trPr>
        <w:tc>
          <w:tcPr>
            <w:tcW w:w="7513" w:type="dxa"/>
            <w:tcBorders>
              <w:top w:val="single" w:sz="2" w:space="0" w:color="000000"/>
              <w:left w:val="single" w:sz="2" w:space="0" w:color="000000"/>
              <w:bottom w:val="single" w:sz="2" w:space="0" w:color="000000"/>
              <w:right w:val="nil"/>
            </w:tcBorders>
            <w:hideMark/>
          </w:tcPr>
          <w:p w:rsidR="00F449E6" w:rsidRDefault="00F449E6" w:rsidP="001B6E90">
            <w:pPr>
              <w:tabs>
                <w:tab w:val="left" w:pos="6845"/>
              </w:tabs>
              <w:snapToGrid w:val="0"/>
              <w:jc w:val="center"/>
              <w:rPr>
                <w:rFonts w:eastAsia="MS Mincho"/>
                <w:sz w:val="16"/>
                <w:szCs w:val="16"/>
              </w:rPr>
            </w:pPr>
            <w:r>
              <w:rPr>
                <w:rFonts w:eastAsia="MS Mincho"/>
                <w:sz w:val="16"/>
                <w:szCs w:val="16"/>
              </w:rPr>
              <w:t>Наименование показателей</w:t>
            </w:r>
          </w:p>
        </w:tc>
        <w:tc>
          <w:tcPr>
            <w:tcW w:w="2977" w:type="dxa"/>
            <w:tcBorders>
              <w:top w:val="single" w:sz="2" w:space="0" w:color="000000"/>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rFonts w:eastAsia="MS Mincho"/>
                <w:sz w:val="16"/>
                <w:szCs w:val="16"/>
              </w:rPr>
            </w:pPr>
            <w:r>
              <w:rPr>
                <w:rFonts w:eastAsia="MS Mincho"/>
                <w:sz w:val="16"/>
                <w:szCs w:val="16"/>
              </w:rPr>
              <w:t>Исполнено за 9 месяцев</w:t>
            </w:r>
          </w:p>
          <w:p w:rsidR="00F449E6" w:rsidRDefault="00F449E6" w:rsidP="001B6E90">
            <w:pPr>
              <w:tabs>
                <w:tab w:val="left" w:pos="6845"/>
              </w:tabs>
              <w:jc w:val="center"/>
              <w:rPr>
                <w:rFonts w:eastAsia="MS Mincho"/>
                <w:sz w:val="16"/>
                <w:szCs w:val="16"/>
              </w:rPr>
            </w:pPr>
            <w:r>
              <w:rPr>
                <w:rFonts w:eastAsia="MS Mincho"/>
                <w:sz w:val="16"/>
                <w:szCs w:val="16"/>
              </w:rPr>
              <w:t xml:space="preserve"> 2020 г.  </w:t>
            </w:r>
          </w:p>
        </w:tc>
      </w:tr>
      <w:tr w:rsidR="00F449E6" w:rsidTr="009B66D0">
        <w:tc>
          <w:tcPr>
            <w:tcW w:w="7513" w:type="dxa"/>
            <w:tcBorders>
              <w:top w:val="nil"/>
              <w:left w:val="single" w:sz="2" w:space="0" w:color="000000"/>
              <w:bottom w:val="single" w:sz="2" w:space="0" w:color="000000"/>
              <w:right w:val="nil"/>
            </w:tcBorders>
            <w:hideMark/>
          </w:tcPr>
          <w:p w:rsidR="00F449E6" w:rsidRDefault="00F449E6" w:rsidP="001B6E90">
            <w:pPr>
              <w:tabs>
                <w:tab w:val="left" w:pos="6845"/>
              </w:tabs>
              <w:snapToGrid w:val="0"/>
              <w:rPr>
                <w:rFonts w:eastAsia="MS Mincho"/>
                <w:b/>
                <w:sz w:val="18"/>
                <w:szCs w:val="18"/>
              </w:rPr>
            </w:pPr>
            <w:r>
              <w:rPr>
                <w:rFonts w:eastAsia="MS Mincho"/>
                <w:b/>
                <w:sz w:val="18"/>
                <w:szCs w:val="18"/>
              </w:rPr>
              <w:t>1 00 00000 00 0000 000 Налоговые и неналоговые доходы</w:t>
            </w:r>
          </w:p>
        </w:tc>
        <w:tc>
          <w:tcPr>
            <w:tcW w:w="2977" w:type="dxa"/>
            <w:tcBorders>
              <w:top w:val="nil"/>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rFonts w:eastAsia="MS Mincho"/>
                <w:b/>
                <w:sz w:val="18"/>
                <w:szCs w:val="18"/>
              </w:rPr>
            </w:pPr>
            <w:r>
              <w:rPr>
                <w:rFonts w:eastAsia="MS Mincho"/>
                <w:b/>
                <w:sz w:val="18"/>
                <w:szCs w:val="18"/>
              </w:rPr>
              <w:t>2711,9</w:t>
            </w:r>
          </w:p>
        </w:tc>
      </w:tr>
      <w:tr w:rsidR="00F449E6" w:rsidTr="009B66D0">
        <w:tc>
          <w:tcPr>
            <w:tcW w:w="7513" w:type="dxa"/>
            <w:tcBorders>
              <w:top w:val="nil"/>
              <w:left w:val="single" w:sz="2" w:space="0" w:color="000000"/>
              <w:bottom w:val="single" w:sz="2" w:space="0" w:color="000000"/>
              <w:right w:val="nil"/>
            </w:tcBorders>
            <w:hideMark/>
          </w:tcPr>
          <w:p w:rsidR="00F449E6" w:rsidRDefault="00F449E6" w:rsidP="001B6E90">
            <w:pPr>
              <w:tabs>
                <w:tab w:val="left" w:pos="6845"/>
              </w:tabs>
              <w:snapToGrid w:val="0"/>
              <w:rPr>
                <w:rFonts w:eastAsia="MS Mincho"/>
                <w:b/>
                <w:sz w:val="18"/>
                <w:szCs w:val="18"/>
              </w:rPr>
            </w:pPr>
            <w:r>
              <w:rPr>
                <w:rFonts w:eastAsia="MS Mincho"/>
                <w:b/>
                <w:sz w:val="18"/>
                <w:szCs w:val="18"/>
              </w:rPr>
              <w:t>1 01 00000 00 0000 000 Налоги на прибыль, доходы</w:t>
            </w:r>
          </w:p>
        </w:tc>
        <w:tc>
          <w:tcPr>
            <w:tcW w:w="2977" w:type="dxa"/>
            <w:tcBorders>
              <w:top w:val="nil"/>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rFonts w:eastAsia="MS Mincho"/>
                <w:b/>
                <w:sz w:val="18"/>
                <w:szCs w:val="18"/>
              </w:rPr>
            </w:pPr>
            <w:r>
              <w:rPr>
                <w:rFonts w:eastAsia="MS Mincho"/>
                <w:b/>
                <w:sz w:val="18"/>
                <w:szCs w:val="18"/>
              </w:rPr>
              <w:t>270,2</w:t>
            </w:r>
          </w:p>
        </w:tc>
      </w:tr>
      <w:tr w:rsidR="00F449E6" w:rsidTr="009B66D0">
        <w:trPr>
          <w:trHeight w:val="220"/>
        </w:trPr>
        <w:tc>
          <w:tcPr>
            <w:tcW w:w="7513" w:type="dxa"/>
            <w:tcBorders>
              <w:top w:val="nil"/>
              <w:left w:val="single" w:sz="2" w:space="0" w:color="000000"/>
              <w:bottom w:val="single" w:sz="2" w:space="0" w:color="000000"/>
              <w:right w:val="nil"/>
            </w:tcBorders>
            <w:hideMark/>
          </w:tcPr>
          <w:p w:rsidR="00F449E6" w:rsidRDefault="00F449E6" w:rsidP="001B6E90">
            <w:pPr>
              <w:tabs>
                <w:tab w:val="left" w:pos="6845"/>
              </w:tabs>
              <w:snapToGrid w:val="0"/>
              <w:jc w:val="both"/>
              <w:rPr>
                <w:sz w:val="18"/>
                <w:szCs w:val="18"/>
              </w:rPr>
            </w:pPr>
            <w:r>
              <w:rPr>
                <w:rFonts w:eastAsia="MS Mincho"/>
                <w:sz w:val="18"/>
                <w:szCs w:val="18"/>
              </w:rPr>
              <w:t>1 01 02000 01 0000 110 Налог на доходы  физических лиц</w:t>
            </w:r>
          </w:p>
        </w:tc>
        <w:tc>
          <w:tcPr>
            <w:tcW w:w="2977" w:type="dxa"/>
            <w:tcBorders>
              <w:top w:val="nil"/>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rFonts w:eastAsia="MS Mincho"/>
                <w:sz w:val="18"/>
                <w:szCs w:val="18"/>
              </w:rPr>
            </w:pPr>
            <w:r>
              <w:rPr>
                <w:rFonts w:eastAsia="MS Mincho"/>
                <w:sz w:val="18"/>
                <w:szCs w:val="18"/>
              </w:rPr>
              <w:t>270,2</w:t>
            </w:r>
          </w:p>
        </w:tc>
      </w:tr>
      <w:tr w:rsidR="00F449E6" w:rsidTr="009B66D0">
        <w:tc>
          <w:tcPr>
            <w:tcW w:w="7513" w:type="dxa"/>
            <w:tcBorders>
              <w:top w:val="nil"/>
              <w:left w:val="single" w:sz="2" w:space="0" w:color="000000"/>
              <w:bottom w:val="single" w:sz="2" w:space="0" w:color="000000"/>
              <w:right w:val="nil"/>
            </w:tcBorders>
            <w:hideMark/>
          </w:tcPr>
          <w:p w:rsidR="00F449E6" w:rsidRDefault="00F449E6" w:rsidP="001B6E90">
            <w:pPr>
              <w:tabs>
                <w:tab w:val="left" w:pos="6845"/>
              </w:tabs>
              <w:snapToGrid w:val="0"/>
              <w:jc w:val="both"/>
              <w:rPr>
                <w:rFonts w:eastAsia="MS Mincho"/>
                <w:b/>
                <w:sz w:val="18"/>
                <w:szCs w:val="18"/>
              </w:rPr>
            </w:pPr>
            <w:r>
              <w:rPr>
                <w:rFonts w:eastAsia="MS Mincho"/>
                <w:b/>
                <w:sz w:val="18"/>
                <w:szCs w:val="18"/>
              </w:rPr>
              <w:t>1 03 00000 00 0000 000   Налоги на товары (работы, услуги), реализуемые на территории Российской Федерации</w:t>
            </w:r>
          </w:p>
        </w:tc>
        <w:tc>
          <w:tcPr>
            <w:tcW w:w="2977" w:type="dxa"/>
            <w:tcBorders>
              <w:top w:val="nil"/>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rFonts w:eastAsia="MS Mincho"/>
                <w:b/>
                <w:sz w:val="18"/>
                <w:szCs w:val="18"/>
              </w:rPr>
            </w:pPr>
            <w:r>
              <w:rPr>
                <w:rFonts w:eastAsia="MS Mincho"/>
                <w:b/>
                <w:sz w:val="18"/>
                <w:szCs w:val="18"/>
              </w:rPr>
              <w:t>1939,0</w:t>
            </w:r>
          </w:p>
        </w:tc>
      </w:tr>
      <w:tr w:rsidR="00F449E6" w:rsidTr="009B66D0">
        <w:tc>
          <w:tcPr>
            <w:tcW w:w="7513" w:type="dxa"/>
            <w:tcBorders>
              <w:top w:val="nil"/>
              <w:left w:val="single" w:sz="2" w:space="0" w:color="000000"/>
              <w:bottom w:val="single" w:sz="2" w:space="0" w:color="000000"/>
              <w:right w:val="nil"/>
            </w:tcBorders>
            <w:hideMark/>
          </w:tcPr>
          <w:p w:rsidR="00F449E6" w:rsidRDefault="00F449E6" w:rsidP="001B6E90">
            <w:pPr>
              <w:tabs>
                <w:tab w:val="left" w:pos="6845"/>
              </w:tabs>
              <w:snapToGrid w:val="0"/>
              <w:jc w:val="both"/>
              <w:rPr>
                <w:rFonts w:eastAsia="MS Mincho"/>
                <w:sz w:val="18"/>
                <w:szCs w:val="18"/>
              </w:rPr>
            </w:pPr>
            <w:r>
              <w:rPr>
                <w:rFonts w:eastAsia="MS Mincho"/>
                <w:sz w:val="18"/>
                <w:szCs w:val="18"/>
              </w:rPr>
              <w:t xml:space="preserve">1 03 02230 01 0000 110 </w:t>
            </w:r>
            <w:r>
              <w:rPr>
                <w:color w:val="000000"/>
                <w:sz w:val="18"/>
                <w:szCs w:val="18"/>
                <w:shd w:val="clear" w:color="auto" w:fill="FFFFFF"/>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single" w:sz="2" w:space="0" w:color="000000"/>
              <w:bottom w:val="single" w:sz="2" w:space="0" w:color="000000"/>
              <w:right w:val="single" w:sz="2" w:space="0" w:color="000000"/>
            </w:tcBorders>
          </w:tcPr>
          <w:p w:rsidR="00F449E6" w:rsidRDefault="00F449E6" w:rsidP="001B6E90">
            <w:pPr>
              <w:tabs>
                <w:tab w:val="left" w:pos="6845"/>
              </w:tabs>
              <w:snapToGrid w:val="0"/>
              <w:jc w:val="center"/>
              <w:rPr>
                <w:rFonts w:eastAsia="MS Mincho"/>
                <w:sz w:val="18"/>
                <w:szCs w:val="18"/>
              </w:rPr>
            </w:pPr>
            <w:r>
              <w:rPr>
                <w:rFonts w:eastAsia="MS Mincho"/>
                <w:sz w:val="18"/>
                <w:szCs w:val="18"/>
              </w:rPr>
              <w:t>904,0</w:t>
            </w:r>
          </w:p>
          <w:p w:rsidR="00F449E6" w:rsidRDefault="00F449E6" w:rsidP="001B6E90">
            <w:pPr>
              <w:tabs>
                <w:tab w:val="left" w:pos="6845"/>
              </w:tabs>
              <w:snapToGrid w:val="0"/>
              <w:jc w:val="center"/>
              <w:rPr>
                <w:rFonts w:eastAsia="MS Mincho"/>
                <w:sz w:val="18"/>
                <w:szCs w:val="18"/>
              </w:rPr>
            </w:pPr>
          </w:p>
        </w:tc>
      </w:tr>
      <w:tr w:rsidR="00F449E6" w:rsidTr="009B66D0">
        <w:tc>
          <w:tcPr>
            <w:tcW w:w="7513" w:type="dxa"/>
            <w:tcBorders>
              <w:top w:val="nil"/>
              <w:left w:val="single" w:sz="2" w:space="0" w:color="000000"/>
              <w:bottom w:val="single" w:sz="2" w:space="0" w:color="000000"/>
              <w:right w:val="nil"/>
            </w:tcBorders>
            <w:hideMark/>
          </w:tcPr>
          <w:p w:rsidR="00F449E6" w:rsidRDefault="00F449E6" w:rsidP="001B6E90">
            <w:pPr>
              <w:tabs>
                <w:tab w:val="left" w:pos="6845"/>
              </w:tabs>
              <w:snapToGrid w:val="0"/>
              <w:jc w:val="both"/>
              <w:rPr>
                <w:rFonts w:eastAsia="MS Mincho"/>
                <w:sz w:val="18"/>
                <w:szCs w:val="18"/>
              </w:rPr>
            </w:pPr>
            <w:r>
              <w:rPr>
                <w:rFonts w:eastAsia="MS Mincho"/>
                <w:sz w:val="18"/>
                <w:szCs w:val="18"/>
              </w:rPr>
              <w:t xml:space="preserve">1 03 02240 01 0000 110 </w:t>
            </w:r>
            <w:r>
              <w:rPr>
                <w:color w:val="000000"/>
                <w:sz w:val="18"/>
                <w:szCs w:val="18"/>
                <w:shd w:val="clear" w:color="auto" w:fill="FFFFFF"/>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rFonts w:eastAsia="MS Mincho"/>
                <w:sz w:val="18"/>
                <w:szCs w:val="18"/>
              </w:rPr>
            </w:pPr>
            <w:r>
              <w:rPr>
                <w:rFonts w:eastAsia="MS Mincho"/>
                <w:sz w:val="18"/>
                <w:szCs w:val="18"/>
              </w:rPr>
              <w:t>6,3</w:t>
            </w:r>
          </w:p>
        </w:tc>
      </w:tr>
      <w:tr w:rsidR="00F449E6" w:rsidTr="009B66D0">
        <w:trPr>
          <w:trHeight w:val="621"/>
        </w:trPr>
        <w:tc>
          <w:tcPr>
            <w:tcW w:w="7513" w:type="dxa"/>
            <w:tcBorders>
              <w:top w:val="nil"/>
              <w:left w:val="single" w:sz="2" w:space="0" w:color="000000"/>
              <w:bottom w:val="single" w:sz="2" w:space="0" w:color="000000"/>
              <w:right w:val="nil"/>
            </w:tcBorders>
            <w:hideMark/>
          </w:tcPr>
          <w:p w:rsidR="00F449E6" w:rsidRDefault="00F449E6" w:rsidP="001B6E90">
            <w:pPr>
              <w:tabs>
                <w:tab w:val="left" w:pos="6845"/>
              </w:tabs>
              <w:snapToGrid w:val="0"/>
              <w:jc w:val="both"/>
              <w:rPr>
                <w:rFonts w:eastAsia="MS Mincho"/>
                <w:sz w:val="18"/>
                <w:szCs w:val="18"/>
              </w:rPr>
            </w:pPr>
            <w:r>
              <w:rPr>
                <w:rFonts w:eastAsia="MS Mincho"/>
                <w:sz w:val="18"/>
                <w:szCs w:val="18"/>
              </w:rPr>
              <w:t xml:space="preserve">1 03 02250 01 0000 110 </w:t>
            </w:r>
            <w:r>
              <w:rPr>
                <w:color w:val="000000"/>
                <w:sz w:val="18"/>
                <w:szCs w:val="18"/>
                <w:shd w:val="clear" w:color="auto" w:fill="FFFFFF"/>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rFonts w:eastAsia="MS Mincho"/>
                <w:sz w:val="18"/>
                <w:szCs w:val="18"/>
              </w:rPr>
            </w:pPr>
            <w:r>
              <w:rPr>
                <w:rFonts w:eastAsia="MS Mincho"/>
                <w:sz w:val="18"/>
                <w:szCs w:val="18"/>
              </w:rPr>
              <w:t>1205,3</w:t>
            </w:r>
          </w:p>
        </w:tc>
      </w:tr>
      <w:tr w:rsidR="00F449E6" w:rsidTr="009B66D0">
        <w:tc>
          <w:tcPr>
            <w:tcW w:w="7513" w:type="dxa"/>
            <w:tcBorders>
              <w:top w:val="nil"/>
              <w:left w:val="single" w:sz="2" w:space="0" w:color="000000"/>
              <w:bottom w:val="single" w:sz="2" w:space="0" w:color="000000"/>
              <w:right w:val="nil"/>
            </w:tcBorders>
            <w:hideMark/>
          </w:tcPr>
          <w:p w:rsidR="00F449E6" w:rsidRDefault="00F449E6" w:rsidP="001B6E90">
            <w:pPr>
              <w:tabs>
                <w:tab w:val="left" w:pos="6845"/>
              </w:tabs>
              <w:snapToGrid w:val="0"/>
              <w:jc w:val="both"/>
              <w:rPr>
                <w:rFonts w:eastAsia="MS Mincho"/>
                <w:sz w:val="18"/>
                <w:szCs w:val="18"/>
              </w:rPr>
            </w:pPr>
            <w:r>
              <w:rPr>
                <w:rFonts w:eastAsia="MS Mincho"/>
                <w:sz w:val="18"/>
                <w:szCs w:val="18"/>
              </w:rPr>
              <w:t xml:space="preserve">1 03 02260 01 0000 110 </w:t>
            </w:r>
            <w:r>
              <w:rPr>
                <w:color w:val="000000"/>
                <w:sz w:val="18"/>
                <w:szCs w:val="18"/>
                <w:shd w:val="clear" w:color="auto" w:fill="FFFFFF"/>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rFonts w:eastAsia="MS Mincho"/>
                <w:sz w:val="18"/>
                <w:szCs w:val="18"/>
              </w:rPr>
            </w:pPr>
            <w:r>
              <w:rPr>
                <w:rFonts w:eastAsia="MS Mincho"/>
                <w:sz w:val="18"/>
                <w:szCs w:val="18"/>
              </w:rPr>
              <w:t>-176,6</w:t>
            </w:r>
          </w:p>
        </w:tc>
      </w:tr>
      <w:tr w:rsidR="00F449E6" w:rsidTr="009B66D0">
        <w:tc>
          <w:tcPr>
            <w:tcW w:w="7513" w:type="dxa"/>
            <w:tcBorders>
              <w:top w:val="nil"/>
              <w:left w:val="single" w:sz="2" w:space="0" w:color="000000"/>
              <w:bottom w:val="single" w:sz="2" w:space="0" w:color="000000"/>
              <w:right w:val="nil"/>
            </w:tcBorders>
            <w:hideMark/>
          </w:tcPr>
          <w:p w:rsidR="00F449E6" w:rsidRDefault="00F449E6" w:rsidP="001B6E90">
            <w:pPr>
              <w:tabs>
                <w:tab w:val="left" w:pos="6845"/>
              </w:tabs>
              <w:snapToGrid w:val="0"/>
              <w:jc w:val="both"/>
              <w:rPr>
                <w:b/>
                <w:sz w:val="18"/>
                <w:szCs w:val="18"/>
              </w:rPr>
            </w:pPr>
            <w:r>
              <w:rPr>
                <w:rFonts w:eastAsia="MS Mincho"/>
                <w:b/>
                <w:sz w:val="18"/>
                <w:szCs w:val="18"/>
              </w:rPr>
              <w:t>1 05 00000 00 0000 000  Налоги на совокупный доход</w:t>
            </w:r>
          </w:p>
        </w:tc>
        <w:tc>
          <w:tcPr>
            <w:tcW w:w="2977" w:type="dxa"/>
            <w:tcBorders>
              <w:top w:val="nil"/>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b/>
                <w:sz w:val="18"/>
                <w:szCs w:val="18"/>
              </w:rPr>
            </w:pPr>
            <w:r>
              <w:rPr>
                <w:b/>
                <w:sz w:val="18"/>
                <w:szCs w:val="18"/>
              </w:rPr>
              <w:t>133,5</w:t>
            </w:r>
          </w:p>
        </w:tc>
      </w:tr>
      <w:tr w:rsidR="00F449E6" w:rsidTr="009B66D0">
        <w:tc>
          <w:tcPr>
            <w:tcW w:w="7513" w:type="dxa"/>
            <w:tcBorders>
              <w:top w:val="nil"/>
              <w:left w:val="single" w:sz="2" w:space="0" w:color="000000"/>
              <w:bottom w:val="single" w:sz="2" w:space="0" w:color="000000"/>
              <w:right w:val="nil"/>
            </w:tcBorders>
            <w:hideMark/>
          </w:tcPr>
          <w:p w:rsidR="00F449E6" w:rsidRDefault="00F449E6" w:rsidP="001B6E90">
            <w:pPr>
              <w:tabs>
                <w:tab w:val="left" w:pos="6845"/>
              </w:tabs>
              <w:snapToGrid w:val="0"/>
              <w:jc w:val="both"/>
              <w:rPr>
                <w:rFonts w:eastAsia="MS Mincho"/>
                <w:sz w:val="18"/>
                <w:szCs w:val="18"/>
              </w:rPr>
            </w:pPr>
            <w:r>
              <w:rPr>
                <w:rFonts w:eastAsia="MS Mincho"/>
                <w:sz w:val="18"/>
                <w:szCs w:val="18"/>
              </w:rPr>
              <w:t>1 05 03010 01 0000 110  Единый сельскохозяйственный налог</w:t>
            </w:r>
          </w:p>
        </w:tc>
        <w:tc>
          <w:tcPr>
            <w:tcW w:w="2977" w:type="dxa"/>
            <w:tcBorders>
              <w:top w:val="nil"/>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sz w:val="18"/>
                <w:szCs w:val="18"/>
              </w:rPr>
            </w:pPr>
            <w:r>
              <w:rPr>
                <w:sz w:val="18"/>
                <w:szCs w:val="18"/>
              </w:rPr>
              <w:t>133,5</w:t>
            </w:r>
          </w:p>
        </w:tc>
      </w:tr>
      <w:tr w:rsidR="00F449E6" w:rsidTr="009B66D0">
        <w:tc>
          <w:tcPr>
            <w:tcW w:w="7513" w:type="dxa"/>
            <w:tcBorders>
              <w:top w:val="single" w:sz="2" w:space="0" w:color="000000"/>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both"/>
              <w:rPr>
                <w:b/>
                <w:sz w:val="18"/>
                <w:szCs w:val="18"/>
              </w:rPr>
            </w:pPr>
            <w:r>
              <w:rPr>
                <w:rFonts w:eastAsia="MS Mincho"/>
                <w:b/>
                <w:sz w:val="18"/>
                <w:szCs w:val="18"/>
              </w:rPr>
              <w:t>1 06 00000 00 0000 000 Налог на имущество</w:t>
            </w:r>
          </w:p>
        </w:tc>
        <w:tc>
          <w:tcPr>
            <w:tcW w:w="2977" w:type="dxa"/>
            <w:tcBorders>
              <w:top w:val="single" w:sz="2" w:space="0" w:color="000000"/>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b/>
                <w:sz w:val="18"/>
                <w:szCs w:val="18"/>
              </w:rPr>
            </w:pPr>
            <w:r>
              <w:rPr>
                <w:b/>
                <w:sz w:val="18"/>
                <w:szCs w:val="18"/>
              </w:rPr>
              <w:t>341,4</w:t>
            </w:r>
          </w:p>
        </w:tc>
      </w:tr>
      <w:tr w:rsidR="00F449E6" w:rsidTr="009B66D0">
        <w:tc>
          <w:tcPr>
            <w:tcW w:w="7513" w:type="dxa"/>
            <w:tcBorders>
              <w:top w:val="single" w:sz="2" w:space="0" w:color="000000"/>
              <w:left w:val="single" w:sz="2" w:space="0" w:color="000000"/>
              <w:bottom w:val="single" w:sz="2" w:space="0" w:color="000000"/>
              <w:right w:val="nil"/>
            </w:tcBorders>
            <w:hideMark/>
          </w:tcPr>
          <w:p w:rsidR="00F449E6" w:rsidRDefault="00F449E6" w:rsidP="001B6E90">
            <w:pPr>
              <w:tabs>
                <w:tab w:val="left" w:pos="6845"/>
              </w:tabs>
              <w:snapToGrid w:val="0"/>
              <w:jc w:val="both"/>
              <w:rPr>
                <w:sz w:val="18"/>
                <w:szCs w:val="18"/>
              </w:rPr>
            </w:pPr>
            <w:r>
              <w:rPr>
                <w:rFonts w:eastAsia="MS Mincho"/>
                <w:sz w:val="18"/>
                <w:szCs w:val="18"/>
              </w:rPr>
              <w:t>1 06 01000 00 0000 110 Налог на имущество физических лиц</w:t>
            </w:r>
          </w:p>
        </w:tc>
        <w:tc>
          <w:tcPr>
            <w:tcW w:w="2977" w:type="dxa"/>
            <w:tcBorders>
              <w:top w:val="single" w:sz="2" w:space="0" w:color="000000"/>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sz w:val="18"/>
                <w:szCs w:val="18"/>
              </w:rPr>
            </w:pPr>
            <w:r>
              <w:rPr>
                <w:sz w:val="18"/>
                <w:szCs w:val="18"/>
              </w:rPr>
              <w:t>30,2</w:t>
            </w:r>
          </w:p>
        </w:tc>
      </w:tr>
      <w:tr w:rsidR="00F449E6" w:rsidTr="009B66D0">
        <w:tc>
          <w:tcPr>
            <w:tcW w:w="7513" w:type="dxa"/>
            <w:tcBorders>
              <w:top w:val="single" w:sz="2" w:space="0" w:color="000000"/>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both"/>
              <w:rPr>
                <w:sz w:val="18"/>
                <w:szCs w:val="18"/>
              </w:rPr>
            </w:pPr>
            <w:r>
              <w:rPr>
                <w:rFonts w:eastAsia="MS Mincho"/>
                <w:sz w:val="18"/>
                <w:szCs w:val="18"/>
              </w:rPr>
              <w:t>1 06 06000 00 0000 110 Земельный налог</w:t>
            </w:r>
          </w:p>
        </w:tc>
        <w:tc>
          <w:tcPr>
            <w:tcW w:w="2977" w:type="dxa"/>
            <w:tcBorders>
              <w:top w:val="single" w:sz="2" w:space="0" w:color="000000"/>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sz w:val="18"/>
                <w:szCs w:val="18"/>
              </w:rPr>
            </w:pPr>
            <w:r>
              <w:rPr>
                <w:sz w:val="18"/>
                <w:szCs w:val="18"/>
              </w:rPr>
              <w:t>311,2</w:t>
            </w:r>
          </w:p>
        </w:tc>
      </w:tr>
      <w:tr w:rsidR="00F449E6" w:rsidTr="009B66D0">
        <w:tc>
          <w:tcPr>
            <w:tcW w:w="7513" w:type="dxa"/>
            <w:tcBorders>
              <w:top w:val="single" w:sz="2" w:space="0" w:color="000000"/>
              <w:left w:val="single" w:sz="2" w:space="0" w:color="000000"/>
              <w:bottom w:val="single" w:sz="2" w:space="0" w:color="000000"/>
              <w:right w:val="single" w:sz="2" w:space="0" w:color="000000"/>
            </w:tcBorders>
          </w:tcPr>
          <w:p w:rsidR="00F449E6" w:rsidRDefault="00F449E6" w:rsidP="001B6E90">
            <w:pPr>
              <w:tabs>
                <w:tab w:val="left" w:pos="6845"/>
              </w:tabs>
              <w:snapToGrid w:val="0"/>
              <w:rPr>
                <w:rFonts w:eastAsia="MS Mincho"/>
                <w:sz w:val="18"/>
                <w:szCs w:val="18"/>
              </w:rPr>
            </w:pPr>
            <w:r>
              <w:rPr>
                <w:rFonts w:eastAsia="MS Mincho"/>
                <w:b/>
                <w:sz w:val="18"/>
                <w:szCs w:val="18"/>
              </w:rPr>
              <w:t>1 13 00000 00 0000 000</w:t>
            </w:r>
            <w:r>
              <w:rPr>
                <w:rFonts w:eastAsia="MS Mincho"/>
                <w:sz w:val="18"/>
                <w:szCs w:val="18"/>
              </w:rPr>
              <w:t xml:space="preserve"> </w:t>
            </w:r>
            <w:r>
              <w:rPr>
                <w:b/>
                <w:sz w:val="18"/>
                <w:szCs w:val="18"/>
              </w:rPr>
              <w:t>Доходы от оказания платных услуг и компенсации затрат государства</w:t>
            </w:r>
          </w:p>
        </w:tc>
        <w:tc>
          <w:tcPr>
            <w:tcW w:w="2977" w:type="dxa"/>
            <w:tcBorders>
              <w:top w:val="single" w:sz="2" w:space="0" w:color="000000"/>
              <w:left w:val="single" w:sz="2" w:space="0" w:color="000000"/>
              <w:bottom w:val="single" w:sz="2" w:space="0" w:color="000000"/>
              <w:right w:val="single" w:sz="2" w:space="0" w:color="000000"/>
            </w:tcBorders>
          </w:tcPr>
          <w:p w:rsidR="00F449E6" w:rsidRPr="00823BA2" w:rsidRDefault="00F449E6" w:rsidP="001B6E90">
            <w:pPr>
              <w:tabs>
                <w:tab w:val="left" w:pos="6845"/>
              </w:tabs>
              <w:snapToGrid w:val="0"/>
              <w:jc w:val="center"/>
              <w:rPr>
                <w:b/>
                <w:sz w:val="18"/>
                <w:szCs w:val="18"/>
              </w:rPr>
            </w:pPr>
            <w:r w:rsidRPr="00823BA2">
              <w:rPr>
                <w:b/>
                <w:sz w:val="18"/>
                <w:szCs w:val="18"/>
              </w:rPr>
              <w:t>0,</w:t>
            </w:r>
            <w:r>
              <w:rPr>
                <w:b/>
                <w:sz w:val="18"/>
                <w:szCs w:val="18"/>
              </w:rPr>
              <w:t>1</w:t>
            </w:r>
          </w:p>
        </w:tc>
      </w:tr>
      <w:tr w:rsidR="00F449E6" w:rsidTr="009B66D0">
        <w:tc>
          <w:tcPr>
            <w:tcW w:w="7513" w:type="dxa"/>
            <w:tcBorders>
              <w:top w:val="single" w:sz="2" w:space="0" w:color="000000"/>
              <w:left w:val="single" w:sz="2" w:space="0" w:color="000000"/>
              <w:bottom w:val="single" w:sz="2" w:space="0" w:color="000000"/>
              <w:right w:val="single" w:sz="2" w:space="0" w:color="000000"/>
            </w:tcBorders>
          </w:tcPr>
          <w:p w:rsidR="00F449E6" w:rsidRDefault="00F449E6" w:rsidP="001B6E90">
            <w:pPr>
              <w:tabs>
                <w:tab w:val="left" w:pos="6845"/>
              </w:tabs>
              <w:snapToGrid w:val="0"/>
              <w:rPr>
                <w:rFonts w:eastAsia="MS Mincho"/>
                <w:sz w:val="18"/>
                <w:szCs w:val="18"/>
              </w:rPr>
            </w:pPr>
            <w:r>
              <w:rPr>
                <w:rFonts w:eastAsia="MS Mincho"/>
                <w:sz w:val="18"/>
                <w:szCs w:val="18"/>
              </w:rPr>
              <w:t xml:space="preserve">1 13 02995 10 0000 130 </w:t>
            </w:r>
            <w:r>
              <w:rPr>
                <w:sz w:val="18"/>
                <w:szCs w:val="18"/>
              </w:rPr>
              <w:t>Прочие доходы от компенсации затрат бюджетов сельских поселений</w:t>
            </w:r>
          </w:p>
        </w:tc>
        <w:tc>
          <w:tcPr>
            <w:tcW w:w="2977" w:type="dxa"/>
            <w:tcBorders>
              <w:top w:val="single" w:sz="2" w:space="0" w:color="000000"/>
              <w:left w:val="single" w:sz="2" w:space="0" w:color="000000"/>
              <w:bottom w:val="single" w:sz="2" w:space="0" w:color="000000"/>
              <w:right w:val="single" w:sz="2" w:space="0" w:color="000000"/>
            </w:tcBorders>
          </w:tcPr>
          <w:p w:rsidR="00F449E6" w:rsidRDefault="00F449E6" w:rsidP="001B6E90">
            <w:pPr>
              <w:tabs>
                <w:tab w:val="left" w:pos="6845"/>
              </w:tabs>
              <w:snapToGrid w:val="0"/>
              <w:jc w:val="center"/>
              <w:rPr>
                <w:sz w:val="18"/>
                <w:szCs w:val="18"/>
              </w:rPr>
            </w:pPr>
            <w:r>
              <w:rPr>
                <w:sz w:val="18"/>
                <w:szCs w:val="18"/>
              </w:rPr>
              <w:t>0,1</w:t>
            </w:r>
          </w:p>
        </w:tc>
      </w:tr>
      <w:tr w:rsidR="00F449E6" w:rsidTr="009B66D0">
        <w:tc>
          <w:tcPr>
            <w:tcW w:w="7513" w:type="dxa"/>
            <w:tcBorders>
              <w:top w:val="single" w:sz="2" w:space="0" w:color="000000"/>
              <w:left w:val="single" w:sz="2" w:space="0" w:color="000000"/>
              <w:bottom w:val="single" w:sz="2" w:space="0" w:color="000000"/>
              <w:right w:val="single" w:sz="2" w:space="0" w:color="000000"/>
            </w:tcBorders>
            <w:hideMark/>
          </w:tcPr>
          <w:p w:rsidR="00F449E6" w:rsidRDefault="00F449E6" w:rsidP="001B6E90">
            <w:pPr>
              <w:tabs>
                <w:tab w:val="left" w:pos="6845"/>
              </w:tabs>
              <w:snapToGrid w:val="0"/>
              <w:rPr>
                <w:rFonts w:eastAsia="MS Mincho"/>
                <w:sz w:val="18"/>
                <w:szCs w:val="18"/>
              </w:rPr>
            </w:pPr>
            <w:r>
              <w:rPr>
                <w:rFonts w:eastAsia="MS Mincho"/>
                <w:b/>
                <w:sz w:val="18"/>
                <w:szCs w:val="18"/>
              </w:rPr>
              <w:t>1 17 00000 00 0000 000</w:t>
            </w:r>
            <w:r>
              <w:rPr>
                <w:rFonts w:eastAsia="MS Mincho"/>
                <w:sz w:val="18"/>
                <w:szCs w:val="18"/>
              </w:rPr>
              <w:t xml:space="preserve"> </w:t>
            </w:r>
            <w:r>
              <w:rPr>
                <w:b/>
                <w:sz w:val="18"/>
                <w:szCs w:val="18"/>
              </w:rPr>
              <w:t xml:space="preserve">Прочие неналоговые доходы </w:t>
            </w:r>
          </w:p>
        </w:tc>
        <w:tc>
          <w:tcPr>
            <w:tcW w:w="2977" w:type="dxa"/>
            <w:tcBorders>
              <w:top w:val="single" w:sz="2" w:space="0" w:color="000000"/>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rFonts w:eastAsia="MS Mincho"/>
                <w:b/>
                <w:sz w:val="18"/>
                <w:szCs w:val="18"/>
              </w:rPr>
            </w:pPr>
            <w:r>
              <w:rPr>
                <w:rFonts w:eastAsia="MS Mincho"/>
                <w:b/>
                <w:sz w:val="18"/>
                <w:szCs w:val="18"/>
              </w:rPr>
              <w:t>27,7</w:t>
            </w:r>
          </w:p>
        </w:tc>
      </w:tr>
      <w:tr w:rsidR="00F449E6" w:rsidTr="009B66D0">
        <w:tc>
          <w:tcPr>
            <w:tcW w:w="7513" w:type="dxa"/>
            <w:tcBorders>
              <w:top w:val="single" w:sz="2" w:space="0" w:color="000000"/>
              <w:left w:val="single" w:sz="2" w:space="0" w:color="000000"/>
              <w:bottom w:val="single" w:sz="2" w:space="0" w:color="000000"/>
              <w:right w:val="single" w:sz="2" w:space="0" w:color="000000"/>
            </w:tcBorders>
            <w:hideMark/>
          </w:tcPr>
          <w:p w:rsidR="00F449E6" w:rsidRDefault="00F449E6" w:rsidP="001B6E90">
            <w:pPr>
              <w:tabs>
                <w:tab w:val="left" w:pos="6845"/>
              </w:tabs>
              <w:snapToGrid w:val="0"/>
              <w:rPr>
                <w:rFonts w:eastAsia="MS Mincho"/>
                <w:sz w:val="18"/>
                <w:szCs w:val="18"/>
              </w:rPr>
            </w:pPr>
            <w:r>
              <w:rPr>
                <w:rFonts w:eastAsia="MS Mincho"/>
                <w:sz w:val="18"/>
                <w:szCs w:val="18"/>
              </w:rPr>
              <w:t xml:space="preserve">1 17 05050 00 0000 150 </w:t>
            </w:r>
            <w:r>
              <w:rPr>
                <w:sz w:val="18"/>
                <w:szCs w:val="18"/>
              </w:rPr>
              <w:t>Прочие неналоговые доходы бюджетов сельских поселений</w:t>
            </w:r>
          </w:p>
        </w:tc>
        <w:tc>
          <w:tcPr>
            <w:tcW w:w="2977" w:type="dxa"/>
            <w:tcBorders>
              <w:top w:val="single" w:sz="2" w:space="0" w:color="000000"/>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rFonts w:eastAsia="MS Mincho"/>
                <w:sz w:val="18"/>
                <w:szCs w:val="18"/>
              </w:rPr>
            </w:pPr>
            <w:r>
              <w:rPr>
                <w:rFonts w:eastAsia="MS Mincho"/>
                <w:sz w:val="18"/>
                <w:szCs w:val="18"/>
              </w:rPr>
              <w:t>27,7</w:t>
            </w:r>
          </w:p>
        </w:tc>
      </w:tr>
      <w:tr w:rsidR="00F449E6" w:rsidTr="009B66D0">
        <w:tc>
          <w:tcPr>
            <w:tcW w:w="7513" w:type="dxa"/>
            <w:tcBorders>
              <w:top w:val="single" w:sz="2" w:space="0" w:color="000000"/>
              <w:left w:val="single" w:sz="2" w:space="0" w:color="000000"/>
              <w:bottom w:val="single" w:sz="2" w:space="0" w:color="000000"/>
              <w:right w:val="single" w:sz="2" w:space="0" w:color="000000"/>
            </w:tcBorders>
            <w:hideMark/>
          </w:tcPr>
          <w:p w:rsidR="00F449E6" w:rsidRPr="006A5E13" w:rsidRDefault="00F449E6" w:rsidP="001B6E90">
            <w:pPr>
              <w:pStyle w:val="1"/>
              <w:tabs>
                <w:tab w:val="left" w:pos="0"/>
                <w:tab w:val="left" w:pos="6845"/>
              </w:tabs>
              <w:snapToGrid w:val="0"/>
              <w:rPr>
                <w:rFonts w:eastAsia="MS Mincho"/>
                <w:sz w:val="18"/>
                <w:szCs w:val="18"/>
              </w:rPr>
            </w:pPr>
            <w:r w:rsidRPr="006A5E13">
              <w:rPr>
                <w:rFonts w:eastAsia="MS Mincho"/>
                <w:sz w:val="18"/>
                <w:szCs w:val="18"/>
              </w:rPr>
              <w:t>2 00 00000 00 0000 000 Безвозмездные поступления</w:t>
            </w:r>
          </w:p>
        </w:tc>
        <w:tc>
          <w:tcPr>
            <w:tcW w:w="2977" w:type="dxa"/>
            <w:tcBorders>
              <w:top w:val="single" w:sz="2" w:space="0" w:color="000000"/>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rFonts w:eastAsia="MS Mincho"/>
                <w:b/>
                <w:bCs/>
                <w:sz w:val="18"/>
                <w:szCs w:val="18"/>
              </w:rPr>
            </w:pPr>
            <w:r>
              <w:rPr>
                <w:rFonts w:eastAsia="MS Mincho"/>
                <w:b/>
                <w:bCs/>
                <w:sz w:val="18"/>
                <w:szCs w:val="18"/>
              </w:rPr>
              <w:t>3801,4</w:t>
            </w:r>
          </w:p>
        </w:tc>
      </w:tr>
      <w:tr w:rsidR="00F449E6" w:rsidTr="009B66D0">
        <w:tc>
          <w:tcPr>
            <w:tcW w:w="7513" w:type="dxa"/>
            <w:tcBorders>
              <w:top w:val="single" w:sz="2" w:space="0" w:color="000000"/>
              <w:left w:val="single" w:sz="2" w:space="0" w:color="000000"/>
              <w:bottom w:val="single" w:sz="2" w:space="0" w:color="000000"/>
              <w:right w:val="single" w:sz="2" w:space="0" w:color="000000"/>
            </w:tcBorders>
            <w:hideMark/>
          </w:tcPr>
          <w:p w:rsidR="00F449E6" w:rsidRDefault="00F449E6" w:rsidP="001B6E90">
            <w:pPr>
              <w:pStyle w:val="1"/>
              <w:tabs>
                <w:tab w:val="left" w:pos="6845"/>
              </w:tabs>
              <w:snapToGrid w:val="0"/>
              <w:rPr>
                <w:rFonts w:eastAsia="MS Mincho"/>
                <w:sz w:val="18"/>
                <w:szCs w:val="18"/>
              </w:rPr>
            </w:pPr>
            <w:r>
              <w:rPr>
                <w:rFonts w:eastAsia="MS Mincho"/>
                <w:b w:val="0"/>
                <w:sz w:val="18"/>
                <w:szCs w:val="18"/>
              </w:rPr>
              <w:t>2 02 00000 00 0000 000 Безвозмездные поступления от других бюджетов бюджетной системы Российской Федерации</w:t>
            </w:r>
          </w:p>
        </w:tc>
        <w:tc>
          <w:tcPr>
            <w:tcW w:w="2977" w:type="dxa"/>
            <w:tcBorders>
              <w:top w:val="single" w:sz="2" w:space="0" w:color="000000"/>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rFonts w:eastAsia="MS Mincho"/>
                <w:b/>
                <w:sz w:val="18"/>
                <w:szCs w:val="18"/>
              </w:rPr>
            </w:pPr>
            <w:r>
              <w:rPr>
                <w:rFonts w:eastAsia="MS Mincho"/>
                <w:b/>
                <w:sz w:val="18"/>
                <w:szCs w:val="18"/>
              </w:rPr>
              <w:t>3801,4</w:t>
            </w:r>
          </w:p>
        </w:tc>
      </w:tr>
      <w:tr w:rsidR="00F449E6" w:rsidTr="009B66D0">
        <w:trPr>
          <w:trHeight w:val="382"/>
        </w:trPr>
        <w:tc>
          <w:tcPr>
            <w:tcW w:w="7513" w:type="dxa"/>
            <w:tcBorders>
              <w:top w:val="single" w:sz="2" w:space="0" w:color="000000"/>
              <w:left w:val="single" w:sz="2" w:space="0" w:color="000000"/>
              <w:bottom w:val="single" w:sz="2" w:space="0" w:color="000000"/>
              <w:right w:val="nil"/>
            </w:tcBorders>
            <w:hideMark/>
          </w:tcPr>
          <w:p w:rsidR="00F449E6" w:rsidRDefault="00F449E6" w:rsidP="001B6E90">
            <w:pPr>
              <w:tabs>
                <w:tab w:val="left" w:pos="6845"/>
              </w:tabs>
              <w:rPr>
                <w:color w:val="000000"/>
                <w:sz w:val="18"/>
                <w:szCs w:val="18"/>
                <w:shd w:val="clear" w:color="auto" w:fill="FFFFFF"/>
              </w:rPr>
            </w:pPr>
            <w:r>
              <w:rPr>
                <w:rFonts w:eastAsia="MS Mincho"/>
                <w:sz w:val="18"/>
                <w:szCs w:val="18"/>
              </w:rPr>
              <w:t xml:space="preserve">2 02 15001 10  0000 150  </w:t>
            </w:r>
            <w:r>
              <w:rPr>
                <w:color w:val="000000"/>
                <w:sz w:val="18"/>
                <w:szCs w:val="18"/>
                <w:shd w:val="clear" w:color="auto" w:fill="FFFFFF"/>
              </w:rPr>
              <w:t>Дотации бюджетам сельских поселений на выравнивание бюджетной обеспеченности</w:t>
            </w:r>
          </w:p>
        </w:tc>
        <w:tc>
          <w:tcPr>
            <w:tcW w:w="2977" w:type="dxa"/>
            <w:tcBorders>
              <w:top w:val="single" w:sz="2" w:space="0" w:color="000000"/>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rFonts w:eastAsia="MS Mincho"/>
                <w:sz w:val="18"/>
                <w:szCs w:val="18"/>
              </w:rPr>
            </w:pPr>
            <w:r>
              <w:rPr>
                <w:rFonts w:eastAsia="MS Mincho"/>
                <w:sz w:val="18"/>
                <w:szCs w:val="18"/>
              </w:rPr>
              <w:t>1658,9</w:t>
            </w:r>
          </w:p>
        </w:tc>
      </w:tr>
      <w:tr w:rsidR="00F449E6" w:rsidTr="009B66D0">
        <w:trPr>
          <w:trHeight w:val="224"/>
        </w:trPr>
        <w:tc>
          <w:tcPr>
            <w:tcW w:w="7513" w:type="dxa"/>
            <w:tcBorders>
              <w:top w:val="single" w:sz="2" w:space="0" w:color="000000"/>
              <w:left w:val="single" w:sz="2" w:space="0" w:color="000000"/>
              <w:bottom w:val="single" w:sz="2" w:space="0" w:color="000000"/>
              <w:right w:val="nil"/>
            </w:tcBorders>
          </w:tcPr>
          <w:p w:rsidR="00F449E6" w:rsidRDefault="00F449E6" w:rsidP="001B6E90">
            <w:pPr>
              <w:tabs>
                <w:tab w:val="left" w:pos="6845"/>
              </w:tabs>
              <w:rPr>
                <w:rFonts w:eastAsia="MS Mincho"/>
                <w:sz w:val="18"/>
                <w:szCs w:val="18"/>
              </w:rPr>
            </w:pPr>
            <w:r>
              <w:rPr>
                <w:rFonts w:eastAsia="MS Mincho"/>
                <w:sz w:val="18"/>
                <w:szCs w:val="18"/>
              </w:rPr>
              <w:t xml:space="preserve">2 02 16001 10  0000 150  </w:t>
            </w:r>
            <w:r>
              <w:rPr>
                <w:color w:val="000000"/>
                <w:sz w:val="18"/>
                <w:szCs w:val="18"/>
                <w:shd w:val="clear" w:color="auto" w:fill="FFFFFF"/>
              </w:rPr>
              <w:t>Дотации бюджетам сельских поселений на выравнивание бюджетной обеспеченности</w:t>
            </w:r>
          </w:p>
        </w:tc>
        <w:tc>
          <w:tcPr>
            <w:tcW w:w="2977" w:type="dxa"/>
            <w:tcBorders>
              <w:top w:val="single" w:sz="2" w:space="0" w:color="000000"/>
              <w:left w:val="single" w:sz="2" w:space="0" w:color="000000"/>
              <w:bottom w:val="single" w:sz="2" w:space="0" w:color="000000"/>
              <w:right w:val="single" w:sz="2" w:space="0" w:color="000000"/>
            </w:tcBorders>
          </w:tcPr>
          <w:p w:rsidR="00F449E6" w:rsidRDefault="00F449E6" w:rsidP="001B6E90">
            <w:pPr>
              <w:tabs>
                <w:tab w:val="left" w:pos="6845"/>
              </w:tabs>
              <w:snapToGrid w:val="0"/>
              <w:jc w:val="center"/>
              <w:rPr>
                <w:rFonts w:eastAsia="MS Mincho"/>
                <w:sz w:val="18"/>
                <w:szCs w:val="18"/>
              </w:rPr>
            </w:pPr>
            <w:r>
              <w:rPr>
                <w:rFonts w:eastAsia="MS Mincho"/>
                <w:sz w:val="18"/>
                <w:szCs w:val="18"/>
              </w:rPr>
              <w:t>0,0</w:t>
            </w:r>
          </w:p>
        </w:tc>
      </w:tr>
      <w:tr w:rsidR="00F449E6" w:rsidTr="009B66D0">
        <w:tc>
          <w:tcPr>
            <w:tcW w:w="7513" w:type="dxa"/>
            <w:tcBorders>
              <w:top w:val="single" w:sz="2" w:space="0" w:color="000000"/>
              <w:left w:val="single" w:sz="2" w:space="0" w:color="000000"/>
              <w:bottom w:val="single" w:sz="2" w:space="0" w:color="000000"/>
              <w:right w:val="single" w:sz="2" w:space="0" w:color="000000"/>
            </w:tcBorders>
            <w:hideMark/>
          </w:tcPr>
          <w:p w:rsidR="00F449E6" w:rsidRPr="00DB26DA" w:rsidRDefault="00F449E6" w:rsidP="001B6E90">
            <w:pPr>
              <w:tabs>
                <w:tab w:val="left" w:pos="1425"/>
                <w:tab w:val="left" w:pos="6845"/>
              </w:tabs>
              <w:rPr>
                <w:rFonts w:eastAsia="MS Mincho"/>
                <w:sz w:val="18"/>
                <w:szCs w:val="18"/>
              </w:rPr>
            </w:pPr>
            <w:r>
              <w:rPr>
                <w:rFonts w:eastAsia="MS Mincho"/>
                <w:sz w:val="18"/>
                <w:szCs w:val="18"/>
              </w:rPr>
              <w:t>2 02 20041 10 0000 150</w:t>
            </w:r>
            <w:r w:rsidRPr="00DB26DA">
              <w:rPr>
                <w:rFonts w:eastAsia="MS Mincho"/>
                <w:sz w:val="18"/>
                <w:szCs w:val="18"/>
              </w:rPr>
              <w:t xml:space="preserve"> </w:t>
            </w:r>
            <w:r w:rsidRPr="00DB26DA">
              <w:rPr>
                <w:color w:val="000000"/>
                <w:sz w:val="18"/>
                <w:szCs w:val="18"/>
                <w:shd w:val="clear" w:color="auto" w:fill="FFFFFF"/>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977" w:type="dxa"/>
            <w:tcBorders>
              <w:top w:val="single" w:sz="2" w:space="0" w:color="000000"/>
              <w:left w:val="single" w:sz="2" w:space="0" w:color="000000"/>
              <w:bottom w:val="single" w:sz="2" w:space="0" w:color="000000"/>
              <w:right w:val="single" w:sz="2" w:space="0" w:color="000000"/>
            </w:tcBorders>
            <w:hideMark/>
          </w:tcPr>
          <w:p w:rsidR="00F449E6" w:rsidRPr="00DB26DA" w:rsidRDefault="00F449E6" w:rsidP="001B6E90">
            <w:pPr>
              <w:tabs>
                <w:tab w:val="left" w:pos="6845"/>
              </w:tabs>
              <w:snapToGrid w:val="0"/>
              <w:jc w:val="center"/>
              <w:rPr>
                <w:rFonts w:eastAsia="MS Mincho"/>
                <w:sz w:val="18"/>
                <w:szCs w:val="18"/>
              </w:rPr>
            </w:pPr>
            <w:r>
              <w:rPr>
                <w:rFonts w:eastAsia="MS Mincho"/>
                <w:sz w:val="18"/>
                <w:szCs w:val="18"/>
              </w:rPr>
              <w:t>964,9</w:t>
            </w:r>
          </w:p>
        </w:tc>
      </w:tr>
      <w:tr w:rsidR="00F449E6" w:rsidTr="009B66D0">
        <w:tc>
          <w:tcPr>
            <w:tcW w:w="7513" w:type="dxa"/>
            <w:tcBorders>
              <w:top w:val="single" w:sz="2" w:space="0" w:color="000000"/>
              <w:left w:val="single" w:sz="2" w:space="0" w:color="000000"/>
              <w:bottom w:val="single" w:sz="2" w:space="0" w:color="000000"/>
              <w:right w:val="nil"/>
            </w:tcBorders>
            <w:hideMark/>
          </w:tcPr>
          <w:p w:rsidR="00F449E6" w:rsidRDefault="00F449E6" w:rsidP="001B6E90">
            <w:pPr>
              <w:pStyle w:val="1"/>
              <w:tabs>
                <w:tab w:val="left" w:pos="0"/>
                <w:tab w:val="left" w:pos="6845"/>
              </w:tabs>
              <w:snapToGrid w:val="0"/>
              <w:rPr>
                <w:rFonts w:eastAsia="MS Mincho"/>
                <w:sz w:val="18"/>
                <w:szCs w:val="18"/>
              </w:rPr>
            </w:pPr>
            <w:r>
              <w:rPr>
                <w:rFonts w:eastAsia="MS Mincho"/>
                <w:b w:val="0"/>
                <w:sz w:val="18"/>
                <w:szCs w:val="18"/>
              </w:rPr>
              <w:lastRenderedPageBreak/>
              <w:t xml:space="preserve">2 02 29999 10 0000 150 Прочие субсидии </w:t>
            </w:r>
            <w:r>
              <w:rPr>
                <w:b w:val="0"/>
                <w:color w:val="000000"/>
                <w:sz w:val="18"/>
                <w:szCs w:val="18"/>
                <w:shd w:val="clear" w:color="auto" w:fill="FFFFFF"/>
              </w:rPr>
              <w:t xml:space="preserve">бюджетам сельских поселений   </w:t>
            </w:r>
          </w:p>
        </w:tc>
        <w:tc>
          <w:tcPr>
            <w:tcW w:w="2977" w:type="dxa"/>
            <w:tcBorders>
              <w:top w:val="single" w:sz="2" w:space="0" w:color="000000"/>
              <w:left w:val="single" w:sz="2" w:space="0" w:color="000000"/>
              <w:bottom w:val="single" w:sz="2" w:space="0" w:color="000000"/>
              <w:right w:val="single" w:sz="2" w:space="0" w:color="000000"/>
            </w:tcBorders>
            <w:hideMark/>
          </w:tcPr>
          <w:p w:rsidR="00F449E6" w:rsidRPr="00DB26DA" w:rsidRDefault="00F449E6" w:rsidP="001B6E90">
            <w:pPr>
              <w:tabs>
                <w:tab w:val="left" w:pos="6845"/>
              </w:tabs>
              <w:snapToGrid w:val="0"/>
              <w:jc w:val="center"/>
              <w:rPr>
                <w:rFonts w:eastAsia="MS Mincho"/>
                <w:sz w:val="18"/>
                <w:szCs w:val="18"/>
              </w:rPr>
            </w:pPr>
            <w:r>
              <w:rPr>
                <w:rFonts w:eastAsia="MS Mincho"/>
                <w:sz w:val="18"/>
                <w:szCs w:val="18"/>
              </w:rPr>
              <w:t>195,6</w:t>
            </w:r>
          </w:p>
        </w:tc>
      </w:tr>
      <w:tr w:rsidR="00F449E6" w:rsidTr="009B66D0">
        <w:tc>
          <w:tcPr>
            <w:tcW w:w="7513" w:type="dxa"/>
            <w:tcBorders>
              <w:top w:val="nil"/>
              <w:left w:val="single" w:sz="2" w:space="0" w:color="000000"/>
              <w:bottom w:val="single" w:sz="2" w:space="0" w:color="000000"/>
              <w:right w:val="nil"/>
            </w:tcBorders>
            <w:hideMark/>
          </w:tcPr>
          <w:p w:rsidR="00F449E6" w:rsidRPr="00DB26DA" w:rsidRDefault="00F449E6" w:rsidP="001B6E90">
            <w:pPr>
              <w:pStyle w:val="1"/>
              <w:tabs>
                <w:tab w:val="left" w:pos="0"/>
                <w:tab w:val="left" w:pos="6845"/>
              </w:tabs>
              <w:snapToGrid w:val="0"/>
              <w:rPr>
                <w:rFonts w:eastAsia="MS Mincho"/>
                <w:b w:val="0"/>
                <w:sz w:val="18"/>
                <w:szCs w:val="18"/>
              </w:rPr>
            </w:pPr>
            <w:r>
              <w:rPr>
                <w:rFonts w:eastAsia="MS Mincho"/>
                <w:b w:val="0"/>
                <w:sz w:val="18"/>
                <w:szCs w:val="18"/>
              </w:rPr>
              <w:t>2 02 03015 10 0000 150</w:t>
            </w:r>
            <w:r w:rsidRPr="00DB26DA">
              <w:rPr>
                <w:rFonts w:eastAsia="MS Mincho"/>
                <w:b w:val="0"/>
                <w:sz w:val="18"/>
                <w:szCs w:val="18"/>
              </w:rPr>
              <w:t xml:space="preserve"> </w:t>
            </w:r>
            <w:r w:rsidRPr="00DB26DA">
              <w:rPr>
                <w:b w:val="0"/>
                <w:color w:val="000000"/>
                <w:sz w:val="18"/>
                <w:szCs w:val="18"/>
                <w:shd w:val="clear" w:color="auto" w:fill="FFFFFF"/>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77" w:type="dxa"/>
            <w:tcBorders>
              <w:top w:val="nil"/>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rFonts w:eastAsia="MS Mincho"/>
                <w:sz w:val="18"/>
                <w:szCs w:val="18"/>
              </w:rPr>
            </w:pPr>
            <w:r>
              <w:rPr>
                <w:rFonts w:eastAsia="MS Mincho"/>
                <w:sz w:val="18"/>
                <w:szCs w:val="18"/>
              </w:rPr>
              <w:t>63,6</w:t>
            </w:r>
          </w:p>
        </w:tc>
      </w:tr>
      <w:tr w:rsidR="00F449E6" w:rsidTr="009B66D0">
        <w:tc>
          <w:tcPr>
            <w:tcW w:w="7513" w:type="dxa"/>
            <w:tcBorders>
              <w:top w:val="nil"/>
              <w:left w:val="single" w:sz="2" w:space="0" w:color="000000"/>
              <w:bottom w:val="single" w:sz="2" w:space="0" w:color="000000"/>
              <w:right w:val="nil"/>
            </w:tcBorders>
          </w:tcPr>
          <w:p w:rsidR="00F449E6" w:rsidRPr="00DB26DA" w:rsidRDefault="00F449E6" w:rsidP="001B6E90">
            <w:pPr>
              <w:pStyle w:val="1"/>
              <w:tabs>
                <w:tab w:val="left" w:pos="0"/>
                <w:tab w:val="left" w:pos="6845"/>
              </w:tabs>
              <w:snapToGrid w:val="0"/>
              <w:rPr>
                <w:rFonts w:eastAsia="MS Mincho"/>
                <w:b w:val="0"/>
                <w:sz w:val="18"/>
                <w:szCs w:val="18"/>
              </w:rPr>
            </w:pPr>
            <w:r>
              <w:rPr>
                <w:rFonts w:eastAsia="MS Mincho"/>
                <w:b w:val="0"/>
                <w:sz w:val="18"/>
                <w:szCs w:val="18"/>
              </w:rPr>
              <w:t xml:space="preserve">2 02 49999 10 0000 150 Иные межбюджетные трансферты, передаваемые </w:t>
            </w:r>
            <w:r>
              <w:rPr>
                <w:b w:val="0"/>
                <w:color w:val="000000"/>
                <w:sz w:val="18"/>
                <w:szCs w:val="18"/>
                <w:shd w:val="clear" w:color="auto" w:fill="FFFFFF"/>
              </w:rPr>
              <w:t xml:space="preserve">бюджетам сельских поселений   </w:t>
            </w:r>
          </w:p>
        </w:tc>
        <w:tc>
          <w:tcPr>
            <w:tcW w:w="2977" w:type="dxa"/>
            <w:tcBorders>
              <w:top w:val="nil"/>
              <w:left w:val="single" w:sz="2" w:space="0" w:color="000000"/>
              <w:bottom w:val="single" w:sz="2" w:space="0" w:color="000000"/>
              <w:right w:val="single" w:sz="2" w:space="0" w:color="000000"/>
            </w:tcBorders>
          </w:tcPr>
          <w:p w:rsidR="00F449E6" w:rsidRDefault="00F449E6" w:rsidP="001B6E90">
            <w:pPr>
              <w:tabs>
                <w:tab w:val="left" w:pos="6845"/>
              </w:tabs>
              <w:snapToGrid w:val="0"/>
              <w:jc w:val="center"/>
              <w:rPr>
                <w:rFonts w:eastAsia="MS Mincho"/>
                <w:sz w:val="18"/>
                <w:szCs w:val="18"/>
              </w:rPr>
            </w:pPr>
            <w:r>
              <w:rPr>
                <w:rFonts w:eastAsia="MS Mincho"/>
                <w:sz w:val="18"/>
                <w:szCs w:val="18"/>
              </w:rPr>
              <w:t>918,4</w:t>
            </w:r>
          </w:p>
        </w:tc>
      </w:tr>
      <w:tr w:rsidR="00F449E6" w:rsidTr="009B66D0">
        <w:tc>
          <w:tcPr>
            <w:tcW w:w="7513" w:type="dxa"/>
            <w:tcBorders>
              <w:top w:val="nil"/>
              <w:left w:val="single" w:sz="2" w:space="0" w:color="000000"/>
              <w:bottom w:val="single" w:sz="2" w:space="0" w:color="000000"/>
              <w:right w:val="nil"/>
            </w:tcBorders>
          </w:tcPr>
          <w:p w:rsidR="00F449E6" w:rsidRPr="007358D0" w:rsidRDefault="00F449E6" w:rsidP="001B6E90">
            <w:pPr>
              <w:pStyle w:val="1"/>
              <w:tabs>
                <w:tab w:val="left" w:pos="0"/>
                <w:tab w:val="left" w:pos="6845"/>
              </w:tabs>
              <w:snapToGrid w:val="0"/>
              <w:rPr>
                <w:rFonts w:eastAsia="MS Mincho"/>
                <w:sz w:val="18"/>
                <w:szCs w:val="18"/>
              </w:rPr>
            </w:pPr>
            <w:r w:rsidRPr="007358D0">
              <w:rPr>
                <w:rFonts w:eastAsia="MS Mincho"/>
                <w:sz w:val="18"/>
                <w:szCs w:val="18"/>
              </w:rPr>
              <w:t>2 07 00000 00 0000 000 Прочие безвозмездные поступления</w:t>
            </w:r>
          </w:p>
        </w:tc>
        <w:tc>
          <w:tcPr>
            <w:tcW w:w="2977" w:type="dxa"/>
            <w:tcBorders>
              <w:top w:val="nil"/>
              <w:left w:val="single" w:sz="2" w:space="0" w:color="000000"/>
              <w:bottom w:val="single" w:sz="2" w:space="0" w:color="000000"/>
              <w:right w:val="single" w:sz="2" w:space="0" w:color="000000"/>
            </w:tcBorders>
          </w:tcPr>
          <w:p w:rsidR="00F449E6" w:rsidRPr="007358D0" w:rsidRDefault="00F449E6" w:rsidP="001B6E90">
            <w:pPr>
              <w:tabs>
                <w:tab w:val="left" w:pos="6845"/>
              </w:tabs>
              <w:snapToGrid w:val="0"/>
              <w:jc w:val="center"/>
              <w:rPr>
                <w:rFonts w:eastAsia="MS Mincho"/>
                <w:b/>
                <w:sz w:val="18"/>
                <w:szCs w:val="18"/>
              </w:rPr>
            </w:pPr>
            <w:r>
              <w:rPr>
                <w:rFonts w:eastAsia="MS Mincho"/>
                <w:b/>
                <w:sz w:val="18"/>
                <w:szCs w:val="18"/>
              </w:rPr>
              <w:t>0,00</w:t>
            </w:r>
          </w:p>
        </w:tc>
      </w:tr>
      <w:tr w:rsidR="00F449E6" w:rsidTr="009B66D0">
        <w:tc>
          <w:tcPr>
            <w:tcW w:w="7513" w:type="dxa"/>
            <w:tcBorders>
              <w:top w:val="nil"/>
              <w:left w:val="single" w:sz="2" w:space="0" w:color="000000"/>
              <w:bottom w:val="single" w:sz="2" w:space="0" w:color="000000"/>
              <w:right w:val="nil"/>
            </w:tcBorders>
          </w:tcPr>
          <w:p w:rsidR="00F449E6" w:rsidRPr="007358D0" w:rsidRDefault="00F449E6" w:rsidP="001B6E90">
            <w:pPr>
              <w:pStyle w:val="1"/>
              <w:tabs>
                <w:tab w:val="left" w:pos="0"/>
                <w:tab w:val="left" w:pos="6845"/>
              </w:tabs>
              <w:snapToGrid w:val="0"/>
              <w:rPr>
                <w:rFonts w:eastAsia="MS Mincho"/>
                <w:b w:val="0"/>
                <w:sz w:val="18"/>
                <w:szCs w:val="18"/>
              </w:rPr>
            </w:pPr>
            <w:r>
              <w:rPr>
                <w:rFonts w:eastAsia="MS Mincho"/>
                <w:b w:val="0"/>
                <w:sz w:val="18"/>
                <w:szCs w:val="18"/>
              </w:rPr>
              <w:t xml:space="preserve">2 07 05030 10 0000 150 </w:t>
            </w:r>
            <w:r w:rsidRPr="007358D0">
              <w:rPr>
                <w:rFonts w:eastAsia="MS Mincho"/>
                <w:b w:val="0"/>
                <w:sz w:val="18"/>
                <w:szCs w:val="18"/>
              </w:rPr>
              <w:t>Прочие безвозмездные поступления</w:t>
            </w:r>
            <w:r>
              <w:rPr>
                <w:rFonts w:eastAsia="MS Mincho"/>
                <w:b w:val="0"/>
                <w:sz w:val="18"/>
                <w:szCs w:val="18"/>
              </w:rPr>
              <w:t xml:space="preserve"> в бюджеты сельских поселений</w:t>
            </w:r>
          </w:p>
        </w:tc>
        <w:tc>
          <w:tcPr>
            <w:tcW w:w="2977" w:type="dxa"/>
            <w:tcBorders>
              <w:top w:val="nil"/>
              <w:left w:val="single" w:sz="2" w:space="0" w:color="000000"/>
              <w:bottom w:val="single" w:sz="2" w:space="0" w:color="000000"/>
              <w:right w:val="single" w:sz="2" w:space="0" w:color="000000"/>
            </w:tcBorders>
          </w:tcPr>
          <w:p w:rsidR="00F449E6" w:rsidRDefault="00F449E6" w:rsidP="001B6E90">
            <w:pPr>
              <w:tabs>
                <w:tab w:val="left" w:pos="6845"/>
              </w:tabs>
              <w:snapToGrid w:val="0"/>
              <w:jc w:val="center"/>
              <w:rPr>
                <w:rFonts w:eastAsia="MS Mincho"/>
                <w:sz w:val="18"/>
                <w:szCs w:val="18"/>
              </w:rPr>
            </w:pPr>
            <w:r>
              <w:rPr>
                <w:rFonts w:eastAsia="MS Mincho"/>
                <w:sz w:val="18"/>
                <w:szCs w:val="18"/>
              </w:rPr>
              <w:t>0,00</w:t>
            </w:r>
          </w:p>
        </w:tc>
      </w:tr>
      <w:tr w:rsidR="00F449E6" w:rsidTr="009B66D0">
        <w:tc>
          <w:tcPr>
            <w:tcW w:w="7513" w:type="dxa"/>
            <w:tcBorders>
              <w:top w:val="nil"/>
              <w:left w:val="single" w:sz="2" w:space="0" w:color="000000"/>
              <w:bottom w:val="single" w:sz="2" w:space="0" w:color="000000"/>
              <w:right w:val="nil"/>
            </w:tcBorders>
            <w:hideMark/>
          </w:tcPr>
          <w:p w:rsidR="00F449E6" w:rsidRDefault="00F449E6" w:rsidP="001B6E90">
            <w:pPr>
              <w:tabs>
                <w:tab w:val="left" w:pos="6845"/>
              </w:tabs>
              <w:snapToGrid w:val="0"/>
              <w:jc w:val="both"/>
              <w:rPr>
                <w:rFonts w:eastAsia="MS Mincho"/>
                <w:b/>
                <w:sz w:val="18"/>
                <w:szCs w:val="18"/>
              </w:rPr>
            </w:pPr>
            <w:r>
              <w:rPr>
                <w:rFonts w:eastAsia="MS Mincho"/>
                <w:b/>
                <w:sz w:val="18"/>
                <w:szCs w:val="18"/>
              </w:rPr>
              <w:t>ВСЕГО ДОХОДОВ</w:t>
            </w:r>
          </w:p>
        </w:tc>
        <w:tc>
          <w:tcPr>
            <w:tcW w:w="2977" w:type="dxa"/>
            <w:tcBorders>
              <w:top w:val="nil"/>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rFonts w:eastAsia="MS Mincho"/>
                <w:b/>
                <w:sz w:val="18"/>
                <w:szCs w:val="18"/>
              </w:rPr>
            </w:pPr>
            <w:r>
              <w:rPr>
                <w:rFonts w:eastAsia="MS Mincho"/>
                <w:b/>
                <w:sz w:val="18"/>
                <w:szCs w:val="18"/>
              </w:rPr>
              <w:t>6513,3</w:t>
            </w:r>
          </w:p>
        </w:tc>
      </w:tr>
    </w:tbl>
    <w:p w:rsidR="00F449E6" w:rsidRPr="003F0D66" w:rsidRDefault="00F449E6" w:rsidP="00F449E6">
      <w:pPr>
        <w:pStyle w:val="a5"/>
        <w:tabs>
          <w:tab w:val="left" w:pos="6845"/>
          <w:tab w:val="left" w:pos="10915"/>
        </w:tabs>
        <w:ind w:left="-992"/>
        <w:jc w:val="both"/>
        <w:rPr>
          <w:sz w:val="20"/>
        </w:rPr>
      </w:pPr>
      <w:r>
        <w:rPr>
          <w:sz w:val="20"/>
        </w:rPr>
        <w:t xml:space="preserve">                                                                                                                                                                                                                                                                                    </w:t>
      </w:r>
    </w:p>
    <w:p w:rsidR="00F449E6" w:rsidRDefault="00F449E6" w:rsidP="00F449E6">
      <w:pPr>
        <w:pStyle w:val="a5"/>
        <w:tabs>
          <w:tab w:val="left" w:pos="6845"/>
        </w:tabs>
        <w:ind w:left="75"/>
        <w:jc w:val="center"/>
        <w:rPr>
          <w:b/>
          <w:sz w:val="20"/>
        </w:rPr>
      </w:pPr>
      <w:r>
        <w:rPr>
          <w:b/>
          <w:bCs/>
          <w:sz w:val="20"/>
        </w:rPr>
        <w:t xml:space="preserve"> Расходы бюджета</w:t>
      </w:r>
      <w:r>
        <w:rPr>
          <w:b/>
          <w:sz w:val="20"/>
        </w:rPr>
        <w:t xml:space="preserve"> сельского поселения Летниково</w:t>
      </w:r>
    </w:p>
    <w:p w:rsidR="00F449E6" w:rsidRDefault="00F449E6" w:rsidP="00F449E6">
      <w:pPr>
        <w:pStyle w:val="a5"/>
        <w:tabs>
          <w:tab w:val="left" w:pos="6845"/>
        </w:tabs>
        <w:ind w:left="75"/>
        <w:jc w:val="center"/>
        <w:rPr>
          <w:sz w:val="20"/>
        </w:rPr>
      </w:pPr>
      <w:r>
        <w:rPr>
          <w:b/>
          <w:sz w:val="20"/>
        </w:rPr>
        <w:t xml:space="preserve"> муниципального района Алексеевский за 9 месяцев  2020 года </w:t>
      </w:r>
    </w:p>
    <w:tbl>
      <w:tblPr>
        <w:tblW w:w="0" w:type="auto"/>
        <w:tblInd w:w="-176" w:type="dxa"/>
        <w:tblLayout w:type="fixed"/>
        <w:tblLook w:val="04A0" w:firstRow="1" w:lastRow="0" w:firstColumn="1" w:lastColumn="0" w:noHBand="0" w:noVBand="1"/>
      </w:tblPr>
      <w:tblGrid>
        <w:gridCol w:w="520"/>
        <w:gridCol w:w="5718"/>
        <w:gridCol w:w="434"/>
        <w:gridCol w:w="421"/>
        <w:gridCol w:w="1116"/>
        <w:gridCol w:w="486"/>
        <w:gridCol w:w="711"/>
        <w:gridCol w:w="1107"/>
      </w:tblGrid>
      <w:tr w:rsidR="00F449E6" w:rsidTr="001B6E90">
        <w:trPr>
          <w:cantSplit/>
          <w:trHeight w:hRule="exact" w:val="251"/>
        </w:trPr>
        <w:tc>
          <w:tcPr>
            <w:tcW w:w="520" w:type="dxa"/>
            <w:vMerge w:val="restart"/>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jc w:val="both"/>
              <w:rPr>
                <w:sz w:val="16"/>
                <w:szCs w:val="16"/>
                <w:lang w:val="ru-RU"/>
              </w:rPr>
            </w:pPr>
            <w:r>
              <w:rPr>
                <w:sz w:val="16"/>
                <w:szCs w:val="16"/>
                <w:lang w:val="ru-RU"/>
              </w:rPr>
              <w:t>Код</w:t>
            </w:r>
          </w:p>
          <w:p w:rsidR="00F449E6" w:rsidRDefault="00F449E6" w:rsidP="001B6E90">
            <w:pPr>
              <w:pStyle w:val="11"/>
              <w:tabs>
                <w:tab w:val="left" w:pos="6845"/>
              </w:tabs>
              <w:snapToGrid w:val="0"/>
              <w:ind w:left="0"/>
              <w:jc w:val="both"/>
              <w:rPr>
                <w:sz w:val="16"/>
                <w:szCs w:val="16"/>
                <w:lang w:val="ru-RU"/>
              </w:rPr>
            </w:pPr>
            <w:r>
              <w:rPr>
                <w:sz w:val="16"/>
                <w:szCs w:val="16"/>
                <w:lang w:val="ru-RU"/>
              </w:rPr>
              <w:t>адми</w:t>
            </w:r>
          </w:p>
          <w:p w:rsidR="00F449E6" w:rsidRDefault="00F449E6" w:rsidP="001B6E90">
            <w:pPr>
              <w:pStyle w:val="11"/>
              <w:tabs>
                <w:tab w:val="left" w:pos="6845"/>
              </w:tabs>
              <w:snapToGrid w:val="0"/>
              <w:ind w:left="0"/>
              <w:jc w:val="both"/>
              <w:rPr>
                <w:sz w:val="16"/>
                <w:szCs w:val="16"/>
                <w:lang w:val="ru-RU"/>
              </w:rPr>
            </w:pPr>
            <w:r>
              <w:rPr>
                <w:sz w:val="16"/>
                <w:szCs w:val="16"/>
                <w:lang w:val="ru-RU"/>
              </w:rPr>
              <w:t>нист-</w:t>
            </w:r>
          </w:p>
          <w:p w:rsidR="00F449E6" w:rsidRDefault="00F449E6" w:rsidP="001B6E90">
            <w:pPr>
              <w:pStyle w:val="11"/>
              <w:tabs>
                <w:tab w:val="left" w:pos="6845"/>
              </w:tabs>
              <w:snapToGrid w:val="0"/>
              <w:ind w:left="0"/>
              <w:jc w:val="both"/>
              <w:rPr>
                <w:sz w:val="16"/>
                <w:szCs w:val="16"/>
                <w:lang w:val="ru-RU"/>
              </w:rPr>
            </w:pPr>
            <w:r>
              <w:rPr>
                <w:sz w:val="16"/>
                <w:szCs w:val="16"/>
                <w:lang w:val="ru-RU"/>
              </w:rPr>
              <w:t>рато-</w:t>
            </w:r>
          </w:p>
          <w:p w:rsidR="00F449E6" w:rsidRDefault="00F449E6" w:rsidP="001B6E90">
            <w:pPr>
              <w:pStyle w:val="11"/>
              <w:tabs>
                <w:tab w:val="left" w:pos="6845"/>
              </w:tabs>
              <w:snapToGrid w:val="0"/>
              <w:ind w:left="0"/>
              <w:jc w:val="both"/>
              <w:rPr>
                <w:sz w:val="16"/>
                <w:szCs w:val="16"/>
                <w:lang w:val="ru-RU"/>
              </w:rPr>
            </w:pPr>
            <w:r>
              <w:rPr>
                <w:sz w:val="16"/>
                <w:szCs w:val="16"/>
                <w:lang w:val="ru-RU"/>
              </w:rPr>
              <w:t>ра</w:t>
            </w:r>
          </w:p>
        </w:tc>
        <w:tc>
          <w:tcPr>
            <w:tcW w:w="5718" w:type="dxa"/>
            <w:vMerge w:val="restart"/>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jc w:val="center"/>
              <w:rPr>
                <w:sz w:val="16"/>
                <w:szCs w:val="16"/>
                <w:lang w:val="ru-RU"/>
              </w:rPr>
            </w:pPr>
            <w:r>
              <w:rPr>
                <w:sz w:val="16"/>
                <w:szCs w:val="16"/>
                <w:lang w:val="ru-RU"/>
              </w:rPr>
              <w:t>Наименование  главного</w:t>
            </w:r>
          </w:p>
          <w:p w:rsidR="00F449E6" w:rsidRDefault="00F449E6" w:rsidP="001B6E90">
            <w:pPr>
              <w:pStyle w:val="11"/>
              <w:tabs>
                <w:tab w:val="left" w:pos="6845"/>
              </w:tabs>
              <w:ind w:left="0"/>
              <w:jc w:val="center"/>
              <w:rPr>
                <w:sz w:val="16"/>
                <w:szCs w:val="16"/>
                <w:lang w:val="ru-RU"/>
              </w:rPr>
            </w:pPr>
            <w:r>
              <w:rPr>
                <w:sz w:val="16"/>
                <w:szCs w:val="16"/>
                <w:lang w:val="ru-RU"/>
              </w:rPr>
              <w:t>распорядителя</w:t>
            </w:r>
          </w:p>
          <w:p w:rsidR="00F449E6" w:rsidRDefault="00F449E6" w:rsidP="001B6E90">
            <w:pPr>
              <w:pStyle w:val="11"/>
              <w:tabs>
                <w:tab w:val="left" w:pos="6845"/>
              </w:tabs>
              <w:ind w:left="0"/>
              <w:jc w:val="center"/>
              <w:rPr>
                <w:sz w:val="16"/>
                <w:szCs w:val="16"/>
                <w:lang w:val="ru-RU"/>
              </w:rPr>
            </w:pPr>
            <w:r>
              <w:rPr>
                <w:sz w:val="16"/>
                <w:szCs w:val="16"/>
                <w:lang w:val="ru-RU"/>
              </w:rPr>
              <w:t>раздела, подраздела,</w:t>
            </w:r>
          </w:p>
          <w:p w:rsidR="00F449E6" w:rsidRDefault="00F449E6" w:rsidP="001B6E90">
            <w:pPr>
              <w:pStyle w:val="11"/>
              <w:tabs>
                <w:tab w:val="left" w:pos="6845"/>
              </w:tabs>
              <w:ind w:left="0"/>
              <w:jc w:val="center"/>
              <w:rPr>
                <w:sz w:val="16"/>
                <w:szCs w:val="16"/>
                <w:lang w:val="ru-RU"/>
              </w:rPr>
            </w:pPr>
            <w:r>
              <w:rPr>
                <w:sz w:val="16"/>
                <w:szCs w:val="16"/>
                <w:lang w:val="ru-RU"/>
              </w:rPr>
              <w:t>целевой статьи, вида</w:t>
            </w:r>
          </w:p>
          <w:p w:rsidR="00F449E6" w:rsidRDefault="00F449E6" w:rsidP="001B6E90">
            <w:pPr>
              <w:pStyle w:val="11"/>
              <w:tabs>
                <w:tab w:val="left" w:pos="6845"/>
              </w:tabs>
              <w:ind w:left="0"/>
              <w:jc w:val="center"/>
              <w:rPr>
                <w:sz w:val="16"/>
                <w:szCs w:val="16"/>
                <w:lang w:val="ru-RU"/>
              </w:rPr>
            </w:pPr>
            <w:r>
              <w:rPr>
                <w:sz w:val="16"/>
                <w:szCs w:val="16"/>
                <w:lang w:val="ru-RU"/>
              </w:rPr>
              <w:t>расхода средств</w:t>
            </w:r>
          </w:p>
          <w:p w:rsidR="00F449E6" w:rsidRDefault="00F449E6" w:rsidP="001B6E90">
            <w:pPr>
              <w:pStyle w:val="a5"/>
              <w:tabs>
                <w:tab w:val="left" w:pos="6845"/>
              </w:tabs>
              <w:jc w:val="center"/>
              <w:rPr>
                <w:sz w:val="16"/>
                <w:szCs w:val="16"/>
              </w:rPr>
            </w:pPr>
            <w:r>
              <w:rPr>
                <w:sz w:val="16"/>
                <w:szCs w:val="16"/>
              </w:rPr>
              <w:t xml:space="preserve">            местного бюджета</w:t>
            </w:r>
          </w:p>
        </w:tc>
        <w:tc>
          <w:tcPr>
            <w:tcW w:w="434" w:type="dxa"/>
            <w:vMerge w:val="restart"/>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6"/>
                <w:szCs w:val="16"/>
              </w:rPr>
            </w:pPr>
          </w:p>
          <w:p w:rsidR="00F449E6" w:rsidRDefault="00F449E6" w:rsidP="001B6E90">
            <w:pPr>
              <w:pStyle w:val="a5"/>
              <w:tabs>
                <w:tab w:val="left" w:pos="6845"/>
              </w:tabs>
              <w:jc w:val="center"/>
              <w:rPr>
                <w:sz w:val="16"/>
                <w:szCs w:val="16"/>
              </w:rPr>
            </w:pPr>
          </w:p>
          <w:p w:rsidR="00F449E6" w:rsidRDefault="00F449E6" w:rsidP="001B6E90">
            <w:pPr>
              <w:pStyle w:val="a5"/>
              <w:tabs>
                <w:tab w:val="left" w:pos="6845"/>
              </w:tabs>
              <w:jc w:val="center"/>
              <w:rPr>
                <w:sz w:val="16"/>
                <w:szCs w:val="16"/>
              </w:rPr>
            </w:pPr>
          </w:p>
          <w:p w:rsidR="00F449E6" w:rsidRDefault="00F449E6" w:rsidP="001B6E90">
            <w:pPr>
              <w:pStyle w:val="a5"/>
              <w:tabs>
                <w:tab w:val="left" w:pos="6845"/>
              </w:tabs>
              <w:jc w:val="center"/>
              <w:rPr>
                <w:sz w:val="16"/>
                <w:szCs w:val="16"/>
              </w:rPr>
            </w:pPr>
            <w:r>
              <w:rPr>
                <w:sz w:val="16"/>
                <w:szCs w:val="16"/>
              </w:rPr>
              <w:t>Р3</w:t>
            </w:r>
          </w:p>
        </w:tc>
        <w:tc>
          <w:tcPr>
            <w:tcW w:w="421" w:type="dxa"/>
            <w:vMerge w:val="restart"/>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6"/>
                <w:szCs w:val="16"/>
              </w:rPr>
            </w:pPr>
          </w:p>
          <w:p w:rsidR="00F449E6" w:rsidRDefault="00F449E6" w:rsidP="001B6E90">
            <w:pPr>
              <w:pStyle w:val="a5"/>
              <w:tabs>
                <w:tab w:val="left" w:pos="6845"/>
              </w:tabs>
              <w:jc w:val="center"/>
              <w:rPr>
                <w:sz w:val="16"/>
                <w:szCs w:val="16"/>
              </w:rPr>
            </w:pPr>
          </w:p>
          <w:p w:rsidR="00F449E6" w:rsidRDefault="00F449E6" w:rsidP="001B6E90">
            <w:pPr>
              <w:pStyle w:val="a5"/>
              <w:tabs>
                <w:tab w:val="left" w:pos="6845"/>
              </w:tabs>
              <w:jc w:val="center"/>
              <w:rPr>
                <w:sz w:val="16"/>
                <w:szCs w:val="16"/>
              </w:rPr>
            </w:pPr>
          </w:p>
          <w:p w:rsidR="00F449E6" w:rsidRDefault="00F449E6" w:rsidP="001B6E90">
            <w:pPr>
              <w:pStyle w:val="a5"/>
              <w:tabs>
                <w:tab w:val="left" w:pos="6845"/>
              </w:tabs>
              <w:jc w:val="center"/>
              <w:rPr>
                <w:sz w:val="16"/>
                <w:szCs w:val="16"/>
              </w:rPr>
            </w:pPr>
            <w:r>
              <w:rPr>
                <w:sz w:val="16"/>
                <w:szCs w:val="16"/>
              </w:rPr>
              <w:t>ПР</w:t>
            </w:r>
          </w:p>
        </w:tc>
        <w:tc>
          <w:tcPr>
            <w:tcW w:w="1116" w:type="dxa"/>
            <w:vMerge w:val="restart"/>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6"/>
                <w:szCs w:val="16"/>
              </w:rPr>
            </w:pPr>
          </w:p>
          <w:p w:rsidR="00F449E6" w:rsidRDefault="00F449E6" w:rsidP="001B6E90">
            <w:pPr>
              <w:pStyle w:val="a5"/>
              <w:tabs>
                <w:tab w:val="left" w:pos="6845"/>
              </w:tabs>
              <w:jc w:val="center"/>
              <w:rPr>
                <w:sz w:val="16"/>
                <w:szCs w:val="16"/>
              </w:rPr>
            </w:pPr>
          </w:p>
          <w:p w:rsidR="00F449E6" w:rsidRDefault="00F449E6" w:rsidP="001B6E90">
            <w:pPr>
              <w:pStyle w:val="a5"/>
              <w:tabs>
                <w:tab w:val="left" w:pos="6845"/>
              </w:tabs>
              <w:jc w:val="center"/>
              <w:rPr>
                <w:sz w:val="16"/>
                <w:szCs w:val="16"/>
              </w:rPr>
            </w:pPr>
          </w:p>
          <w:p w:rsidR="00F449E6" w:rsidRDefault="00F449E6" w:rsidP="001B6E90">
            <w:pPr>
              <w:pStyle w:val="a5"/>
              <w:tabs>
                <w:tab w:val="left" w:pos="6845"/>
              </w:tabs>
              <w:jc w:val="center"/>
              <w:rPr>
                <w:sz w:val="16"/>
                <w:szCs w:val="16"/>
              </w:rPr>
            </w:pPr>
            <w:r>
              <w:rPr>
                <w:sz w:val="16"/>
                <w:szCs w:val="16"/>
              </w:rPr>
              <w:t>ЦСР</w:t>
            </w:r>
          </w:p>
        </w:tc>
        <w:tc>
          <w:tcPr>
            <w:tcW w:w="486" w:type="dxa"/>
            <w:vMerge w:val="restart"/>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6"/>
                <w:szCs w:val="16"/>
              </w:rPr>
            </w:pPr>
          </w:p>
          <w:p w:rsidR="00F449E6" w:rsidRDefault="00F449E6" w:rsidP="001B6E90">
            <w:pPr>
              <w:pStyle w:val="a5"/>
              <w:tabs>
                <w:tab w:val="left" w:pos="6845"/>
              </w:tabs>
              <w:jc w:val="center"/>
              <w:rPr>
                <w:sz w:val="16"/>
                <w:szCs w:val="16"/>
              </w:rPr>
            </w:pPr>
          </w:p>
          <w:p w:rsidR="00F449E6" w:rsidRDefault="00F449E6" w:rsidP="001B6E90">
            <w:pPr>
              <w:pStyle w:val="a5"/>
              <w:tabs>
                <w:tab w:val="left" w:pos="6845"/>
              </w:tabs>
              <w:jc w:val="center"/>
              <w:rPr>
                <w:sz w:val="16"/>
                <w:szCs w:val="16"/>
              </w:rPr>
            </w:pPr>
          </w:p>
          <w:p w:rsidR="00F449E6" w:rsidRDefault="00F449E6" w:rsidP="001B6E90">
            <w:pPr>
              <w:pStyle w:val="a5"/>
              <w:tabs>
                <w:tab w:val="left" w:pos="6845"/>
              </w:tabs>
              <w:jc w:val="center"/>
              <w:rPr>
                <w:sz w:val="16"/>
                <w:szCs w:val="16"/>
              </w:rPr>
            </w:pPr>
            <w:r>
              <w:rPr>
                <w:sz w:val="16"/>
                <w:szCs w:val="16"/>
              </w:rPr>
              <w:t>ВР</w:t>
            </w:r>
          </w:p>
        </w:tc>
        <w:tc>
          <w:tcPr>
            <w:tcW w:w="1818" w:type="dxa"/>
            <w:gridSpan w:val="2"/>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rPr>
                <w:sz w:val="16"/>
                <w:szCs w:val="16"/>
              </w:rPr>
            </w:pPr>
            <w:r>
              <w:rPr>
                <w:sz w:val="16"/>
                <w:szCs w:val="16"/>
              </w:rPr>
              <w:t>Сумма, тыс. рублей</w:t>
            </w:r>
          </w:p>
        </w:tc>
      </w:tr>
      <w:tr w:rsidR="00F449E6" w:rsidTr="001B6E90">
        <w:trPr>
          <w:cantSplit/>
          <w:trHeight w:val="749"/>
        </w:trPr>
        <w:tc>
          <w:tcPr>
            <w:tcW w:w="520" w:type="dxa"/>
            <w:vMerge/>
            <w:tcBorders>
              <w:top w:val="single" w:sz="4" w:space="0" w:color="000000"/>
              <w:left w:val="single" w:sz="4" w:space="0" w:color="000000"/>
              <w:bottom w:val="single" w:sz="4" w:space="0" w:color="000000"/>
              <w:right w:val="nil"/>
            </w:tcBorders>
            <w:vAlign w:val="center"/>
            <w:hideMark/>
          </w:tcPr>
          <w:p w:rsidR="00F449E6" w:rsidRDefault="00F449E6" w:rsidP="001B6E90">
            <w:pPr>
              <w:rPr>
                <w:rFonts w:eastAsia="Lucida Sans Unicode" w:cs="Tahoma"/>
                <w:color w:val="000000"/>
                <w:sz w:val="16"/>
                <w:szCs w:val="16"/>
                <w:lang w:eastAsia="en-US" w:bidi="en-US"/>
              </w:rPr>
            </w:pPr>
          </w:p>
        </w:tc>
        <w:tc>
          <w:tcPr>
            <w:tcW w:w="5718" w:type="dxa"/>
            <w:vMerge/>
            <w:tcBorders>
              <w:top w:val="single" w:sz="4" w:space="0" w:color="000000"/>
              <w:left w:val="single" w:sz="4" w:space="0" w:color="000000"/>
              <w:bottom w:val="single" w:sz="4" w:space="0" w:color="000000"/>
              <w:right w:val="nil"/>
            </w:tcBorders>
            <w:vAlign w:val="center"/>
            <w:hideMark/>
          </w:tcPr>
          <w:p w:rsidR="00F449E6" w:rsidRDefault="00F449E6" w:rsidP="001B6E90">
            <w:pPr>
              <w:rPr>
                <w:sz w:val="16"/>
                <w:szCs w:val="16"/>
              </w:rPr>
            </w:pPr>
          </w:p>
        </w:tc>
        <w:tc>
          <w:tcPr>
            <w:tcW w:w="434" w:type="dxa"/>
            <w:vMerge/>
            <w:tcBorders>
              <w:top w:val="single" w:sz="4" w:space="0" w:color="000000"/>
              <w:left w:val="single" w:sz="4" w:space="0" w:color="000000"/>
              <w:bottom w:val="single" w:sz="4" w:space="0" w:color="000000"/>
              <w:right w:val="nil"/>
            </w:tcBorders>
            <w:vAlign w:val="center"/>
            <w:hideMark/>
          </w:tcPr>
          <w:p w:rsidR="00F449E6" w:rsidRDefault="00F449E6" w:rsidP="001B6E90">
            <w:pPr>
              <w:rPr>
                <w:sz w:val="16"/>
                <w:szCs w:val="16"/>
              </w:rPr>
            </w:pPr>
          </w:p>
        </w:tc>
        <w:tc>
          <w:tcPr>
            <w:tcW w:w="421" w:type="dxa"/>
            <w:vMerge/>
            <w:tcBorders>
              <w:top w:val="single" w:sz="4" w:space="0" w:color="000000"/>
              <w:left w:val="single" w:sz="4" w:space="0" w:color="000000"/>
              <w:bottom w:val="single" w:sz="4" w:space="0" w:color="000000"/>
              <w:right w:val="nil"/>
            </w:tcBorders>
            <w:vAlign w:val="center"/>
            <w:hideMark/>
          </w:tcPr>
          <w:p w:rsidR="00F449E6" w:rsidRDefault="00F449E6" w:rsidP="001B6E90">
            <w:pPr>
              <w:rPr>
                <w:sz w:val="16"/>
                <w:szCs w:val="16"/>
              </w:rPr>
            </w:pPr>
          </w:p>
        </w:tc>
        <w:tc>
          <w:tcPr>
            <w:tcW w:w="1116" w:type="dxa"/>
            <w:vMerge/>
            <w:tcBorders>
              <w:top w:val="single" w:sz="4" w:space="0" w:color="000000"/>
              <w:left w:val="single" w:sz="4" w:space="0" w:color="000000"/>
              <w:bottom w:val="single" w:sz="4" w:space="0" w:color="000000"/>
              <w:right w:val="nil"/>
            </w:tcBorders>
            <w:vAlign w:val="center"/>
            <w:hideMark/>
          </w:tcPr>
          <w:p w:rsidR="00F449E6" w:rsidRDefault="00F449E6" w:rsidP="001B6E90">
            <w:pPr>
              <w:rPr>
                <w:sz w:val="16"/>
                <w:szCs w:val="16"/>
              </w:rPr>
            </w:pPr>
          </w:p>
        </w:tc>
        <w:tc>
          <w:tcPr>
            <w:tcW w:w="486" w:type="dxa"/>
            <w:vMerge/>
            <w:tcBorders>
              <w:top w:val="single" w:sz="4" w:space="0" w:color="000000"/>
              <w:left w:val="single" w:sz="4" w:space="0" w:color="000000"/>
              <w:bottom w:val="single" w:sz="4" w:space="0" w:color="000000"/>
              <w:right w:val="nil"/>
            </w:tcBorders>
            <w:vAlign w:val="center"/>
            <w:hideMark/>
          </w:tcPr>
          <w:p w:rsidR="00F449E6" w:rsidRDefault="00F449E6" w:rsidP="001B6E90">
            <w:pPr>
              <w:rPr>
                <w:sz w:val="16"/>
                <w:szCs w:val="16"/>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rPr>
                <w:sz w:val="16"/>
                <w:szCs w:val="16"/>
              </w:rPr>
            </w:pPr>
            <w:r>
              <w:rPr>
                <w:sz w:val="16"/>
                <w:szCs w:val="16"/>
              </w:rPr>
              <w:t>Всего</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6"/>
                <w:szCs w:val="16"/>
              </w:rPr>
            </w:pPr>
            <w:r>
              <w:rPr>
                <w:sz w:val="16"/>
                <w:szCs w:val="16"/>
              </w:rPr>
              <w:t>В том числе</w:t>
            </w:r>
          </w:p>
          <w:p w:rsidR="00F449E6" w:rsidRDefault="00F449E6" w:rsidP="001B6E90">
            <w:pPr>
              <w:pStyle w:val="a5"/>
              <w:tabs>
                <w:tab w:val="left" w:pos="6845"/>
              </w:tabs>
              <w:snapToGrid w:val="0"/>
              <w:jc w:val="center"/>
              <w:rPr>
                <w:sz w:val="16"/>
                <w:szCs w:val="16"/>
              </w:rPr>
            </w:pPr>
            <w:r>
              <w:rPr>
                <w:sz w:val="16"/>
                <w:szCs w:val="16"/>
              </w:rPr>
              <w:t xml:space="preserve">средства </w:t>
            </w:r>
          </w:p>
          <w:p w:rsidR="00F449E6" w:rsidRDefault="00F449E6" w:rsidP="001B6E90">
            <w:pPr>
              <w:pStyle w:val="a5"/>
              <w:tabs>
                <w:tab w:val="left" w:pos="6845"/>
              </w:tabs>
              <w:snapToGrid w:val="0"/>
              <w:jc w:val="center"/>
              <w:rPr>
                <w:sz w:val="16"/>
                <w:szCs w:val="16"/>
              </w:rPr>
            </w:pPr>
            <w:r>
              <w:rPr>
                <w:sz w:val="16"/>
                <w:szCs w:val="16"/>
              </w:rPr>
              <w:t>областного бюджета</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jc w:val="center"/>
              <w:rPr>
                <w:rFonts w:cs="Times New Roman"/>
                <w:b/>
                <w:sz w:val="18"/>
                <w:szCs w:val="18"/>
                <w:lang w:val="ru-RU"/>
              </w:rPr>
            </w:pPr>
            <w:r>
              <w:rPr>
                <w:rFonts w:cs="Times New Roman"/>
                <w:b/>
                <w:bCs/>
                <w:sz w:val="18"/>
                <w:szCs w:val="18"/>
                <w:lang w:val="ru-RU"/>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ind w:right="34"/>
              <w:rPr>
                <w:sz w:val="18"/>
                <w:szCs w:val="18"/>
              </w:rPr>
            </w:pPr>
            <w:r>
              <w:rPr>
                <w:b/>
                <w:sz w:val="18"/>
                <w:szCs w:val="18"/>
              </w:rPr>
              <w:t>Администрация сельского поселения Летниково муниципального района Алексеевский</w:t>
            </w:r>
          </w:p>
        </w:tc>
        <w:tc>
          <w:tcPr>
            <w:tcW w:w="434"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rPr>
                <w:sz w:val="18"/>
                <w:szCs w:val="18"/>
              </w:rPr>
            </w:pPr>
          </w:p>
        </w:tc>
        <w:tc>
          <w:tcPr>
            <w:tcW w:w="421"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rPr>
                <w:sz w:val="18"/>
                <w:szCs w:val="18"/>
              </w:rPr>
            </w:pPr>
          </w:p>
        </w:tc>
        <w:tc>
          <w:tcPr>
            <w:tcW w:w="111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rPr>
                <w:sz w:val="18"/>
                <w:szCs w:val="18"/>
              </w:rPr>
            </w:pP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rPr>
                <w:b/>
                <w:sz w:val="18"/>
                <w:szCs w:val="18"/>
              </w:rPr>
            </w:pPr>
            <w:r>
              <w:rPr>
                <w:b/>
                <w:sz w:val="18"/>
                <w:szCs w:val="18"/>
              </w:rPr>
              <w:t>6740,2</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tabs>
                <w:tab w:val="left" w:pos="6845"/>
              </w:tabs>
              <w:snapToGrid w:val="0"/>
              <w:jc w:val="center"/>
              <w:rPr>
                <w:b/>
                <w:sz w:val="18"/>
                <w:szCs w:val="18"/>
              </w:rPr>
            </w:pPr>
            <w:r>
              <w:rPr>
                <w:b/>
                <w:sz w:val="18"/>
                <w:szCs w:val="18"/>
              </w:rPr>
              <w:t>1216,9</w:t>
            </w:r>
          </w:p>
        </w:tc>
      </w:tr>
      <w:tr w:rsidR="00F449E6" w:rsidTr="001B6E90">
        <w:trPr>
          <w:trHeight w:val="148"/>
        </w:trPr>
        <w:tc>
          <w:tcPr>
            <w:tcW w:w="520" w:type="dxa"/>
            <w:tcBorders>
              <w:top w:val="nil"/>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b/>
                <w:sz w:val="18"/>
                <w:szCs w:val="18"/>
                <w:lang w:val="ru-RU"/>
              </w:rPr>
            </w:pPr>
            <w:r>
              <w:rPr>
                <w:rFonts w:cs="Times New Roman"/>
                <w:b/>
                <w:sz w:val="18"/>
                <w:szCs w:val="18"/>
                <w:lang w:val="ru-RU"/>
              </w:rPr>
              <w:t>ОБЩЕГОСУДАРСТВЕННЫЕ ВОПРОСЫ</w:t>
            </w:r>
          </w:p>
        </w:tc>
        <w:tc>
          <w:tcPr>
            <w:tcW w:w="434"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b/>
                <w:sz w:val="18"/>
                <w:szCs w:val="18"/>
              </w:rPr>
            </w:pPr>
            <w:r>
              <w:rPr>
                <w:b/>
                <w:sz w:val="18"/>
                <w:szCs w:val="18"/>
              </w:rPr>
              <w:t>01</w:t>
            </w:r>
          </w:p>
        </w:tc>
        <w:tc>
          <w:tcPr>
            <w:tcW w:w="421"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b/>
                <w:sz w:val="18"/>
                <w:szCs w:val="18"/>
              </w:rPr>
            </w:pPr>
            <w:r>
              <w:rPr>
                <w:b/>
                <w:sz w:val="18"/>
                <w:szCs w:val="18"/>
              </w:rPr>
              <w:t>00</w:t>
            </w:r>
          </w:p>
        </w:tc>
        <w:tc>
          <w:tcPr>
            <w:tcW w:w="1116" w:type="dxa"/>
            <w:tcBorders>
              <w:top w:val="nil"/>
              <w:left w:val="single" w:sz="4" w:space="0" w:color="000000"/>
              <w:bottom w:val="single" w:sz="4" w:space="0" w:color="000000"/>
              <w:right w:val="nil"/>
            </w:tcBorders>
          </w:tcPr>
          <w:p w:rsidR="00F449E6" w:rsidRDefault="00F449E6" w:rsidP="001B6E90">
            <w:pPr>
              <w:pStyle w:val="a5"/>
              <w:tabs>
                <w:tab w:val="left" w:pos="6845"/>
              </w:tabs>
              <w:snapToGrid w:val="0"/>
              <w:rPr>
                <w:b/>
                <w:sz w:val="18"/>
                <w:szCs w:val="18"/>
              </w:rPr>
            </w:pPr>
          </w:p>
        </w:tc>
        <w:tc>
          <w:tcPr>
            <w:tcW w:w="486" w:type="dxa"/>
            <w:tcBorders>
              <w:top w:val="nil"/>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b/>
                <w:sz w:val="18"/>
                <w:szCs w:val="18"/>
              </w:rPr>
            </w:pPr>
            <w:r>
              <w:rPr>
                <w:b/>
                <w:sz w:val="18"/>
                <w:szCs w:val="18"/>
              </w:rPr>
              <w:t>1980,7</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b/>
                <w:sz w:val="18"/>
                <w:szCs w:val="18"/>
              </w:rPr>
            </w:pPr>
            <w:r>
              <w:rPr>
                <w:b/>
                <w:sz w:val="18"/>
                <w:szCs w:val="18"/>
              </w:rPr>
              <w:t>0,0</w:t>
            </w:r>
          </w:p>
        </w:tc>
      </w:tr>
      <w:tr w:rsidR="00F449E6" w:rsidTr="001B6E90">
        <w:trPr>
          <w:trHeight w:val="321"/>
        </w:trPr>
        <w:tc>
          <w:tcPr>
            <w:tcW w:w="520" w:type="dxa"/>
            <w:tcBorders>
              <w:top w:val="nil"/>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b/>
                <w:sz w:val="18"/>
                <w:szCs w:val="18"/>
                <w:lang w:val="ru-RU"/>
              </w:rPr>
            </w:pPr>
            <w:r>
              <w:rPr>
                <w:rFonts w:cs="Times New Roman"/>
                <w:b/>
                <w:sz w:val="18"/>
                <w:szCs w:val="18"/>
                <w:lang w:val="ru-RU"/>
              </w:rPr>
              <w:t>Функционирование высшего должностного лица субъекта РФ и муниципального образования</w:t>
            </w:r>
          </w:p>
        </w:tc>
        <w:tc>
          <w:tcPr>
            <w:tcW w:w="434"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b/>
                <w:sz w:val="18"/>
                <w:szCs w:val="18"/>
              </w:rPr>
            </w:pPr>
            <w:r>
              <w:rPr>
                <w:b/>
                <w:sz w:val="18"/>
                <w:szCs w:val="18"/>
              </w:rPr>
              <w:t>01</w:t>
            </w:r>
          </w:p>
        </w:tc>
        <w:tc>
          <w:tcPr>
            <w:tcW w:w="421"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b/>
                <w:sz w:val="18"/>
                <w:szCs w:val="18"/>
              </w:rPr>
            </w:pPr>
            <w:r>
              <w:rPr>
                <w:b/>
                <w:sz w:val="18"/>
                <w:szCs w:val="18"/>
              </w:rPr>
              <w:t>02</w:t>
            </w:r>
          </w:p>
        </w:tc>
        <w:tc>
          <w:tcPr>
            <w:tcW w:w="1116" w:type="dxa"/>
            <w:tcBorders>
              <w:top w:val="nil"/>
              <w:left w:val="single" w:sz="4" w:space="0" w:color="000000"/>
              <w:bottom w:val="single" w:sz="4" w:space="0" w:color="000000"/>
              <w:right w:val="nil"/>
            </w:tcBorders>
          </w:tcPr>
          <w:p w:rsidR="00F449E6" w:rsidRDefault="00F449E6" w:rsidP="001B6E90">
            <w:pPr>
              <w:pStyle w:val="a5"/>
              <w:tabs>
                <w:tab w:val="left" w:pos="6845"/>
              </w:tabs>
              <w:snapToGrid w:val="0"/>
              <w:rPr>
                <w:b/>
                <w:sz w:val="18"/>
                <w:szCs w:val="18"/>
              </w:rPr>
            </w:pPr>
          </w:p>
        </w:tc>
        <w:tc>
          <w:tcPr>
            <w:tcW w:w="486" w:type="dxa"/>
            <w:tcBorders>
              <w:top w:val="nil"/>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b/>
                <w:sz w:val="18"/>
                <w:szCs w:val="18"/>
              </w:rPr>
            </w:pPr>
            <w:r>
              <w:rPr>
                <w:b/>
                <w:sz w:val="18"/>
                <w:szCs w:val="18"/>
              </w:rPr>
              <w:t>329,6</w:t>
            </w:r>
          </w:p>
        </w:tc>
        <w:tc>
          <w:tcPr>
            <w:tcW w:w="1107" w:type="dxa"/>
            <w:tcBorders>
              <w:top w:val="single" w:sz="4" w:space="0" w:color="000000"/>
              <w:left w:val="single" w:sz="4" w:space="0" w:color="000000"/>
              <w:bottom w:val="single" w:sz="4" w:space="0" w:color="000000"/>
              <w:right w:val="single" w:sz="4" w:space="0" w:color="000000"/>
            </w:tcBorders>
          </w:tcPr>
          <w:p w:rsidR="00F449E6" w:rsidRPr="003C58AB" w:rsidRDefault="00F449E6" w:rsidP="001B6E90">
            <w:pPr>
              <w:pStyle w:val="a5"/>
              <w:tabs>
                <w:tab w:val="left" w:pos="6845"/>
              </w:tabs>
              <w:snapToGrid w:val="0"/>
              <w:jc w:val="center"/>
              <w:rPr>
                <w:b/>
                <w:sz w:val="18"/>
                <w:szCs w:val="18"/>
              </w:rPr>
            </w:pPr>
            <w:r w:rsidRPr="003C58AB">
              <w:rPr>
                <w:b/>
                <w:sz w:val="18"/>
                <w:szCs w:val="18"/>
              </w:rPr>
              <w:t>0,0</w:t>
            </w:r>
          </w:p>
        </w:tc>
      </w:tr>
      <w:tr w:rsidR="00F449E6" w:rsidTr="001B6E90">
        <w:trPr>
          <w:trHeight w:val="258"/>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Непрограммные расходы бюджета</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right" w:pos="1118"/>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center" w:pos="558"/>
                <w:tab w:val="right" w:pos="1117"/>
                <w:tab w:val="left" w:pos="6845"/>
              </w:tabs>
              <w:snapToGrid w:val="0"/>
              <w:ind w:left="0"/>
              <w:jc w:val="both"/>
              <w:rPr>
                <w:rFonts w:cs="Times New Roman"/>
                <w:sz w:val="18"/>
                <w:szCs w:val="18"/>
                <w:lang w:val="ru-RU"/>
              </w:rPr>
            </w:pPr>
            <w:r>
              <w:rPr>
                <w:rFonts w:cs="Times New Roman"/>
                <w:sz w:val="18"/>
                <w:szCs w:val="18"/>
                <w:lang w:val="ru-RU"/>
              </w:rPr>
              <w:t>02</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7000000000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snapToGrid w:val="0"/>
              <w:jc w:val="center"/>
              <w:rPr>
                <w:sz w:val="18"/>
                <w:szCs w:val="18"/>
              </w:rPr>
            </w:pPr>
            <w:r>
              <w:rPr>
                <w:sz w:val="18"/>
                <w:szCs w:val="18"/>
              </w:rPr>
              <w:t>329,6</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205"/>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rPr>
            </w:pPr>
            <w:r>
              <w:rPr>
                <w:rFonts w:cs="Times New Roman"/>
                <w:sz w:val="18"/>
                <w:szCs w:val="18"/>
                <w:lang w:val="ru-RU"/>
              </w:rPr>
              <w:t>Функционирование органов местного самоуправления</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right" w:pos="1118"/>
                <w:tab w:val="left" w:pos="6845"/>
              </w:tabs>
              <w:snapToGrid w:val="0"/>
              <w:ind w:left="0"/>
              <w:rPr>
                <w:rFonts w:cs="Times New Roman"/>
                <w:sz w:val="18"/>
                <w:szCs w:val="18"/>
              </w:rPr>
            </w:pPr>
            <w:r>
              <w:rPr>
                <w:rFonts w:cs="Times New Roman"/>
                <w:sz w:val="18"/>
                <w:szCs w:val="18"/>
              </w:rPr>
              <w:t>01</w:t>
            </w:r>
            <w:r>
              <w:rPr>
                <w:rFonts w:cs="Times New Roman"/>
                <w:sz w:val="18"/>
                <w:szCs w:val="18"/>
              </w:rPr>
              <w:tab/>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center" w:pos="558"/>
                <w:tab w:val="right" w:pos="1117"/>
                <w:tab w:val="left" w:pos="6845"/>
              </w:tabs>
              <w:snapToGrid w:val="0"/>
              <w:ind w:left="0"/>
              <w:jc w:val="both"/>
              <w:rPr>
                <w:rFonts w:cs="Times New Roman"/>
                <w:sz w:val="18"/>
                <w:szCs w:val="18"/>
                <w:lang w:val="ru-RU"/>
              </w:rPr>
            </w:pPr>
            <w:r>
              <w:rPr>
                <w:rFonts w:cs="Times New Roman"/>
                <w:sz w:val="18"/>
                <w:szCs w:val="18"/>
              </w:rPr>
              <w:t>02</w:t>
            </w:r>
            <w:r>
              <w:rPr>
                <w:rFonts w:cs="Times New Roman"/>
                <w:sz w:val="18"/>
                <w:szCs w:val="18"/>
              </w:rPr>
              <w:tab/>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7010000000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snapToGrid w:val="0"/>
              <w:jc w:val="center"/>
              <w:rPr>
                <w:sz w:val="18"/>
                <w:szCs w:val="18"/>
              </w:rPr>
            </w:pPr>
            <w:r>
              <w:rPr>
                <w:sz w:val="18"/>
                <w:szCs w:val="18"/>
              </w:rPr>
              <w:t>329,6</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right" w:pos="1118"/>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center" w:pos="558"/>
                <w:tab w:val="right" w:pos="1117"/>
                <w:tab w:val="left" w:pos="6845"/>
              </w:tabs>
              <w:snapToGrid w:val="0"/>
              <w:ind w:left="0"/>
              <w:jc w:val="both"/>
              <w:rPr>
                <w:rFonts w:cs="Times New Roman"/>
                <w:sz w:val="18"/>
                <w:szCs w:val="18"/>
                <w:lang w:val="ru-RU"/>
              </w:rPr>
            </w:pPr>
            <w:r>
              <w:rPr>
                <w:rFonts w:cs="Times New Roman"/>
                <w:sz w:val="18"/>
                <w:szCs w:val="18"/>
                <w:lang w:val="ru-RU"/>
              </w:rPr>
              <w:t>02</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7010000000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100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snapToGrid w:val="0"/>
              <w:jc w:val="center"/>
              <w:rPr>
                <w:sz w:val="18"/>
                <w:szCs w:val="18"/>
              </w:rPr>
            </w:pPr>
            <w:r>
              <w:rPr>
                <w:sz w:val="18"/>
                <w:szCs w:val="18"/>
              </w:rPr>
              <w:t>329,6</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 xml:space="preserve">Расходы на выплаты персоналу государственных (муниципальных) органов </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jc w:val="both"/>
              <w:rPr>
                <w:rFonts w:cs="Times New Roman"/>
                <w:sz w:val="18"/>
                <w:szCs w:val="18"/>
                <w:lang w:val="ru-RU"/>
              </w:rPr>
            </w:pPr>
            <w:r>
              <w:rPr>
                <w:rFonts w:cs="Times New Roman"/>
                <w:sz w:val="18"/>
                <w:szCs w:val="18"/>
              </w:rPr>
              <w:t>02</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7010000000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120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snapToGrid w:val="0"/>
              <w:jc w:val="center"/>
              <w:rPr>
                <w:sz w:val="18"/>
                <w:szCs w:val="18"/>
              </w:rPr>
            </w:pPr>
            <w:r>
              <w:rPr>
                <w:sz w:val="18"/>
                <w:szCs w:val="18"/>
              </w:rPr>
              <w:t>329,6</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b/>
                <w:sz w:val="18"/>
                <w:szCs w:val="18"/>
                <w:lang w:val="ru-RU"/>
              </w:rPr>
            </w:pPr>
            <w:r>
              <w:rPr>
                <w:rFonts w:cs="Times New Roman"/>
                <w:b/>
                <w:sz w:val="18"/>
                <w:szCs w:val="18"/>
                <w:lang w:val="ru-RU"/>
              </w:rPr>
              <w:t xml:space="preserve">Функционирование законодательных (представительных) </w:t>
            </w:r>
          </w:p>
          <w:p w:rsidR="00F449E6" w:rsidRDefault="00F449E6" w:rsidP="001B6E90">
            <w:pPr>
              <w:pStyle w:val="11"/>
              <w:tabs>
                <w:tab w:val="left" w:pos="6845"/>
              </w:tabs>
              <w:snapToGrid w:val="0"/>
              <w:ind w:left="0" w:right="34"/>
              <w:rPr>
                <w:rFonts w:cs="Times New Roman"/>
                <w:b/>
                <w:sz w:val="18"/>
                <w:szCs w:val="18"/>
                <w:lang w:val="ru-RU"/>
              </w:rPr>
            </w:pPr>
            <w:r>
              <w:rPr>
                <w:rFonts w:cs="Times New Roman"/>
                <w:b/>
                <w:sz w:val="18"/>
                <w:szCs w:val="18"/>
                <w:lang w:val="ru-RU"/>
              </w:rPr>
              <w:t>органов государственной власти и представительных органов муниципальных образований</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jc w:val="both"/>
              <w:rPr>
                <w:rFonts w:cs="Times New Roman"/>
                <w:b/>
                <w:sz w:val="18"/>
                <w:szCs w:val="18"/>
                <w:lang w:val="ru-RU"/>
              </w:rPr>
            </w:pPr>
            <w:r>
              <w:rPr>
                <w:rFonts w:cs="Times New Roman"/>
                <w:b/>
                <w:sz w:val="18"/>
                <w:szCs w:val="18"/>
                <w:lang w:val="ru-RU"/>
              </w:rPr>
              <w:t>03</w:t>
            </w:r>
          </w:p>
        </w:tc>
        <w:tc>
          <w:tcPr>
            <w:tcW w:w="1116"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b/>
                <w:sz w:val="18"/>
                <w:szCs w:val="18"/>
                <w:lang w:val="ru-RU"/>
              </w:rPr>
            </w:pP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snapToGrid w:val="0"/>
              <w:jc w:val="center"/>
              <w:rPr>
                <w:b/>
                <w:sz w:val="18"/>
                <w:szCs w:val="18"/>
              </w:rPr>
            </w:pPr>
            <w:r>
              <w:rPr>
                <w:b/>
                <w:sz w:val="18"/>
                <w:szCs w:val="18"/>
              </w:rPr>
              <w:t>1,0</w:t>
            </w:r>
          </w:p>
        </w:tc>
        <w:tc>
          <w:tcPr>
            <w:tcW w:w="1107" w:type="dxa"/>
            <w:tcBorders>
              <w:top w:val="single" w:sz="4" w:space="0" w:color="000000"/>
              <w:left w:val="single" w:sz="4" w:space="0" w:color="000000"/>
              <w:bottom w:val="single" w:sz="4" w:space="0" w:color="000000"/>
              <w:right w:val="single" w:sz="4" w:space="0" w:color="000000"/>
            </w:tcBorders>
          </w:tcPr>
          <w:p w:rsidR="00F449E6" w:rsidRPr="003C58AB" w:rsidRDefault="00F449E6" w:rsidP="001B6E90">
            <w:pPr>
              <w:pStyle w:val="a5"/>
              <w:tabs>
                <w:tab w:val="left" w:pos="6845"/>
              </w:tabs>
              <w:snapToGrid w:val="0"/>
              <w:jc w:val="center"/>
              <w:rPr>
                <w:b/>
                <w:sz w:val="18"/>
                <w:szCs w:val="18"/>
              </w:rPr>
            </w:pPr>
            <w:r w:rsidRPr="003C58AB">
              <w:rPr>
                <w:b/>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Непрограммные расходы, связанные с безвозмездными перечислениями между бюджетами</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jc w:val="both"/>
              <w:rPr>
                <w:rFonts w:cs="Times New Roman"/>
                <w:sz w:val="18"/>
                <w:szCs w:val="18"/>
                <w:lang w:val="ru-RU"/>
              </w:rPr>
            </w:pPr>
            <w:r>
              <w:rPr>
                <w:rFonts w:cs="Times New Roman"/>
                <w:sz w:val="18"/>
                <w:szCs w:val="18"/>
                <w:lang w:val="ru-RU"/>
              </w:rPr>
              <w:t>03</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7100000000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snapToGrid w:val="0"/>
              <w:jc w:val="center"/>
              <w:rPr>
                <w:sz w:val="18"/>
                <w:szCs w:val="18"/>
              </w:rPr>
            </w:pPr>
            <w:r>
              <w:rPr>
                <w:sz w:val="18"/>
                <w:szCs w:val="18"/>
              </w:rPr>
              <w:t>1,0</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21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Иные межбюджетные трансферты</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jc w:val="both"/>
              <w:rPr>
                <w:rFonts w:cs="Times New Roman"/>
                <w:sz w:val="18"/>
                <w:szCs w:val="18"/>
                <w:lang w:val="ru-RU"/>
              </w:rPr>
            </w:pPr>
            <w:r>
              <w:rPr>
                <w:rFonts w:cs="Times New Roman"/>
                <w:sz w:val="18"/>
                <w:szCs w:val="18"/>
                <w:lang w:val="ru-RU"/>
              </w:rPr>
              <w:t>03</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7170000000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snapToGrid w:val="0"/>
              <w:jc w:val="center"/>
              <w:rPr>
                <w:sz w:val="18"/>
                <w:szCs w:val="18"/>
              </w:rPr>
            </w:pPr>
            <w:r>
              <w:rPr>
                <w:sz w:val="18"/>
                <w:szCs w:val="18"/>
              </w:rPr>
              <w:t>1,0</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257"/>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Межбюджетные трансферты</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jc w:val="both"/>
              <w:rPr>
                <w:rFonts w:cs="Times New Roman"/>
                <w:sz w:val="18"/>
                <w:szCs w:val="18"/>
                <w:lang w:val="ru-RU"/>
              </w:rPr>
            </w:pPr>
            <w:r>
              <w:rPr>
                <w:rFonts w:cs="Times New Roman"/>
                <w:sz w:val="18"/>
                <w:szCs w:val="18"/>
                <w:lang w:val="ru-RU"/>
              </w:rPr>
              <w:t>03</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7170000000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500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snapToGrid w:val="0"/>
              <w:jc w:val="center"/>
              <w:rPr>
                <w:sz w:val="18"/>
                <w:szCs w:val="18"/>
              </w:rPr>
            </w:pPr>
            <w:r>
              <w:rPr>
                <w:sz w:val="18"/>
                <w:szCs w:val="18"/>
              </w:rPr>
              <w:t>1,0</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146"/>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Иные межбюджетные трансферты</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jc w:val="both"/>
              <w:rPr>
                <w:rFonts w:cs="Times New Roman"/>
                <w:sz w:val="18"/>
                <w:szCs w:val="18"/>
                <w:lang w:val="ru-RU"/>
              </w:rPr>
            </w:pPr>
            <w:r>
              <w:rPr>
                <w:rFonts w:cs="Times New Roman"/>
                <w:sz w:val="18"/>
                <w:szCs w:val="18"/>
                <w:lang w:val="ru-RU"/>
              </w:rPr>
              <w:t>03</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7170000000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540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snapToGrid w:val="0"/>
              <w:jc w:val="center"/>
              <w:rPr>
                <w:sz w:val="18"/>
                <w:szCs w:val="18"/>
              </w:rPr>
            </w:pPr>
            <w:r>
              <w:rPr>
                <w:sz w:val="18"/>
                <w:szCs w:val="18"/>
              </w:rPr>
              <w:t>1,0</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b/>
                <w:sz w:val="18"/>
                <w:szCs w:val="18"/>
                <w:lang w:val="ru-RU"/>
              </w:rPr>
            </w:pPr>
            <w:r>
              <w:rPr>
                <w:rFonts w:cs="Times New Roman"/>
                <w:b/>
                <w:sz w:val="18"/>
                <w:szCs w:val="18"/>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b/>
                <w:sz w:val="18"/>
                <w:szCs w:val="18"/>
              </w:rPr>
            </w:pPr>
            <w:r>
              <w:rPr>
                <w:rFonts w:cs="Times New Roman"/>
                <w:b/>
                <w:sz w:val="18"/>
                <w:szCs w:val="18"/>
              </w:rPr>
              <w:t>01</w:t>
            </w:r>
          </w:p>
          <w:p w:rsidR="00F449E6" w:rsidRDefault="00F449E6" w:rsidP="001B6E90">
            <w:pPr>
              <w:pStyle w:val="11"/>
              <w:tabs>
                <w:tab w:val="left" w:pos="6845"/>
              </w:tabs>
              <w:ind w:left="0"/>
              <w:rPr>
                <w:rFonts w:cs="Times New Roman"/>
                <w:b/>
                <w:sz w:val="18"/>
                <w:szCs w:val="18"/>
              </w:rPr>
            </w:pPr>
          </w:p>
        </w:tc>
        <w:tc>
          <w:tcPr>
            <w:tcW w:w="421"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b/>
                <w:sz w:val="18"/>
                <w:szCs w:val="18"/>
              </w:rPr>
            </w:pPr>
            <w:r>
              <w:rPr>
                <w:rFonts w:cs="Times New Roman"/>
                <w:b/>
                <w:sz w:val="18"/>
                <w:szCs w:val="18"/>
              </w:rPr>
              <w:t>04</w:t>
            </w:r>
          </w:p>
          <w:p w:rsidR="00F449E6" w:rsidRDefault="00F449E6" w:rsidP="001B6E90">
            <w:pPr>
              <w:pStyle w:val="11"/>
              <w:tabs>
                <w:tab w:val="left" w:pos="6845"/>
              </w:tabs>
              <w:ind w:left="0"/>
              <w:rPr>
                <w:rFonts w:cs="Times New Roman"/>
                <w:b/>
                <w:sz w:val="18"/>
                <w:szCs w:val="18"/>
              </w:rPr>
            </w:pPr>
          </w:p>
        </w:tc>
        <w:tc>
          <w:tcPr>
            <w:tcW w:w="1116"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b/>
                <w:sz w:val="18"/>
                <w:szCs w:val="18"/>
                <w:lang w:val="ru-RU"/>
              </w:rPr>
            </w:pP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b/>
                <w:sz w:val="18"/>
                <w:szCs w:val="18"/>
              </w:rPr>
            </w:pPr>
            <w:r>
              <w:rPr>
                <w:b/>
                <w:sz w:val="18"/>
                <w:szCs w:val="18"/>
              </w:rPr>
              <w:t>1202,2</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b/>
                <w:sz w:val="18"/>
                <w:szCs w:val="18"/>
              </w:rPr>
            </w:pPr>
            <w:r>
              <w:rPr>
                <w:b/>
                <w:sz w:val="18"/>
                <w:szCs w:val="18"/>
              </w:rPr>
              <w:t>0,0</w:t>
            </w:r>
          </w:p>
        </w:tc>
      </w:tr>
      <w:tr w:rsidR="00F449E6" w:rsidTr="001B6E90">
        <w:trPr>
          <w:trHeight w:val="217"/>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Непрограммные расходы бюджета</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right" w:pos="1118"/>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center" w:pos="558"/>
                <w:tab w:val="right" w:pos="1117"/>
                <w:tab w:val="left" w:pos="6845"/>
              </w:tabs>
              <w:snapToGrid w:val="0"/>
              <w:ind w:left="0"/>
              <w:jc w:val="both"/>
              <w:rPr>
                <w:rFonts w:cs="Times New Roman"/>
                <w:sz w:val="18"/>
                <w:szCs w:val="18"/>
                <w:lang w:val="ru-RU"/>
              </w:rPr>
            </w:pPr>
            <w:r>
              <w:rPr>
                <w:rFonts w:cs="Times New Roman"/>
                <w:sz w:val="18"/>
                <w:szCs w:val="18"/>
                <w:lang w:val="ru-RU"/>
              </w:rPr>
              <w:t>04</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7000000000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r>
              <w:rPr>
                <w:sz w:val="18"/>
                <w:szCs w:val="18"/>
              </w:rPr>
              <w:t>1202,2</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136"/>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rPr>
            </w:pPr>
            <w:r>
              <w:rPr>
                <w:rFonts w:cs="Times New Roman"/>
                <w:sz w:val="18"/>
                <w:szCs w:val="18"/>
                <w:lang w:val="ru-RU"/>
              </w:rPr>
              <w:t>Функционирование органов местного самоуправления</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rPr>
              <w:t>04</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7010000000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1202,2</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04</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7010000000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100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1191,9</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 xml:space="preserve">Расходы на выплаты персоналу государственных (муниципальных) органов </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rPr>
              <w:t xml:space="preserve"> 04</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7010000000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120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1191,9</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Закупка товаров, работ, услуг для обеспечения государственных (муниципальных) нужд</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04</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7010000000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200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8,2</w:t>
            </w:r>
          </w:p>
        </w:tc>
        <w:tc>
          <w:tcPr>
            <w:tcW w:w="1107" w:type="dxa"/>
            <w:tcBorders>
              <w:top w:val="single" w:sz="4" w:space="0" w:color="000000"/>
              <w:left w:val="single" w:sz="4" w:space="0" w:color="000000"/>
              <w:bottom w:val="single" w:sz="4" w:space="0" w:color="000000"/>
              <w:right w:val="single" w:sz="4" w:space="0" w:color="000000"/>
            </w:tcBorders>
          </w:tcPr>
          <w:p w:rsidR="00F449E6" w:rsidRPr="00DA207D" w:rsidRDefault="00F449E6" w:rsidP="001B6E90">
            <w:pPr>
              <w:pStyle w:val="a5"/>
              <w:tabs>
                <w:tab w:val="left" w:pos="6845"/>
              </w:tabs>
              <w:snapToGrid w:val="0"/>
              <w:jc w:val="center"/>
              <w:rPr>
                <w:sz w:val="18"/>
                <w:szCs w:val="18"/>
              </w:rPr>
            </w:pPr>
            <w:r w:rsidRPr="00DA207D">
              <w:rPr>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Иные закупки товаров, работ и услуг для</w:t>
            </w:r>
          </w:p>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обеспечения государственных (муниципальных) нужд</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04</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7010000000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240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8,2</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212"/>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Иные бюджетные ассигнования</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04</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7010000000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800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2,2</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143"/>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Уплата налогов, сборов и иных платежей</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04</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7010000000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850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2,2</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b/>
                <w:sz w:val="18"/>
                <w:szCs w:val="18"/>
                <w:lang w:val="ru-RU"/>
              </w:rPr>
            </w:pPr>
            <w:r>
              <w:rPr>
                <w:rFonts w:cs="Times New Roman"/>
                <w:b/>
                <w:sz w:val="18"/>
                <w:szCs w:val="18"/>
                <w:lang w:val="ru-RU"/>
              </w:rPr>
              <w:t>Обеспечение деятельности финансовых, налоговых и таможенных органов и органов финансового (финансово-бюджетного) надзора</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rPr>
            </w:pPr>
            <w:r>
              <w:rPr>
                <w:rFonts w:cs="Times New Roman"/>
                <w:b/>
                <w:sz w:val="18"/>
                <w:szCs w:val="18"/>
                <w:lang w:val="ru-RU"/>
              </w:rPr>
              <w:t>06</w:t>
            </w:r>
          </w:p>
        </w:tc>
        <w:tc>
          <w:tcPr>
            <w:tcW w:w="1116"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b/>
                <w:sz w:val="18"/>
                <w:szCs w:val="18"/>
              </w:rPr>
            </w:pP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b/>
                <w:sz w:val="18"/>
                <w:szCs w:val="18"/>
              </w:rPr>
            </w:pPr>
            <w:r>
              <w:rPr>
                <w:b/>
                <w:sz w:val="18"/>
                <w:szCs w:val="18"/>
              </w:rPr>
              <w:t>1,0</w:t>
            </w:r>
          </w:p>
        </w:tc>
        <w:tc>
          <w:tcPr>
            <w:tcW w:w="1107" w:type="dxa"/>
            <w:tcBorders>
              <w:top w:val="single" w:sz="4" w:space="0" w:color="000000"/>
              <w:left w:val="single" w:sz="4" w:space="0" w:color="000000"/>
              <w:bottom w:val="single" w:sz="4" w:space="0" w:color="000000"/>
              <w:right w:val="single" w:sz="4" w:space="0" w:color="000000"/>
            </w:tcBorders>
          </w:tcPr>
          <w:p w:rsidR="00F449E6" w:rsidRPr="003C58AB" w:rsidRDefault="00F449E6" w:rsidP="001B6E90">
            <w:pPr>
              <w:pStyle w:val="a5"/>
              <w:tabs>
                <w:tab w:val="left" w:pos="6845"/>
              </w:tabs>
              <w:snapToGrid w:val="0"/>
              <w:jc w:val="center"/>
              <w:rPr>
                <w:b/>
                <w:sz w:val="18"/>
                <w:szCs w:val="18"/>
              </w:rPr>
            </w:pPr>
            <w:r w:rsidRPr="003C58AB">
              <w:rPr>
                <w:b/>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Непрограммные расходы, связанные с безвозмездными перечислениями между бюджетами</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06</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7100000000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jc w:val="center"/>
            </w:pPr>
            <w:r>
              <w:rPr>
                <w:sz w:val="18"/>
                <w:szCs w:val="18"/>
              </w:rPr>
              <w:t>1,0</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208"/>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Иные межбюджетные трансферты</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06</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7170000000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jc w:val="center"/>
            </w:pPr>
            <w:r>
              <w:rPr>
                <w:sz w:val="18"/>
                <w:szCs w:val="18"/>
              </w:rPr>
              <w:t>1,0</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125"/>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Межбюджетные трансферты</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06</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7170000000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500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jc w:val="center"/>
            </w:pPr>
            <w:r>
              <w:rPr>
                <w:sz w:val="18"/>
                <w:szCs w:val="18"/>
              </w:rPr>
              <w:t>1,0</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186"/>
        </w:trPr>
        <w:tc>
          <w:tcPr>
            <w:tcW w:w="520" w:type="dxa"/>
            <w:tcBorders>
              <w:top w:val="single" w:sz="4" w:space="0" w:color="000000"/>
              <w:left w:val="single" w:sz="4" w:space="0" w:color="000000"/>
              <w:bottom w:val="single" w:sz="4" w:space="0" w:color="000000"/>
              <w:right w:val="nil"/>
            </w:tcBorders>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Иные межбюджетные трансферты</w:t>
            </w:r>
          </w:p>
        </w:tc>
        <w:tc>
          <w:tcPr>
            <w:tcW w:w="434"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06</w:t>
            </w:r>
          </w:p>
        </w:tc>
        <w:tc>
          <w:tcPr>
            <w:tcW w:w="1116"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7170000000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r>
              <w:rPr>
                <w:sz w:val="18"/>
                <w:szCs w:val="18"/>
              </w:rPr>
              <w:t>540</w:t>
            </w:r>
          </w:p>
        </w:tc>
        <w:tc>
          <w:tcPr>
            <w:tcW w:w="711" w:type="dxa"/>
            <w:tcBorders>
              <w:top w:val="single" w:sz="4" w:space="0" w:color="000000"/>
              <w:left w:val="single" w:sz="4" w:space="0" w:color="000000"/>
              <w:bottom w:val="single" w:sz="4" w:space="0" w:color="000000"/>
              <w:right w:val="nil"/>
            </w:tcBorders>
          </w:tcPr>
          <w:p w:rsidR="00F449E6" w:rsidRDefault="00F449E6" w:rsidP="001B6E90">
            <w:pPr>
              <w:tabs>
                <w:tab w:val="left" w:pos="6845"/>
              </w:tabs>
              <w:jc w:val="center"/>
            </w:pPr>
            <w:r>
              <w:rPr>
                <w:sz w:val="18"/>
                <w:szCs w:val="18"/>
              </w:rPr>
              <w:t>1,0</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186"/>
        </w:trPr>
        <w:tc>
          <w:tcPr>
            <w:tcW w:w="520" w:type="dxa"/>
            <w:tcBorders>
              <w:top w:val="single" w:sz="4" w:space="0" w:color="000000"/>
              <w:left w:val="single" w:sz="4" w:space="0" w:color="000000"/>
              <w:bottom w:val="single" w:sz="4" w:space="0" w:color="000000"/>
              <w:right w:val="nil"/>
            </w:tcBorders>
          </w:tcPr>
          <w:p w:rsidR="00F449E6" w:rsidRPr="000D30B3" w:rsidRDefault="00F449E6" w:rsidP="001B6E90">
            <w:pPr>
              <w:rPr>
                <w:b/>
                <w:sz w:val="18"/>
                <w:szCs w:val="18"/>
              </w:rPr>
            </w:pPr>
            <w:r w:rsidRPr="000D30B3">
              <w:rPr>
                <w:b/>
                <w:sz w:val="18"/>
                <w:szCs w:val="18"/>
              </w:rPr>
              <w:t>207</w:t>
            </w:r>
          </w:p>
        </w:tc>
        <w:tc>
          <w:tcPr>
            <w:tcW w:w="5718"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ight="34"/>
              <w:rPr>
                <w:rFonts w:cs="Times New Roman"/>
                <w:b/>
                <w:sz w:val="18"/>
                <w:szCs w:val="18"/>
                <w:lang w:val="ru-RU"/>
              </w:rPr>
            </w:pPr>
            <w:r w:rsidRPr="000D30B3">
              <w:rPr>
                <w:rFonts w:cs="Times New Roman"/>
                <w:b/>
                <w:sz w:val="18"/>
                <w:szCs w:val="18"/>
                <w:lang w:val="ru-RU"/>
              </w:rPr>
              <w:t>Обеспечение проведения выборов и референдумов</w:t>
            </w:r>
          </w:p>
        </w:tc>
        <w:tc>
          <w:tcPr>
            <w:tcW w:w="434"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rPr>
                <w:b/>
                <w:sz w:val="18"/>
                <w:szCs w:val="18"/>
              </w:rPr>
            </w:pPr>
            <w:r w:rsidRPr="000D30B3">
              <w:rPr>
                <w:b/>
                <w:sz w:val="18"/>
                <w:szCs w:val="18"/>
              </w:rPr>
              <w:t>01</w:t>
            </w:r>
          </w:p>
        </w:tc>
        <w:tc>
          <w:tcPr>
            <w:tcW w:w="421"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rPr>
                <w:b/>
                <w:sz w:val="18"/>
                <w:szCs w:val="18"/>
              </w:rPr>
            </w:pPr>
            <w:r w:rsidRPr="000D30B3">
              <w:rPr>
                <w:b/>
                <w:sz w:val="18"/>
                <w:szCs w:val="18"/>
              </w:rPr>
              <w:t>07</w:t>
            </w:r>
          </w:p>
        </w:tc>
        <w:tc>
          <w:tcPr>
            <w:tcW w:w="1116"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rPr>
                <w:b/>
                <w:sz w:val="18"/>
                <w:szCs w:val="18"/>
              </w:rPr>
            </w:pPr>
          </w:p>
        </w:tc>
        <w:tc>
          <w:tcPr>
            <w:tcW w:w="486"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b/>
                <w:sz w:val="18"/>
                <w:szCs w:val="18"/>
              </w:rPr>
            </w:pPr>
            <w:r>
              <w:rPr>
                <w:b/>
                <w:sz w:val="18"/>
                <w:szCs w:val="18"/>
              </w:rPr>
              <w:t>252,3</w:t>
            </w:r>
          </w:p>
        </w:tc>
        <w:tc>
          <w:tcPr>
            <w:tcW w:w="1107" w:type="dxa"/>
            <w:tcBorders>
              <w:top w:val="single" w:sz="4" w:space="0" w:color="000000"/>
              <w:left w:val="single" w:sz="4" w:space="0" w:color="000000"/>
              <w:bottom w:val="single" w:sz="4" w:space="0" w:color="000000"/>
              <w:right w:val="single" w:sz="4" w:space="0" w:color="000000"/>
            </w:tcBorders>
          </w:tcPr>
          <w:p w:rsidR="00F449E6" w:rsidRPr="000D30B3" w:rsidRDefault="00F449E6" w:rsidP="001B6E90">
            <w:pPr>
              <w:pStyle w:val="a5"/>
              <w:snapToGrid w:val="0"/>
              <w:jc w:val="center"/>
              <w:rPr>
                <w:b/>
                <w:sz w:val="18"/>
                <w:szCs w:val="18"/>
              </w:rPr>
            </w:pPr>
            <w:r w:rsidRPr="000D30B3">
              <w:rPr>
                <w:b/>
                <w:sz w:val="18"/>
                <w:szCs w:val="18"/>
              </w:rPr>
              <w:t>0,0</w:t>
            </w:r>
          </w:p>
        </w:tc>
      </w:tr>
      <w:tr w:rsidR="00F449E6" w:rsidTr="001B6E90">
        <w:trPr>
          <w:trHeight w:val="186"/>
        </w:trPr>
        <w:tc>
          <w:tcPr>
            <w:tcW w:w="520" w:type="dxa"/>
            <w:tcBorders>
              <w:top w:val="single" w:sz="4" w:space="0" w:color="000000"/>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t>207</w:t>
            </w:r>
          </w:p>
        </w:tc>
        <w:tc>
          <w:tcPr>
            <w:tcW w:w="5718"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ight="34"/>
              <w:rPr>
                <w:rFonts w:cs="Times New Roman"/>
                <w:sz w:val="18"/>
                <w:szCs w:val="18"/>
                <w:lang w:val="ru-RU"/>
              </w:rPr>
            </w:pPr>
            <w:r w:rsidRPr="000D30B3">
              <w:rPr>
                <w:rFonts w:cs="Times New Roman"/>
                <w:sz w:val="18"/>
                <w:szCs w:val="18"/>
                <w:lang w:val="ru-RU"/>
              </w:rPr>
              <w:t>Непрограммные расходы бюджета</w:t>
            </w:r>
          </w:p>
        </w:tc>
        <w:tc>
          <w:tcPr>
            <w:tcW w:w="434" w:type="dxa"/>
            <w:tcBorders>
              <w:top w:val="single" w:sz="4" w:space="0" w:color="000000"/>
              <w:left w:val="single" w:sz="4" w:space="0" w:color="000000"/>
              <w:bottom w:val="single" w:sz="4" w:space="0" w:color="000000"/>
              <w:right w:val="nil"/>
            </w:tcBorders>
          </w:tcPr>
          <w:p w:rsidR="00F449E6" w:rsidRPr="000D30B3" w:rsidRDefault="00F449E6" w:rsidP="001B6E90">
            <w:pPr>
              <w:pStyle w:val="11"/>
              <w:tabs>
                <w:tab w:val="right" w:pos="1118"/>
              </w:tabs>
              <w:snapToGrid w:val="0"/>
              <w:ind w:left="0"/>
              <w:rPr>
                <w:rFonts w:cs="Times New Roman"/>
                <w:sz w:val="18"/>
                <w:szCs w:val="18"/>
                <w:lang w:val="ru-RU"/>
              </w:rPr>
            </w:pPr>
            <w:r w:rsidRPr="000D30B3">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tcPr>
          <w:p w:rsidR="00F449E6" w:rsidRPr="000D30B3" w:rsidRDefault="00F449E6" w:rsidP="001B6E90">
            <w:pPr>
              <w:pStyle w:val="11"/>
              <w:tabs>
                <w:tab w:val="center" w:pos="558"/>
                <w:tab w:val="right" w:pos="1117"/>
              </w:tabs>
              <w:snapToGrid w:val="0"/>
              <w:ind w:left="0"/>
              <w:jc w:val="both"/>
              <w:rPr>
                <w:rFonts w:cs="Times New Roman"/>
                <w:sz w:val="18"/>
                <w:szCs w:val="18"/>
                <w:lang w:val="ru-RU"/>
              </w:rPr>
            </w:pPr>
            <w:r w:rsidRPr="000D30B3">
              <w:rPr>
                <w:rFonts w:cs="Times New Roman"/>
                <w:sz w:val="18"/>
                <w:szCs w:val="18"/>
                <w:lang w:val="ru-RU"/>
              </w:rPr>
              <w:t>07</w:t>
            </w:r>
          </w:p>
        </w:tc>
        <w:tc>
          <w:tcPr>
            <w:tcW w:w="1116"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7000000000</w:t>
            </w:r>
          </w:p>
        </w:tc>
        <w:tc>
          <w:tcPr>
            <w:tcW w:w="486"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p>
        </w:tc>
        <w:tc>
          <w:tcPr>
            <w:tcW w:w="711" w:type="dxa"/>
            <w:tcBorders>
              <w:top w:val="single" w:sz="4" w:space="0" w:color="000000"/>
              <w:left w:val="single" w:sz="4" w:space="0" w:color="000000"/>
              <w:bottom w:val="single" w:sz="4" w:space="0" w:color="000000"/>
              <w:right w:val="nil"/>
            </w:tcBorders>
          </w:tcPr>
          <w:p w:rsidR="00F449E6" w:rsidRPr="00043BAE" w:rsidRDefault="00F449E6" w:rsidP="001B6E90">
            <w:pPr>
              <w:jc w:val="center"/>
            </w:pPr>
            <w:r w:rsidRPr="00043BAE">
              <w:rPr>
                <w:sz w:val="18"/>
                <w:szCs w:val="18"/>
              </w:rPr>
              <w:t>252,3</w:t>
            </w:r>
          </w:p>
        </w:tc>
        <w:tc>
          <w:tcPr>
            <w:tcW w:w="1107" w:type="dxa"/>
            <w:tcBorders>
              <w:top w:val="single" w:sz="4" w:space="0" w:color="000000"/>
              <w:left w:val="single" w:sz="4" w:space="0" w:color="000000"/>
              <w:bottom w:val="single" w:sz="4" w:space="0" w:color="000000"/>
              <w:right w:val="single" w:sz="4" w:space="0" w:color="000000"/>
            </w:tcBorders>
          </w:tcPr>
          <w:p w:rsidR="00F449E6" w:rsidRPr="000D30B3" w:rsidRDefault="00F449E6" w:rsidP="001B6E90">
            <w:pPr>
              <w:jc w:val="center"/>
              <w:rPr>
                <w:sz w:val="18"/>
                <w:szCs w:val="18"/>
              </w:rPr>
            </w:pPr>
            <w:r w:rsidRPr="000D30B3">
              <w:rPr>
                <w:sz w:val="18"/>
                <w:szCs w:val="18"/>
              </w:rPr>
              <w:t>0,0</w:t>
            </w:r>
          </w:p>
        </w:tc>
      </w:tr>
      <w:tr w:rsidR="00F449E6" w:rsidTr="001B6E90">
        <w:trPr>
          <w:trHeight w:val="186"/>
        </w:trPr>
        <w:tc>
          <w:tcPr>
            <w:tcW w:w="520" w:type="dxa"/>
            <w:tcBorders>
              <w:top w:val="single" w:sz="4" w:space="0" w:color="000000"/>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lastRenderedPageBreak/>
              <w:t>207</w:t>
            </w:r>
          </w:p>
        </w:tc>
        <w:tc>
          <w:tcPr>
            <w:tcW w:w="5718"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ight="34"/>
              <w:rPr>
                <w:rFonts w:cs="Times New Roman"/>
                <w:sz w:val="18"/>
                <w:szCs w:val="18"/>
                <w:lang w:val="ru-RU"/>
              </w:rPr>
            </w:pPr>
            <w:r w:rsidRPr="000D30B3">
              <w:rPr>
                <w:rFonts w:cs="Times New Roman"/>
                <w:sz w:val="18"/>
                <w:szCs w:val="18"/>
                <w:lang w:val="ru-RU"/>
              </w:rPr>
              <w:t>Расходы, связанные с мероприятиями по проведению выборов и референдумов</w:t>
            </w:r>
          </w:p>
        </w:tc>
        <w:tc>
          <w:tcPr>
            <w:tcW w:w="434" w:type="dxa"/>
            <w:tcBorders>
              <w:top w:val="single" w:sz="4" w:space="0" w:color="000000"/>
              <w:left w:val="single" w:sz="4" w:space="0" w:color="000000"/>
              <w:bottom w:val="single" w:sz="4" w:space="0" w:color="000000"/>
              <w:right w:val="nil"/>
            </w:tcBorders>
          </w:tcPr>
          <w:p w:rsidR="00F449E6" w:rsidRPr="000D30B3" w:rsidRDefault="00F449E6" w:rsidP="001B6E90">
            <w:pPr>
              <w:pStyle w:val="11"/>
              <w:tabs>
                <w:tab w:val="right" w:pos="1118"/>
              </w:tabs>
              <w:snapToGrid w:val="0"/>
              <w:ind w:left="0"/>
              <w:rPr>
                <w:rFonts w:cs="Times New Roman"/>
                <w:sz w:val="18"/>
                <w:szCs w:val="18"/>
              </w:rPr>
            </w:pPr>
            <w:r w:rsidRPr="000D30B3">
              <w:rPr>
                <w:rFonts w:cs="Times New Roman"/>
                <w:sz w:val="18"/>
                <w:szCs w:val="18"/>
              </w:rPr>
              <w:t>01</w:t>
            </w:r>
            <w:r w:rsidRPr="000D30B3">
              <w:rPr>
                <w:rFonts w:cs="Times New Roman"/>
                <w:sz w:val="18"/>
                <w:szCs w:val="18"/>
              </w:rPr>
              <w:tab/>
              <w:t>01</w:t>
            </w:r>
          </w:p>
        </w:tc>
        <w:tc>
          <w:tcPr>
            <w:tcW w:w="421" w:type="dxa"/>
            <w:tcBorders>
              <w:top w:val="single" w:sz="4" w:space="0" w:color="000000"/>
              <w:left w:val="single" w:sz="4" w:space="0" w:color="000000"/>
              <w:bottom w:val="single" w:sz="4" w:space="0" w:color="000000"/>
              <w:right w:val="nil"/>
            </w:tcBorders>
          </w:tcPr>
          <w:p w:rsidR="00F449E6" w:rsidRPr="000D30B3" w:rsidRDefault="00F449E6" w:rsidP="001B6E90">
            <w:pPr>
              <w:pStyle w:val="11"/>
              <w:tabs>
                <w:tab w:val="center" w:pos="558"/>
                <w:tab w:val="right" w:pos="1117"/>
              </w:tabs>
              <w:snapToGrid w:val="0"/>
              <w:ind w:left="0"/>
              <w:jc w:val="both"/>
              <w:rPr>
                <w:rFonts w:cs="Times New Roman"/>
                <w:sz w:val="18"/>
                <w:szCs w:val="18"/>
                <w:lang w:val="ru-RU"/>
              </w:rPr>
            </w:pPr>
            <w:r w:rsidRPr="000D30B3">
              <w:rPr>
                <w:rFonts w:cs="Times New Roman"/>
                <w:sz w:val="18"/>
                <w:szCs w:val="18"/>
              </w:rPr>
              <w:t>0</w:t>
            </w:r>
            <w:r w:rsidRPr="000D30B3">
              <w:rPr>
                <w:rFonts w:cs="Times New Roman"/>
                <w:sz w:val="18"/>
                <w:szCs w:val="18"/>
                <w:lang w:val="ru-RU"/>
              </w:rPr>
              <w:t>7</w:t>
            </w:r>
            <w:r w:rsidRPr="000D30B3">
              <w:rPr>
                <w:rFonts w:cs="Times New Roman"/>
                <w:sz w:val="18"/>
                <w:szCs w:val="18"/>
              </w:rPr>
              <w:tab/>
            </w:r>
          </w:p>
        </w:tc>
        <w:tc>
          <w:tcPr>
            <w:tcW w:w="1116"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7040000000</w:t>
            </w:r>
          </w:p>
        </w:tc>
        <w:tc>
          <w:tcPr>
            <w:tcW w:w="486"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p>
        </w:tc>
        <w:tc>
          <w:tcPr>
            <w:tcW w:w="711" w:type="dxa"/>
            <w:tcBorders>
              <w:top w:val="single" w:sz="4" w:space="0" w:color="000000"/>
              <w:left w:val="single" w:sz="4" w:space="0" w:color="000000"/>
              <w:bottom w:val="single" w:sz="4" w:space="0" w:color="000000"/>
              <w:right w:val="nil"/>
            </w:tcBorders>
          </w:tcPr>
          <w:p w:rsidR="00F449E6" w:rsidRPr="00043BAE" w:rsidRDefault="00F449E6" w:rsidP="001B6E90">
            <w:pPr>
              <w:jc w:val="center"/>
            </w:pPr>
            <w:r w:rsidRPr="00043BAE">
              <w:rPr>
                <w:sz w:val="18"/>
                <w:szCs w:val="18"/>
              </w:rPr>
              <w:t>252,3</w:t>
            </w:r>
          </w:p>
        </w:tc>
        <w:tc>
          <w:tcPr>
            <w:tcW w:w="1107" w:type="dxa"/>
            <w:tcBorders>
              <w:top w:val="single" w:sz="4" w:space="0" w:color="000000"/>
              <w:left w:val="single" w:sz="4" w:space="0" w:color="000000"/>
              <w:bottom w:val="single" w:sz="4" w:space="0" w:color="000000"/>
              <w:right w:val="single" w:sz="4" w:space="0" w:color="000000"/>
            </w:tcBorders>
          </w:tcPr>
          <w:p w:rsidR="00F449E6" w:rsidRPr="000D30B3" w:rsidRDefault="00F449E6" w:rsidP="001B6E90">
            <w:pPr>
              <w:jc w:val="center"/>
              <w:rPr>
                <w:sz w:val="18"/>
                <w:szCs w:val="18"/>
              </w:rPr>
            </w:pPr>
            <w:r w:rsidRPr="000D30B3">
              <w:rPr>
                <w:sz w:val="18"/>
                <w:szCs w:val="18"/>
              </w:rPr>
              <w:t>0,0</w:t>
            </w:r>
          </w:p>
        </w:tc>
      </w:tr>
      <w:tr w:rsidR="00F449E6" w:rsidTr="001B6E90">
        <w:trPr>
          <w:trHeight w:val="186"/>
        </w:trPr>
        <w:tc>
          <w:tcPr>
            <w:tcW w:w="520" w:type="dxa"/>
            <w:tcBorders>
              <w:top w:val="single" w:sz="4" w:space="0" w:color="000000"/>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t>207</w:t>
            </w:r>
          </w:p>
        </w:tc>
        <w:tc>
          <w:tcPr>
            <w:tcW w:w="5718"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ight="34"/>
              <w:rPr>
                <w:rFonts w:cs="Times New Roman"/>
                <w:sz w:val="18"/>
                <w:szCs w:val="18"/>
                <w:lang w:val="ru-RU"/>
              </w:rPr>
            </w:pPr>
            <w:r w:rsidRPr="000D30B3">
              <w:rPr>
                <w:sz w:val="18"/>
                <w:szCs w:val="18"/>
              </w:rPr>
              <w:t>Иные бюджетные ассигнования</w:t>
            </w:r>
          </w:p>
        </w:tc>
        <w:tc>
          <w:tcPr>
            <w:tcW w:w="434" w:type="dxa"/>
            <w:tcBorders>
              <w:top w:val="single" w:sz="4" w:space="0" w:color="000000"/>
              <w:left w:val="single" w:sz="4" w:space="0" w:color="000000"/>
              <w:bottom w:val="single" w:sz="4" w:space="0" w:color="000000"/>
              <w:right w:val="nil"/>
            </w:tcBorders>
          </w:tcPr>
          <w:p w:rsidR="00F449E6" w:rsidRPr="000D30B3" w:rsidRDefault="00F449E6" w:rsidP="001B6E90">
            <w:pPr>
              <w:pStyle w:val="11"/>
              <w:tabs>
                <w:tab w:val="right" w:pos="1118"/>
              </w:tabs>
              <w:snapToGrid w:val="0"/>
              <w:ind w:left="0"/>
              <w:rPr>
                <w:rFonts w:cs="Times New Roman"/>
                <w:sz w:val="18"/>
                <w:szCs w:val="18"/>
                <w:lang w:val="ru-RU"/>
              </w:rPr>
            </w:pPr>
            <w:r w:rsidRPr="000D30B3">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tcPr>
          <w:p w:rsidR="00F449E6" w:rsidRPr="000D30B3" w:rsidRDefault="00F449E6" w:rsidP="001B6E90">
            <w:pPr>
              <w:pStyle w:val="11"/>
              <w:tabs>
                <w:tab w:val="center" w:pos="558"/>
                <w:tab w:val="right" w:pos="1117"/>
              </w:tabs>
              <w:snapToGrid w:val="0"/>
              <w:ind w:left="0"/>
              <w:jc w:val="both"/>
              <w:rPr>
                <w:rFonts w:cs="Times New Roman"/>
                <w:sz w:val="18"/>
                <w:szCs w:val="18"/>
                <w:lang w:val="ru-RU"/>
              </w:rPr>
            </w:pPr>
            <w:r w:rsidRPr="000D30B3">
              <w:rPr>
                <w:rFonts w:cs="Times New Roman"/>
                <w:sz w:val="18"/>
                <w:szCs w:val="18"/>
                <w:lang w:val="ru-RU"/>
              </w:rPr>
              <w:t>07</w:t>
            </w:r>
          </w:p>
        </w:tc>
        <w:tc>
          <w:tcPr>
            <w:tcW w:w="1116"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7040000000</w:t>
            </w:r>
          </w:p>
        </w:tc>
        <w:tc>
          <w:tcPr>
            <w:tcW w:w="486"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r w:rsidRPr="000D30B3">
              <w:rPr>
                <w:sz w:val="18"/>
                <w:szCs w:val="18"/>
              </w:rPr>
              <w:t>800</w:t>
            </w:r>
          </w:p>
        </w:tc>
        <w:tc>
          <w:tcPr>
            <w:tcW w:w="711" w:type="dxa"/>
            <w:tcBorders>
              <w:top w:val="single" w:sz="4" w:space="0" w:color="000000"/>
              <w:left w:val="single" w:sz="4" w:space="0" w:color="000000"/>
              <w:bottom w:val="single" w:sz="4" w:space="0" w:color="000000"/>
              <w:right w:val="nil"/>
            </w:tcBorders>
          </w:tcPr>
          <w:p w:rsidR="00F449E6" w:rsidRPr="00043BAE" w:rsidRDefault="00F449E6" w:rsidP="001B6E90">
            <w:pPr>
              <w:jc w:val="center"/>
            </w:pPr>
            <w:r w:rsidRPr="00043BAE">
              <w:rPr>
                <w:sz w:val="18"/>
                <w:szCs w:val="18"/>
              </w:rPr>
              <w:t>252,3</w:t>
            </w:r>
          </w:p>
        </w:tc>
        <w:tc>
          <w:tcPr>
            <w:tcW w:w="1107" w:type="dxa"/>
            <w:tcBorders>
              <w:top w:val="single" w:sz="4" w:space="0" w:color="000000"/>
              <w:left w:val="single" w:sz="4" w:space="0" w:color="000000"/>
              <w:bottom w:val="single" w:sz="4" w:space="0" w:color="000000"/>
              <w:right w:val="single" w:sz="4" w:space="0" w:color="000000"/>
            </w:tcBorders>
          </w:tcPr>
          <w:p w:rsidR="00F449E6" w:rsidRPr="000D30B3" w:rsidRDefault="00F449E6" w:rsidP="001B6E90">
            <w:pPr>
              <w:jc w:val="center"/>
              <w:rPr>
                <w:sz w:val="18"/>
                <w:szCs w:val="18"/>
              </w:rPr>
            </w:pPr>
            <w:r w:rsidRPr="000D30B3">
              <w:rPr>
                <w:sz w:val="18"/>
                <w:szCs w:val="18"/>
              </w:rPr>
              <w:t>0,0</w:t>
            </w:r>
          </w:p>
        </w:tc>
      </w:tr>
      <w:tr w:rsidR="00F449E6" w:rsidTr="001B6E90">
        <w:trPr>
          <w:trHeight w:val="186"/>
        </w:trPr>
        <w:tc>
          <w:tcPr>
            <w:tcW w:w="520" w:type="dxa"/>
            <w:tcBorders>
              <w:top w:val="single" w:sz="4" w:space="0" w:color="000000"/>
              <w:left w:val="single" w:sz="4" w:space="0" w:color="000000"/>
              <w:bottom w:val="single" w:sz="4" w:space="0" w:color="000000"/>
              <w:right w:val="nil"/>
            </w:tcBorders>
            <w:hideMark/>
          </w:tcPr>
          <w:p w:rsidR="00F449E6" w:rsidRPr="000D30B3" w:rsidRDefault="00F449E6" w:rsidP="001B6E90">
            <w:pPr>
              <w:rPr>
                <w:sz w:val="18"/>
                <w:szCs w:val="18"/>
              </w:rPr>
            </w:pPr>
            <w:r w:rsidRPr="000D30B3">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Pr="000D30B3" w:rsidRDefault="00F449E6" w:rsidP="001B6E90">
            <w:pPr>
              <w:pStyle w:val="11"/>
              <w:snapToGrid w:val="0"/>
              <w:ind w:left="0" w:right="34"/>
              <w:rPr>
                <w:rFonts w:cs="Times New Roman"/>
                <w:sz w:val="18"/>
                <w:szCs w:val="18"/>
                <w:lang w:val="ru-RU"/>
              </w:rPr>
            </w:pPr>
            <w:r w:rsidRPr="000D30B3">
              <w:rPr>
                <w:rFonts w:cs="Times New Roman"/>
                <w:sz w:val="18"/>
                <w:szCs w:val="18"/>
                <w:lang w:val="ru-RU"/>
              </w:rPr>
              <w:t>Специальные расходы</w:t>
            </w:r>
          </w:p>
        </w:tc>
        <w:tc>
          <w:tcPr>
            <w:tcW w:w="434" w:type="dxa"/>
            <w:tcBorders>
              <w:top w:val="single" w:sz="4" w:space="0" w:color="000000"/>
              <w:left w:val="single" w:sz="4" w:space="0" w:color="000000"/>
              <w:bottom w:val="single" w:sz="4" w:space="0" w:color="000000"/>
              <w:right w:val="nil"/>
            </w:tcBorders>
            <w:hideMark/>
          </w:tcPr>
          <w:p w:rsidR="00F449E6" w:rsidRPr="000D30B3" w:rsidRDefault="00F449E6" w:rsidP="001B6E90">
            <w:pPr>
              <w:pStyle w:val="11"/>
              <w:snapToGrid w:val="0"/>
              <w:ind w:left="0"/>
              <w:rPr>
                <w:rFonts w:cs="Times New Roman"/>
                <w:sz w:val="18"/>
                <w:szCs w:val="18"/>
              </w:rPr>
            </w:pPr>
            <w:r w:rsidRPr="000D30B3">
              <w:rPr>
                <w:rFonts w:cs="Times New Roman"/>
                <w:sz w:val="18"/>
                <w:szCs w:val="18"/>
              </w:rPr>
              <w:t>01</w:t>
            </w:r>
          </w:p>
        </w:tc>
        <w:tc>
          <w:tcPr>
            <w:tcW w:w="421" w:type="dxa"/>
            <w:tcBorders>
              <w:top w:val="single" w:sz="4" w:space="0" w:color="000000"/>
              <w:left w:val="single" w:sz="4" w:space="0" w:color="000000"/>
              <w:bottom w:val="single" w:sz="4" w:space="0" w:color="000000"/>
              <w:right w:val="nil"/>
            </w:tcBorders>
            <w:hideMark/>
          </w:tcPr>
          <w:p w:rsidR="00F449E6" w:rsidRPr="000D30B3" w:rsidRDefault="00F449E6" w:rsidP="001B6E90">
            <w:pPr>
              <w:pStyle w:val="11"/>
              <w:snapToGrid w:val="0"/>
              <w:ind w:left="0"/>
              <w:jc w:val="both"/>
              <w:rPr>
                <w:rFonts w:cs="Times New Roman"/>
                <w:sz w:val="18"/>
                <w:szCs w:val="18"/>
                <w:lang w:val="ru-RU"/>
              </w:rPr>
            </w:pPr>
            <w:r w:rsidRPr="000D30B3">
              <w:rPr>
                <w:rFonts w:cs="Times New Roman"/>
                <w:sz w:val="18"/>
                <w:szCs w:val="18"/>
              </w:rPr>
              <w:t>0</w:t>
            </w:r>
            <w:r w:rsidRPr="000D30B3">
              <w:rPr>
                <w:rFonts w:cs="Times New Roman"/>
                <w:sz w:val="18"/>
                <w:szCs w:val="18"/>
                <w:lang w:val="ru-RU"/>
              </w:rPr>
              <w:t>7</w:t>
            </w:r>
          </w:p>
        </w:tc>
        <w:tc>
          <w:tcPr>
            <w:tcW w:w="1116" w:type="dxa"/>
            <w:tcBorders>
              <w:top w:val="single" w:sz="4" w:space="0" w:color="000000"/>
              <w:left w:val="single" w:sz="4" w:space="0" w:color="000000"/>
              <w:bottom w:val="single" w:sz="4" w:space="0" w:color="000000"/>
              <w:right w:val="nil"/>
            </w:tcBorders>
            <w:hideMark/>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7040000000</w:t>
            </w:r>
          </w:p>
        </w:tc>
        <w:tc>
          <w:tcPr>
            <w:tcW w:w="486" w:type="dxa"/>
            <w:tcBorders>
              <w:top w:val="single" w:sz="4" w:space="0" w:color="000000"/>
              <w:left w:val="single" w:sz="4" w:space="0" w:color="000000"/>
              <w:bottom w:val="single" w:sz="4" w:space="0" w:color="000000"/>
              <w:right w:val="nil"/>
            </w:tcBorders>
            <w:hideMark/>
          </w:tcPr>
          <w:p w:rsidR="00F449E6" w:rsidRPr="000D30B3" w:rsidRDefault="00F449E6" w:rsidP="001B6E90">
            <w:pPr>
              <w:pStyle w:val="a5"/>
              <w:snapToGrid w:val="0"/>
              <w:jc w:val="center"/>
              <w:rPr>
                <w:sz w:val="18"/>
                <w:szCs w:val="18"/>
              </w:rPr>
            </w:pPr>
            <w:r w:rsidRPr="000D30B3">
              <w:rPr>
                <w:sz w:val="18"/>
                <w:szCs w:val="18"/>
              </w:rPr>
              <w:t>880</w:t>
            </w:r>
          </w:p>
        </w:tc>
        <w:tc>
          <w:tcPr>
            <w:tcW w:w="711" w:type="dxa"/>
            <w:tcBorders>
              <w:top w:val="single" w:sz="4" w:space="0" w:color="000000"/>
              <w:left w:val="single" w:sz="4" w:space="0" w:color="000000"/>
              <w:bottom w:val="single" w:sz="4" w:space="0" w:color="000000"/>
              <w:right w:val="nil"/>
            </w:tcBorders>
            <w:hideMark/>
          </w:tcPr>
          <w:p w:rsidR="00F449E6" w:rsidRPr="00043BAE" w:rsidRDefault="00F449E6" w:rsidP="001B6E90">
            <w:pPr>
              <w:jc w:val="center"/>
            </w:pPr>
            <w:r w:rsidRPr="00043BAE">
              <w:rPr>
                <w:sz w:val="18"/>
                <w:szCs w:val="18"/>
              </w:rPr>
              <w:t>252,3</w:t>
            </w:r>
          </w:p>
        </w:tc>
        <w:tc>
          <w:tcPr>
            <w:tcW w:w="1107" w:type="dxa"/>
            <w:tcBorders>
              <w:top w:val="single" w:sz="4" w:space="0" w:color="000000"/>
              <w:left w:val="single" w:sz="4" w:space="0" w:color="000000"/>
              <w:bottom w:val="single" w:sz="4" w:space="0" w:color="000000"/>
              <w:right w:val="single" w:sz="4" w:space="0" w:color="000000"/>
            </w:tcBorders>
          </w:tcPr>
          <w:p w:rsidR="00F449E6" w:rsidRPr="000D30B3" w:rsidRDefault="00F449E6" w:rsidP="001B6E90">
            <w:pPr>
              <w:jc w:val="center"/>
              <w:rPr>
                <w:sz w:val="18"/>
                <w:szCs w:val="18"/>
              </w:rPr>
            </w:pPr>
            <w:r w:rsidRPr="000D30B3">
              <w:rPr>
                <w:sz w:val="18"/>
                <w:szCs w:val="18"/>
              </w:rPr>
              <w:t>0,0</w:t>
            </w:r>
          </w:p>
        </w:tc>
      </w:tr>
      <w:tr w:rsidR="00F449E6" w:rsidTr="001B6E90">
        <w:trPr>
          <w:trHeight w:val="260"/>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b/>
                <w:sz w:val="18"/>
                <w:szCs w:val="18"/>
                <w:lang w:val="ru-RU"/>
              </w:rPr>
            </w:pPr>
            <w:r>
              <w:rPr>
                <w:rFonts w:cs="Times New Roman"/>
                <w:b/>
                <w:sz w:val="18"/>
                <w:szCs w:val="18"/>
                <w:lang w:val="ru-RU"/>
              </w:rPr>
              <w:t xml:space="preserve">Резервные фонды </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rPr>
            </w:pPr>
            <w:r>
              <w:rPr>
                <w:rFonts w:cs="Times New Roman"/>
                <w:b/>
                <w:sz w:val="18"/>
                <w:szCs w:val="18"/>
                <w:lang w:val="ru-RU"/>
              </w:rPr>
              <w:t>11</w:t>
            </w:r>
          </w:p>
        </w:tc>
        <w:tc>
          <w:tcPr>
            <w:tcW w:w="1116"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b/>
                <w:sz w:val="18"/>
                <w:szCs w:val="18"/>
              </w:rPr>
            </w:pP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b/>
                <w:sz w:val="18"/>
                <w:szCs w:val="18"/>
              </w:rPr>
            </w:pPr>
            <w:r>
              <w:rPr>
                <w:b/>
                <w:sz w:val="18"/>
                <w:szCs w:val="18"/>
              </w:rPr>
              <w:t>0,0</w:t>
            </w:r>
          </w:p>
        </w:tc>
        <w:tc>
          <w:tcPr>
            <w:tcW w:w="1107" w:type="dxa"/>
            <w:tcBorders>
              <w:top w:val="single" w:sz="4" w:space="0" w:color="000000"/>
              <w:left w:val="single" w:sz="4" w:space="0" w:color="000000"/>
              <w:bottom w:val="single" w:sz="4" w:space="0" w:color="000000"/>
              <w:right w:val="single" w:sz="4" w:space="0" w:color="000000"/>
            </w:tcBorders>
          </w:tcPr>
          <w:p w:rsidR="00F449E6" w:rsidRPr="003C58AB" w:rsidRDefault="00F449E6" w:rsidP="001B6E90">
            <w:pPr>
              <w:pStyle w:val="a5"/>
              <w:tabs>
                <w:tab w:val="left" w:pos="6845"/>
              </w:tabs>
              <w:snapToGrid w:val="0"/>
              <w:jc w:val="center"/>
              <w:rPr>
                <w:b/>
                <w:sz w:val="18"/>
                <w:szCs w:val="18"/>
              </w:rPr>
            </w:pPr>
            <w:r w:rsidRPr="003C58AB">
              <w:rPr>
                <w:b/>
                <w:sz w:val="18"/>
                <w:szCs w:val="18"/>
              </w:rPr>
              <w:t>0,0</w:t>
            </w:r>
          </w:p>
        </w:tc>
      </w:tr>
      <w:tr w:rsidR="00F449E6" w:rsidTr="001B6E90">
        <w:trPr>
          <w:trHeight w:val="135"/>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Непрограммные расходы бюджета</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right" w:pos="1118"/>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center" w:pos="558"/>
                <w:tab w:val="right" w:pos="1117"/>
                <w:tab w:val="left" w:pos="6845"/>
              </w:tabs>
              <w:snapToGrid w:val="0"/>
              <w:ind w:left="0"/>
              <w:jc w:val="both"/>
              <w:rPr>
                <w:rFonts w:cs="Times New Roman"/>
                <w:sz w:val="18"/>
                <w:szCs w:val="18"/>
                <w:lang w:val="ru-RU"/>
              </w:rPr>
            </w:pPr>
            <w:r>
              <w:rPr>
                <w:rFonts w:cs="Times New Roman"/>
                <w:sz w:val="18"/>
                <w:szCs w:val="18"/>
                <w:lang w:val="ru-RU"/>
              </w:rPr>
              <w:t>11</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7000000000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0,0</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196"/>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Резервный фонд местной администрации</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11</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7020000000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0,0</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269"/>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Иные бюджетные ассигнования</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11</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7020000000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800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0,0</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132"/>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 xml:space="preserve">Резервные средства </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11</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7020000000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870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0,0</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205"/>
        </w:trPr>
        <w:tc>
          <w:tcPr>
            <w:tcW w:w="520" w:type="dxa"/>
            <w:tcBorders>
              <w:top w:val="nil"/>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b/>
                <w:sz w:val="18"/>
                <w:szCs w:val="18"/>
                <w:lang w:val="ru-RU"/>
              </w:rPr>
            </w:pPr>
            <w:r>
              <w:rPr>
                <w:rFonts w:cs="Times New Roman"/>
                <w:b/>
                <w:sz w:val="18"/>
                <w:szCs w:val="18"/>
                <w:lang w:val="ru-RU"/>
              </w:rPr>
              <w:t>Другие общегосударственные вопросы</w:t>
            </w:r>
          </w:p>
        </w:tc>
        <w:tc>
          <w:tcPr>
            <w:tcW w:w="434"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01</w:t>
            </w:r>
          </w:p>
        </w:tc>
        <w:tc>
          <w:tcPr>
            <w:tcW w:w="421"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13</w:t>
            </w:r>
          </w:p>
        </w:tc>
        <w:tc>
          <w:tcPr>
            <w:tcW w:w="1116" w:type="dxa"/>
            <w:tcBorders>
              <w:top w:val="nil"/>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b/>
                <w:sz w:val="18"/>
                <w:szCs w:val="18"/>
                <w:lang w:val="ru-RU"/>
              </w:rPr>
            </w:pPr>
          </w:p>
        </w:tc>
        <w:tc>
          <w:tcPr>
            <w:tcW w:w="486" w:type="dxa"/>
            <w:tcBorders>
              <w:top w:val="nil"/>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b/>
                <w:sz w:val="18"/>
                <w:szCs w:val="18"/>
              </w:rPr>
            </w:pPr>
            <w:r>
              <w:rPr>
                <w:b/>
                <w:sz w:val="18"/>
                <w:szCs w:val="18"/>
              </w:rPr>
              <w:t>194,6</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b/>
                <w:sz w:val="18"/>
                <w:szCs w:val="18"/>
              </w:rPr>
            </w:pPr>
            <w:r>
              <w:rPr>
                <w:b/>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sidRPr="006574C3">
              <w:rPr>
                <w:rFonts w:cs="Times New Roman"/>
                <w:sz w:val="18"/>
                <w:szCs w:val="18"/>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13</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3500000000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144,6</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Подпрограмма «Осуществление материально- технического и информационного обеспечения»</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13</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3510000000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jc w:val="center"/>
            </w:pPr>
            <w:r>
              <w:rPr>
                <w:sz w:val="18"/>
                <w:szCs w:val="18"/>
              </w:rPr>
              <w:t>144,6</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Закупка товаров, работ, услуг для обеспечения государственных (муниципальных) нужд</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13</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3510000000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200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jc w:val="center"/>
            </w:pPr>
            <w:r>
              <w:rPr>
                <w:sz w:val="18"/>
                <w:szCs w:val="18"/>
              </w:rPr>
              <w:t>144,6</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Иные закупки товаров, работ и услуг для</w:t>
            </w:r>
          </w:p>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обеспечения государственных (муниципальных) нужд</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13</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3510000000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240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jc w:val="center"/>
            </w:pPr>
            <w:r>
              <w:rPr>
                <w:sz w:val="18"/>
                <w:szCs w:val="18"/>
              </w:rPr>
              <w:t>144,6</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128"/>
        </w:trPr>
        <w:tc>
          <w:tcPr>
            <w:tcW w:w="520" w:type="dxa"/>
            <w:tcBorders>
              <w:top w:val="single" w:sz="4" w:space="0" w:color="000000"/>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t>207</w:t>
            </w:r>
          </w:p>
        </w:tc>
        <w:tc>
          <w:tcPr>
            <w:tcW w:w="5718" w:type="dxa"/>
            <w:tcBorders>
              <w:top w:val="single" w:sz="4" w:space="0" w:color="000000"/>
              <w:left w:val="single" w:sz="4" w:space="0" w:color="000000"/>
              <w:bottom w:val="single" w:sz="4" w:space="0" w:color="000000"/>
              <w:right w:val="nil"/>
            </w:tcBorders>
          </w:tcPr>
          <w:p w:rsidR="00F449E6" w:rsidRPr="00D404A3" w:rsidRDefault="00F449E6" w:rsidP="001B6E90">
            <w:pPr>
              <w:pStyle w:val="11"/>
              <w:snapToGrid w:val="0"/>
              <w:ind w:left="0" w:right="34"/>
              <w:rPr>
                <w:rFonts w:cs="Times New Roman"/>
                <w:sz w:val="18"/>
                <w:szCs w:val="18"/>
                <w:lang w:val="ru-RU"/>
              </w:rPr>
            </w:pPr>
            <w:r w:rsidRPr="00D404A3">
              <w:rPr>
                <w:rFonts w:cs="Times New Roman"/>
                <w:sz w:val="18"/>
                <w:szCs w:val="18"/>
                <w:lang w:val="ru-RU"/>
              </w:rPr>
              <w:t>Непрограммные расходы бюджета</w:t>
            </w:r>
          </w:p>
        </w:tc>
        <w:tc>
          <w:tcPr>
            <w:tcW w:w="434" w:type="dxa"/>
            <w:tcBorders>
              <w:top w:val="single" w:sz="4" w:space="0" w:color="000000"/>
              <w:left w:val="single" w:sz="4" w:space="0" w:color="000000"/>
              <w:bottom w:val="single" w:sz="4" w:space="0" w:color="000000"/>
              <w:right w:val="nil"/>
            </w:tcBorders>
          </w:tcPr>
          <w:p w:rsidR="00F449E6" w:rsidRPr="000D30B3" w:rsidRDefault="00F449E6" w:rsidP="001B6E90">
            <w:pPr>
              <w:pStyle w:val="11"/>
              <w:tabs>
                <w:tab w:val="right" w:pos="1118"/>
              </w:tabs>
              <w:snapToGrid w:val="0"/>
              <w:ind w:left="0"/>
              <w:rPr>
                <w:rFonts w:cs="Times New Roman"/>
                <w:sz w:val="18"/>
                <w:szCs w:val="18"/>
                <w:lang w:val="ru-RU"/>
              </w:rPr>
            </w:pPr>
            <w:r w:rsidRPr="000D30B3">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tcPr>
          <w:p w:rsidR="00F449E6" w:rsidRPr="000D30B3" w:rsidRDefault="00F449E6" w:rsidP="001B6E90">
            <w:pPr>
              <w:pStyle w:val="11"/>
              <w:tabs>
                <w:tab w:val="center" w:pos="558"/>
                <w:tab w:val="right" w:pos="1117"/>
              </w:tabs>
              <w:snapToGrid w:val="0"/>
              <w:ind w:left="0"/>
              <w:jc w:val="both"/>
              <w:rPr>
                <w:rFonts w:cs="Times New Roman"/>
                <w:sz w:val="18"/>
                <w:szCs w:val="18"/>
                <w:lang w:val="ru-RU"/>
              </w:rPr>
            </w:pPr>
            <w:r>
              <w:rPr>
                <w:rFonts w:cs="Times New Roman"/>
                <w:sz w:val="18"/>
                <w:szCs w:val="18"/>
                <w:lang w:val="ru-RU"/>
              </w:rPr>
              <w:t>13</w:t>
            </w:r>
          </w:p>
        </w:tc>
        <w:tc>
          <w:tcPr>
            <w:tcW w:w="1116"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7000000000</w:t>
            </w:r>
          </w:p>
        </w:tc>
        <w:tc>
          <w:tcPr>
            <w:tcW w:w="486"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p>
        </w:tc>
        <w:tc>
          <w:tcPr>
            <w:tcW w:w="711" w:type="dxa"/>
            <w:tcBorders>
              <w:top w:val="single" w:sz="4" w:space="0" w:color="000000"/>
              <w:left w:val="single" w:sz="4" w:space="0" w:color="000000"/>
              <w:bottom w:val="single" w:sz="4" w:space="0" w:color="000000"/>
              <w:right w:val="nil"/>
            </w:tcBorders>
          </w:tcPr>
          <w:p w:rsidR="00F449E6" w:rsidRPr="00505413" w:rsidRDefault="00F449E6" w:rsidP="001B6E90">
            <w:pPr>
              <w:jc w:val="center"/>
              <w:rPr>
                <w:sz w:val="18"/>
                <w:szCs w:val="18"/>
              </w:rPr>
            </w:pPr>
            <w:r>
              <w:rPr>
                <w:sz w:val="18"/>
                <w:szCs w:val="18"/>
              </w:rPr>
              <w:t>50,0</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t>207</w:t>
            </w:r>
          </w:p>
        </w:tc>
        <w:tc>
          <w:tcPr>
            <w:tcW w:w="5718" w:type="dxa"/>
            <w:tcBorders>
              <w:top w:val="single" w:sz="4" w:space="0" w:color="000000"/>
              <w:left w:val="single" w:sz="4" w:space="0" w:color="000000"/>
              <w:bottom w:val="single" w:sz="4" w:space="0" w:color="000000"/>
              <w:right w:val="nil"/>
            </w:tcBorders>
          </w:tcPr>
          <w:p w:rsidR="00F449E6" w:rsidRPr="00D404A3" w:rsidRDefault="00F449E6" w:rsidP="001B6E90">
            <w:pPr>
              <w:pStyle w:val="11"/>
              <w:snapToGrid w:val="0"/>
              <w:ind w:left="0" w:right="34"/>
              <w:rPr>
                <w:rFonts w:cs="Times New Roman"/>
                <w:sz w:val="18"/>
                <w:szCs w:val="18"/>
                <w:lang w:val="ru-RU"/>
              </w:rPr>
            </w:pPr>
            <w:r w:rsidRPr="00D404A3">
              <w:rPr>
                <w:rFonts w:cs="Times New Roman"/>
                <w:sz w:val="18"/>
                <w:szCs w:val="18"/>
                <w:lang w:val="ru-RU"/>
              </w:rPr>
              <w:t>Непрограммные расходы, связанные с общегосударственным управлением</w:t>
            </w:r>
          </w:p>
        </w:tc>
        <w:tc>
          <w:tcPr>
            <w:tcW w:w="434" w:type="dxa"/>
            <w:tcBorders>
              <w:top w:val="single" w:sz="4" w:space="0" w:color="000000"/>
              <w:left w:val="single" w:sz="4" w:space="0" w:color="000000"/>
              <w:bottom w:val="single" w:sz="4" w:space="0" w:color="000000"/>
              <w:right w:val="nil"/>
            </w:tcBorders>
          </w:tcPr>
          <w:p w:rsidR="00F449E6" w:rsidRPr="000D30B3" w:rsidRDefault="00F449E6" w:rsidP="001B6E90">
            <w:pPr>
              <w:pStyle w:val="11"/>
              <w:tabs>
                <w:tab w:val="right" w:pos="1118"/>
              </w:tabs>
              <w:snapToGrid w:val="0"/>
              <w:ind w:left="0"/>
              <w:rPr>
                <w:rFonts w:cs="Times New Roman"/>
                <w:sz w:val="18"/>
                <w:szCs w:val="18"/>
              </w:rPr>
            </w:pPr>
            <w:r w:rsidRPr="000D30B3">
              <w:rPr>
                <w:rFonts w:cs="Times New Roman"/>
                <w:sz w:val="18"/>
                <w:szCs w:val="18"/>
              </w:rPr>
              <w:t>01</w:t>
            </w:r>
            <w:r w:rsidRPr="000D30B3">
              <w:rPr>
                <w:rFonts w:cs="Times New Roman"/>
                <w:sz w:val="18"/>
                <w:szCs w:val="18"/>
              </w:rPr>
              <w:tab/>
              <w:t>01</w:t>
            </w:r>
          </w:p>
        </w:tc>
        <w:tc>
          <w:tcPr>
            <w:tcW w:w="421" w:type="dxa"/>
            <w:tcBorders>
              <w:top w:val="single" w:sz="4" w:space="0" w:color="000000"/>
              <w:left w:val="single" w:sz="4" w:space="0" w:color="000000"/>
              <w:bottom w:val="single" w:sz="4" w:space="0" w:color="000000"/>
              <w:right w:val="nil"/>
            </w:tcBorders>
          </w:tcPr>
          <w:p w:rsidR="00F449E6" w:rsidRPr="000D30B3" w:rsidRDefault="00F449E6" w:rsidP="001B6E90">
            <w:pPr>
              <w:pStyle w:val="11"/>
              <w:tabs>
                <w:tab w:val="center" w:pos="558"/>
                <w:tab w:val="right" w:pos="1117"/>
              </w:tabs>
              <w:snapToGrid w:val="0"/>
              <w:ind w:left="0"/>
              <w:jc w:val="both"/>
              <w:rPr>
                <w:rFonts w:cs="Times New Roman"/>
                <w:sz w:val="18"/>
                <w:szCs w:val="18"/>
                <w:lang w:val="ru-RU"/>
              </w:rPr>
            </w:pPr>
            <w:r>
              <w:rPr>
                <w:rFonts w:cs="Times New Roman"/>
                <w:sz w:val="18"/>
                <w:szCs w:val="18"/>
                <w:lang w:val="ru-RU"/>
              </w:rPr>
              <w:t>13</w:t>
            </w:r>
            <w:r w:rsidRPr="000D30B3">
              <w:rPr>
                <w:rFonts w:cs="Times New Roman"/>
                <w:sz w:val="18"/>
                <w:szCs w:val="18"/>
              </w:rPr>
              <w:tab/>
            </w:r>
          </w:p>
        </w:tc>
        <w:tc>
          <w:tcPr>
            <w:tcW w:w="1116"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7040000000</w:t>
            </w:r>
          </w:p>
        </w:tc>
        <w:tc>
          <w:tcPr>
            <w:tcW w:w="486"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p>
        </w:tc>
        <w:tc>
          <w:tcPr>
            <w:tcW w:w="711" w:type="dxa"/>
            <w:tcBorders>
              <w:top w:val="single" w:sz="4" w:space="0" w:color="000000"/>
              <w:left w:val="single" w:sz="4" w:space="0" w:color="000000"/>
              <w:bottom w:val="single" w:sz="4" w:space="0" w:color="000000"/>
              <w:right w:val="nil"/>
            </w:tcBorders>
          </w:tcPr>
          <w:p w:rsidR="00F449E6" w:rsidRPr="00505413" w:rsidRDefault="00F449E6" w:rsidP="001B6E90">
            <w:pPr>
              <w:jc w:val="center"/>
              <w:rPr>
                <w:sz w:val="18"/>
                <w:szCs w:val="18"/>
              </w:rPr>
            </w:pPr>
            <w:r>
              <w:rPr>
                <w:sz w:val="18"/>
                <w:szCs w:val="18"/>
              </w:rPr>
              <w:t>50,0</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223"/>
        </w:trPr>
        <w:tc>
          <w:tcPr>
            <w:tcW w:w="520" w:type="dxa"/>
            <w:tcBorders>
              <w:top w:val="single" w:sz="4" w:space="0" w:color="000000"/>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t>207</w:t>
            </w:r>
          </w:p>
        </w:tc>
        <w:tc>
          <w:tcPr>
            <w:tcW w:w="5718" w:type="dxa"/>
            <w:tcBorders>
              <w:top w:val="single" w:sz="4" w:space="0" w:color="000000"/>
              <w:left w:val="single" w:sz="4" w:space="0" w:color="000000"/>
              <w:bottom w:val="single" w:sz="4" w:space="0" w:color="000000"/>
              <w:right w:val="nil"/>
            </w:tcBorders>
          </w:tcPr>
          <w:p w:rsidR="00F449E6" w:rsidRPr="00D404A3" w:rsidRDefault="00F449E6" w:rsidP="001B6E90">
            <w:pPr>
              <w:pStyle w:val="11"/>
              <w:snapToGrid w:val="0"/>
              <w:ind w:left="0" w:right="34"/>
              <w:rPr>
                <w:rFonts w:cs="Times New Roman"/>
                <w:sz w:val="18"/>
                <w:szCs w:val="18"/>
                <w:lang w:val="ru-RU"/>
              </w:rPr>
            </w:pPr>
            <w:r w:rsidRPr="00D404A3">
              <w:rPr>
                <w:sz w:val="18"/>
                <w:szCs w:val="18"/>
              </w:rPr>
              <w:t>Иные бюджетные ассигнования</w:t>
            </w:r>
          </w:p>
        </w:tc>
        <w:tc>
          <w:tcPr>
            <w:tcW w:w="434" w:type="dxa"/>
            <w:tcBorders>
              <w:top w:val="single" w:sz="4" w:space="0" w:color="000000"/>
              <w:left w:val="single" w:sz="4" w:space="0" w:color="000000"/>
              <w:bottom w:val="single" w:sz="4" w:space="0" w:color="000000"/>
              <w:right w:val="nil"/>
            </w:tcBorders>
          </w:tcPr>
          <w:p w:rsidR="00F449E6" w:rsidRPr="000D30B3" w:rsidRDefault="00F449E6" w:rsidP="001B6E90">
            <w:pPr>
              <w:pStyle w:val="11"/>
              <w:tabs>
                <w:tab w:val="right" w:pos="1118"/>
              </w:tabs>
              <w:snapToGrid w:val="0"/>
              <w:ind w:left="0"/>
              <w:rPr>
                <w:rFonts w:cs="Times New Roman"/>
                <w:sz w:val="18"/>
                <w:szCs w:val="18"/>
                <w:lang w:val="ru-RU"/>
              </w:rPr>
            </w:pPr>
            <w:r w:rsidRPr="000D30B3">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tcPr>
          <w:p w:rsidR="00F449E6" w:rsidRPr="000D30B3" w:rsidRDefault="00F449E6" w:rsidP="001B6E90">
            <w:pPr>
              <w:pStyle w:val="11"/>
              <w:tabs>
                <w:tab w:val="center" w:pos="558"/>
                <w:tab w:val="right" w:pos="1117"/>
              </w:tabs>
              <w:snapToGrid w:val="0"/>
              <w:ind w:left="0"/>
              <w:jc w:val="both"/>
              <w:rPr>
                <w:rFonts w:cs="Times New Roman"/>
                <w:sz w:val="18"/>
                <w:szCs w:val="18"/>
                <w:lang w:val="ru-RU"/>
              </w:rPr>
            </w:pPr>
            <w:r>
              <w:rPr>
                <w:rFonts w:cs="Times New Roman"/>
                <w:sz w:val="18"/>
                <w:szCs w:val="18"/>
                <w:lang w:val="ru-RU"/>
              </w:rPr>
              <w:t>13</w:t>
            </w:r>
          </w:p>
        </w:tc>
        <w:tc>
          <w:tcPr>
            <w:tcW w:w="1116"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7040000000</w:t>
            </w:r>
          </w:p>
        </w:tc>
        <w:tc>
          <w:tcPr>
            <w:tcW w:w="486"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r w:rsidRPr="000D30B3">
              <w:rPr>
                <w:sz w:val="18"/>
                <w:szCs w:val="18"/>
              </w:rPr>
              <w:t>800</w:t>
            </w:r>
          </w:p>
        </w:tc>
        <w:tc>
          <w:tcPr>
            <w:tcW w:w="711" w:type="dxa"/>
            <w:tcBorders>
              <w:top w:val="single" w:sz="4" w:space="0" w:color="000000"/>
              <w:left w:val="single" w:sz="4" w:space="0" w:color="000000"/>
              <w:bottom w:val="single" w:sz="4" w:space="0" w:color="000000"/>
              <w:right w:val="nil"/>
            </w:tcBorders>
          </w:tcPr>
          <w:p w:rsidR="00F449E6" w:rsidRPr="00505413" w:rsidRDefault="00F449E6" w:rsidP="001B6E90">
            <w:pPr>
              <w:jc w:val="center"/>
              <w:rPr>
                <w:sz w:val="18"/>
                <w:szCs w:val="18"/>
              </w:rPr>
            </w:pPr>
            <w:r>
              <w:rPr>
                <w:sz w:val="18"/>
                <w:szCs w:val="18"/>
              </w:rPr>
              <w:t>50,0</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240"/>
        </w:trPr>
        <w:tc>
          <w:tcPr>
            <w:tcW w:w="520" w:type="dxa"/>
            <w:tcBorders>
              <w:top w:val="single" w:sz="4" w:space="0" w:color="000000"/>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t>207</w:t>
            </w:r>
          </w:p>
        </w:tc>
        <w:tc>
          <w:tcPr>
            <w:tcW w:w="5718" w:type="dxa"/>
            <w:tcBorders>
              <w:top w:val="single" w:sz="4" w:space="0" w:color="000000"/>
              <w:left w:val="single" w:sz="4" w:space="0" w:color="000000"/>
              <w:bottom w:val="single" w:sz="4" w:space="0" w:color="000000"/>
              <w:right w:val="nil"/>
            </w:tcBorders>
          </w:tcPr>
          <w:p w:rsidR="00F449E6" w:rsidRPr="00D404A3" w:rsidRDefault="00F449E6" w:rsidP="001B6E90">
            <w:pPr>
              <w:pStyle w:val="11"/>
              <w:snapToGrid w:val="0"/>
              <w:ind w:left="0" w:right="34"/>
              <w:rPr>
                <w:rFonts w:cs="Times New Roman"/>
                <w:sz w:val="18"/>
                <w:szCs w:val="18"/>
                <w:lang w:val="ru-RU"/>
              </w:rPr>
            </w:pPr>
            <w:r w:rsidRPr="00D404A3">
              <w:rPr>
                <w:rFonts w:cs="Times New Roman"/>
                <w:sz w:val="18"/>
                <w:szCs w:val="18"/>
                <w:lang w:val="ru-RU"/>
              </w:rPr>
              <w:t>Расходы на судебные издержки и исполнение судебных решений</w:t>
            </w:r>
          </w:p>
        </w:tc>
        <w:tc>
          <w:tcPr>
            <w:tcW w:w="434"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rPr>
            </w:pPr>
            <w:r w:rsidRPr="000D30B3">
              <w:rPr>
                <w:rFonts w:cs="Times New Roman"/>
                <w:sz w:val="18"/>
                <w:szCs w:val="18"/>
              </w:rPr>
              <w:t>01</w:t>
            </w:r>
          </w:p>
        </w:tc>
        <w:tc>
          <w:tcPr>
            <w:tcW w:w="421" w:type="dxa"/>
            <w:tcBorders>
              <w:top w:val="single" w:sz="4" w:space="0" w:color="000000"/>
              <w:left w:val="single" w:sz="4" w:space="0" w:color="000000"/>
              <w:bottom w:val="single" w:sz="4" w:space="0" w:color="000000"/>
              <w:right w:val="nil"/>
            </w:tcBorders>
          </w:tcPr>
          <w:p w:rsidR="00F449E6" w:rsidRPr="00043BAE" w:rsidRDefault="00F449E6" w:rsidP="001B6E90">
            <w:pPr>
              <w:pStyle w:val="11"/>
              <w:snapToGrid w:val="0"/>
              <w:ind w:left="0"/>
              <w:jc w:val="both"/>
              <w:rPr>
                <w:rFonts w:cs="Times New Roman"/>
                <w:sz w:val="18"/>
                <w:szCs w:val="18"/>
                <w:lang w:val="ru-RU"/>
              </w:rPr>
            </w:pPr>
            <w:r>
              <w:rPr>
                <w:rFonts w:cs="Times New Roman"/>
                <w:sz w:val="18"/>
                <w:szCs w:val="18"/>
                <w:lang w:val="ru-RU"/>
              </w:rPr>
              <w:t>13</w:t>
            </w:r>
          </w:p>
        </w:tc>
        <w:tc>
          <w:tcPr>
            <w:tcW w:w="1116"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7040000000</w:t>
            </w:r>
          </w:p>
        </w:tc>
        <w:tc>
          <w:tcPr>
            <w:tcW w:w="486"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r>
              <w:rPr>
                <w:sz w:val="18"/>
                <w:szCs w:val="18"/>
              </w:rPr>
              <w:t>85</w:t>
            </w:r>
            <w:r w:rsidRPr="000D30B3">
              <w:rPr>
                <w:sz w:val="18"/>
                <w:szCs w:val="18"/>
              </w:rPr>
              <w:t>0</w:t>
            </w:r>
          </w:p>
        </w:tc>
        <w:tc>
          <w:tcPr>
            <w:tcW w:w="711" w:type="dxa"/>
            <w:tcBorders>
              <w:top w:val="single" w:sz="4" w:space="0" w:color="000000"/>
              <w:left w:val="single" w:sz="4" w:space="0" w:color="000000"/>
              <w:bottom w:val="single" w:sz="4" w:space="0" w:color="000000"/>
              <w:right w:val="nil"/>
            </w:tcBorders>
          </w:tcPr>
          <w:p w:rsidR="00F449E6" w:rsidRPr="00505413" w:rsidRDefault="00F449E6" w:rsidP="001B6E90">
            <w:pPr>
              <w:jc w:val="center"/>
              <w:rPr>
                <w:sz w:val="18"/>
                <w:szCs w:val="18"/>
              </w:rPr>
            </w:pPr>
            <w:r>
              <w:rPr>
                <w:sz w:val="18"/>
                <w:szCs w:val="18"/>
              </w:rPr>
              <w:t>50,0</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130"/>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b/>
                <w:sz w:val="18"/>
                <w:szCs w:val="18"/>
                <w:lang w:val="ru-RU"/>
              </w:rPr>
            </w:pPr>
            <w:r>
              <w:rPr>
                <w:b/>
                <w:sz w:val="18"/>
                <w:szCs w:val="18"/>
                <w:lang w:val="ru-RU"/>
              </w:rPr>
              <w:t>Национальная оборона</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02</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 xml:space="preserve"> 00</w:t>
            </w:r>
          </w:p>
        </w:tc>
        <w:tc>
          <w:tcPr>
            <w:tcW w:w="1116"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sz w:val="18"/>
                <w:szCs w:val="18"/>
                <w:lang w:val="ru-RU"/>
              </w:rPr>
            </w:pP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jc w:val="center"/>
              <w:rPr>
                <w:b/>
                <w:sz w:val="18"/>
                <w:szCs w:val="18"/>
              </w:rPr>
            </w:pPr>
            <w:r>
              <w:rPr>
                <w:b/>
                <w:sz w:val="18"/>
                <w:szCs w:val="18"/>
              </w:rPr>
              <w:t>56,5</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tabs>
                <w:tab w:val="left" w:pos="6845"/>
              </w:tabs>
              <w:jc w:val="center"/>
              <w:rPr>
                <w:b/>
                <w:sz w:val="18"/>
                <w:szCs w:val="18"/>
              </w:rPr>
            </w:pPr>
            <w:r>
              <w:rPr>
                <w:b/>
                <w:sz w:val="18"/>
                <w:szCs w:val="18"/>
              </w:rPr>
              <w:t>56,5</w:t>
            </w:r>
          </w:p>
        </w:tc>
      </w:tr>
      <w:tr w:rsidR="00F449E6" w:rsidTr="001B6E90">
        <w:trPr>
          <w:trHeight w:val="226"/>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b/>
                <w:sz w:val="18"/>
                <w:szCs w:val="18"/>
                <w:lang w:val="ru-RU"/>
              </w:rPr>
            </w:pPr>
            <w:r>
              <w:rPr>
                <w:b/>
                <w:sz w:val="18"/>
                <w:szCs w:val="18"/>
              </w:rPr>
              <w:t>Мобилизационная и вневойсковая подготовка</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rPr>
              <w:t>0</w:t>
            </w:r>
            <w:r>
              <w:rPr>
                <w:rFonts w:cs="Times New Roman"/>
                <w:b/>
                <w:sz w:val="18"/>
                <w:szCs w:val="18"/>
                <w:lang w:val="ru-RU"/>
              </w:rPr>
              <w:t>2</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rPr>
              <w:t xml:space="preserve"> 0</w:t>
            </w:r>
            <w:r>
              <w:rPr>
                <w:rFonts w:cs="Times New Roman"/>
                <w:b/>
                <w:sz w:val="18"/>
                <w:szCs w:val="18"/>
                <w:lang w:val="ru-RU"/>
              </w:rPr>
              <w:t>3</w:t>
            </w:r>
          </w:p>
        </w:tc>
        <w:tc>
          <w:tcPr>
            <w:tcW w:w="1116"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b/>
                <w:sz w:val="18"/>
                <w:szCs w:val="18"/>
                <w:lang w:val="ru-RU"/>
              </w:rPr>
            </w:pP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jc w:val="center"/>
              <w:rPr>
                <w:b/>
                <w:sz w:val="18"/>
                <w:szCs w:val="18"/>
              </w:rPr>
            </w:pPr>
            <w:r>
              <w:rPr>
                <w:b/>
                <w:sz w:val="18"/>
                <w:szCs w:val="18"/>
              </w:rPr>
              <w:t>56,5</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tabs>
                <w:tab w:val="left" w:pos="6845"/>
              </w:tabs>
              <w:jc w:val="center"/>
              <w:rPr>
                <w:b/>
                <w:sz w:val="18"/>
                <w:szCs w:val="18"/>
              </w:rPr>
            </w:pPr>
            <w:r>
              <w:rPr>
                <w:b/>
                <w:sz w:val="18"/>
                <w:szCs w:val="18"/>
              </w:rPr>
              <w:t>56,5</w:t>
            </w:r>
          </w:p>
        </w:tc>
      </w:tr>
      <w:tr w:rsidR="00F449E6" w:rsidTr="001B6E90">
        <w:trPr>
          <w:trHeight w:val="27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Непрограммные расходы бюджета</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right" w:pos="1118"/>
                <w:tab w:val="left" w:pos="6845"/>
              </w:tabs>
              <w:snapToGrid w:val="0"/>
              <w:ind w:left="0"/>
              <w:rPr>
                <w:rFonts w:cs="Times New Roman"/>
                <w:sz w:val="18"/>
                <w:szCs w:val="18"/>
                <w:lang w:val="ru-RU"/>
              </w:rPr>
            </w:pPr>
            <w:r>
              <w:rPr>
                <w:rFonts w:cs="Times New Roman"/>
                <w:sz w:val="18"/>
                <w:szCs w:val="18"/>
                <w:lang w:val="ru-RU"/>
              </w:rPr>
              <w:t>02</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center" w:pos="558"/>
                <w:tab w:val="right" w:pos="1117"/>
                <w:tab w:val="left" w:pos="6845"/>
              </w:tabs>
              <w:snapToGrid w:val="0"/>
              <w:ind w:left="0"/>
              <w:jc w:val="both"/>
              <w:rPr>
                <w:rFonts w:cs="Times New Roman"/>
                <w:sz w:val="18"/>
                <w:szCs w:val="18"/>
                <w:lang w:val="ru-RU"/>
              </w:rPr>
            </w:pPr>
            <w:r>
              <w:rPr>
                <w:rFonts w:cs="Times New Roman"/>
                <w:sz w:val="18"/>
                <w:szCs w:val="18"/>
                <w:lang w:val="ru-RU"/>
              </w:rPr>
              <w:t xml:space="preserve"> 03</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7000000000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Pr="000D30B3" w:rsidRDefault="00F449E6" w:rsidP="001B6E90">
            <w:pPr>
              <w:jc w:val="center"/>
            </w:pPr>
            <w:r>
              <w:rPr>
                <w:sz w:val="18"/>
                <w:szCs w:val="18"/>
              </w:rPr>
              <w:t>56,5</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Pr="000D30B3" w:rsidRDefault="00F449E6" w:rsidP="001B6E90">
            <w:pPr>
              <w:jc w:val="center"/>
            </w:pPr>
            <w:r>
              <w:rPr>
                <w:sz w:val="18"/>
                <w:szCs w:val="18"/>
              </w:rPr>
              <w:t>56,5</w:t>
            </w:r>
          </w:p>
        </w:tc>
      </w:tr>
      <w:tr w:rsidR="00F449E6" w:rsidTr="001B6E90">
        <w:trPr>
          <w:trHeight w:val="197"/>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rPr>
            </w:pPr>
            <w:r>
              <w:rPr>
                <w:rFonts w:cs="Times New Roman"/>
                <w:sz w:val="18"/>
                <w:szCs w:val="18"/>
                <w:lang w:val="ru-RU"/>
              </w:rPr>
              <w:t>Функционирование органов местного самоуправления</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rPr>
              <w:t>0</w:t>
            </w:r>
            <w:r>
              <w:rPr>
                <w:rFonts w:cs="Times New Roman"/>
                <w:sz w:val="18"/>
                <w:szCs w:val="18"/>
                <w:lang w:val="ru-RU"/>
              </w:rPr>
              <w:t>2</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rPr>
              <w:t xml:space="preserve"> 0</w:t>
            </w:r>
            <w:r>
              <w:rPr>
                <w:rFonts w:cs="Times New Roman"/>
                <w:sz w:val="18"/>
                <w:szCs w:val="18"/>
                <w:lang w:val="ru-RU"/>
              </w:rPr>
              <w:t>3</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7010000000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Pr="000D30B3" w:rsidRDefault="00F449E6" w:rsidP="001B6E90">
            <w:pPr>
              <w:jc w:val="center"/>
            </w:pPr>
            <w:r>
              <w:rPr>
                <w:sz w:val="18"/>
                <w:szCs w:val="18"/>
              </w:rPr>
              <w:t>56,5</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Pr="000D30B3" w:rsidRDefault="00F449E6" w:rsidP="001B6E90">
            <w:pPr>
              <w:jc w:val="center"/>
            </w:pPr>
            <w:r>
              <w:rPr>
                <w:sz w:val="18"/>
                <w:szCs w:val="18"/>
              </w:rPr>
              <w:t>56,5</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rPr>
              <w:t>0</w:t>
            </w:r>
            <w:r>
              <w:rPr>
                <w:rFonts w:cs="Times New Roman"/>
                <w:sz w:val="18"/>
                <w:szCs w:val="18"/>
                <w:lang w:val="ru-RU"/>
              </w:rPr>
              <w:t>2</w:t>
            </w:r>
          </w:p>
          <w:p w:rsidR="00F449E6" w:rsidRDefault="00F449E6" w:rsidP="001B6E90">
            <w:pPr>
              <w:pStyle w:val="11"/>
              <w:tabs>
                <w:tab w:val="left" w:pos="6845"/>
              </w:tabs>
              <w:ind w:left="0"/>
              <w:rPr>
                <w:rFonts w:cs="Times New Roman"/>
                <w:sz w:val="18"/>
                <w:szCs w:val="18"/>
              </w:rPr>
            </w:pPr>
          </w:p>
        </w:tc>
        <w:tc>
          <w:tcPr>
            <w:tcW w:w="421"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rPr>
              <w:t xml:space="preserve"> 0</w:t>
            </w:r>
            <w:r>
              <w:rPr>
                <w:rFonts w:cs="Times New Roman"/>
                <w:sz w:val="18"/>
                <w:szCs w:val="18"/>
                <w:lang w:val="ru-RU"/>
              </w:rPr>
              <w:t>3</w:t>
            </w:r>
          </w:p>
          <w:p w:rsidR="00F449E6" w:rsidRDefault="00F449E6" w:rsidP="001B6E90">
            <w:pPr>
              <w:pStyle w:val="11"/>
              <w:tabs>
                <w:tab w:val="left" w:pos="6845"/>
              </w:tabs>
              <w:ind w:left="0"/>
              <w:rPr>
                <w:rFonts w:cs="Times New Roman"/>
                <w:sz w:val="18"/>
                <w:szCs w:val="18"/>
              </w:rPr>
            </w:pP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7010000000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100</w:t>
            </w:r>
          </w:p>
        </w:tc>
        <w:tc>
          <w:tcPr>
            <w:tcW w:w="711" w:type="dxa"/>
            <w:tcBorders>
              <w:top w:val="single" w:sz="4" w:space="0" w:color="000000"/>
              <w:left w:val="single" w:sz="4" w:space="0" w:color="000000"/>
              <w:bottom w:val="single" w:sz="4" w:space="0" w:color="000000"/>
              <w:right w:val="nil"/>
            </w:tcBorders>
            <w:hideMark/>
          </w:tcPr>
          <w:p w:rsidR="00F449E6" w:rsidRPr="000D30B3" w:rsidRDefault="00F449E6" w:rsidP="001B6E90">
            <w:pPr>
              <w:jc w:val="center"/>
            </w:pPr>
            <w:r>
              <w:rPr>
                <w:sz w:val="18"/>
                <w:szCs w:val="18"/>
              </w:rPr>
              <w:t>55,7</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Pr="000D30B3" w:rsidRDefault="00F449E6" w:rsidP="001B6E90">
            <w:pPr>
              <w:jc w:val="center"/>
            </w:pPr>
            <w:r>
              <w:rPr>
                <w:sz w:val="18"/>
                <w:szCs w:val="18"/>
              </w:rPr>
              <w:t>55,7</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 xml:space="preserve">Расходы на выплаты персоналу государственных (муниципальных) органов </w:t>
            </w:r>
          </w:p>
        </w:tc>
        <w:tc>
          <w:tcPr>
            <w:tcW w:w="434"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rPr>
              <w:t>0</w:t>
            </w:r>
            <w:r>
              <w:rPr>
                <w:rFonts w:cs="Times New Roman"/>
                <w:sz w:val="18"/>
                <w:szCs w:val="18"/>
                <w:lang w:val="ru-RU"/>
              </w:rPr>
              <w:t>2</w:t>
            </w:r>
          </w:p>
          <w:p w:rsidR="00F449E6" w:rsidRDefault="00F449E6" w:rsidP="001B6E90">
            <w:pPr>
              <w:pStyle w:val="11"/>
              <w:tabs>
                <w:tab w:val="left" w:pos="6845"/>
              </w:tabs>
              <w:ind w:left="0"/>
              <w:rPr>
                <w:rFonts w:cs="Times New Roman"/>
                <w:sz w:val="18"/>
                <w:szCs w:val="18"/>
              </w:rPr>
            </w:pPr>
          </w:p>
        </w:tc>
        <w:tc>
          <w:tcPr>
            <w:tcW w:w="421"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rPr>
              <w:t xml:space="preserve"> 0</w:t>
            </w:r>
            <w:r>
              <w:rPr>
                <w:rFonts w:cs="Times New Roman"/>
                <w:sz w:val="18"/>
                <w:szCs w:val="18"/>
                <w:lang w:val="ru-RU"/>
              </w:rPr>
              <w:t>3</w:t>
            </w:r>
          </w:p>
          <w:p w:rsidR="00F449E6" w:rsidRDefault="00F449E6" w:rsidP="001B6E90">
            <w:pPr>
              <w:pStyle w:val="11"/>
              <w:tabs>
                <w:tab w:val="left" w:pos="6845"/>
              </w:tabs>
              <w:ind w:left="0"/>
              <w:rPr>
                <w:rFonts w:cs="Times New Roman"/>
                <w:sz w:val="18"/>
                <w:szCs w:val="18"/>
              </w:rPr>
            </w:pP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7010000000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120</w:t>
            </w:r>
          </w:p>
        </w:tc>
        <w:tc>
          <w:tcPr>
            <w:tcW w:w="711" w:type="dxa"/>
            <w:tcBorders>
              <w:top w:val="single" w:sz="4" w:space="0" w:color="000000"/>
              <w:left w:val="single" w:sz="4" w:space="0" w:color="000000"/>
              <w:bottom w:val="single" w:sz="4" w:space="0" w:color="000000"/>
              <w:right w:val="nil"/>
            </w:tcBorders>
            <w:hideMark/>
          </w:tcPr>
          <w:p w:rsidR="00F449E6" w:rsidRPr="000D30B3" w:rsidRDefault="00F449E6" w:rsidP="001B6E90">
            <w:pPr>
              <w:jc w:val="center"/>
            </w:pPr>
            <w:r>
              <w:rPr>
                <w:sz w:val="18"/>
                <w:szCs w:val="18"/>
              </w:rPr>
              <w:t>55,7</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Pr="000D30B3" w:rsidRDefault="00F449E6" w:rsidP="001B6E90">
            <w:pPr>
              <w:jc w:val="center"/>
            </w:pPr>
            <w:r>
              <w:rPr>
                <w:sz w:val="18"/>
                <w:szCs w:val="18"/>
              </w:rPr>
              <w:t>55,7</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Закупка товаров, работ, услуг для обеспечения государственных (муниципальных) нужд</w:t>
            </w:r>
          </w:p>
        </w:tc>
        <w:tc>
          <w:tcPr>
            <w:tcW w:w="434"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rPr>
              <w:t>0</w:t>
            </w:r>
            <w:r>
              <w:rPr>
                <w:rFonts w:cs="Times New Roman"/>
                <w:sz w:val="18"/>
                <w:szCs w:val="18"/>
                <w:lang w:val="ru-RU"/>
              </w:rPr>
              <w:t>2</w:t>
            </w:r>
          </w:p>
          <w:p w:rsidR="00F449E6" w:rsidRDefault="00F449E6" w:rsidP="001B6E90">
            <w:pPr>
              <w:pStyle w:val="11"/>
              <w:tabs>
                <w:tab w:val="left" w:pos="6845"/>
              </w:tabs>
              <w:ind w:left="0"/>
              <w:rPr>
                <w:rFonts w:cs="Times New Roman"/>
                <w:sz w:val="18"/>
                <w:szCs w:val="18"/>
              </w:rPr>
            </w:pPr>
          </w:p>
        </w:tc>
        <w:tc>
          <w:tcPr>
            <w:tcW w:w="421"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rPr>
              <w:t xml:space="preserve"> 0</w:t>
            </w:r>
            <w:r>
              <w:rPr>
                <w:rFonts w:cs="Times New Roman"/>
                <w:sz w:val="18"/>
                <w:szCs w:val="18"/>
                <w:lang w:val="ru-RU"/>
              </w:rPr>
              <w:t>3</w:t>
            </w:r>
          </w:p>
          <w:p w:rsidR="00F449E6" w:rsidRDefault="00F449E6" w:rsidP="001B6E90">
            <w:pPr>
              <w:pStyle w:val="11"/>
              <w:tabs>
                <w:tab w:val="left" w:pos="6845"/>
              </w:tabs>
              <w:ind w:left="0"/>
              <w:rPr>
                <w:rFonts w:cs="Times New Roman"/>
                <w:sz w:val="18"/>
                <w:szCs w:val="18"/>
              </w:rPr>
            </w:pP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7010000000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200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0,8</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8"/>
                <w:szCs w:val="18"/>
              </w:rPr>
            </w:pPr>
            <w:r>
              <w:rPr>
                <w:sz w:val="18"/>
                <w:szCs w:val="18"/>
              </w:rPr>
              <w:t>0,8</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Иные закупки товаров, работ и услуг для</w:t>
            </w:r>
          </w:p>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обеспечения государственных (муниципальных) нужд</w:t>
            </w:r>
          </w:p>
        </w:tc>
        <w:tc>
          <w:tcPr>
            <w:tcW w:w="434"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rPr>
              <w:t>0</w:t>
            </w:r>
            <w:r>
              <w:rPr>
                <w:rFonts w:cs="Times New Roman"/>
                <w:sz w:val="18"/>
                <w:szCs w:val="18"/>
                <w:lang w:val="ru-RU"/>
              </w:rPr>
              <w:t>2</w:t>
            </w:r>
          </w:p>
          <w:p w:rsidR="00F449E6" w:rsidRDefault="00F449E6" w:rsidP="001B6E90">
            <w:pPr>
              <w:pStyle w:val="11"/>
              <w:tabs>
                <w:tab w:val="left" w:pos="6845"/>
              </w:tabs>
              <w:ind w:left="0"/>
              <w:rPr>
                <w:rFonts w:cs="Times New Roman"/>
                <w:sz w:val="18"/>
                <w:szCs w:val="18"/>
              </w:rPr>
            </w:pPr>
          </w:p>
        </w:tc>
        <w:tc>
          <w:tcPr>
            <w:tcW w:w="421"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rPr>
              <w:t xml:space="preserve"> 0</w:t>
            </w:r>
            <w:r>
              <w:rPr>
                <w:rFonts w:cs="Times New Roman"/>
                <w:sz w:val="18"/>
                <w:szCs w:val="18"/>
                <w:lang w:val="ru-RU"/>
              </w:rPr>
              <w:t>3</w:t>
            </w:r>
          </w:p>
          <w:p w:rsidR="00F449E6" w:rsidRDefault="00F449E6" w:rsidP="001B6E90">
            <w:pPr>
              <w:pStyle w:val="11"/>
              <w:tabs>
                <w:tab w:val="left" w:pos="6845"/>
              </w:tabs>
              <w:ind w:left="0"/>
              <w:rPr>
                <w:rFonts w:cs="Times New Roman"/>
                <w:sz w:val="18"/>
                <w:szCs w:val="18"/>
              </w:rPr>
            </w:pP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7010000000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240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0,8</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8"/>
                <w:szCs w:val="18"/>
              </w:rPr>
            </w:pPr>
            <w:r>
              <w:rPr>
                <w:sz w:val="18"/>
                <w:szCs w:val="18"/>
              </w:rPr>
              <w:t>0,8</w:t>
            </w:r>
          </w:p>
        </w:tc>
      </w:tr>
      <w:tr w:rsidR="00F449E6" w:rsidTr="001B6E90">
        <w:trPr>
          <w:trHeight w:val="272"/>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b/>
                <w:sz w:val="18"/>
                <w:szCs w:val="18"/>
                <w:lang w:val="ru-RU"/>
              </w:rPr>
            </w:pPr>
            <w:r>
              <w:rPr>
                <w:rFonts w:cs="Times New Roman"/>
                <w:b/>
                <w:sz w:val="18"/>
                <w:szCs w:val="18"/>
                <w:lang w:val="ru-RU"/>
              </w:rPr>
              <w:t>НАЦИОНАЛЬНАЯ БЕЗОПАСНОСТЬ И ПРАВООХРАНИТЕЛЬНАЯ ДЕЯТЕЛЬНОСТЬ</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03</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00</w:t>
            </w:r>
          </w:p>
        </w:tc>
        <w:tc>
          <w:tcPr>
            <w:tcW w:w="1116"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b/>
                <w:sz w:val="18"/>
                <w:szCs w:val="18"/>
                <w:lang w:val="ru-RU"/>
              </w:rPr>
            </w:pP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hideMark/>
          </w:tcPr>
          <w:p w:rsidR="00F449E6" w:rsidRPr="003C58AB" w:rsidRDefault="00F449E6" w:rsidP="001B6E90">
            <w:pPr>
              <w:pStyle w:val="a5"/>
              <w:tabs>
                <w:tab w:val="left" w:pos="6845"/>
              </w:tabs>
              <w:snapToGrid w:val="0"/>
              <w:jc w:val="center"/>
              <w:rPr>
                <w:b/>
                <w:sz w:val="18"/>
                <w:szCs w:val="18"/>
              </w:rPr>
            </w:pPr>
            <w:r>
              <w:rPr>
                <w:b/>
                <w:sz w:val="18"/>
                <w:szCs w:val="18"/>
              </w:rPr>
              <w:t>3</w:t>
            </w:r>
            <w:r w:rsidRPr="003C58AB">
              <w:rPr>
                <w:b/>
                <w:sz w:val="18"/>
                <w:szCs w:val="18"/>
              </w:rPr>
              <w:t>,0</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Pr="003C58AB" w:rsidRDefault="00F449E6" w:rsidP="001B6E90">
            <w:pPr>
              <w:pStyle w:val="a5"/>
              <w:tabs>
                <w:tab w:val="left" w:pos="6845"/>
              </w:tabs>
              <w:snapToGrid w:val="0"/>
              <w:jc w:val="center"/>
              <w:rPr>
                <w:b/>
                <w:sz w:val="18"/>
                <w:szCs w:val="18"/>
              </w:rPr>
            </w:pPr>
            <w:r w:rsidRPr="003C58AB">
              <w:rPr>
                <w:b/>
                <w:sz w:val="18"/>
                <w:szCs w:val="18"/>
              </w:rPr>
              <w:t>0,0</w:t>
            </w:r>
          </w:p>
        </w:tc>
      </w:tr>
      <w:tr w:rsidR="00F449E6" w:rsidTr="001B6E90">
        <w:trPr>
          <w:trHeight w:val="178"/>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b/>
                <w:sz w:val="18"/>
                <w:szCs w:val="18"/>
                <w:lang w:val="ru-RU"/>
              </w:rPr>
            </w:pPr>
            <w:r>
              <w:rPr>
                <w:rFonts w:cs="Times New Roman"/>
                <w:b/>
                <w:sz w:val="18"/>
                <w:szCs w:val="18"/>
                <w:lang w:val="ru-RU"/>
              </w:rPr>
              <w:t xml:space="preserve">Обеспечение пожарной безопасности </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03</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10</w:t>
            </w:r>
          </w:p>
        </w:tc>
        <w:tc>
          <w:tcPr>
            <w:tcW w:w="1116"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b/>
                <w:sz w:val="18"/>
                <w:szCs w:val="18"/>
                <w:lang w:val="ru-RU"/>
              </w:rPr>
            </w:pP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hideMark/>
          </w:tcPr>
          <w:p w:rsidR="00F449E6" w:rsidRPr="003C58AB" w:rsidRDefault="00F449E6" w:rsidP="001B6E90">
            <w:pPr>
              <w:pStyle w:val="a5"/>
              <w:tabs>
                <w:tab w:val="left" w:pos="6845"/>
              </w:tabs>
              <w:snapToGrid w:val="0"/>
              <w:jc w:val="center"/>
              <w:rPr>
                <w:b/>
                <w:sz w:val="18"/>
                <w:szCs w:val="18"/>
              </w:rPr>
            </w:pPr>
            <w:r>
              <w:rPr>
                <w:b/>
                <w:sz w:val="18"/>
                <w:szCs w:val="18"/>
              </w:rPr>
              <w:t>3</w:t>
            </w:r>
            <w:r w:rsidRPr="003C58AB">
              <w:rPr>
                <w:b/>
                <w:sz w:val="18"/>
                <w:szCs w:val="18"/>
              </w:rPr>
              <w:t>,0</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Pr="003C58AB" w:rsidRDefault="00F449E6" w:rsidP="001B6E90">
            <w:pPr>
              <w:pStyle w:val="a5"/>
              <w:tabs>
                <w:tab w:val="left" w:pos="6845"/>
              </w:tabs>
              <w:snapToGrid w:val="0"/>
              <w:jc w:val="center"/>
              <w:rPr>
                <w:b/>
                <w:sz w:val="18"/>
                <w:szCs w:val="18"/>
              </w:rPr>
            </w:pPr>
            <w:r w:rsidRPr="003C58AB">
              <w:rPr>
                <w:b/>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sidRPr="006574C3">
              <w:rPr>
                <w:rFonts w:cs="Times New Roman"/>
                <w:sz w:val="18"/>
                <w:szCs w:val="18"/>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03</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10</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3500000000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3,0</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218"/>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Подпрограмма «Обеспечение пожарной безопасности»</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03</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10</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3530000000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3,0</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Закупка товаров, работ, услуг для обеспечения государственных (муниципальных) нужд</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03</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10</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3530000000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200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0,0</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Иные закупки товаров, работ и услуг</w:t>
            </w:r>
          </w:p>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 xml:space="preserve"> для обеспечения государственных (муниципальных) нужд</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03</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10</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3530000000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240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0,0</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176"/>
        </w:trPr>
        <w:tc>
          <w:tcPr>
            <w:tcW w:w="520" w:type="dxa"/>
            <w:tcBorders>
              <w:top w:val="single" w:sz="4" w:space="0" w:color="000000"/>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t>207</w:t>
            </w:r>
          </w:p>
        </w:tc>
        <w:tc>
          <w:tcPr>
            <w:tcW w:w="5718"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ight="34"/>
              <w:rPr>
                <w:rFonts w:cs="Times New Roman"/>
                <w:sz w:val="18"/>
                <w:szCs w:val="18"/>
                <w:lang w:val="ru-RU"/>
              </w:rPr>
            </w:pPr>
            <w:r w:rsidRPr="000D30B3">
              <w:rPr>
                <w:rFonts w:cs="Times New Roman"/>
                <w:sz w:val="18"/>
                <w:szCs w:val="18"/>
                <w:lang w:val="ru-RU"/>
              </w:rPr>
              <w:t>Иные бюджетные ассигнования</w:t>
            </w:r>
          </w:p>
        </w:tc>
        <w:tc>
          <w:tcPr>
            <w:tcW w:w="434"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03</w:t>
            </w:r>
          </w:p>
        </w:tc>
        <w:tc>
          <w:tcPr>
            <w:tcW w:w="421"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10</w:t>
            </w:r>
          </w:p>
        </w:tc>
        <w:tc>
          <w:tcPr>
            <w:tcW w:w="1116" w:type="dxa"/>
            <w:tcBorders>
              <w:top w:val="single" w:sz="4" w:space="0" w:color="000000"/>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t>3530000000</w:t>
            </w:r>
          </w:p>
        </w:tc>
        <w:tc>
          <w:tcPr>
            <w:tcW w:w="486"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r w:rsidRPr="000D30B3">
              <w:rPr>
                <w:sz w:val="18"/>
                <w:szCs w:val="18"/>
              </w:rPr>
              <w:t>800</w:t>
            </w:r>
          </w:p>
        </w:tc>
        <w:tc>
          <w:tcPr>
            <w:tcW w:w="711"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r>
              <w:rPr>
                <w:sz w:val="18"/>
                <w:szCs w:val="18"/>
              </w:rPr>
              <w:t>3</w:t>
            </w:r>
            <w:r w:rsidRPr="000D30B3">
              <w:rPr>
                <w:sz w:val="18"/>
                <w:szCs w:val="18"/>
              </w:rPr>
              <w:t>,0</w:t>
            </w:r>
          </w:p>
        </w:tc>
        <w:tc>
          <w:tcPr>
            <w:tcW w:w="1107" w:type="dxa"/>
            <w:tcBorders>
              <w:top w:val="single" w:sz="4" w:space="0" w:color="000000"/>
              <w:left w:val="single" w:sz="4" w:space="0" w:color="000000"/>
              <w:bottom w:val="single" w:sz="4" w:space="0" w:color="000000"/>
              <w:right w:val="single" w:sz="4" w:space="0" w:color="000000"/>
            </w:tcBorders>
          </w:tcPr>
          <w:p w:rsidR="00F449E6" w:rsidRPr="000D30B3" w:rsidRDefault="00F449E6" w:rsidP="001B6E90">
            <w:pPr>
              <w:jc w:val="center"/>
              <w:rPr>
                <w:sz w:val="18"/>
                <w:szCs w:val="18"/>
              </w:rPr>
            </w:pPr>
            <w:r w:rsidRPr="000D30B3">
              <w:rPr>
                <w:sz w:val="18"/>
                <w:szCs w:val="18"/>
              </w:rPr>
              <w:t>0,0</w:t>
            </w:r>
          </w:p>
        </w:tc>
      </w:tr>
      <w:tr w:rsidR="00F449E6" w:rsidTr="001B6E90">
        <w:trPr>
          <w:trHeight w:val="236"/>
        </w:trPr>
        <w:tc>
          <w:tcPr>
            <w:tcW w:w="520" w:type="dxa"/>
            <w:tcBorders>
              <w:top w:val="single" w:sz="4" w:space="0" w:color="000000"/>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t>207</w:t>
            </w:r>
          </w:p>
        </w:tc>
        <w:tc>
          <w:tcPr>
            <w:tcW w:w="5718"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ight="34"/>
              <w:rPr>
                <w:rFonts w:cs="Times New Roman"/>
                <w:sz w:val="18"/>
                <w:szCs w:val="18"/>
                <w:lang w:val="ru-RU"/>
              </w:rPr>
            </w:pPr>
            <w:r w:rsidRPr="000D30B3">
              <w:rPr>
                <w:rFonts w:cs="Times New Roman"/>
                <w:sz w:val="18"/>
                <w:szCs w:val="18"/>
                <w:lang w:val="ru-RU"/>
              </w:rPr>
              <w:t>Уплата налогов, сборов и иных платежей</w:t>
            </w:r>
          </w:p>
        </w:tc>
        <w:tc>
          <w:tcPr>
            <w:tcW w:w="434"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03</w:t>
            </w:r>
          </w:p>
        </w:tc>
        <w:tc>
          <w:tcPr>
            <w:tcW w:w="421"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10</w:t>
            </w:r>
          </w:p>
        </w:tc>
        <w:tc>
          <w:tcPr>
            <w:tcW w:w="1116" w:type="dxa"/>
            <w:tcBorders>
              <w:top w:val="single" w:sz="4" w:space="0" w:color="000000"/>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t>3530000000</w:t>
            </w:r>
          </w:p>
        </w:tc>
        <w:tc>
          <w:tcPr>
            <w:tcW w:w="486"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r w:rsidRPr="000D30B3">
              <w:rPr>
                <w:sz w:val="18"/>
                <w:szCs w:val="18"/>
              </w:rPr>
              <w:t>850</w:t>
            </w:r>
          </w:p>
        </w:tc>
        <w:tc>
          <w:tcPr>
            <w:tcW w:w="711"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r>
              <w:rPr>
                <w:sz w:val="18"/>
                <w:szCs w:val="18"/>
              </w:rPr>
              <w:t>3</w:t>
            </w:r>
            <w:r w:rsidRPr="000D30B3">
              <w:rPr>
                <w:sz w:val="18"/>
                <w:szCs w:val="18"/>
              </w:rPr>
              <w:t>,0</w:t>
            </w:r>
          </w:p>
        </w:tc>
        <w:tc>
          <w:tcPr>
            <w:tcW w:w="1107" w:type="dxa"/>
            <w:tcBorders>
              <w:top w:val="single" w:sz="4" w:space="0" w:color="000000"/>
              <w:left w:val="single" w:sz="4" w:space="0" w:color="000000"/>
              <w:bottom w:val="single" w:sz="4" w:space="0" w:color="000000"/>
              <w:right w:val="single" w:sz="4" w:space="0" w:color="000000"/>
            </w:tcBorders>
          </w:tcPr>
          <w:p w:rsidR="00F449E6" w:rsidRPr="000D30B3" w:rsidRDefault="00F449E6" w:rsidP="001B6E90">
            <w:pPr>
              <w:jc w:val="center"/>
              <w:rPr>
                <w:sz w:val="18"/>
                <w:szCs w:val="18"/>
              </w:rPr>
            </w:pPr>
            <w:r w:rsidRPr="000D30B3">
              <w:rPr>
                <w:sz w:val="18"/>
                <w:szCs w:val="18"/>
              </w:rPr>
              <w:t>0,0</w:t>
            </w:r>
          </w:p>
        </w:tc>
      </w:tr>
      <w:tr w:rsidR="00F449E6" w:rsidTr="001B6E90">
        <w:trPr>
          <w:trHeight w:val="178"/>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b/>
                <w:sz w:val="18"/>
                <w:szCs w:val="18"/>
                <w:lang w:val="ru-RU"/>
              </w:rPr>
            </w:pPr>
            <w:r>
              <w:rPr>
                <w:rFonts w:cs="Times New Roman"/>
                <w:b/>
                <w:sz w:val="18"/>
                <w:szCs w:val="18"/>
                <w:lang w:val="ru-RU"/>
              </w:rPr>
              <w:t>НАЦИОНАЛЬНАЯ ЭКОНОМИКА</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04</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00</w:t>
            </w:r>
          </w:p>
        </w:tc>
        <w:tc>
          <w:tcPr>
            <w:tcW w:w="1116"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b/>
                <w:sz w:val="18"/>
                <w:szCs w:val="18"/>
                <w:lang w:val="ru-RU"/>
              </w:rPr>
            </w:pP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b/>
                <w:sz w:val="18"/>
                <w:szCs w:val="18"/>
              </w:rPr>
            </w:pPr>
            <w:r>
              <w:rPr>
                <w:b/>
                <w:sz w:val="18"/>
                <w:szCs w:val="18"/>
              </w:rPr>
              <w:t>1631,4</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b/>
                <w:sz w:val="18"/>
                <w:szCs w:val="18"/>
              </w:rPr>
            </w:pPr>
            <w:r>
              <w:rPr>
                <w:b/>
                <w:sz w:val="18"/>
                <w:szCs w:val="18"/>
              </w:rPr>
              <w:t>0,0</w:t>
            </w:r>
          </w:p>
        </w:tc>
      </w:tr>
      <w:tr w:rsidR="00F449E6" w:rsidTr="001B6E90">
        <w:trPr>
          <w:trHeight w:val="269"/>
        </w:trPr>
        <w:tc>
          <w:tcPr>
            <w:tcW w:w="520" w:type="dxa"/>
            <w:tcBorders>
              <w:top w:val="nil"/>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b/>
                <w:sz w:val="18"/>
                <w:szCs w:val="18"/>
                <w:lang w:val="ru-RU"/>
              </w:rPr>
            </w:pPr>
            <w:r>
              <w:rPr>
                <w:rFonts w:cs="Times New Roman"/>
                <w:b/>
                <w:sz w:val="18"/>
                <w:szCs w:val="18"/>
                <w:lang w:val="ru-RU"/>
              </w:rPr>
              <w:t>Дорожное хозяйство (дорожные фонды)</w:t>
            </w:r>
          </w:p>
        </w:tc>
        <w:tc>
          <w:tcPr>
            <w:tcW w:w="434"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04</w:t>
            </w:r>
          </w:p>
        </w:tc>
        <w:tc>
          <w:tcPr>
            <w:tcW w:w="421"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09</w:t>
            </w:r>
          </w:p>
        </w:tc>
        <w:tc>
          <w:tcPr>
            <w:tcW w:w="1116" w:type="dxa"/>
            <w:tcBorders>
              <w:top w:val="nil"/>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b/>
                <w:sz w:val="18"/>
                <w:szCs w:val="18"/>
                <w:lang w:val="ru-RU"/>
              </w:rPr>
            </w:pPr>
          </w:p>
        </w:tc>
        <w:tc>
          <w:tcPr>
            <w:tcW w:w="486" w:type="dxa"/>
            <w:tcBorders>
              <w:top w:val="nil"/>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b/>
                <w:bCs/>
                <w:sz w:val="18"/>
                <w:szCs w:val="18"/>
              </w:rPr>
            </w:pPr>
            <w:r>
              <w:rPr>
                <w:b/>
                <w:bCs/>
                <w:sz w:val="18"/>
                <w:szCs w:val="18"/>
              </w:rPr>
              <w:t>1631,4</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b/>
                <w:bCs/>
                <w:sz w:val="18"/>
                <w:szCs w:val="18"/>
              </w:rPr>
            </w:pPr>
            <w:r>
              <w:rPr>
                <w:b/>
                <w:bCs/>
                <w:sz w:val="18"/>
                <w:szCs w:val="18"/>
              </w:rPr>
              <w:t>0,0</w:t>
            </w:r>
          </w:p>
        </w:tc>
      </w:tr>
      <w:tr w:rsidR="00F449E6" w:rsidTr="001B6E90">
        <w:trPr>
          <w:trHeight w:val="357"/>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sidRPr="006574C3">
              <w:rPr>
                <w:rFonts w:cs="Times New Roman"/>
                <w:sz w:val="18"/>
                <w:szCs w:val="18"/>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04</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09</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3500000000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Pr="00D404A3" w:rsidRDefault="00F449E6" w:rsidP="001B6E90">
            <w:r w:rsidRPr="00D404A3">
              <w:rPr>
                <w:bCs/>
                <w:sz w:val="18"/>
                <w:szCs w:val="18"/>
              </w:rPr>
              <w:t>1631,4</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223"/>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Подпрограмма «Ремонт и содержание дорог местного значения»</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04</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09</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3540000000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Pr="00D404A3" w:rsidRDefault="00F449E6" w:rsidP="001B6E90">
            <w:r w:rsidRPr="00D404A3">
              <w:rPr>
                <w:bCs/>
                <w:sz w:val="18"/>
                <w:szCs w:val="18"/>
              </w:rPr>
              <w:t>1631,4</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jc w:val="center"/>
            </w:pPr>
            <w:r w:rsidRPr="00CB0406">
              <w:rPr>
                <w:sz w:val="18"/>
                <w:szCs w:val="18"/>
              </w:rPr>
              <w:t>0,0</w:t>
            </w:r>
          </w:p>
        </w:tc>
      </w:tr>
      <w:tr w:rsidR="00F449E6" w:rsidTr="001B6E90">
        <w:trPr>
          <w:trHeight w:val="427"/>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Закупка товаров, работ, услуг для обеспечения государственных (муниципальных) нужд</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04</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09</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3540000000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200</w:t>
            </w:r>
          </w:p>
        </w:tc>
        <w:tc>
          <w:tcPr>
            <w:tcW w:w="711" w:type="dxa"/>
            <w:tcBorders>
              <w:top w:val="single" w:sz="4" w:space="0" w:color="000000"/>
              <w:left w:val="single" w:sz="4" w:space="0" w:color="000000"/>
              <w:bottom w:val="single" w:sz="4" w:space="0" w:color="000000"/>
              <w:right w:val="nil"/>
            </w:tcBorders>
            <w:hideMark/>
          </w:tcPr>
          <w:p w:rsidR="00F449E6" w:rsidRPr="00D404A3" w:rsidRDefault="00F449E6" w:rsidP="001B6E90">
            <w:r w:rsidRPr="00D404A3">
              <w:rPr>
                <w:bCs/>
                <w:sz w:val="18"/>
                <w:szCs w:val="18"/>
              </w:rPr>
              <w:t>1631,4</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jc w:val="center"/>
            </w:pPr>
            <w:r w:rsidRPr="00CB0406">
              <w:rPr>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Иные закупки товаров, работ и услуг для</w:t>
            </w:r>
          </w:p>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обеспечения государственных (муниципальных) нужд</w:t>
            </w:r>
          </w:p>
        </w:tc>
        <w:tc>
          <w:tcPr>
            <w:tcW w:w="434"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04</w:t>
            </w:r>
          </w:p>
          <w:p w:rsidR="00F449E6" w:rsidRDefault="00F449E6" w:rsidP="001B6E90">
            <w:pPr>
              <w:pStyle w:val="11"/>
              <w:tabs>
                <w:tab w:val="left" w:pos="6845"/>
              </w:tabs>
              <w:snapToGrid w:val="0"/>
              <w:ind w:left="0"/>
              <w:rPr>
                <w:rFonts w:cs="Times New Roman"/>
                <w:sz w:val="18"/>
                <w:szCs w:val="18"/>
                <w:lang w:val="ru-RU"/>
              </w:rPr>
            </w:pP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09</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3540000000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240</w:t>
            </w:r>
          </w:p>
        </w:tc>
        <w:tc>
          <w:tcPr>
            <w:tcW w:w="711" w:type="dxa"/>
            <w:tcBorders>
              <w:top w:val="single" w:sz="4" w:space="0" w:color="000000"/>
              <w:left w:val="single" w:sz="4" w:space="0" w:color="000000"/>
              <w:bottom w:val="single" w:sz="4" w:space="0" w:color="000000"/>
              <w:right w:val="nil"/>
            </w:tcBorders>
            <w:hideMark/>
          </w:tcPr>
          <w:p w:rsidR="00F449E6" w:rsidRPr="00D404A3" w:rsidRDefault="00F449E6" w:rsidP="001B6E90">
            <w:r w:rsidRPr="00D404A3">
              <w:rPr>
                <w:bCs/>
                <w:sz w:val="18"/>
                <w:szCs w:val="18"/>
              </w:rPr>
              <w:t>1631,4</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jc w:val="center"/>
            </w:pPr>
            <w:r w:rsidRPr="00CB0406">
              <w:rPr>
                <w:sz w:val="18"/>
                <w:szCs w:val="18"/>
              </w:rPr>
              <w:t>0,0</w:t>
            </w:r>
          </w:p>
        </w:tc>
      </w:tr>
      <w:tr w:rsidR="00F449E6" w:rsidTr="001B6E90">
        <w:trPr>
          <w:trHeight w:val="200"/>
        </w:trPr>
        <w:tc>
          <w:tcPr>
            <w:tcW w:w="520" w:type="dxa"/>
            <w:tcBorders>
              <w:top w:val="single" w:sz="4" w:space="0" w:color="000000"/>
              <w:left w:val="single" w:sz="4" w:space="0" w:color="000000"/>
              <w:bottom w:val="single" w:sz="4" w:space="0" w:color="000000"/>
              <w:right w:val="nil"/>
            </w:tcBorders>
          </w:tcPr>
          <w:p w:rsidR="00F449E6" w:rsidRPr="000D30B3" w:rsidRDefault="00F449E6" w:rsidP="001B6E90">
            <w:pPr>
              <w:rPr>
                <w:b/>
                <w:sz w:val="18"/>
                <w:szCs w:val="18"/>
              </w:rPr>
            </w:pPr>
            <w:r w:rsidRPr="000D30B3">
              <w:rPr>
                <w:b/>
                <w:sz w:val="18"/>
                <w:szCs w:val="18"/>
              </w:rPr>
              <w:t>207</w:t>
            </w:r>
          </w:p>
        </w:tc>
        <w:tc>
          <w:tcPr>
            <w:tcW w:w="5718"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ight="34"/>
              <w:rPr>
                <w:rFonts w:cs="Times New Roman"/>
                <w:b/>
                <w:sz w:val="18"/>
                <w:szCs w:val="18"/>
                <w:lang w:val="ru-RU"/>
              </w:rPr>
            </w:pPr>
            <w:r w:rsidRPr="000D30B3">
              <w:rPr>
                <w:rFonts w:cs="Times New Roman"/>
                <w:b/>
                <w:sz w:val="18"/>
                <w:szCs w:val="18"/>
                <w:lang w:val="ru-RU"/>
              </w:rPr>
              <w:t>Другие вопросы в области национальной экономики</w:t>
            </w:r>
          </w:p>
        </w:tc>
        <w:tc>
          <w:tcPr>
            <w:tcW w:w="434"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b/>
                <w:sz w:val="18"/>
                <w:szCs w:val="18"/>
                <w:lang w:val="ru-RU"/>
              </w:rPr>
            </w:pPr>
            <w:r w:rsidRPr="000D30B3">
              <w:rPr>
                <w:rFonts w:cs="Times New Roman"/>
                <w:b/>
                <w:sz w:val="18"/>
                <w:szCs w:val="18"/>
                <w:lang w:val="ru-RU"/>
              </w:rPr>
              <w:t>04</w:t>
            </w:r>
          </w:p>
        </w:tc>
        <w:tc>
          <w:tcPr>
            <w:tcW w:w="421"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b/>
                <w:sz w:val="18"/>
                <w:szCs w:val="18"/>
                <w:lang w:val="ru-RU"/>
              </w:rPr>
            </w:pPr>
            <w:r w:rsidRPr="000D30B3">
              <w:rPr>
                <w:rFonts w:cs="Times New Roman"/>
                <w:b/>
                <w:sz w:val="18"/>
                <w:szCs w:val="18"/>
                <w:lang w:val="ru-RU"/>
              </w:rPr>
              <w:t>12</w:t>
            </w:r>
          </w:p>
        </w:tc>
        <w:tc>
          <w:tcPr>
            <w:tcW w:w="1116"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b/>
                <w:sz w:val="18"/>
                <w:szCs w:val="18"/>
                <w:lang w:val="ru-RU"/>
              </w:rPr>
            </w:pPr>
          </w:p>
        </w:tc>
        <w:tc>
          <w:tcPr>
            <w:tcW w:w="486"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b/>
                <w:bCs/>
                <w:sz w:val="18"/>
                <w:szCs w:val="18"/>
              </w:rPr>
            </w:pPr>
            <w:r>
              <w:rPr>
                <w:b/>
                <w:bCs/>
                <w:sz w:val="18"/>
                <w:szCs w:val="18"/>
              </w:rPr>
              <w:t>0,0</w:t>
            </w:r>
          </w:p>
        </w:tc>
        <w:tc>
          <w:tcPr>
            <w:tcW w:w="1107" w:type="dxa"/>
            <w:tcBorders>
              <w:top w:val="single" w:sz="4" w:space="0" w:color="000000"/>
              <w:left w:val="single" w:sz="4" w:space="0" w:color="000000"/>
              <w:bottom w:val="single" w:sz="4" w:space="0" w:color="000000"/>
              <w:right w:val="single" w:sz="4" w:space="0" w:color="000000"/>
            </w:tcBorders>
          </w:tcPr>
          <w:p w:rsidR="00F449E6" w:rsidRPr="000D30B3" w:rsidRDefault="00F449E6" w:rsidP="001B6E90">
            <w:pPr>
              <w:pStyle w:val="a5"/>
              <w:snapToGrid w:val="0"/>
              <w:jc w:val="center"/>
              <w:rPr>
                <w:b/>
                <w:bCs/>
                <w:sz w:val="18"/>
                <w:szCs w:val="18"/>
              </w:rPr>
            </w:pPr>
            <w:r>
              <w:rPr>
                <w:b/>
                <w:bCs/>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t>207</w:t>
            </w:r>
          </w:p>
        </w:tc>
        <w:tc>
          <w:tcPr>
            <w:tcW w:w="5718"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ight="34"/>
              <w:rPr>
                <w:rFonts w:cs="Times New Roman"/>
                <w:sz w:val="18"/>
                <w:szCs w:val="18"/>
                <w:lang w:val="ru-RU"/>
              </w:rPr>
            </w:pPr>
            <w:r w:rsidRPr="000D30B3">
              <w:rPr>
                <w:rFonts w:cs="Times New Roman"/>
                <w:sz w:val="18"/>
                <w:szCs w:val="18"/>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434"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04</w:t>
            </w:r>
          </w:p>
        </w:tc>
        <w:tc>
          <w:tcPr>
            <w:tcW w:w="421"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12</w:t>
            </w:r>
          </w:p>
        </w:tc>
        <w:tc>
          <w:tcPr>
            <w:tcW w:w="1116"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3500000000</w:t>
            </w:r>
          </w:p>
        </w:tc>
        <w:tc>
          <w:tcPr>
            <w:tcW w:w="486"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p>
        </w:tc>
        <w:tc>
          <w:tcPr>
            <w:tcW w:w="711"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bCs/>
                <w:sz w:val="18"/>
                <w:szCs w:val="18"/>
              </w:rPr>
            </w:pPr>
            <w:r>
              <w:rPr>
                <w:bCs/>
                <w:sz w:val="18"/>
                <w:szCs w:val="18"/>
              </w:rPr>
              <w:t>0,0</w:t>
            </w:r>
          </w:p>
        </w:tc>
        <w:tc>
          <w:tcPr>
            <w:tcW w:w="1107" w:type="dxa"/>
            <w:tcBorders>
              <w:top w:val="single" w:sz="4" w:space="0" w:color="000000"/>
              <w:left w:val="single" w:sz="4" w:space="0" w:color="000000"/>
              <w:bottom w:val="single" w:sz="4" w:space="0" w:color="000000"/>
              <w:right w:val="single" w:sz="4" w:space="0" w:color="000000"/>
            </w:tcBorders>
          </w:tcPr>
          <w:p w:rsidR="00F449E6" w:rsidRPr="000D30B3" w:rsidRDefault="00F449E6" w:rsidP="001B6E90">
            <w:pPr>
              <w:pStyle w:val="a5"/>
              <w:snapToGrid w:val="0"/>
              <w:jc w:val="center"/>
              <w:rPr>
                <w:bCs/>
                <w:sz w:val="18"/>
                <w:szCs w:val="18"/>
              </w:rPr>
            </w:pPr>
            <w:r>
              <w:rPr>
                <w:bCs/>
                <w:sz w:val="18"/>
                <w:szCs w:val="18"/>
              </w:rPr>
              <w:t>0,0</w:t>
            </w:r>
          </w:p>
        </w:tc>
      </w:tr>
      <w:tr w:rsidR="00F449E6" w:rsidTr="001B6E90">
        <w:trPr>
          <w:trHeight w:val="282"/>
        </w:trPr>
        <w:tc>
          <w:tcPr>
            <w:tcW w:w="520" w:type="dxa"/>
            <w:tcBorders>
              <w:top w:val="single" w:sz="4" w:space="0" w:color="000000"/>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t>207</w:t>
            </w:r>
          </w:p>
        </w:tc>
        <w:tc>
          <w:tcPr>
            <w:tcW w:w="5718"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ight="34"/>
              <w:rPr>
                <w:rFonts w:cs="Times New Roman"/>
                <w:sz w:val="18"/>
                <w:szCs w:val="18"/>
                <w:lang w:val="ru-RU"/>
              </w:rPr>
            </w:pPr>
            <w:r w:rsidRPr="000D30B3">
              <w:rPr>
                <w:rFonts w:cs="Times New Roman"/>
                <w:sz w:val="18"/>
                <w:szCs w:val="18"/>
                <w:lang w:val="ru-RU"/>
              </w:rPr>
              <w:t>Подпрограмма «Ремонт и содержание дорог местного значения»</w:t>
            </w:r>
          </w:p>
        </w:tc>
        <w:tc>
          <w:tcPr>
            <w:tcW w:w="434"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04</w:t>
            </w:r>
          </w:p>
        </w:tc>
        <w:tc>
          <w:tcPr>
            <w:tcW w:w="421"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12</w:t>
            </w:r>
          </w:p>
        </w:tc>
        <w:tc>
          <w:tcPr>
            <w:tcW w:w="1116"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rPr>
            </w:pPr>
            <w:r w:rsidRPr="000D30B3">
              <w:rPr>
                <w:rFonts w:cs="Times New Roman"/>
                <w:sz w:val="18"/>
                <w:szCs w:val="18"/>
                <w:lang w:val="ru-RU"/>
              </w:rPr>
              <w:t>3510000000</w:t>
            </w:r>
          </w:p>
        </w:tc>
        <w:tc>
          <w:tcPr>
            <w:tcW w:w="486"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p>
        </w:tc>
        <w:tc>
          <w:tcPr>
            <w:tcW w:w="711"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bCs/>
                <w:sz w:val="18"/>
                <w:szCs w:val="18"/>
              </w:rPr>
            </w:pPr>
            <w:r>
              <w:rPr>
                <w:bCs/>
                <w:sz w:val="18"/>
                <w:szCs w:val="18"/>
              </w:rPr>
              <w:t>0,0</w:t>
            </w:r>
          </w:p>
        </w:tc>
        <w:tc>
          <w:tcPr>
            <w:tcW w:w="1107" w:type="dxa"/>
            <w:tcBorders>
              <w:top w:val="single" w:sz="4" w:space="0" w:color="000000"/>
              <w:left w:val="single" w:sz="4" w:space="0" w:color="000000"/>
              <w:bottom w:val="single" w:sz="4" w:space="0" w:color="000000"/>
              <w:right w:val="single" w:sz="4" w:space="0" w:color="000000"/>
            </w:tcBorders>
          </w:tcPr>
          <w:p w:rsidR="00F449E6" w:rsidRPr="000D30B3" w:rsidRDefault="00F449E6" w:rsidP="001B6E90">
            <w:pPr>
              <w:pStyle w:val="a5"/>
              <w:snapToGrid w:val="0"/>
              <w:jc w:val="center"/>
              <w:rPr>
                <w:bCs/>
                <w:sz w:val="18"/>
                <w:szCs w:val="18"/>
              </w:rPr>
            </w:pPr>
            <w:r>
              <w:rPr>
                <w:bCs/>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lastRenderedPageBreak/>
              <w:t>207</w:t>
            </w:r>
          </w:p>
        </w:tc>
        <w:tc>
          <w:tcPr>
            <w:tcW w:w="5718"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ight="34"/>
              <w:rPr>
                <w:rFonts w:cs="Times New Roman"/>
                <w:sz w:val="18"/>
                <w:szCs w:val="18"/>
                <w:lang w:val="ru-RU"/>
              </w:rPr>
            </w:pPr>
            <w:r w:rsidRPr="000D30B3">
              <w:rPr>
                <w:rFonts w:cs="Times New Roman"/>
                <w:sz w:val="18"/>
                <w:szCs w:val="18"/>
                <w:lang w:val="ru-RU"/>
              </w:rPr>
              <w:t>Закупка товаров, работ, услуг для обеспечения государственных (муниципальных) нужд</w:t>
            </w:r>
          </w:p>
        </w:tc>
        <w:tc>
          <w:tcPr>
            <w:tcW w:w="434"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04</w:t>
            </w:r>
          </w:p>
        </w:tc>
        <w:tc>
          <w:tcPr>
            <w:tcW w:w="421"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12</w:t>
            </w:r>
          </w:p>
        </w:tc>
        <w:tc>
          <w:tcPr>
            <w:tcW w:w="1116"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3510000000</w:t>
            </w:r>
          </w:p>
        </w:tc>
        <w:tc>
          <w:tcPr>
            <w:tcW w:w="486"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r w:rsidRPr="000D30B3">
              <w:rPr>
                <w:sz w:val="18"/>
                <w:szCs w:val="18"/>
              </w:rPr>
              <w:t>200</w:t>
            </w:r>
          </w:p>
        </w:tc>
        <w:tc>
          <w:tcPr>
            <w:tcW w:w="711"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bCs/>
                <w:sz w:val="18"/>
                <w:szCs w:val="18"/>
              </w:rPr>
            </w:pPr>
            <w:r>
              <w:rPr>
                <w:bCs/>
                <w:sz w:val="18"/>
                <w:szCs w:val="18"/>
              </w:rPr>
              <w:t>0,0</w:t>
            </w:r>
          </w:p>
        </w:tc>
        <w:tc>
          <w:tcPr>
            <w:tcW w:w="1107" w:type="dxa"/>
            <w:tcBorders>
              <w:top w:val="single" w:sz="4" w:space="0" w:color="000000"/>
              <w:left w:val="single" w:sz="4" w:space="0" w:color="000000"/>
              <w:bottom w:val="single" w:sz="4" w:space="0" w:color="000000"/>
              <w:right w:val="single" w:sz="4" w:space="0" w:color="000000"/>
            </w:tcBorders>
          </w:tcPr>
          <w:p w:rsidR="00F449E6" w:rsidRPr="000D30B3" w:rsidRDefault="00F449E6" w:rsidP="001B6E90">
            <w:pPr>
              <w:pStyle w:val="a5"/>
              <w:snapToGrid w:val="0"/>
              <w:jc w:val="center"/>
              <w:rPr>
                <w:bCs/>
                <w:sz w:val="18"/>
                <w:szCs w:val="18"/>
              </w:rPr>
            </w:pPr>
            <w:r>
              <w:rPr>
                <w:bCs/>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t>207</w:t>
            </w:r>
          </w:p>
        </w:tc>
        <w:tc>
          <w:tcPr>
            <w:tcW w:w="5718"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ight="34"/>
              <w:rPr>
                <w:rFonts w:cs="Times New Roman"/>
                <w:sz w:val="18"/>
                <w:szCs w:val="18"/>
                <w:lang w:val="ru-RU"/>
              </w:rPr>
            </w:pPr>
            <w:r w:rsidRPr="000D30B3">
              <w:rPr>
                <w:rFonts w:cs="Times New Roman"/>
                <w:sz w:val="18"/>
                <w:szCs w:val="18"/>
                <w:lang w:val="ru-RU"/>
              </w:rPr>
              <w:t>Иные закупки товаров, работ и услуг для</w:t>
            </w:r>
          </w:p>
          <w:p w:rsidR="00F449E6" w:rsidRPr="000D30B3" w:rsidRDefault="00F449E6" w:rsidP="001B6E90">
            <w:pPr>
              <w:pStyle w:val="11"/>
              <w:snapToGrid w:val="0"/>
              <w:ind w:left="0" w:right="34"/>
              <w:rPr>
                <w:rFonts w:cs="Times New Roman"/>
                <w:sz w:val="18"/>
                <w:szCs w:val="18"/>
                <w:lang w:val="ru-RU"/>
              </w:rPr>
            </w:pPr>
            <w:r w:rsidRPr="000D30B3">
              <w:rPr>
                <w:rFonts w:cs="Times New Roman"/>
                <w:sz w:val="18"/>
                <w:szCs w:val="18"/>
                <w:lang w:val="ru-RU"/>
              </w:rPr>
              <w:t>обеспечения государственных (муниципальных) нужд</w:t>
            </w:r>
          </w:p>
        </w:tc>
        <w:tc>
          <w:tcPr>
            <w:tcW w:w="434"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04</w:t>
            </w:r>
          </w:p>
          <w:p w:rsidR="00F449E6" w:rsidRPr="000D30B3" w:rsidRDefault="00F449E6" w:rsidP="001B6E90">
            <w:pPr>
              <w:pStyle w:val="11"/>
              <w:snapToGrid w:val="0"/>
              <w:ind w:left="0"/>
              <w:rPr>
                <w:rFonts w:cs="Times New Roman"/>
                <w:sz w:val="18"/>
                <w:szCs w:val="18"/>
                <w:lang w:val="ru-RU"/>
              </w:rPr>
            </w:pPr>
          </w:p>
        </w:tc>
        <w:tc>
          <w:tcPr>
            <w:tcW w:w="421"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12</w:t>
            </w:r>
          </w:p>
        </w:tc>
        <w:tc>
          <w:tcPr>
            <w:tcW w:w="1116"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rPr>
            </w:pPr>
            <w:r w:rsidRPr="000D30B3">
              <w:rPr>
                <w:rFonts w:cs="Times New Roman"/>
                <w:sz w:val="18"/>
                <w:szCs w:val="18"/>
                <w:lang w:val="ru-RU"/>
              </w:rPr>
              <w:t>3510000000</w:t>
            </w:r>
          </w:p>
        </w:tc>
        <w:tc>
          <w:tcPr>
            <w:tcW w:w="486"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r w:rsidRPr="000D30B3">
              <w:rPr>
                <w:sz w:val="18"/>
                <w:szCs w:val="18"/>
              </w:rPr>
              <w:t>240</w:t>
            </w:r>
          </w:p>
        </w:tc>
        <w:tc>
          <w:tcPr>
            <w:tcW w:w="711"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bCs/>
                <w:sz w:val="18"/>
                <w:szCs w:val="18"/>
              </w:rPr>
            </w:pPr>
            <w:r>
              <w:rPr>
                <w:bCs/>
                <w:sz w:val="18"/>
                <w:szCs w:val="18"/>
              </w:rPr>
              <w:t>0,0</w:t>
            </w:r>
          </w:p>
        </w:tc>
        <w:tc>
          <w:tcPr>
            <w:tcW w:w="1107" w:type="dxa"/>
            <w:tcBorders>
              <w:top w:val="single" w:sz="4" w:space="0" w:color="000000"/>
              <w:left w:val="single" w:sz="4" w:space="0" w:color="000000"/>
              <w:bottom w:val="single" w:sz="4" w:space="0" w:color="000000"/>
              <w:right w:val="single" w:sz="4" w:space="0" w:color="000000"/>
            </w:tcBorders>
          </w:tcPr>
          <w:p w:rsidR="00F449E6" w:rsidRPr="000D30B3" w:rsidRDefault="00F449E6" w:rsidP="001B6E90">
            <w:pPr>
              <w:pStyle w:val="a5"/>
              <w:snapToGrid w:val="0"/>
              <w:jc w:val="center"/>
              <w:rPr>
                <w:bCs/>
                <w:sz w:val="18"/>
                <w:szCs w:val="18"/>
              </w:rPr>
            </w:pPr>
            <w:r>
              <w:rPr>
                <w:bCs/>
                <w:sz w:val="18"/>
                <w:szCs w:val="18"/>
              </w:rPr>
              <w:t>0,0</w:t>
            </w:r>
          </w:p>
        </w:tc>
      </w:tr>
      <w:tr w:rsidR="00F449E6" w:rsidTr="001B6E90">
        <w:trPr>
          <w:trHeight w:val="214"/>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b/>
                <w:sz w:val="18"/>
                <w:szCs w:val="18"/>
                <w:lang w:val="ru-RU"/>
              </w:rPr>
            </w:pPr>
            <w:r>
              <w:rPr>
                <w:rFonts w:cs="Times New Roman"/>
                <w:b/>
                <w:sz w:val="18"/>
                <w:szCs w:val="18"/>
                <w:lang w:val="ru-RU"/>
              </w:rPr>
              <w:t>ЖИЛИЩНО-КОММУНАЛЬНОЕ ХОЗЯЙСТВО</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05</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00</w:t>
            </w:r>
          </w:p>
        </w:tc>
        <w:tc>
          <w:tcPr>
            <w:tcW w:w="1116"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b/>
                <w:sz w:val="18"/>
                <w:szCs w:val="18"/>
                <w:lang w:val="ru-RU"/>
              </w:rPr>
            </w:pP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b/>
                <w:sz w:val="18"/>
                <w:szCs w:val="18"/>
              </w:rPr>
            </w:pPr>
            <w:r>
              <w:rPr>
                <w:b/>
                <w:sz w:val="18"/>
                <w:szCs w:val="18"/>
              </w:rPr>
              <w:t>277,1</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b/>
                <w:sz w:val="18"/>
                <w:szCs w:val="18"/>
              </w:rPr>
            </w:pPr>
            <w:r>
              <w:rPr>
                <w:b/>
                <w:sz w:val="18"/>
                <w:szCs w:val="18"/>
              </w:rPr>
              <w:t>0,0</w:t>
            </w:r>
          </w:p>
        </w:tc>
      </w:tr>
      <w:tr w:rsidR="00F449E6" w:rsidTr="001B6E90">
        <w:trPr>
          <w:trHeight w:val="119"/>
        </w:trPr>
        <w:tc>
          <w:tcPr>
            <w:tcW w:w="520" w:type="dxa"/>
            <w:tcBorders>
              <w:top w:val="nil"/>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b/>
                <w:sz w:val="18"/>
                <w:szCs w:val="18"/>
                <w:lang w:val="ru-RU"/>
              </w:rPr>
            </w:pPr>
            <w:r>
              <w:rPr>
                <w:rFonts w:cs="Times New Roman"/>
                <w:b/>
                <w:sz w:val="18"/>
                <w:szCs w:val="18"/>
                <w:lang w:val="ru-RU"/>
              </w:rPr>
              <w:t>Коммунальное хозяйство</w:t>
            </w:r>
          </w:p>
        </w:tc>
        <w:tc>
          <w:tcPr>
            <w:tcW w:w="434"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05</w:t>
            </w:r>
          </w:p>
        </w:tc>
        <w:tc>
          <w:tcPr>
            <w:tcW w:w="421"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02</w:t>
            </w:r>
          </w:p>
        </w:tc>
        <w:tc>
          <w:tcPr>
            <w:tcW w:w="1116" w:type="dxa"/>
            <w:tcBorders>
              <w:top w:val="nil"/>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b/>
                <w:sz w:val="18"/>
                <w:szCs w:val="18"/>
                <w:lang w:val="ru-RU"/>
              </w:rPr>
            </w:pPr>
          </w:p>
        </w:tc>
        <w:tc>
          <w:tcPr>
            <w:tcW w:w="486" w:type="dxa"/>
            <w:tcBorders>
              <w:top w:val="nil"/>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b/>
                <w:sz w:val="18"/>
                <w:szCs w:val="18"/>
              </w:rPr>
            </w:pPr>
            <w:r>
              <w:rPr>
                <w:b/>
                <w:sz w:val="18"/>
                <w:szCs w:val="18"/>
              </w:rPr>
              <w:t>177,1</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b/>
                <w:sz w:val="18"/>
                <w:szCs w:val="18"/>
              </w:rPr>
            </w:pPr>
            <w:r>
              <w:rPr>
                <w:b/>
                <w:sz w:val="18"/>
                <w:szCs w:val="18"/>
              </w:rPr>
              <w:t>0,0</w:t>
            </w:r>
          </w:p>
        </w:tc>
      </w:tr>
      <w:tr w:rsidR="00F449E6" w:rsidTr="001B6E90">
        <w:trPr>
          <w:trHeight w:val="335"/>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sidRPr="006574C3">
              <w:rPr>
                <w:rFonts w:cs="Times New Roman"/>
                <w:sz w:val="18"/>
                <w:szCs w:val="18"/>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05</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02</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3500000000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Pr="00D404A3" w:rsidRDefault="00F449E6" w:rsidP="001B6E90">
            <w:pPr>
              <w:jc w:val="center"/>
            </w:pPr>
            <w:r w:rsidRPr="00D404A3">
              <w:rPr>
                <w:sz w:val="18"/>
                <w:szCs w:val="18"/>
              </w:rPr>
              <w:t>177,1</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230"/>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Подпрограмма «Коммунальное хозяйство»</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05</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02</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3550000000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Pr="00D404A3" w:rsidRDefault="00F449E6" w:rsidP="001B6E90">
            <w:pPr>
              <w:jc w:val="center"/>
            </w:pPr>
            <w:r w:rsidRPr="00D404A3">
              <w:rPr>
                <w:sz w:val="18"/>
                <w:szCs w:val="18"/>
              </w:rPr>
              <w:t>177,1</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335"/>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Закупка товаров, работ, услуг для обеспечения государственных (муниципальных) нужд</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05</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02</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3550000000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200</w:t>
            </w:r>
          </w:p>
        </w:tc>
        <w:tc>
          <w:tcPr>
            <w:tcW w:w="711" w:type="dxa"/>
            <w:tcBorders>
              <w:top w:val="single" w:sz="4" w:space="0" w:color="000000"/>
              <w:left w:val="single" w:sz="4" w:space="0" w:color="000000"/>
              <w:bottom w:val="single" w:sz="4" w:space="0" w:color="000000"/>
              <w:right w:val="nil"/>
            </w:tcBorders>
            <w:hideMark/>
          </w:tcPr>
          <w:p w:rsidR="00F449E6" w:rsidRPr="00D404A3" w:rsidRDefault="00F449E6" w:rsidP="001B6E90">
            <w:pPr>
              <w:jc w:val="center"/>
            </w:pPr>
            <w:r w:rsidRPr="00D404A3">
              <w:rPr>
                <w:sz w:val="18"/>
                <w:szCs w:val="18"/>
              </w:rPr>
              <w:t>177,1</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41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Иные закупки товаров, работ и услуг для</w:t>
            </w:r>
          </w:p>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обеспечения государственных (муниципальных) нужд</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05</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02</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3550000000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240</w:t>
            </w:r>
          </w:p>
        </w:tc>
        <w:tc>
          <w:tcPr>
            <w:tcW w:w="711" w:type="dxa"/>
            <w:tcBorders>
              <w:top w:val="single" w:sz="4" w:space="0" w:color="000000"/>
              <w:left w:val="single" w:sz="4" w:space="0" w:color="000000"/>
              <w:bottom w:val="single" w:sz="4" w:space="0" w:color="000000"/>
              <w:right w:val="nil"/>
            </w:tcBorders>
            <w:hideMark/>
          </w:tcPr>
          <w:p w:rsidR="00F449E6" w:rsidRPr="00D404A3" w:rsidRDefault="00F449E6" w:rsidP="001B6E90">
            <w:pPr>
              <w:jc w:val="center"/>
            </w:pPr>
            <w:r w:rsidRPr="00D404A3">
              <w:rPr>
                <w:sz w:val="18"/>
                <w:szCs w:val="18"/>
              </w:rPr>
              <w:t>177,1</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176"/>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b/>
                <w:sz w:val="18"/>
                <w:szCs w:val="18"/>
                <w:lang w:val="ru-RU"/>
              </w:rPr>
            </w:pPr>
            <w:r>
              <w:rPr>
                <w:rFonts w:cs="Times New Roman"/>
                <w:b/>
                <w:sz w:val="18"/>
                <w:szCs w:val="18"/>
                <w:lang w:val="ru-RU"/>
              </w:rPr>
              <w:t xml:space="preserve">Благоустройство </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05</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03</w:t>
            </w:r>
          </w:p>
        </w:tc>
        <w:tc>
          <w:tcPr>
            <w:tcW w:w="1116"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b/>
                <w:sz w:val="18"/>
                <w:szCs w:val="18"/>
                <w:lang w:val="ru-RU"/>
              </w:rPr>
            </w:pP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b/>
                <w:sz w:val="18"/>
                <w:szCs w:val="18"/>
              </w:rPr>
            </w:pPr>
            <w:r>
              <w:rPr>
                <w:b/>
                <w:sz w:val="18"/>
                <w:szCs w:val="18"/>
              </w:rPr>
              <w:t>100,0</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b/>
                <w:sz w:val="18"/>
                <w:szCs w:val="18"/>
              </w:rPr>
            </w:pPr>
            <w:r>
              <w:rPr>
                <w:b/>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Pr="006574C3" w:rsidRDefault="00F449E6" w:rsidP="001B6E90">
            <w:pPr>
              <w:pStyle w:val="11"/>
              <w:tabs>
                <w:tab w:val="left" w:pos="6845"/>
              </w:tabs>
              <w:snapToGrid w:val="0"/>
              <w:ind w:left="0" w:right="34"/>
              <w:rPr>
                <w:rFonts w:cs="Times New Roman"/>
                <w:b/>
                <w:sz w:val="18"/>
                <w:szCs w:val="18"/>
                <w:lang w:val="ru-RU"/>
              </w:rPr>
            </w:pPr>
            <w:r w:rsidRPr="006574C3">
              <w:rPr>
                <w:rFonts w:cs="Times New Roman"/>
                <w:sz w:val="18"/>
                <w:szCs w:val="18"/>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05</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03</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snapToGrid w:val="0"/>
              <w:rPr>
                <w:sz w:val="18"/>
                <w:szCs w:val="18"/>
              </w:rPr>
            </w:pPr>
            <w:r>
              <w:rPr>
                <w:sz w:val="18"/>
                <w:szCs w:val="18"/>
              </w:rPr>
              <w:t>3500000000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Pr="003C58AB" w:rsidRDefault="00F449E6" w:rsidP="001B6E90">
            <w:pPr>
              <w:pStyle w:val="a5"/>
              <w:tabs>
                <w:tab w:val="left" w:pos="6845"/>
              </w:tabs>
              <w:snapToGrid w:val="0"/>
              <w:jc w:val="center"/>
              <w:rPr>
                <w:sz w:val="18"/>
                <w:szCs w:val="18"/>
              </w:rPr>
            </w:pPr>
            <w:r>
              <w:rPr>
                <w:sz w:val="18"/>
                <w:szCs w:val="18"/>
              </w:rPr>
              <w:t>100,0</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Pr="003C58AB" w:rsidRDefault="00F449E6" w:rsidP="001B6E90">
            <w:pPr>
              <w:pStyle w:val="a5"/>
              <w:tabs>
                <w:tab w:val="left" w:pos="6845"/>
              </w:tabs>
              <w:snapToGrid w:val="0"/>
              <w:jc w:val="center"/>
              <w:rPr>
                <w:sz w:val="18"/>
                <w:szCs w:val="18"/>
              </w:rPr>
            </w:pPr>
            <w:r>
              <w:rPr>
                <w:sz w:val="18"/>
                <w:szCs w:val="18"/>
              </w:rPr>
              <w:t>0,0</w:t>
            </w:r>
          </w:p>
        </w:tc>
      </w:tr>
      <w:tr w:rsidR="00F449E6" w:rsidTr="001B6E90">
        <w:trPr>
          <w:trHeight w:val="198"/>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hanging="425"/>
              <w:rPr>
                <w:rFonts w:cs="Times New Roman"/>
                <w:sz w:val="18"/>
                <w:szCs w:val="18"/>
                <w:lang w:val="ru-RU"/>
              </w:rPr>
            </w:pPr>
            <w:r>
              <w:rPr>
                <w:rFonts w:cs="Times New Roman"/>
                <w:b/>
                <w:sz w:val="18"/>
                <w:szCs w:val="18"/>
                <w:lang w:val="ru-RU"/>
              </w:rPr>
              <w:t xml:space="preserve">         </w:t>
            </w:r>
            <w:r>
              <w:rPr>
                <w:rFonts w:cs="Times New Roman"/>
                <w:sz w:val="18"/>
                <w:szCs w:val="18"/>
                <w:lang w:val="ru-RU"/>
              </w:rPr>
              <w:t>Подпрограмма «Благоустройство населенных пунктов»</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05</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03</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snapToGrid w:val="0"/>
              <w:rPr>
                <w:sz w:val="18"/>
                <w:szCs w:val="18"/>
              </w:rPr>
            </w:pPr>
            <w:r>
              <w:rPr>
                <w:sz w:val="18"/>
                <w:szCs w:val="18"/>
              </w:rPr>
              <w:t>3520000000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Pr="003C58AB" w:rsidRDefault="00F449E6" w:rsidP="001B6E90">
            <w:pPr>
              <w:pStyle w:val="a5"/>
              <w:tabs>
                <w:tab w:val="left" w:pos="6845"/>
              </w:tabs>
              <w:snapToGrid w:val="0"/>
              <w:jc w:val="center"/>
              <w:rPr>
                <w:sz w:val="18"/>
                <w:szCs w:val="18"/>
              </w:rPr>
            </w:pPr>
            <w:r>
              <w:rPr>
                <w:sz w:val="18"/>
                <w:szCs w:val="18"/>
              </w:rPr>
              <w:t>100,0</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Pr="003C58AB" w:rsidRDefault="00F449E6" w:rsidP="001B6E90">
            <w:pPr>
              <w:pStyle w:val="a5"/>
              <w:tabs>
                <w:tab w:val="left" w:pos="6845"/>
              </w:tabs>
              <w:snapToGrid w:val="0"/>
              <w:jc w:val="center"/>
              <w:rPr>
                <w:sz w:val="18"/>
                <w:szCs w:val="18"/>
              </w:rPr>
            </w:pPr>
            <w:r>
              <w:rPr>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hanging="425"/>
              <w:rPr>
                <w:rFonts w:cs="Times New Roman"/>
                <w:sz w:val="18"/>
                <w:szCs w:val="18"/>
                <w:lang w:val="ru-RU"/>
              </w:rPr>
            </w:pPr>
            <w:r>
              <w:rPr>
                <w:rFonts w:cs="Times New Roman"/>
                <w:sz w:val="18"/>
                <w:szCs w:val="18"/>
                <w:lang w:val="ru-RU"/>
              </w:rPr>
              <w:t xml:space="preserve">          Закупка товаров, работ, услуг для обеспечения государственных (муниципальных) нужд</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05</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03</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snapToGrid w:val="0"/>
              <w:rPr>
                <w:sz w:val="18"/>
                <w:szCs w:val="18"/>
              </w:rPr>
            </w:pPr>
            <w:r>
              <w:rPr>
                <w:sz w:val="18"/>
                <w:szCs w:val="18"/>
              </w:rPr>
              <w:t>3520000000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200</w:t>
            </w:r>
          </w:p>
        </w:tc>
        <w:tc>
          <w:tcPr>
            <w:tcW w:w="711" w:type="dxa"/>
            <w:tcBorders>
              <w:top w:val="single" w:sz="4" w:space="0" w:color="000000"/>
              <w:left w:val="single" w:sz="4" w:space="0" w:color="000000"/>
              <w:bottom w:val="single" w:sz="4" w:space="0" w:color="000000"/>
              <w:right w:val="nil"/>
            </w:tcBorders>
            <w:hideMark/>
          </w:tcPr>
          <w:p w:rsidR="00F449E6" w:rsidRPr="003C58AB" w:rsidRDefault="00F449E6" w:rsidP="001B6E90">
            <w:pPr>
              <w:pStyle w:val="a5"/>
              <w:tabs>
                <w:tab w:val="left" w:pos="6845"/>
              </w:tabs>
              <w:snapToGrid w:val="0"/>
              <w:jc w:val="center"/>
              <w:rPr>
                <w:sz w:val="18"/>
                <w:szCs w:val="18"/>
              </w:rPr>
            </w:pPr>
            <w:r>
              <w:rPr>
                <w:sz w:val="18"/>
                <w:szCs w:val="18"/>
              </w:rPr>
              <w:t>100,0</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Pr="003C58AB" w:rsidRDefault="00F449E6" w:rsidP="001B6E90">
            <w:pPr>
              <w:pStyle w:val="a5"/>
              <w:tabs>
                <w:tab w:val="left" w:pos="6845"/>
              </w:tabs>
              <w:snapToGrid w:val="0"/>
              <w:jc w:val="center"/>
              <w:rPr>
                <w:sz w:val="18"/>
                <w:szCs w:val="18"/>
              </w:rPr>
            </w:pPr>
            <w:r>
              <w:rPr>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Иные закупки товаров, работ и услуг для</w:t>
            </w:r>
          </w:p>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обеспечения государственных (муниципальных) нужд</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rPr>
              <w:t>05</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rPr>
              <w:t>03</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snapToGrid w:val="0"/>
              <w:rPr>
                <w:sz w:val="18"/>
                <w:szCs w:val="18"/>
              </w:rPr>
            </w:pPr>
            <w:r>
              <w:rPr>
                <w:sz w:val="18"/>
                <w:szCs w:val="18"/>
              </w:rPr>
              <w:t>3520000000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240</w:t>
            </w:r>
          </w:p>
        </w:tc>
        <w:tc>
          <w:tcPr>
            <w:tcW w:w="711" w:type="dxa"/>
            <w:tcBorders>
              <w:top w:val="single" w:sz="4" w:space="0" w:color="000000"/>
              <w:left w:val="single" w:sz="4" w:space="0" w:color="000000"/>
              <w:bottom w:val="single" w:sz="4" w:space="0" w:color="000000"/>
              <w:right w:val="nil"/>
            </w:tcBorders>
            <w:hideMark/>
          </w:tcPr>
          <w:p w:rsidR="00F449E6" w:rsidRPr="003C58AB" w:rsidRDefault="00F449E6" w:rsidP="001B6E90">
            <w:pPr>
              <w:pStyle w:val="a5"/>
              <w:tabs>
                <w:tab w:val="left" w:pos="6845"/>
              </w:tabs>
              <w:snapToGrid w:val="0"/>
              <w:jc w:val="center"/>
              <w:rPr>
                <w:sz w:val="18"/>
                <w:szCs w:val="18"/>
              </w:rPr>
            </w:pPr>
            <w:r>
              <w:rPr>
                <w:sz w:val="18"/>
                <w:szCs w:val="18"/>
              </w:rPr>
              <w:t>100,0</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Pr="003C58AB" w:rsidRDefault="00F449E6" w:rsidP="001B6E90">
            <w:pPr>
              <w:pStyle w:val="a5"/>
              <w:tabs>
                <w:tab w:val="left" w:pos="6845"/>
              </w:tabs>
              <w:snapToGrid w:val="0"/>
              <w:jc w:val="center"/>
              <w:rPr>
                <w:sz w:val="18"/>
                <w:szCs w:val="18"/>
              </w:rPr>
            </w:pPr>
            <w:r>
              <w:rPr>
                <w:sz w:val="18"/>
                <w:szCs w:val="18"/>
              </w:rPr>
              <w:t>0,0</w:t>
            </w:r>
          </w:p>
        </w:tc>
      </w:tr>
      <w:tr w:rsidR="00F449E6" w:rsidTr="001B6E90">
        <w:trPr>
          <w:trHeight w:val="117"/>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b/>
                <w:sz w:val="18"/>
                <w:szCs w:val="18"/>
                <w:lang w:val="ru-RU"/>
              </w:rPr>
            </w:pPr>
            <w:r>
              <w:rPr>
                <w:rFonts w:cs="Times New Roman"/>
                <w:b/>
                <w:sz w:val="18"/>
                <w:szCs w:val="18"/>
                <w:lang w:val="ru-RU"/>
              </w:rPr>
              <w:t>КУЛЬТУРА, КИНЕМАТОГРАФИЯ</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08</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00</w:t>
            </w:r>
          </w:p>
        </w:tc>
        <w:tc>
          <w:tcPr>
            <w:tcW w:w="1116" w:type="dxa"/>
            <w:tcBorders>
              <w:top w:val="single" w:sz="4" w:space="0" w:color="000000"/>
              <w:left w:val="single" w:sz="4" w:space="0" w:color="000000"/>
              <w:bottom w:val="single" w:sz="4" w:space="0" w:color="000000"/>
              <w:right w:val="nil"/>
            </w:tcBorders>
          </w:tcPr>
          <w:p w:rsidR="00F449E6" w:rsidRDefault="00F449E6" w:rsidP="001B6E90">
            <w:pPr>
              <w:tabs>
                <w:tab w:val="left" w:pos="6845"/>
              </w:tabs>
              <w:snapToGrid w:val="0"/>
              <w:rPr>
                <w:b/>
                <w:sz w:val="18"/>
                <w:szCs w:val="18"/>
              </w:rPr>
            </w:pP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snapToGrid w:val="0"/>
              <w:jc w:val="center"/>
              <w:rPr>
                <w:b/>
                <w:sz w:val="18"/>
                <w:szCs w:val="18"/>
              </w:rPr>
            </w:pPr>
            <w:r>
              <w:rPr>
                <w:b/>
                <w:sz w:val="18"/>
                <w:szCs w:val="18"/>
              </w:rPr>
              <w:t>1574,5</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1"/>
              <w:widowControl w:val="0"/>
              <w:tabs>
                <w:tab w:val="left" w:pos="0"/>
                <w:tab w:val="left" w:pos="432"/>
                <w:tab w:val="left" w:pos="6845"/>
              </w:tabs>
              <w:snapToGrid w:val="0"/>
              <w:jc w:val="center"/>
              <w:rPr>
                <w:bCs/>
                <w:sz w:val="18"/>
                <w:szCs w:val="18"/>
              </w:rPr>
            </w:pPr>
            <w:r>
              <w:rPr>
                <w:b w:val="0"/>
                <w:bCs/>
                <w:sz w:val="18"/>
                <w:szCs w:val="18"/>
              </w:rPr>
              <w:t>0,0</w:t>
            </w:r>
          </w:p>
        </w:tc>
      </w:tr>
      <w:tr w:rsidR="00F449E6" w:rsidTr="001B6E90">
        <w:trPr>
          <w:trHeight w:val="222"/>
        </w:trPr>
        <w:tc>
          <w:tcPr>
            <w:tcW w:w="520" w:type="dxa"/>
            <w:tcBorders>
              <w:top w:val="nil"/>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b/>
                <w:sz w:val="18"/>
                <w:szCs w:val="18"/>
                <w:lang w:val="ru-RU"/>
              </w:rPr>
            </w:pPr>
            <w:r>
              <w:rPr>
                <w:rFonts w:cs="Times New Roman"/>
                <w:b/>
                <w:sz w:val="18"/>
                <w:szCs w:val="18"/>
                <w:lang w:val="ru-RU"/>
              </w:rPr>
              <w:t xml:space="preserve">Культура </w:t>
            </w:r>
          </w:p>
        </w:tc>
        <w:tc>
          <w:tcPr>
            <w:tcW w:w="434"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08</w:t>
            </w:r>
          </w:p>
        </w:tc>
        <w:tc>
          <w:tcPr>
            <w:tcW w:w="421"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rPr>
            </w:pPr>
            <w:r>
              <w:rPr>
                <w:rFonts w:cs="Times New Roman"/>
                <w:b/>
                <w:sz w:val="18"/>
                <w:szCs w:val="18"/>
                <w:lang w:val="ru-RU"/>
              </w:rPr>
              <w:t>01</w:t>
            </w:r>
          </w:p>
        </w:tc>
        <w:tc>
          <w:tcPr>
            <w:tcW w:w="1116" w:type="dxa"/>
            <w:tcBorders>
              <w:top w:val="nil"/>
              <w:left w:val="single" w:sz="4" w:space="0" w:color="000000"/>
              <w:bottom w:val="single" w:sz="4" w:space="0" w:color="000000"/>
              <w:right w:val="nil"/>
            </w:tcBorders>
          </w:tcPr>
          <w:p w:rsidR="00F449E6" w:rsidRDefault="00F449E6" w:rsidP="001B6E90">
            <w:pPr>
              <w:tabs>
                <w:tab w:val="left" w:pos="6845"/>
              </w:tabs>
              <w:snapToGrid w:val="0"/>
              <w:rPr>
                <w:b/>
                <w:sz w:val="18"/>
                <w:szCs w:val="18"/>
              </w:rPr>
            </w:pPr>
          </w:p>
        </w:tc>
        <w:tc>
          <w:tcPr>
            <w:tcW w:w="486" w:type="dxa"/>
            <w:tcBorders>
              <w:top w:val="nil"/>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snapToGrid w:val="0"/>
              <w:jc w:val="center"/>
              <w:rPr>
                <w:b/>
                <w:sz w:val="18"/>
                <w:szCs w:val="18"/>
                <w:shd w:val="clear" w:color="auto" w:fill="FFFF00"/>
              </w:rPr>
            </w:pPr>
            <w:r>
              <w:rPr>
                <w:b/>
                <w:sz w:val="18"/>
                <w:szCs w:val="18"/>
              </w:rPr>
              <w:t>1574,5</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jc w:val="center"/>
            </w:pPr>
            <w:r w:rsidRPr="00676C80">
              <w:rPr>
                <w:b/>
                <w:bCs/>
                <w:sz w:val="18"/>
                <w:szCs w:val="18"/>
              </w:rPr>
              <w:t>0,0</w:t>
            </w:r>
          </w:p>
        </w:tc>
      </w:tr>
      <w:tr w:rsidR="00F449E6" w:rsidTr="001B6E90">
        <w:trPr>
          <w:trHeight w:val="238"/>
        </w:trPr>
        <w:tc>
          <w:tcPr>
            <w:tcW w:w="520" w:type="dxa"/>
            <w:tcBorders>
              <w:top w:val="nil"/>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Непрограммные расходы бюджета</w:t>
            </w:r>
          </w:p>
        </w:tc>
        <w:tc>
          <w:tcPr>
            <w:tcW w:w="434" w:type="dxa"/>
            <w:tcBorders>
              <w:top w:val="nil"/>
              <w:left w:val="single" w:sz="4" w:space="0" w:color="000000"/>
              <w:bottom w:val="single" w:sz="4" w:space="0" w:color="000000"/>
              <w:right w:val="nil"/>
            </w:tcBorders>
            <w:hideMark/>
          </w:tcPr>
          <w:p w:rsidR="00F449E6" w:rsidRDefault="00F449E6" w:rsidP="001B6E90">
            <w:pPr>
              <w:pStyle w:val="11"/>
              <w:tabs>
                <w:tab w:val="right" w:pos="1118"/>
                <w:tab w:val="left" w:pos="6845"/>
              </w:tabs>
              <w:snapToGrid w:val="0"/>
              <w:ind w:left="0"/>
              <w:rPr>
                <w:rFonts w:cs="Times New Roman"/>
                <w:sz w:val="18"/>
                <w:szCs w:val="18"/>
                <w:lang w:val="ru-RU"/>
              </w:rPr>
            </w:pPr>
            <w:r>
              <w:rPr>
                <w:rFonts w:cs="Times New Roman"/>
                <w:sz w:val="18"/>
                <w:szCs w:val="18"/>
                <w:lang w:val="ru-RU"/>
              </w:rPr>
              <w:t>08</w:t>
            </w:r>
          </w:p>
        </w:tc>
        <w:tc>
          <w:tcPr>
            <w:tcW w:w="421" w:type="dxa"/>
            <w:tcBorders>
              <w:top w:val="nil"/>
              <w:left w:val="single" w:sz="4" w:space="0" w:color="000000"/>
              <w:bottom w:val="single" w:sz="4" w:space="0" w:color="000000"/>
              <w:right w:val="nil"/>
            </w:tcBorders>
            <w:hideMark/>
          </w:tcPr>
          <w:p w:rsidR="00F449E6" w:rsidRDefault="00F449E6" w:rsidP="001B6E90">
            <w:pPr>
              <w:pStyle w:val="11"/>
              <w:tabs>
                <w:tab w:val="center" w:pos="558"/>
                <w:tab w:val="right" w:pos="1117"/>
                <w:tab w:val="left" w:pos="6845"/>
              </w:tabs>
              <w:snapToGrid w:val="0"/>
              <w:ind w:left="0"/>
              <w:jc w:val="both"/>
              <w:rPr>
                <w:rFonts w:cs="Times New Roman"/>
                <w:sz w:val="18"/>
                <w:szCs w:val="18"/>
                <w:lang w:val="ru-RU"/>
              </w:rPr>
            </w:pPr>
            <w:r>
              <w:rPr>
                <w:rFonts w:cs="Times New Roman"/>
                <w:sz w:val="18"/>
                <w:szCs w:val="18"/>
                <w:lang w:val="ru-RU"/>
              </w:rPr>
              <w:t>01</w:t>
            </w:r>
          </w:p>
        </w:tc>
        <w:tc>
          <w:tcPr>
            <w:tcW w:w="1116"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7000000000</w:t>
            </w:r>
          </w:p>
        </w:tc>
        <w:tc>
          <w:tcPr>
            <w:tcW w:w="486" w:type="dxa"/>
            <w:tcBorders>
              <w:top w:val="nil"/>
              <w:left w:val="single" w:sz="4" w:space="0" w:color="000000"/>
              <w:bottom w:val="single" w:sz="4" w:space="0" w:color="000000"/>
              <w:right w:val="nil"/>
            </w:tcBorders>
          </w:tcPr>
          <w:p w:rsidR="00F449E6" w:rsidRDefault="00F449E6" w:rsidP="001B6E90">
            <w:pPr>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Pr="003F0D66" w:rsidRDefault="00F449E6" w:rsidP="001B6E90">
            <w:pPr>
              <w:jc w:val="center"/>
            </w:pPr>
            <w:r>
              <w:rPr>
                <w:bCs/>
                <w:sz w:val="18"/>
                <w:szCs w:val="18"/>
              </w:rPr>
              <w:t>74,8</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Pr="003F0D66" w:rsidRDefault="00F449E6" w:rsidP="001B6E90">
            <w:pPr>
              <w:jc w:val="center"/>
            </w:pPr>
            <w:r w:rsidRPr="003F0D66">
              <w:rPr>
                <w:bCs/>
                <w:sz w:val="18"/>
                <w:szCs w:val="18"/>
              </w:rPr>
              <w:t>0,0</w:t>
            </w:r>
          </w:p>
        </w:tc>
      </w:tr>
      <w:tr w:rsidR="00F449E6" w:rsidTr="001B6E90">
        <w:trPr>
          <w:trHeight w:val="321"/>
        </w:trPr>
        <w:tc>
          <w:tcPr>
            <w:tcW w:w="520" w:type="dxa"/>
            <w:tcBorders>
              <w:top w:val="nil"/>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Непрограммные расходы, связанные с муниципальной собственностью</w:t>
            </w:r>
          </w:p>
        </w:tc>
        <w:tc>
          <w:tcPr>
            <w:tcW w:w="434"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08</w:t>
            </w:r>
          </w:p>
        </w:tc>
        <w:tc>
          <w:tcPr>
            <w:tcW w:w="421"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01</w:t>
            </w:r>
          </w:p>
        </w:tc>
        <w:tc>
          <w:tcPr>
            <w:tcW w:w="1116" w:type="dxa"/>
            <w:tcBorders>
              <w:top w:val="nil"/>
              <w:left w:val="single" w:sz="4" w:space="0" w:color="000000"/>
              <w:bottom w:val="single" w:sz="4" w:space="0" w:color="000000"/>
              <w:right w:val="nil"/>
            </w:tcBorders>
            <w:hideMark/>
          </w:tcPr>
          <w:p w:rsidR="00F449E6" w:rsidRDefault="00F449E6" w:rsidP="001B6E90">
            <w:pPr>
              <w:tabs>
                <w:tab w:val="left" w:pos="6845"/>
              </w:tabs>
              <w:snapToGrid w:val="0"/>
              <w:rPr>
                <w:sz w:val="18"/>
                <w:szCs w:val="18"/>
              </w:rPr>
            </w:pPr>
            <w:r>
              <w:rPr>
                <w:sz w:val="18"/>
                <w:szCs w:val="18"/>
              </w:rPr>
              <w:t>7050000000</w:t>
            </w:r>
          </w:p>
        </w:tc>
        <w:tc>
          <w:tcPr>
            <w:tcW w:w="486" w:type="dxa"/>
            <w:tcBorders>
              <w:top w:val="nil"/>
              <w:left w:val="single" w:sz="4" w:space="0" w:color="000000"/>
              <w:bottom w:val="single" w:sz="4" w:space="0" w:color="000000"/>
              <w:right w:val="nil"/>
            </w:tcBorders>
          </w:tcPr>
          <w:p w:rsidR="00F449E6" w:rsidRDefault="00F449E6" w:rsidP="001B6E90">
            <w:pPr>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Pr="003F0D66" w:rsidRDefault="00F449E6" w:rsidP="001B6E90">
            <w:pPr>
              <w:jc w:val="center"/>
            </w:pPr>
            <w:r>
              <w:rPr>
                <w:bCs/>
                <w:sz w:val="18"/>
                <w:szCs w:val="18"/>
              </w:rPr>
              <w:t>74,8</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Pr="003F0D66" w:rsidRDefault="00F449E6" w:rsidP="001B6E90">
            <w:pPr>
              <w:jc w:val="center"/>
            </w:pPr>
            <w:r w:rsidRPr="003F0D66">
              <w:rPr>
                <w:bCs/>
                <w:sz w:val="18"/>
                <w:szCs w:val="18"/>
              </w:rPr>
              <w:t>0,0</w:t>
            </w:r>
          </w:p>
        </w:tc>
      </w:tr>
      <w:tr w:rsidR="00F449E6" w:rsidTr="001B6E90">
        <w:trPr>
          <w:trHeight w:val="191"/>
        </w:trPr>
        <w:tc>
          <w:tcPr>
            <w:tcW w:w="520" w:type="dxa"/>
            <w:tcBorders>
              <w:top w:val="nil"/>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Иные бюджетные ассигнования</w:t>
            </w:r>
          </w:p>
        </w:tc>
        <w:tc>
          <w:tcPr>
            <w:tcW w:w="434"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08</w:t>
            </w:r>
          </w:p>
        </w:tc>
        <w:tc>
          <w:tcPr>
            <w:tcW w:w="421"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1116" w:type="dxa"/>
            <w:tcBorders>
              <w:top w:val="nil"/>
              <w:left w:val="single" w:sz="4" w:space="0" w:color="000000"/>
              <w:bottom w:val="single" w:sz="4" w:space="0" w:color="000000"/>
              <w:right w:val="nil"/>
            </w:tcBorders>
            <w:hideMark/>
          </w:tcPr>
          <w:p w:rsidR="00F449E6" w:rsidRDefault="00F449E6" w:rsidP="001B6E90">
            <w:pPr>
              <w:tabs>
                <w:tab w:val="left" w:pos="6845"/>
              </w:tabs>
              <w:snapToGrid w:val="0"/>
              <w:rPr>
                <w:sz w:val="18"/>
                <w:szCs w:val="18"/>
              </w:rPr>
            </w:pPr>
            <w:r>
              <w:rPr>
                <w:sz w:val="18"/>
                <w:szCs w:val="18"/>
              </w:rPr>
              <w:t>7050000000</w:t>
            </w:r>
          </w:p>
        </w:tc>
        <w:tc>
          <w:tcPr>
            <w:tcW w:w="486" w:type="dxa"/>
            <w:tcBorders>
              <w:top w:val="nil"/>
              <w:left w:val="single" w:sz="4" w:space="0" w:color="000000"/>
              <w:bottom w:val="single" w:sz="4" w:space="0" w:color="000000"/>
              <w:right w:val="nil"/>
            </w:tcBorders>
            <w:hideMark/>
          </w:tcPr>
          <w:p w:rsidR="00F449E6" w:rsidRDefault="00F449E6" w:rsidP="001B6E90">
            <w:pPr>
              <w:tabs>
                <w:tab w:val="left" w:pos="6845"/>
              </w:tabs>
              <w:snapToGrid w:val="0"/>
              <w:jc w:val="center"/>
              <w:rPr>
                <w:sz w:val="18"/>
                <w:szCs w:val="18"/>
              </w:rPr>
            </w:pPr>
            <w:r>
              <w:rPr>
                <w:sz w:val="18"/>
                <w:szCs w:val="18"/>
              </w:rPr>
              <w:t>800</w:t>
            </w:r>
          </w:p>
        </w:tc>
        <w:tc>
          <w:tcPr>
            <w:tcW w:w="711" w:type="dxa"/>
            <w:tcBorders>
              <w:top w:val="single" w:sz="4" w:space="0" w:color="000000"/>
              <w:left w:val="single" w:sz="4" w:space="0" w:color="000000"/>
              <w:bottom w:val="single" w:sz="4" w:space="0" w:color="000000"/>
              <w:right w:val="nil"/>
            </w:tcBorders>
            <w:hideMark/>
          </w:tcPr>
          <w:p w:rsidR="00F449E6" w:rsidRPr="003F0D66" w:rsidRDefault="00F449E6" w:rsidP="001B6E90">
            <w:pPr>
              <w:jc w:val="center"/>
            </w:pPr>
            <w:r>
              <w:rPr>
                <w:bCs/>
                <w:sz w:val="18"/>
                <w:szCs w:val="18"/>
              </w:rPr>
              <w:t>74,8</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Pr="003F0D66" w:rsidRDefault="00F449E6" w:rsidP="001B6E90">
            <w:pPr>
              <w:jc w:val="center"/>
            </w:pPr>
            <w:r w:rsidRPr="003F0D66">
              <w:rPr>
                <w:bCs/>
                <w:sz w:val="18"/>
                <w:szCs w:val="18"/>
              </w:rPr>
              <w:t>0,0</w:t>
            </w:r>
          </w:p>
        </w:tc>
      </w:tr>
      <w:tr w:rsidR="00F449E6" w:rsidTr="001B6E90">
        <w:trPr>
          <w:trHeight w:val="140"/>
        </w:trPr>
        <w:tc>
          <w:tcPr>
            <w:tcW w:w="520" w:type="dxa"/>
            <w:tcBorders>
              <w:top w:val="nil"/>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Уплата налогов, сборов и иных платежей</w:t>
            </w:r>
          </w:p>
        </w:tc>
        <w:tc>
          <w:tcPr>
            <w:tcW w:w="434"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08</w:t>
            </w:r>
          </w:p>
        </w:tc>
        <w:tc>
          <w:tcPr>
            <w:tcW w:w="421"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01</w:t>
            </w:r>
          </w:p>
        </w:tc>
        <w:tc>
          <w:tcPr>
            <w:tcW w:w="1116" w:type="dxa"/>
            <w:tcBorders>
              <w:top w:val="nil"/>
              <w:left w:val="single" w:sz="4" w:space="0" w:color="000000"/>
              <w:bottom w:val="single" w:sz="4" w:space="0" w:color="000000"/>
              <w:right w:val="nil"/>
            </w:tcBorders>
            <w:hideMark/>
          </w:tcPr>
          <w:p w:rsidR="00F449E6" w:rsidRDefault="00F449E6" w:rsidP="001B6E90">
            <w:pPr>
              <w:tabs>
                <w:tab w:val="left" w:pos="6845"/>
              </w:tabs>
              <w:snapToGrid w:val="0"/>
              <w:rPr>
                <w:sz w:val="18"/>
                <w:szCs w:val="18"/>
              </w:rPr>
            </w:pPr>
            <w:r>
              <w:rPr>
                <w:sz w:val="18"/>
                <w:szCs w:val="18"/>
              </w:rPr>
              <w:t>7050000000</w:t>
            </w:r>
          </w:p>
        </w:tc>
        <w:tc>
          <w:tcPr>
            <w:tcW w:w="486" w:type="dxa"/>
            <w:tcBorders>
              <w:top w:val="nil"/>
              <w:left w:val="single" w:sz="4" w:space="0" w:color="000000"/>
              <w:bottom w:val="single" w:sz="4" w:space="0" w:color="000000"/>
              <w:right w:val="nil"/>
            </w:tcBorders>
            <w:hideMark/>
          </w:tcPr>
          <w:p w:rsidR="00F449E6" w:rsidRDefault="00F449E6" w:rsidP="001B6E90">
            <w:pPr>
              <w:tabs>
                <w:tab w:val="left" w:pos="6845"/>
              </w:tabs>
              <w:snapToGrid w:val="0"/>
              <w:jc w:val="center"/>
              <w:rPr>
                <w:sz w:val="18"/>
                <w:szCs w:val="18"/>
              </w:rPr>
            </w:pPr>
            <w:r>
              <w:rPr>
                <w:sz w:val="18"/>
                <w:szCs w:val="18"/>
              </w:rPr>
              <w:t>850</w:t>
            </w:r>
          </w:p>
        </w:tc>
        <w:tc>
          <w:tcPr>
            <w:tcW w:w="711" w:type="dxa"/>
            <w:tcBorders>
              <w:top w:val="single" w:sz="4" w:space="0" w:color="000000"/>
              <w:left w:val="single" w:sz="4" w:space="0" w:color="000000"/>
              <w:bottom w:val="single" w:sz="4" w:space="0" w:color="000000"/>
              <w:right w:val="nil"/>
            </w:tcBorders>
            <w:hideMark/>
          </w:tcPr>
          <w:p w:rsidR="00F449E6" w:rsidRPr="003F0D66" w:rsidRDefault="00F449E6" w:rsidP="001B6E90">
            <w:pPr>
              <w:jc w:val="center"/>
            </w:pPr>
            <w:r>
              <w:rPr>
                <w:bCs/>
                <w:sz w:val="18"/>
                <w:szCs w:val="18"/>
              </w:rPr>
              <w:t>74,8</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Pr="003F0D66" w:rsidRDefault="00F449E6" w:rsidP="001B6E90">
            <w:pPr>
              <w:jc w:val="center"/>
            </w:pPr>
            <w:r w:rsidRPr="003F0D66">
              <w:rPr>
                <w:bCs/>
                <w:sz w:val="18"/>
                <w:szCs w:val="18"/>
              </w:rPr>
              <w:t>0,0</w:t>
            </w:r>
          </w:p>
        </w:tc>
      </w:tr>
      <w:tr w:rsidR="00F449E6" w:rsidTr="001B6E90">
        <w:trPr>
          <w:trHeight w:val="321"/>
        </w:trPr>
        <w:tc>
          <w:tcPr>
            <w:tcW w:w="520" w:type="dxa"/>
            <w:tcBorders>
              <w:top w:val="nil"/>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Непрограммные расходы, связанные с безвозмездными перечислениями между бюджетами</w:t>
            </w:r>
          </w:p>
        </w:tc>
        <w:tc>
          <w:tcPr>
            <w:tcW w:w="434"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08</w:t>
            </w:r>
          </w:p>
        </w:tc>
        <w:tc>
          <w:tcPr>
            <w:tcW w:w="421"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jc w:val="both"/>
              <w:rPr>
                <w:rFonts w:cs="Times New Roman"/>
                <w:sz w:val="18"/>
                <w:szCs w:val="18"/>
                <w:lang w:val="ru-RU"/>
              </w:rPr>
            </w:pPr>
            <w:r>
              <w:rPr>
                <w:rFonts w:cs="Times New Roman"/>
                <w:sz w:val="18"/>
                <w:szCs w:val="18"/>
                <w:lang w:val="ru-RU"/>
              </w:rPr>
              <w:t>01</w:t>
            </w:r>
          </w:p>
        </w:tc>
        <w:tc>
          <w:tcPr>
            <w:tcW w:w="1116"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7100000000</w:t>
            </w:r>
          </w:p>
        </w:tc>
        <w:tc>
          <w:tcPr>
            <w:tcW w:w="486" w:type="dxa"/>
            <w:tcBorders>
              <w:top w:val="nil"/>
              <w:left w:val="single" w:sz="4" w:space="0" w:color="000000"/>
              <w:bottom w:val="single" w:sz="4" w:space="0" w:color="000000"/>
              <w:right w:val="nil"/>
            </w:tcBorders>
          </w:tcPr>
          <w:p w:rsidR="00F449E6" w:rsidRDefault="00F449E6" w:rsidP="001B6E90">
            <w:pPr>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jc w:val="center"/>
              <w:rPr>
                <w:bCs/>
                <w:sz w:val="18"/>
                <w:szCs w:val="18"/>
              </w:rPr>
            </w:pPr>
            <w:r>
              <w:rPr>
                <w:bCs/>
                <w:sz w:val="18"/>
                <w:szCs w:val="18"/>
              </w:rPr>
              <w:t>1499,7</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jc w:val="center"/>
            </w:pPr>
            <w:r w:rsidRPr="009E7A32">
              <w:rPr>
                <w:sz w:val="18"/>
                <w:szCs w:val="18"/>
              </w:rPr>
              <w:t>0,0</w:t>
            </w:r>
          </w:p>
        </w:tc>
      </w:tr>
      <w:tr w:rsidR="00F449E6" w:rsidTr="001B6E90">
        <w:trPr>
          <w:trHeight w:val="235"/>
        </w:trPr>
        <w:tc>
          <w:tcPr>
            <w:tcW w:w="520" w:type="dxa"/>
            <w:tcBorders>
              <w:top w:val="nil"/>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Иные межбюджетные трансферты</w:t>
            </w:r>
          </w:p>
        </w:tc>
        <w:tc>
          <w:tcPr>
            <w:tcW w:w="434"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08</w:t>
            </w:r>
          </w:p>
        </w:tc>
        <w:tc>
          <w:tcPr>
            <w:tcW w:w="421"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01</w:t>
            </w:r>
          </w:p>
        </w:tc>
        <w:tc>
          <w:tcPr>
            <w:tcW w:w="1116" w:type="dxa"/>
            <w:tcBorders>
              <w:top w:val="nil"/>
              <w:left w:val="single" w:sz="4" w:space="0" w:color="000000"/>
              <w:bottom w:val="single" w:sz="4" w:space="0" w:color="000000"/>
              <w:right w:val="nil"/>
            </w:tcBorders>
            <w:hideMark/>
          </w:tcPr>
          <w:p w:rsidR="00F449E6" w:rsidRDefault="00F449E6" w:rsidP="001B6E90">
            <w:pPr>
              <w:tabs>
                <w:tab w:val="left" w:pos="6845"/>
              </w:tabs>
              <w:snapToGrid w:val="0"/>
              <w:rPr>
                <w:sz w:val="18"/>
                <w:szCs w:val="18"/>
              </w:rPr>
            </w:pPr>
            <w:r>
              <w:rPr>
                <w:sz w:val="18"/>
                <w:szCs w:val="18"/>
              </w:rPr>
              <w:t>7170000000</w:t>
            </w:r>
          </w:p>
        </w:tc>
        <w:tc>
          <w:tcPr>
            <w:tcW w:w="486" w:type="dxa"/>
            <w:tcBorders>
              <w:top w:val="nil"/>
              <w:left w:val="single" w:sz="4" w:space="0" w:color="000000"/>
              <w:bottom w:val="single" w:sz="4" w:space="0" w:color="000000"/>
              <w:right w:val="nil"/>
            </w:tcBorders>
          </w:tcPr>
          <w:p w:rsidR="00F449E6" w:rsidRDefault="00F449E6" w:rsidP="001B6E90">
            <w:pPr>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r w:rsidRPr="005E3A91">
              <w:rPr>
                <w:bCs/>
                <w:sz w:val="18"/>
                <w:szCs w:val="18"/>
              </w:rPr>
              <w:t>1499,7</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jc w:val="center"/>
            </w:pPr>
            <w:r w:rsidRPr="009E7A32">
              <w:rPr>
                <w:sz w:val="18"/>
                <w:szCs w:val="18"/>
              </w:rPr>
              <w:t>0,0</w:t>
            </w:r>
          </w:p>
        </w:tc>
      </w:tr>
      <w:tr w:rsidR="00F449E6" w:rsidTr="001B6E90">
        <w:trPr>
          <w:trHeight w:val="198"/>
        </w:trPr>
        <w:tc>
          <w:tcPr>
            <w:tcW w:w="520" w:type="dxa"/>
            <w:tcBorders>
              <w:top w:val="nil"/>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Межбюджетные трансферты</w:t>
            </w:r>
          </w:p>
        </w:tc>
        <w:tc>
          <w:tcPr>
            <w:tcW w:w="434"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08</w:t>
            </w:r>
          </w:p>
        </w:tc>
        <w:tc>
          <w:tcPr>
            <w:tcW w:w="421"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1116" w:type="dxa"/>
            <w:tcBorders>
              <w:top w:val="nil"/>
              <w:left w:val="single" w:sz="4" w:space="0" w:color="000000"/>
              <w:bottom w:val="single" w:sz="4" w:space="0" w:color="000000"/>
              <w:right w:val="nil"/>
            </w:tcBorders>
            <w:hideMark/>
          </w:tcPr>
          <w:p w:rsidR="00F449E6" w:rsidRDefault="00F449E6" w:rsidP="001B6E90">
            <w:pPr>
              <w:tabs>
                <w:tab w:val="left" w:pos="6845"/>
              </w:tabs>
              <w:snapToGrid w:val="0"/>
              <w:rPr>
                <w:sz w:val="18"/>
                <w:szCs w:val="18"/>
              </w:rPr>
            </w:pPr>
            <w:r>
              <w:rPr>
                <w:sz w:val="18"/>
                <w:szCs w:val="18"/>
              </w:rPr>
              <w:t>7170000000</w:t>
            </w:r>
          </w:p>
        </w:tc>
        <w:tc>
          <w:tcPr>
            <w:tcW w:w="486" w:type="dxa"/>
            <w:tcBorders>
              <w:top w:val="nil"/>
              <w:left w:val="single" w:sz="4" w:space="0" w:color="000000"/>
              <w:bottom w:val="single" w:sz="4" w:space="0" w:color="000000"/>
              <w:right w:val="nil"/>
            </w:tcBorders>
            <w:hideMark/>
          </w:tcPr>
          <w:p w:rsidR="00F449E6" w:rsidRDefault="00F449E6" w:rsidP="001B6E90">
            <w:pPr>
              <w:tabs>
                <w:tab w:val="left" w:pos="6845"/>
              </w:tabs>
              <w:snapToGrid w:val="0"/>
              <w:jc w:val="center"/>
              <w:rPr>
                <w:sz w:val="18"/>
                <w:szCs w:val="18"/>
              </w:rPr>
            </w:pPr>
            <w:r>
              <w:rPr>
                <w:sz w:val="18"/>
                <w:szCs w:val="18"/>
              </w:rPr>
              <w:t>500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r w:rsidRPr="005E3A91">
              <w:rPr>
                <w:bCs/>
                <w:sz w:val="18"/>
                <w:szCs w:val="18"/>
              </w:rPr>
              <w:t>1499,7</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jc w:val="center"/>
            </w:pPr>
            <w:r w:rsidRPr="009E7A32">
              <w:rPr>
                <w:sz w:val="18"/>
                <w:szCs w:val="18"/>
              </w:rPr>
              <w:t>0,0</w:t>
            </w:r>
          </w:p>
        </w:tc>
      </w:tr>
      <w:tr w:rsidR="00F449E6" w:rsidTr="001B6E90">
        <w:trPr>
          <w:trHeight w:val="145"/>
        </w:trPr>
        <w:tc>
          <w:tcPr>
            <w:tcW w:w="520" w:type="dxa"/>
            <w:tcBorders>
              <w:top w:val="nil"/>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Иные межбюджетные трансферты</w:t>
            </w:r>
          </w:p>
        </w:tc>
        <w:tc>
          <w:tcPr>
            <w:tcW w:w="434"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08</w:t>
            </w:r>
          </w:p>
        </w:tc>
        <w:tc>
          <w:tcPr>
            <w:tcW w:w="421"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01</w:t>
            </w:r>
          </w:p>
        </w:tc>
        <w:tc>
          <w:tcPr>
            <w:tcW w:w="1116" w:type="dxa"/>
            <w:tcBorders>
              <w:top w:val="nil"/>
              <w:left w:val="single" w:sz="4" w:space="0" w:color="000000"/>
              <w:bottom w:val="single" w:sz="4" w:space="0" w:color="000000"/>
              <w:right w:val="nil"/>
            </w:tcBorders>
            <w:hideMark/>
          </w:tcPr>
          <w:p w:rsidR="00F449E6" w:rsidRDefault="00F449E6" w:rsidP="001B6E90">
            <w:pPr>
              <w:tabs>
                <w:tab w:val="left" w:pos="6845"/>
              </w:tabs>
              <w:snapToGrid w:val="0"/>
              <w:rPr>
                <w:sz w:val="18"/>
                <w:szCs w:val="18"/>
              </w:rPr>
            </w:pPr>
            <w:r>
              <w:rPr>
                <w:sz w:val="18"/>
                <w:szCs w:val="18"/>
              </w:rPr>
              <w:t>7170000000</w:t>
            </w:r>
          </w:p>
        </w:tc>
        <w:tc>
          <w:tcPr>
            <w:tcW w:w="486" w:type="dxa"/>
            <w:tcBorders>
              <w:top w:val="nil"/>
              <w:left w:val="single" w:sz="4" w:space="0" w:color="000000"/>
              <w:bottom w:val="single" w:sz="4" w:space="0" w:color="000000"/>
              <w:right w:val="nil"/>
            </w:tcBorders>
            <w:hideMark/>
          </w:tcPr>
          <w:p w:rsidR="00F449E6" w:rsidRDefault="00F449E6" w:rsidP="001B6E90">
            <w:pPr>
              <w:tabs>
                <w:tab w:val="left" w:pos="6845"/>
              </w:tabs>
              <w:snapToGrid w:val="0"/>
              <w:jc w:val="center"/>
              <w:rPr>
                <w:sz w:val="18"/>
                <w:szCs w:val="18"/>
              </w:rPr>
            </w:pPr>
            <w:r>
              <w:rPr>
                <w:sz w:val="18"/>
                <w:szCs w:val="18"/>
              </w:rPr>
              <w:t>540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r w:rsidRPr="005E3A91">
              <w:rPr>
                <w:bCs/>
                <w:sz w:val="18"/>
                <w:szCs w:val="18"/>
              </w:rPr>
              <w:t>1499,7</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jc w:val="center"/>
            </w:pPr>
            <w:r w:rsidRPr="009E7A32">
              <w:rPr>
                <w:sz w:val="18"/>
                <w:szCs w:val="18"/>
              </w:rPr>
              <w:t>0,0</w:t>
            </w:r>
          </w:p>
        </w:tc>
      </w:tr>
      <w:tr w:rsidR="00F449E6" w:rsidTr="001B6E90">
        <w:trPr>
          <w:trHeight w:val="145"/>
        </w:trPr>
        <w:tc>
          <w:tcPr>
            <w:tcW w:w="520" w:type="dxa"/>
            <w:tcBorders>
              <w:top w:val="nil"/>
              <w:left w:val="single" w:sz="4" w:space="0" w:color="000000"/>
              <w:bottom w:val="single" w:sz="4" w:space="0" w:color="000000"/>
              <w:right w:val="nil"/>
            </w:tcBorders>
          </w:tcPr>
          <w:p w:rsidR="00F449E6" w:rsidRPr="000D30B3" w:rsidRDefault="00F449E6" w:rsidP="001B6E90">
            <w:pPr>
              <w:rPr>
                <w:b/>
                <w:sz w:val="18"/>
                <w:szCs w:val="18"/>
              </w:rPr>
            </w:pPr>
            <w:r w:rsidRPr="000D30B3">
              <w:rPr>
                <w:b/>
                <w:sz w:val="18"/>
                <w:szCs w:val="18"/>
              </w:rPr>
              <w:t>207</w:t>
            </w:r>
          </w:p>
        </w:tc>
        <w:tc>
          <w:tcPr>
            <w:tcW w:w="5718" w:type="dxa"/>
            <w:tcBorders>
              <w:top w:val="nil"/>
              <w:left w:val="single" w:sz="4" w:space="0" w:color="000000"/>
              <w:bottom w:val="single" w:sz="4" w:space="0" w:color="000000"/>
              <w:right w:val="nil"/>
            </w:tcBorders>
          </w:tcPr>
          <w:p w:rsidR="00F449E6" w:rsidRPr="000D30B3" w:rsidRDefault="00F449E6" w:rsidP="001B6E90">
            <w:pPr>
              <w:pStyle w:val="11"/>
              <w:snapToGrid w:val="0"/>
              <w:ind w:left="0" w:right="34"/>
              <w:rPr>
                <w:rFonts w:cs="Times New Roman"/>
                <w:b/>
                <w:sz w:val="18"/>
                <w:szCs w:val="18"/>
                <w:lang w:val="ru-RU"/>
              </w:rPr>
            </w:pPr>
            <w:r w:rsidRPr="000D30B3">
              <w:rPr>
                <w:rFonts w:cs="Times New Roman"/>
                <w:b/>
                <w:sz w:val="18"/>
                <w:szCs w:val="18"/>
                <w:lang w:val="ru-RU"/>
              </w:rPr>
              <w:t>МЕЖБЮДЖЕТНЫЕ ТРАНСФЕРТЫ ОБЩЕГО ХАРАКТЕРА БЮДЖЕТАМ БЮДЖЕТНОЙ СИСТЕМЫ РОССИЙСКОЙ ФЕДЕРАЦИИ</w:t>
            </w:r>
          </w:p>
        </w:tc>
        <w:tc>
          <w:tcPr>
            <w:tcW w:w="434" w:type="dxa"/>
            <w:tcBorders>
              <w:top w:val="nil"/>
              <w:left w:val="single" w:sz="4" w:space="0" w:color="000000"/>
              <w:bottom w:val="single" w:sz="4" w:space="0" w:color="000000"/>
              <w:right w:val="nil"/>
            </w:tcBorders>
          </w:tcPr>
          <w:p w:rsidR="00F449E6" w:rsidRPr="000D30B3" w:rsidRDefault="00F449E6" w:rsidP="001B6E90">
            <w:pPr>
              <w:pStyle w:val="11"/>
              <w:snapToGrid w:val="0"/>
              <w:ind w:left="0"/>
              <w:rPr>
                <w:rFonts w:cs="Times New Roman"/>
                <w:b/>
                <w:sz w:val="18"/>
                <w:szCs w:val="18"/>
                <w:lang w:val="ru-RU"/>
              </w:rPr>
            </w:pPr>
            <w:r w:rsidRPr="000D30B3">
              <w:rPr>
                <w:rFonts w:cs="Times New Roman"/>
                <w:b/>
                <w:sz w:val="18"/>
                <w:szCs w:val="18"/>
                <w:lang w:val="ru-RU"/>
              </w:rPr>
              <w:t>14</w:t>
            </w:r>
          </w:p>
        </w:tc>
        <w:tc>
          <w:tcPr>
            <w:tcW w:w="421" w:type="dxa"/>
            <w:tcBorders>
              <w:top w:val="nil"/>
              <w:left w:val="single" w:sz="4" w:space="0" w:color="000000"/>
              <w:bottom w:val="single" w:sz="4" w:space="0" w:color="000000"/>
              <w:right w:val="nil"/>
            </w:tcBorders>
          </w:tcPr>
          <w:p w:rsidR="00F449E6" w:rsidRPr="000D30B3" w:rsidRDefault="00F449E6" w:rsidP="001B6E90">
            <w:pPr>
              <w:pStyle w:val="11"/>
              <w:snapToGrid w:val="0"/>
              <w:ind w:left="0"/>
              <w:rPr>
                <w:rFonts w:cs="Times New Roman"/>
                <w:b/>
                <w:sz w:val="18"/>
                <w:szCs w:val="18"/>
                <w:lang w:val="ru-RU"/>
              </w:rPr>
            </w:pPr>
            <w:r w:rsidRPr="000D30B3">
              <w:rPr>
                <w:rFonts w:cs="Times New Roman"/>
                <w:b/>
                <w:sz w:val="18"/>
                <w:szCs w:val="18"/>
                <w:lang w:val="ru-RU"/>
              </w:rPr>
              <w:t>00</w:t>
            </w:r>
          </w:p>
        </w:tc>
        <w:tc>
          <w:tcPr>
            <w:tcW w:w="1116" w:type="dxa"/>
            <w:tcBorders>
              <w:top w:val="nil"/>
              <w:left w:val="single" w:sz="4" w:space="0" w:color="000000"/>
              <w:bottom w:val="single" w:sz="4" w:space="0" w:color="000000"/>
              <w:right w:val="nil"/>
            </w:tcBorders>
          </w:tcPr>
          <w:p w:rsidR="00F449E6" w:rsidRPr="000D30B3" w:rsidRDefault="00F449E6" w:rsidP="001B6E90">
            <w:pPr>
              <w:snapToGrid w:val="0"/>
              <w:rPr>
                <w:b/>
                <w:sz w:val="18"/>
                <w:szCs w:val="18"/>
              </w:rPr>
            </w:pPr>
          </w:p>
        </w:tc>
        <w:tc>
          <w:tcPr>
            <w:tcW w:w="486" w:type="dxa"/>
            <w:tcBorders>
              <w:top w:val="nil"/>
              <w:left w:val="single" w:sz="4" w:space="0" w:color="000000"/>
              <w:bottom w:val="single" w:sz="4" w:space="0" w:color="000000"/>
              <w:right w:val="nil"/>
            </w:tcBorders>
          </w:tcPr>
          <w:p w:rsidR="00F449E6" w:rsidRPr="000D30B3" w:rsidRDefault="00F449E6" w:rsidP="001B6E90">
            <w:pPr>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r>
              <w:rPr>
                <w:b/>
                <w:sz w:val="18"/>
                <w:szCs w:val="18"/>
              </w:rPr>
              <w:t>1217,0</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b/>
                <w:sz w:val="18"/>
                <w:szCs w:val="18"/>
              </w:rPr>
            </w:pPr>
            <w:r>
              <w:rPr>
                <w:b/>
                <w:sz w:val="18"/>
                <w:szCs w:val="18"/>
              </w:rPr>
              <w:t>1160,4</w:t>
            </w:r>
          </w:p>
        </w:tc>
      </w:tr>
      <w:tr w:rsidR="00F449E6" w:rsidTr="001B6E90">
        <w:trPr>
          <w:trHeight w:val="145"/>
        </w:trPr>
        <w:tc>
          <w:tcPr>
            <w:tcW w:w="520" w:type="dxa"/>
            <w:tcBorders>
              <w:top w:val="nil"/>
              <w:left w:val="single" w:sz="4" w:space="0" w:color="000000"/>
              <w:bottom w:val="single" w:sz="4" w:space="0" w:color="000000"/>
              <w:right w:val="nil"/>
            </w:tcBorders>
          </w:tcPr>
          <w:p w:rsidR="00F449E6" w:rsidRPr="000D30B3" w:rsidRDefault="00F449E6" w:rsidP="001B6E90">
            <w:pPr>
              <w:rPr>
                <w:b/>
                <w:sz w:val="18"/>
                <w:szCs w:val="18"/>
              </w:rPr>
            </w:pPr>
            <w:r w:rsidRPr="000D30B3">
              <w:rPr>
                <w:b/>
                <w:sz w:val="18"/>
                <w:szCs w:val="18"/>
              </w:rPr>
              <w:t>207</w:t>
            </w:r>
          </w:p>
        </w:tc>
        <w:tc>
          <w:tcPr>
            <w:tcW w:w="5718" w:type="dxa"/>
            <w:tcBorders>
              <w:top w:val="nil"/>
              <w:left w:val="single" w:sz="4" w:space="0" w:color="000000"/>
              <w:bottom w:val="single" w:sz="4" w:space="0" w:color="000000"/>
              <w:right w:val="nil"/>
            </w:tcBorders>
          </w:tcPr>
          <w:p w:rsidR="00F449E6" w:rsidRPr="000D30B3" w:rsidRDefault="00F449E6" w:rsidP="001B6E90">
            <w:pPr>
              <w:pStyle w:val="11"/>
              <w:snapToGrid w:val="0"/>
              <w:ind w:left="0" w:right="34"/>
              <w:rPr>
                <w:rFonts w:cs="Times New Roman"/>
                <w:b/>
                <w:sz w:val="18"/>
                <w:szCs w:val="18"/>
                <w:lang w:val="ru-RU"/>
              </w:rPr>
            </w:pPr>
            <w:r w:rsidRPr="000D30B3">
              <w:rPr>
                <w:rFonts w:cs="Times New Roman"/>
                <w:b/>
                <w:sz w:val="18"/>
                <w:szCs w:val="18"/>
                <w:lang w:val="ru-RU"/>
              </w:rPr>
              <w:t>Прочие межбюджетные трансферты общего характера</w:t>
            </w:r>
          </w:p>
        </w:tc>
        <w:tc>
          <w:tcPr>
            <w:tcW w:w="434" w:type="dxa"/>
            <w:tcBorders>
              <w:top w:val="nil"/>
              <w:left w:val="single" w:sz="4" w:space="0" w:color="000000"/>
              <w:bottom w:val="single" w:sz="4" w:space="0" w:color="000000"/>
              <w:right w:val="nil"/>
            </w:tcBorders>
          </w:tcPr>
          <w:p w:rsidR="00F449E6" w:rsidRPr="000D30B3" w:rsidRDefault="00F449E6" w:rsidP="001B6E90">
            <w:pPr>
              <w:pStyle w:val="11"/>
              <w:snapToGrid w:val="0"/>
              <w:ind w:left="0"/>
              <w:rPr>
                <w:rFonts w:cs="Times New Roman"/>
                <w:b/>
                <w:sz w:val="18"/>
                <w:szCs w:val="18"/>
                <w:lang w:val="ru-RU"/>
              </w:rPr>
            </w:pPr>
            <w:r w:rsidRPr="000D30B3">
              <w:rPr>
                <w:rFonts w:cs="Times New Roman"/>
                <w:b/>
                <w:sz w:val="18"/>
                <w:szCs w:val="18"/>
                <w:lang w:val="ru-RU"/>
              </w:rPr>
              <w:t>14</w:t>
            </w:r>
          </w:p>
        </w:tc>
        <w:tc>
          <w:tcPr>
            <w:tcW w:w="421" w:type="dxa"/>
            <w:tcBorders>
              <w:top w:val="nil"/>
              <w:left w:val="single" w:sz="4" w:space="0" w:color="000000"/>
              <w:bottom w:val="single" w:sz="4" w:space="0" w:color="000000"/>
              <w:right w:val="nil"/>
            </w:tcBorders>
          </w:tcPr>
          <w:p w:rsidR="00F449E6" w:rsidRPr="000D30B3" w:rsidRDefault="00F449E6" w:rsidP="001B6E90">
            <w:pPr>
              <w:pStyle w:val="11"/>
              <w:snapToGrid w:val="0"/>
              <w:ind w:left="0"/>
              <w:rPr>
                <w:rFonts w:cs="Times New Roman"/>
                <w:b/>
                <w:sz w:val="18"/>
                <w:szCs w:val="18"/>
                <w:lang w:val="ru-RU"/>
              </w:rPr>
            </w:pPr>
            <w:r w:rsidRPr="000D30B3">
              <w:rPr>
                <w:rFonts w:cs="Times New Roman"/>
                <w:b/>
                <w:sz w:val="18"/>
                <w:szCs w:val="18"/>
                <w:lang w:val="ru-RU"/>
              </w:rPr>
              <w:t>03</w:t>
            </w:r>
          </w:p>
        </w:tc>
        <w:tc>
          <w:tcPr>
            <w:tcW w:w="1116" w:type="dxa"/>
            <w:tcBorders>
              <w:top w:val="nil"/>
              <w:left w:val="single" w:sz="4" w:space="0" w:color="000000"/>
              <w:bottom w:val="single" w:sz="4" w:space="0" w:color="000000"/>
              <w:right w:val="nil"/>
            </w:tcBorders>
          </w:tcPr>
          <w:p w:rsidR="00F449E6" w:rsidRPr="000D30B3" w:rsidRDefault="00F449E6" w:rsidP="001B6E90">
            <w:pPr>
              <w:snapToGrid w:val="0"/>
              <w:rPr>
                <w:b/>
                <w:sz w:val="18"/>
                <w:szCs w:val="18"/>
              </w:rPr>
            </w:pPr>
          </w:p>
        </w:tc>
        <w:tc>
          <w:tcPr>
            <w:tcW w:w="486" w:type="dxa"/>
            <w:tcBorders>
              <w:top w:val="nil"/>
              <w:left w:val="single" w:sz="4" w:space="0" w:color="000000"/>
              <w:bottom w:val="single" w:sz="4" w:space="0" w:color="000000"/>
              <w:right w:val="nil"/>
            </w:tcBorders>
          </w:tcPr>
          <w:p w:rsidR="00F449E6" w:rsidRPr="000D30B3" w:rsidRDefault="00F449E6" w:rsidP="001B6E90">
            <w:pPr>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r>
              <w:rPr>
                <w:b/>
                <w:sz w:val="18"/>
                <w:szCs w:val="18"/>
              </w:rPr>
              <w:t>1217,0</w:t>
            </w:r>
          </w:p>
        </w:tc>
        <w:tc>
          <w:tcPr>
            <w:tcW w:w="1107" w:type="dxa"/>
            <w:tcBorders>
              <w:top w:val="single" w:sz="4" w:space="0" w:color="000000"/>
              <w:left w:val="single" w:sz="4" w:space="0" w:color="000000"/>
              <w:bottom w:val="single" w:sz="4" w:space="0" w:color="000000"/>
              <w:right w:val="single" w:sz="4" w:space="0" w:color="000000"/>
            </w:tcBorders>
          </w:tcPr>
          <w:p w:rsidR="00F449E6" w:rsidRPr="00D404A3" w:rsidRDefault="00F449E6" w:rsidP="001B6E90">
            <w:pPr>
              <w:jc w:val="center"/>
              <w:rPr>
                <w:b/>
              </w:rPr>
            </w:pPr>
            <w:r w:rsidRPr="00D404A3">
              <w:rPr>
                <w:b/>
                <w:sz w:val="18"/>
                <w:szCs w:val="18"/>
              </w:rPr>
              <w:t>1160,4</w:t>
            </w:r>
          </w:p>
        </w:tc>
      </w:tr>
      <w:tr w:rsidR="00F449E6" w:rsidTr="001B6E90">
        <w:trPr>
          <w:trHeight w:val="145"/>
        </w:trPr>
        <w:tc>
          <w:tcPr>
            <w:tcW w:w="520" w:type="dxa"/>
            <w:tcBorders>
              <w:top w:val="nil"/>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t>207</w:t>
            </w:r>
          </w:p>
        </w:tc>
        <w:tc>
          <w:tcPr>
            <w:tcW w:w="5718" w:type="dxa"/>
            <w:tcBorders>
              <w:top w:val="nil"/>
              <w:left w:val="single" w:sz="4" w:space="0" w:color="000000"/>
              <w:bottom w:val="single" w:sz="4" w:space="0" w:color="000000"/>
              <w:right w:val="nil"/>
            </w:tcBorders>
          </w:tcPr>
          <w:p w:rsidR="00F449E6" w:rsidRPr="000D30B3" w:rsidRDefault="00F449E6" w:rsidP="001B6E90">
            <w:pPr>
              <w:pStyle w:val="11"/>
              <w:snapToGrid w:val="0"/>
              <w:ind w:left="0" w:right="34"/>
              <w:rPr>
                <w:rFonts w:cs="Times New Roman"/>
                <w:sz w:val="18"/>
                <w:szCs w:val="18"/>
                <w:lang w:val="ru-RU"/>
              </w:rPr>
            </w:pPr>
            <w:r w:rsidRPr="000D30B3">
              <w:rPr>
                <w:rFonts w:cs="Times New Roman"/>
                <w:sz w:val="18"/>
                <w:szCs w:val="18"/>
                <w:lang w:val="ru-RU"/>
              </w:rPr>
              <w:t>Непрограммные расходы бюджета</w:t>
            </w:r>
          </w:p>
        </w:tc>
        <w:tc>
          <w:tcPr>
            <w:tcW w:w="434" w:type="dxa"/>
            <w:tcBorders>
              <w:top w:val="nil"/>
              <w:left w:val="single" w:sz="4" w:space="0" w:color="000000"/>
              <w:bottom w:val="single" w:sz="4" w:space="0" w:color="000000"/>
              <w:right w:val="nil"/>
            </w:tcBorders>
          </w:tcPr>
          <w:p w:rsidR="00F449E6" w:rsidRPr="000D30B3" w:rsidRDefault="00F449E6" w:rsidP="001B6E90">
            <w:pPr>
              <w:pStyle w:val="11"/>
              <w:tabs>
                <w:tab w:val="right" w:pos="1118"/>
              </w:tabs>
              <w:snapToGrid w:val="0"/>
              <w:ind w:left="0"/>
              <w:rPr>
                <w:rFonts w:cs="Times New Roman"/>
                <w:sz w:val="18"/>
                <w:szCs w:val="18"/>
                <w:lang w:val="ru-RU"/>
              </w:rPr>
            </w:pPr>
            <w:r w:rsidRPr="000D30B3">
              <w:rPr>
                <w:rFonts w:cs="Times New Roman"/>
                <w:sz w:val="18"/>
                <w:szCs w:val="18"/>
                <w:lang w:val="ru-RU"/>
              </w:rPr>
              <w:t>14</w:t>
            </w:r>
          </w:p>
        </w:tc>
        <w:tc>
          <w:tcPr>
            <w:tcW w:w="421" w:type="dxa"/>
            <w:tcBorders>
              <w:top w:val="nil"/>
              <w:left w:val="single" w:sz="4" w:space="0" w:color="000000"/>
              <w:bottom w:val="single" w:sz="4" w:space="0" w:color="000000"/>
              <w:right w:val="nil"/>
            </w:tcBorders>
          </w:tcPr>
          <w:p w:rsidR="00F449E6" w:rsidRPr="000D30B3" w:rsidRDefault="00F449E6" w:rsidP="001B6E90">
            <w:pPr>
              <w:pStyle w:val="11"/>
              <w:tabs>
                <w:tab w:val="center" w:pos="558"/>
                <w:tab w:val="right" w:pos="1117"/>
              </w:tabs>
              <w:snapToGrid w:val="0"/>
              <w:ind w:left="0"/>
              <w:jc w:val="both"/>
              <w:rPr>
                <w:rFonts w:cs="Times New Roman"/>
                <w:sz w:val="18"/>
                <w:szCs w:val="18"/>
                <w:lang w:val="ru-RU"/>
              </w:rPr>
            </w:pPr>
            <w:r w:rsidRPr="000D30B3">
              <w:rPr>
                <w:rFonts w:cs="Times New Roman"/>
                <w:sz w:val="18"/>
                <w:szCs w:val="18"/>
                <w:lang w:val="ru-RU"/>
              </w:rPr>
              <w:t>03</w:t>
            </w:r>
          </w:p>
        </w:tc>
        <w:tc>
          <w:tcPr>
            <w:tcW w:w="1116" w:type="dxa"/>
            <w:tcBorders>
              <w:top w:val="nil"/>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7000000000</w:t>
            </w:r>
          </w:p>
        </w:tc>
        <w:tc>
          <w:tcPr>
            <w:tcW w:w="486" w:type="dxa"/>
            <w:tcBorders>
              <w:top w:val="nil"/>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p>
        </w:tc>
        <w:tc>
          <w:tcPr>
            <w:tcW w:w="711" w:type="dxa"/>
            <w:tcBorders>
              <w:top w:val="single" w:sz="4" w:space="0" w:color="000000"/>
              <w:left w:val="single" w:sz="4" w:space="0" w:color="000000"/>
              <w:bottom w:val="single" w:sz="4" w:space="0" w:color="000000"/>
              <w:right w:val="nil"/>
            </w:tcBorders>
          </w:tcPr>
          <w:p w:rsidR="00F449E6" w:rsidRPr="00D404A3" w:rsidRDefault="00F449E6" w:rsidP="001B6E90">
            <w:pPr>
              <w:pStyle w:val="a5"/>
              <w:tabs>
                <w:tab w:val="left" w:pos="6845"/>
              </w:tabs>
              <w:snapToGrid w:val="0"/>
              <w:jc w:val="center"/>
              <w:rPr>
                <w:sz w:val="18"/>
                <w:szCs w:val="18"/>
              </w:rPr>
            </w:pPr>
            <w:r w:rsidRPr="00D404A3">
              <w:rPr>
                <w:sz w:val="18"/>
                <w:szCs w:val="18"/>
              </w:rPr>
              <w:t>1217,0</w:t>
            </w:r>
          </w:p>
        </w:tc>
        <w:tc>
          <w:tcPr>
            <w:tcW w:w="1107" w:type="dxa"/>
            <w:tcBorders>
              <w:top w:val="single" w:sz="4" w:space="0" w:color="000000"/>
              <w:left w:val="single" w:sz="4" w:space="0" w:color="000000"/>
              <w:bottom w:val="single" w:sz="4" w:space="0" w:color="000000"/>
              <w:right w:val="single" w:sz="4" w:space="0" w:color="000000"/>
            </w:tcBorders>
          </w:tcPr>
          <w:p w:rsidR="00F449E6" w:rsidRPr="00D404A3" w:rsidRDefault="00F449E6" w:rsidP="001B6E90">
            <w:pPr>
              <w:jc w:val="center"/>
            </w:pPr>
            <w:r w:rsidRPr="00D404A3">
              <w:rPr>
                <w:sz w:val="18"/>
                <w:szCs w:val="18"/>
              </w:rPr>
              <w:t>1160,4</w:t>
            </w:r>
          </w:p>
        </w:tc>
      </w:tr>
      <w:tr w:rsidR="00F449E6" w:rsidTr="001B6E90">
        <w:trPr>
          <w:trHeight w:val="145"/>
        </w:trPr>
        <w:tc>
          <w:tcPr>
            <w:tcW w:w="520" w:type="dxa"/>
            <w:tcBorders>
              <w:top w:val="nil"/>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t>207</w:t>
            </w:r>
          </w:p>
        </w:tc>
        <w:tc>
          <w:tcPr>
            <w:tcW w:w="5718" w:type="dxa"/>
            <w:tcBorders>
              <w:top w:val="nil"/>
              <w:left w:val="single" w:sz="4" w:space="0" w:color="000000"/>
              <w:bottom w:val="single" w:sz="4" w:space="0" w:color="000000"/>
              <w:right w:val="nil"/>
            </w:tcBorders>
          </w:tcPr>
          <w:p w:rsidR="00F449E6" w:rsidRPr="000D30B3" w:rsidRDefault="00F449E6" w:rsidP="001B6E90">
            <w:pPr>
              <w:pStyle w:val="11"/>
              <w:snapToGrid w:val="0"/>
              <w:ind w:left="0" w:right="34"/>
              <w:rPr>
                <w:rFonts w:cs="Times New Roman"/>
                <w:sz w:val="18"/>
                <w:szCs w:val="18"/>
                <w:lang w:val="ru-RU"/>
              </w:rPr>
            </w:pPr>
            <w:r w:rsidRPr="000D30B3">
              <w:rPr>
                <w:rFonts w:cs="Times New Roman"/>
                <w:sz w:val="18"/>
                <w:szCs w:val="18"/>
                <w:lang w:val="ru-RU"/>
              </w:rPr>
              <w:t>Непрограммные расходы бюджета, связанные с безвозмездными перечислениями между бюджетами</w:t>
            </w:r>
          </w:p>
        </w:tc>
        <w:tc>
          <w:tcPr>
            <w:tcW w:w="434" w:type="dxa"/>
            <w:tcBorders>
              <w:top w:val="nil"/>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14</w:t>
            </w:r>
          </w:p>
        </w:tc>
        <w:tc>
          <w:tcPr>
            <w:tcW w:w="421" w:type="dxa"/>
            <w:tcBorders>
              <w:top w:val="nil"/>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03</w:t>
            </w:r>
          </w:p>
        </w:tc>
        <w:tc>
          <w:tcPr>
            <w:tcW w:w="1116" w:type="dxa"/>
            <w:tcBorders>
              <w:top w:val="nil"/>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7100000000</w:t>
            </w:r>
          </w:p>
        </w:tc>
        <w:tc>
          <w:tcPr>
            <w:tcW w:w="486" w:type="dxa"/>
            <w:tcBorders>
              <w:top w:val="nil"/>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p>
        </w:tc>
        <w:tc>
          <w:tcPr>
            <w:tcW w:w="711" w:type="dxa"/>
            <w:tcBorders>
              <w:top w:val="single" w:sz="4" w:space="0" w:color="000000"/>
              <w:left w:val="single" w:sz="4" w:space="0" w:color="000000"/>
              <w:bottom w:val="single" w:sz="4" w:space="0" w:color="000000"/>
              <w:right w:val="nil"/>
            </w:tcBorders>
          </w:tcPr>
          <w:p w:rsidR="00F449E6" w:rsidRPr="00D404A3" w:rsidRDefault="00F449E6" w:rsidP="001B6E90">
            <w:pPr>
              <w:pStyle w:val="a5"/>
              <w:tabs>
                <w:tab w:val="left" w:pos="6845"/>
              </w:tabs>
              <w:snapToGrid w:val="0"/>
              <w:jc w:val="center"/>
              <w:rPr>
                <w:sz w:val="18"/>
                <w:szCs w:val="18"/>
              </w:rPr>
            </w:pPr>
            <w:r w:rsidRPr="00D404A3">
              <w:rPr>
                <w:sz w:val="18"/>
                <w:szCs w:val="18"/>
              </w:rPr>
              <w:t>1217,0</w:t>
            </w:r>
          </w:p>
        </w:tc>
        <w:tc>
          <w:tcPr>
            <w:tcW w:w="1107" w:type="dxa"/>
            <w:tcBorders>
              <w:top w:val="single" w:sz="4" w:space="0" w:color="000000"/>
              <w:left w:val="single" w:sz="4" w:space="0" w:color="000000"/>
              <w:bottom w:val="single" w:sz="4" w:space="0" w:color="000000"/>
              <w:right w:val="single" w:sz="4" w:space="0" w:color="000000"/>
            </w:tcBorders>
          </w:tcPr>
          <w:p w:rsidR="00F449E6" w:rsidRPr="00D404A3" w:rsidRDefault="00F449E6" w:rsidP="001B6E90">
            <w:pPr>
              <w:jc w:val="center"/>
            </w:pPr>
            <w:r w:rsidRPr="00D404A3">
              <w:rPr>
                <w:sz w:val="18"/>
                <w:szCs w:val="18"/>
              </w:rPr>
              <w:t>1160,4</w:t>
            </w:r>
          </w:p>
        </w:tc>
      </w:tr>
      <w:tr w:rsidR="00F449E6" w:rsidTr="001B6E90">
        <w:trPr>
          <w:trHeight w:val="145"/>
        </w:trPr>
        <w:tc>
          <w:tcPr>
            <w:tcW w:w="520" w:type="dxa"/>
            <w:tcBorders>
              <w:top w:val="nil"/>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t>207</w:t>
            </w:r>
          </w:p>
        </w:tc>
        <w:tc>
          <w:tcPr>
            <w:tcW w:w="5718" w:type="dxa"/>
            <w:tcBorders>
              <w:top w:val="nil"/>
              <w:left w:val="single" w:sz="4" w:space="0" w:color="000000"/>
              <w:bottom w:val="single" w:sz="4" w:space="0" w:color="000000"/>
              <w:right w:val="nil"/>
            </w:tcBorders>
          </w:tcPr>
          <w:p w:rsidR="00F449E6" w:rsidRPr="000D30B3" w:rsidRDefault="00F449E6" w:rsidP="001B6E90">
            <w:pPr>
              <w:pStyle w:val="11"/>
              <w:snapToGrid w:val="0"/>
              <w:ind w:left="0" w:right="34"/>
              <w:rPr>
                <w:rFonts w:cs="Times New Roman"/>
                <w:sz w:val="18"/>
                <w:szCs w:val="18"/>
                <w:lang w:val="ru-RU"/>
              </w:rPr>
            </w:pPr>
            <w:r w:rsidRPr="000D30B3">
              <w:rPr>
                <w:rFonts w:cs="Times New Roman"/>
                <w:sz w:val="18"/>
                <w:szCs w:val="18"/>
                <w:lang w:val="ru-RU"/>
              </w:rPr>
              <w:t>Иные межбюджетные трансферты</w:t>
            </w:r>
          </w:p>
        </w:tc>
        <w:tc>
          <w:tcPr>
            <w:tcW w:w="434" w:type="dxa"/>
            <w:tcBorders>
              <w:top w:val="nil"/>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14</w:t>
            </w:r>
          </w:p>
        </w:tc>
        <w:tc>
          <w:tcPr>
            <w:tcW w:w="421" w:type="dxa"/>
            <w:tcBorders>
              <w:top w:val="nil"/>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03</w:t>
            </w:r>
          </w:p>
        </w:tc>
        <w:tc>
          <w:tcPr>
            <w:tcW w:w="1116" w:type="dxa"/>
            <w:tcBorders>
              <w:top w:val="nil"/>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rPr>
            </w:pPr>
            <w:r w:rsidRPr="000D30B3">
              <w:rPr>
                <w:rFonts w:cs="Times New Roman"/>
                <w:sz w:val="18"/>
                <w:szCs w:val="18"/>
                <w:lang w:val="ru-RU"/>
              </w:rPr>
              <w:t>7170000000</w:t>
            </w:r>
          </w:p>
        </w:tc>
        <w:tc>
          <w:tcPr>
            <w:tcW w:w="486" w:type="dxa"/>
            <w:tcBorders>
              <w:top w:val="nil"/>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p>
        </w:tc>
        <w:tc>
          <w:tcPr>
            <w:tcW w:w="711" w:type="dxa"/>
            <w:tcBorders>
              <w:top w:val="single" w:sz="4" w:space="0" w:color="000000"/>
              <w:left w:val="single" w:sz="4" w:space="0" w:color="000000"/>
              <w:bottom w:val="single" w:sz="4" w:space="0" w:color="000000"/>
              <w:right w:val="nil"/>
            </w:tcBorders>
          </w:tcPr>
          <w:p w:rsidR="00F449E6" w:rsidRPr="00D404A3" w:rsidRDefault="00F449E6" w:rsidP="001B6E90">
            <w:pPr>
              <w:pStyle w:val="a5"/>
              <w:tabs>
                <w:tab w:val="left" w:pos="6845"/>
              </w:tabs>
              <w:snapToGrid w:val="0"/>
              <w:jc w:val="center"/>
              <w:rPr>
                <w:sz w:val="18"/>
                <w:szCs w:val="18"/>
              </w:rPr>
            </w:pPr>
            <w:r w:rsidRPr="00D404A3">
              <w:rPr>
                <w:sz w:val="18"/>
                <w:szCs w:val="18"/>
              </w:rPr>
              <w:t>1217,0</w:t>
            </w:r>
          </w:p>
        </w:tc>
        <w:tc>
          <w:tcPr>
            <w:tcW w:w="1107" w:type="dxa"/>
            <w:tcBorders>
              <w:top w:val="single" w:sz="4" w:space="0" w:color="000000"/>
              <w:left w:val="single" w:sz="4" w:space="0" w:color="000000"/>
              <w:bottom w:val="single" w:sz="4" w:space="0" w:color="000000"/>
              <w:right w:val="single" w:sz="4" w:space="0" w:color="000000"/>
            </w:tcBorders>
          </w:tcPr>
          <w:p w:rsidR="00F449E6" w:rsidRPr="00D404A3" w:rsidRDefault="00F449E6" w:rsidP="001B6E90">
            <w:pPr>
              <w:jc w:val="center"/>
            </w:pPr>
            <w:r w:rsidRPr="00D404A3">
              <w:rPr>
                <w:sz w:val="18"/>
                <w:szCs w:val="18"/>
              </w:rPr>
              <w:t>1160,4</w:t>
            </w:r>
          </w:p>
        </w:tc>
      </w:tr>
      <w:tr w:rsidR="00F449E6" w:rsidTr="001B6E90">
        <w:trPr>
          <w:trHeight w:val="145"/>
        </w:trPr>
        <w:tc>
          <w:tcPr>
            <w:tcW w:w="520" w:type="dxa"/>
            <w:tcBorders>
              <w:top w:val="nil"/>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t>207</w:t>
            </w:r>
          </w:p>
        </w:tc>
        <w:tc>
          <w:tcPr>
            <w:tcW w:w="5718" w:type="dxa"/>
            <w:tcBorders>
              <w:top w:val="nil"/>
              <w:left w:val="single" w:sz="4" w:space="0" w:color="000000"/>
              <w:bottom w:val="single" w:sz="4" w:space="0" w:color="000000"/>
              <w:right w:val="nil"/>
            </w:tcBorders>
          </w:tcPr>
          <w:p w:rsidR="00F449E6" w:rsidRPr="000D30B3" w:rsidRDefault="00F449E6" w:rsidP="001B6E90">
            <w:pPr>
              <w:pStyle w:val="11"/>
              <w:snapToGrid w:val="0"/>
              <w:ind w:left="0" w:right="34"/>
              <w:rPr>
                <w:rFonts w:cs="Times New Roman"/>
                <w:sz w:val="18"/>
                <w:szCs w:val="18"/>
                <w:lang w:val="ru-RU"/>
              </w:rPr>
            </w:pPr>
            <w:r w:rsidRPr="000D30B3">
              <w:rPr>
                <w:rFonts w:cs="Times New Roman"/>
                <w:sz w:val="18"/>
                <w:szCs w:val="18"/>
                <w:lang w:val="ru-RU"/>
              </w:rPr>
              <w:t>Межбюджетные трансферты</w:t>
            </w:r>
          </w:p>
        </w:tc>
        <w:tc>
          <w:tcPr>
            <w:tcW w:w="434" w:type="dxa"/>
            <w:tcBorders>
              <w:top w:val="nil"/>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14</w:t>
            </w:r>
          </w:p>
        </w:tc>
        <w:tc>
          <w:tcPr>
            <w:tcW w:w="421" w:type="dxa"/>
            <w:tcBorders>
              <w:top w:val="nil"/>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03</w:t>
            </w:r>
          </w:p>
        </w:tc>
        <w:tc>
          <w:tcPr>
            <w:tcW w:w="1116" w:type="dxa"/>
            <w:tcBorders>
              <w:top w:val="nil"/>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7170000000</w:t>
            </w:r>
          </w:p>
        </w:tc>
        <w:tc>
          <w:tcPr>
            <w:tcW w:w="486" w:type="dxa"/>
            <w:tcBorders>
              <w:top w:val="nil"/>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r w:rsidRPr="000D30B3">
              <w:rPr>
                <w:sz w:val="18"/>
                <w:szCs w:val="18"/>
              </w:rPr>
              <w:t>500</w:t>
            </w:r>
          </w:p>
        </w:tc>
        <w:tc>
          <w:tcPr>
            <w:tcW w:w="711" w:type="dxa"/>
            <w:tcBorders>
              <w:top w:val="single" w:sz="4" w:space="0" w:color="000000"/>
              <w:left w:val="single" w:sz="4" w:space="0" w:color="000000"/>
              <w:bottom w:val="single" w:sz="4" w:space="0" w:color="000000"/>
              <w:right w:val="nil"/>
            </w:tcBorders>
          </w:tcPr>
          <w:p w:rsidR="00F449E6" w:rsidRPr="00D404A3" w:rsidRDefault="00F449E6" w:rsidP="001B6E90">
            <w:pPr>
              <w:pStyle w:val="a5"/>
              <w:tabs>
                <w:tab w:val="left" w:pos="6845"/>
              </w:tabs>
              <w:snapToGrid w:val="0"/>
              <w:jc w:val="center"/>
              <w:rPr>
                <w:sz w:val="18"/>
                <w:szCs w:val="18"/>
              </w:rPr>
            </w:pPr>
            <w:r w:rsidRPr="00D404A3">
              <w:rPr>
                <w:sz w:val="18"/>
                <w:szCs w:val="18"/>
              </w:rPr>
              <w:t>1217,0</w:t>
            </w:r>
          </w:p>
        </w:tc>
        <w:tc>
          <w:tcPr>
            <w:tcW w:w="1107" w:type="dxa"/>
            <w:tcBorders>
              <w:top w:val="single" w:sz="4" w:space="0" w:color="000000"/>
              <w:left w:val="single" w:sz="4" w:space="0" w:color="000000"/>
              <w:bottom w:val="single" w:sz="4" w:space="0" w:color="000000"/>
              <w:right w:val="single" w:sz="4" w:space="0" w:color="000000"/>
            </w:tcBorders>
          </w:tcPr>
          <w:p w:rsidR="00F449E6" w:rsidRPr="00D404A3" w:rsidRDefault="00F449E6" w:rsidP="001B6E90">
            <w:pPr>
              <w:jc w:val="center"/>
            </w:pPr>
            <w:r w:rsidRPr="00D404A3">
              <w:rPr>
                <w:sz w:val="18"/>
                <w:szCs w:val="18"/>
              </w:rPr>
              <w:t>1160,4</w:t>
            </w:r>
          </w:p>
        </w:tc>
      </w:tr>
      <w:tr w:rsidR="00F449E6" w:rsidTr="001B6E90">
        <w:trPr>
          <w:trHeight w:val="145"/>
        </w:trPr>
        <w:tc>
          <w:tcPr>
            <w:tcW w:w="520" w:type="dxa"/>
            <w:tcBorders>
              <w:top w:val="nil"/>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t>207</w:t>
            </w:r>
          </w:p>
        </w:tc>
        <w:tc>
          <w:tcPr>
            <w:tcW w:w="5718" w:type="dxa"/>
            <w:tcBorders>
              <w:top w:val="nil"/>
              <w:left w:val="single" w:sz="4" w:space="0" w:color="000000"/>
              <w:bottom w:val="single" w:sz="4" w:space="0" w:color="000000"/>
              <w:right w:val="nil"/>
            </w:tcBorders>
          </w:tcPr>
          <w:p w:rsidR="00F449E6" w:rsidRPr="000D30B3" w:rsidRDefault="00F449E6" w:rsidP="001B6E90">
            <w:pPr>
              <w:pStyle w:val="11"/>
              <w:snapToGrid w:val="0"/>
              <w:ind w:left="0" w:right="34"/>
              <w:rPr>
                <w:rFonts w:cs="Times New Roman"/>
                <w:sz w:val="18"/>
                <w:szCs w:val="18"/>
                <w:lang w:val="ru-RU"/>
              </w:rPr>
            </w:pPr>
            <w:r w:rsidRPr="000D30B3">
              <w:rPr>
                <w:rFonts w:cs="Times New Roman"/>
                <w:sz w:val="18"/>
                <w:szCs w:val="18"/>
                <w:lang w:val="ru-RU"/>
              </w:rPr>
              <w:t>Иные межбюджетные трансферты</w:t>
            </w:r>
          </w:p>
        </w:tc>
        <w:tc>
          <w:tcPr>
            <w:tcW w:w="434" w:type="dxa"/>
            <w:tcBorders>
              <w:top w:val="nil"/>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14</w:t>
            </w:r>
          </w:p>
        </w:tc>
        <w:tc>
          <w:tcPr>
            <w:tcW w:w="421" w:type="dxa"/>
            <w:tcBorders>
              <w:top w:val="nil"/>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03</w:t>
            </w:r>
          </w:p>
        </w:tc>
        <w:tc>
          <w:tcPr>
            <w:tcW w:w="1116" w:type="dxa"/>
            <w:tcBorders>
              <w:top w:val="nil"/>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rPr>
            </w:pPr>
            <w:r w:rsidRPr="000D30B3">
              <w:rPr>
                <w:rFonts w:cs="Times New Roman"/>
                <w:sz w:val="18"/>
                <w:szCs w:val="18"/>
                <w:lang w:val="ru-RU"/>
              </w:rPr>
              <w:t>7170000000</w:t>
            </w:r>
          </w:p>
        </w:tc>
        <w:tc>
          <w:tcPr>
            <w:tcW w:w="486" w:type="dxa"/>
            <w:tcBorders>
              <w:top w:val="nil"/>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r w:rsidRPr="000D30B3">
              <w:rPr>
                <w:sz w:val="18"/>
                <w:szCs w:val="18"/>
              </w:rPr>
              <w:t>540</w:t>
            </w:r>
          </w:p>
        </w:tc>
        <w:tc>
          <w:tcPr>
            <w:tcW w:w="711" w:type="dxa"/>
            <w:tcBorders>
              <w:top w:val="single" w:sz="4" w:space="0" w:color="000000"/>
              <w:left w:val="single" w:sz="4" w:space="0" w:color="000000"/>
              <w:bottom w:val="single" w:sz="4" w:space="0" w:color="000000"/>
              <w:right w:val="nil"/>
            </w:tcBorders>
          </w:tcPr>
          <w:p w:rsidR="00F449E6" w:rsidRPr="00D404A3" w:rsidRDefault="00F449E6" w:rsidP="001B6E90">
            <w:pPr>
              <w:pStyle w:val="a5"/>
              <w:tabs>
                <w:tab w:val="left" w:pos="6845"/>
              </w:tabs>
              <w:snapToGrid w:val="0"/>
              <w:jc w:val="center"/>
              <w:rPr>
                <w:sz w:val="18"/>
                <w:szCs w:val="18"/>
              </w:rPr>
            </w:pPr>
            <w:r w:rsidRPr="00D404A3">
              <w:rPr>
                <w:sz w:val="18"/>
                <w:szCs w:val="18"/>
              </w:rPr>
              <w:t>1217,0</w:t>
            </w:r>
          </w:p>
        </w:tc>
        <w:tc>
          <w:tcPr>
            <w:tcW w:w="1107" w:type="dxa"/>
            <w:tcBorders>
              <w:top w:val="single" w:sz="4" w:space="0" w:color="000000"/>
              <w:left w:val="single" w:sz="4" w:space="0" w:color="000000"/>
              <w:bottom w:val="single" w:sz="4" w:space="0" w:color="000000"/>
              <w:right w:val="single" w:sz="4" w:space="0" w:color="000000"/>
            </w:tcBorders>
          </w:tcPr>
          <w:p w:rsidR="00F449E6" w:rsidRPr="00D404A3" w:rsidRDefault="00F449E6" w:rsidP="001B6E90">
            <w:pPr>
              <w:jc w:val="center"/>
            </w:pPr>
            <w:r w:rsidRPr="00D404A3">
              <w:rPr>
                <w:sz w:val="18"/>
                <w:szCs w:val="18"/>
              </w:rPr>
              <w:t>1160,4</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rPr>
            </w:pPr>
            <w:r>
              <w:rPr>
                <w:rFonts w:cs="Times New Roman"/>
                <w:b/>
                <w:sz w:val="18"/>
                <w:szCs w:val="18"/>
              </w:rPr>
              <w:t>ВСЕГО РАСХОДОВ:</w:t>
            </w:r>
          </w:p>
        </w:tc>
        <w:tc>
          <w:tcPr>
            <w:tcW w:w="434"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rPr>
                <w:sz w:val="18"/>
                <w:szCs w:val="18"/>
              </w:rPr>
            </w:pPr>
          </w:p>
        </w:tc>
        <w:tc>
          <w:tcPr>
            <w:tcW w:w="421"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right"/>
              <w:rPr>
                <w:sz w:val="18"/>
                <w:szCs w:val="18"/>
              </w:rPr>
            </w:pPr>
          </w:p>
        </w:tc>
        <w:tc>
          <w:tcPr>
            <w:tcW w:w="111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rPr>
                <w:sz w:val="18"/>
                <w:szCs w:val="18"/>
              </w:rPr>
            </w:pP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right"/>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rPr>
                <w:b/>
                <w:sz w:val="18"/>
                <w:szCs w:val="18"/>
              </w:rPr>
            </w:pPr>
            <w:r>
              <w:rPr>
                <w:b/>
                <w:sz w:val="18"/>
                <w:szCs w:val="18"/>
              </w:rPr>
              <w:t>6740,2</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tabs>
                <w:tab w:val="left" w:pos="6845"/>
              </w:tabs>
              <w:snapToGrid w:val="0"/>
              <w:jc w:val="center"/>
              <w:rPr>
                <w:b/>
                <w:sz w:val="18"/>
                <w:szCs w:val="18"/>
              </w:rPr>
            </w:pPr>
            <w:r>
              <w:rPr>
                <w:b/>
                <w:sz w:val="18"/>
                <w:szCs w:val="18"/>
              </w:rPr>
              <w:t>1216,9</w:t>
            </w:r>
          </w:p>
        </w:tc>
      </w:tr>
    </w:tbl>
    <w:p w:rsidR="00F449E6" w:rsidRDefault="00F449E6" w:rsidP="00F449E6">
      <w:pPr>
        <w:pStyle w:val="af1"/>
        <w:tabs>
          <w:tab w:val="left" w:pos="8647"/>
        </w:tabs>
        <w:jc w:val="left"/>
      </w:pPr>
    </w:p>
    <w:p w:rsidR="00F449E6" w:rsidRDefault="00F449E6" w:rsidP="00F449E6">
      <w:pPr>
        <w:pStyle w:val="af5"/>
        <w:tabs>
          <w:tab w:val="left" w:pos="6845"/>
        </w:tabs>
        <w:ind w:left="0"/>
        <w:jc w:val="center"/>
        <w:rPr>
          <w:b/>
          <w:sz w:val="20"/>
        </w:rPr>
      </w:pPr>
      <w:r>
        <w:rPr>
          <w:b/>
          <w:sz w:val="20"/>
        </w:rPr>
        <w:t>Источники  внутреннего финансирования  дефицита</w:t>
      </w:r>
    </w:p>
    <w:p w:rsidR="00F449E6" w:rsidRPr="006A2060" w:rsidRDefault="00F449E6" w:rsidP="00F449E6">
      <w:pPr>
        <w:pStyle w:val="af5"/>
        <w:tabs>
          <w:tab w:val="left" w:pos="6845"/>
        </w:tabs>
        <w:ind w:left="0"/>
        <w:jc w:val="center"/>
        <w:rPr>
          <w:b/>
          <w:sz w:val="20"/>
        </w:rPr>
      </w:pPr>
      <w:r>
        <w:rPr>
          <w:b/>
          <w:sz w:val="20"/>
        </w:rPr>
        <w:t xml:space="preserve">   местного бюджета  за 9 месяцев  2020 года</w:t>
      </w:r>
    </w:p>
    <w:tbl>
      <w:tblPr>
        <w:tblW w:w="10395" w:type="dxa"/>
        <w:tblInd w:w="-225" w:type="dxa"/>
        <w:tblLayout w:type="fixed"/>
        <w:tblLook w:val="04A0" w:firstRow="1" w:lastRow="0" w:firstColumn="1" w:lastColumn="0" w:noHBand="0" w:noVBand="1"/>
      </w:tblPr>
      <w:tblGrid>
        <w:gridCol w:w="1042"/>
        <w:gridCol w:w="2268"/>
        <w:gridCol w:w="5670"/>
        <w:gridCol w:w="1415"/>
      </w:tblGrid>
      <w:tr w:rsidR="00F449E6" w:rsidTr="001B6E90">
        <w:tc>
          <w:tcPr>
            <w:tcW w:w="1042"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6"/>
                <w:szCs w:val="16"/>
              </w:rPr>
            </w:pPr>
            <w:r>
              <w:rPr>
                <w:sz w:val="16"/>
                <w:szCs w:val="16"/>
              </w:rPr>
              <w:t>Код адми-нистратора</w:t>
            </w:r>
          </w:p>
        </w:tc>
        <w:tc>
          <w:tcPr>
            <w:tcW w:w="2268"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6"/>
                <w:szCs w:val="16"/>
              </w:rPr>
            </w:pPr>
            <w:r>
              <w:rPr>
                <w:sz w:val="16"/>
                <w:szCs w:val="16"/>
              </w:rPr>
              <w:t>Код</w:t>
            </w:r>
          </w:p>
        </w:tc>
        <w:tc>
          <w:tcPr>
            <w:tcW w:w="5670"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6"/>
                <w:szCs w:val="16"/>
              </w:rPr>
            </w:pPr>
            <w:r>
              <w:rPr>
                <w:sz w:val="16"/>
                <w:szCs w:val="16"/>
              </w:rPr>
              <w:t>Наименование кода главных администраторов групп,  подгрупп, статей, вида источника финансирования дефицита местного бюджета поселения</w:t>
            </w:r>
          </w:p>
        </w:tc>
        <w:tc>
          <w:tcPr>
            <w:tcW w:w="1415"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6"/>
                <w:szCs w:val="16"/>
              </w:rPr>
            </w:pPr>
            <w:r>
              <w:rPr>
                <w:sz w:val="16"/>
                <w:szCs w:val="16"/>
              </w:rPr>
              <w:t>Сумма</w:t>
            </w:r>
          </w:p>
          <w:p w:rsidR="00F449E6" w:rsidRDefault="00F449E6" w:rsidP="001B6E90">
            <w:pPr>
              <w:pStyle w:val="a5"/>
              <w:tabs>
                <w:tab w:val="left" w:pos="6845"/>
              </w:tabs>
              <w:jc w:val="center"/>
              <w:rPr>
                <w:b/>
                <w:bCs/>
                <w:sz w:val="16"/>
                <w:szCs w:val="16"/>
              </w:rPr>
            </w:pPr>
            <w:r>
              <w:rPr>
                <w:sz w:val="16"/>
                <w:szCs w:val="16"/>
              </w:rPr>
              <w:t>тыс. рублей</w:t>
            </w:r>
          </w:p>
        </w:tc>
      </w:tr>
      <w:tr w:rsidR="00F449E6" w:rsidTr="001B6E90">
        <w:tc>
          <w:tcPr>
            <w:tcW w:w="10395" w:type="dxa"/>
            <w:gridSpan w:val="4"/>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20"/>
              </w:rPr>
            </w:pPr>
            <w:r>
              <w:rPr>
                <w:b/>
                <w:bCs/>
                <w:sz w:val="20"/>
              </w:rPr>
              <w:t>Администрация сельского поселения Летниково</w:t>
            </w:r>
          </w:p>
        </w:tc>
      </w:tr>
      <w:tr w:rsidR="00F449E6" w:rsidTr="001B6E90">
        <w:tc>
          <w:tcPr>
            <w:tcW w:w="1042"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207</w:t>
            </w:r>
          </w:p>
        </w:tc>
        <w:tc>
          <w:tcPr>
            <w:tcW w:w="2268"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01 00 00 00 00 0000 000</w:t>
            </w:r>
          </w:p>
        </w:tc>
        <w:tc>
          <w:tcPr>
            <w:tcW w:w="5670"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b/>
                <w:bCs/>
                <w:sz w:val="18"/>
                <w:szCs w:val="18"/>
              </w:rPr>
            </w:pPr>
            <w:r>
              <w:rPr>
                <w:sz w:val="18"/>
                <w:szCs w:val="18"/>
              </w:rPr>
              <w:t>Источники внутреннего финансирования дефицита бюджета</w:t>
            </w:r>
          </w:p>
        </w:tc>
        <w:tc>
          <w:tcPr>
            <w:tcW w:w="1415" w:type="dxa"/>
            <w:tcBorders>
              <w:top w:val="nil"/>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8"/>
                <w:szCs w:val="18"/>
              </w:rPr>
            </w:pPr>
            <w:r>
              <w:rPr>
                <w:sz w:val="18"/>
                <w:szCs w:val="18"/>
              </w:rPr>
              <w:t>-226,9</w:t>
            </w:r>
          </w:p>
        </w:tc>
      </w:tr>
      <w:tr w:rsidR="00F449E6" w:rsidTr="001B6E90">
        <w:tc>
          <w:tcPr>
            <w:tcW w:w="1042"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207</w:t>
            </w:r>
          </w:p>
        </w:tc>
        <w:tc>
          <w:tcPr>
            <w:tcW w:w="2268"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01 05 00 00 00 0000 000</w:t>
            </w:r>
          </w:p>
        </w:tc>
        <w:tc>
          <w:tcPr>
            <w:tcW w:w="5670"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Изменение остатков средств на счетах по учету средств бюджетов</w:t>
            </w:r>
          </w:p>
        </w:tc>
        <w:tc>
          <w:tcPr>
            <w:tcW w:w="1415" w:type="dxa"/>
            <w:tcBorders>
              <w:top w:val="nil"/>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8"/>
                <w:szCs w:val="18"/>
              </w:rPr>
            </w:pPr>
            <w:r>
              <w:rPr>
                <w:sz w:val="18"/>
                <w:szCs w:val="18"/>
              </w:rPr>
              <w:t>-226,9</w:t>
            </w:r>
          </w:p>
        </w:tc>
      </w:tr>
      <w:tr w:rsidR="00F449E6" w:rsidTr="001B6E90">
        <w:tc>
          <w:tcPr>
            <w:tcW w:w="1042"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 xml:space="preserve">207 </w:t>
            </w:r>
          </w:p>
        </w:tc>
        <w:tc>
          <w:tcPr>
            <w:tcW w:w="2268"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01 05 00 00 00 0000 500</w:t>
            </w:r>
          </w:p>
        </w:tc>
        <w:tc>
          <w:tcPr>
            <w:tcW w:w="5670"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rPr>
                <w:rFonts w:eastAsia="MS Mincho"/>
                <w:b/>
                <w:bCs/>
                <w:sz w:val="18"/>
                <w:szCs w:val="18"/>
              </w:rPr>
            </w:pPr>
            <w:r>
              <w:rPr>
                <w:sz w:val="18"/>
                <w:szCs w:val="18"/>
              </w:rPr>
              <w:t>Увеличение остатков средств бюджетов</w:t>
            </w:r>
          </w:p>
        </w:tc>
        <w:tc>
          <w:tcPr>
            <w:tcW w:w="1415"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tabs>
                <w:tab w:val="left" w:pos="6845"/>
              </w:tabs>
              <w:jc w:val="center"/>
            </w:pPr>
            <w:r>
              <w:rPr>
                <w:sz w:val="18"/>
                <w:szCs w:val="18"/>
              </w:rPr>
              <w:t xml:space="preserve">- </w:t>
            </w:r>
            <w:r w:rsidRPr="006A2060">
              <w:rPr>
                <w:rFonts w:eastAsia="MS Mincho"/>
                <w:sz w:val="18"/>
                <w:szCs w:val="18"/>
              </w:rPr>
              <w:t>6513,3</w:t>
            </w:r>
          </w:p>
        </w:tc>
      </w:tr>
      <w:tr w:rsidR="00F449E6" w:rsidTr="001B6E90">
        <w:tc>
          <w:tcPr>
            <w:tcW w:w="1042"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207</w:t>
            </w:r>
          </w:p>
        </w:tc>
        <w:tc>
          <w:tcPr>
            <w:tcW w:w="2268"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01 05 02 00 00 0000 500</w:t>
            </w:r>
          </w:p>
        </w:tc>
        <w:tc>
          <w:tcPr>
            <w:tcW w:w="5670"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rPr>
                <w:rFonts w:eastAsia="MS Mincho"/>
                <w:sz w:val="18"/>
                <w:szCs w:val="18"/>
              </w:rPr>
            </w:pPr>
            <w:r>
              <w:rPr>
                <w:sz w:val="18"/>
                <w:szCs w:val="18"/>
              </w:rPr>
              <w:t>Увеличение прочих остатков средств бюджетов</w:t>
            </w:r>
          </w:p>
        </w:tc>
        <w:tc>
          <w:tcPr>
            <w:tcW w:w="1415"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jc w:val="center"/>
            </w:pPr>
            <w:r w:rsidRPr="00583513">
              <w:rPr>
                <w:sz w:val="18"/>
                <w:szCs w:val="18"/>
              </w:rPr>
              <w:t xml:space="preserve">- </w:t>
            </w:r>
            <w:r w:rsidRPr="00583513">
              <w:rPr>
                <w:rFonts w:eastAsia="MS Mincho"/>
                <w:sz w:val="18"/>
                <w:szCs w:val="18"/>
              </w:rPr>
              <w:t>6513,3</w:t>
            </w:r>
          </w:p>
        </w:tc>
      </w:tr>
      <w:tr w:rsidR="00F449E6" w:rsidTr="001B6E90">
        <w:tc>
          <w:tcPr>
            <w:tcW w:w="1042"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207</w:t>
            </w:r>
          </w:p>
        </w:tc>
        <w:tc>
          <w:tcPr>
            <w:tcW w:w="2268"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01 05 02 01 00 0000 510</w:t>
            </w:r>
          </w:p>
        </w:tc>
        <w:tc>
          <w:tcPr>
            <w:tcW w:w="5670"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rFonts w:eastAsia="MS Mincho"/>
                <w:sz w:val="18"/>
                <w:szCs w:val="18"/>
              </w:rPr>
            </w:pPr>
            <w:r>
              <w:rPr>
                <w:sz w:val="18"/>
                <w:szCs w:val="18"/>
              </w:rPr>
              <w:t xml:space="preserve">Увеличение прочих остатков денежных средств бюджетов </w:t>
            </w:r>
          </w:p>
        </w:tc>
        <w:tc>
          <w:tcPr>
            <w:tcW w:w="1415" w:type="dxa"/>
            <w:tcBorders>
              <w:top w:val="nil"/>
              <w:left w:val="single" w:sz="4" w:space="0" w:color="000000"/>
              <w:bottom w:val="single" w:sz="4" w:space="0" w:color="000000"/>
              <w:right w:val="single" w:sz="4" w:space="0" w:color="000000"/>
            </w:tcBorders>
            <w:hideMark/>
          </w:tcPr>
          <w:p w:rsidR="00F449E6" w:rsidRDefault="00F449E6" w:rsidP="001B6E90">
            <w:pPr>
              <w:jc w:val="center"/>
            </w:pPr>
            <w:r w:rsidRPr="00583513">
              <w:rPr>
                <w:sz w:val="18"/>
                <w:szCs w:val="18"/>
              </w:rPr>
              <w:t xml:space="preserve">- </w:t>
            </w:r>
            <w:r w:rsidRPr="00583513">
              <w:rPr>
                <w:rFonts w:eastAsia="MS Mincho"/>
                <w:sz w:val="18"/>
                <w:szCs w:val="18"/>
              </w:rPr>
              <w:t>6513,3</w:t>
            </w:r>
          </w:p>
        </w:tc>
      </w:tr>
      <w:tr w:rsidR="00F449E6" w:rsidTr="001B6E90">
        <w:tc>
          <w:tcPr>
            <w:tcW w:w="1042"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207</w:t>
            </w:r>
          </w:p>
        </w:tc>
        <w:tc>
          <w:tcPr>
            <w:tcW w:w="2268"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01 05 02 01 10 0000 510</w:t>
            </w:r>
          </w:p>
        </w:tc>
        <w:tc>
          <w:tcPr>
            <w:tcW w:w="5670"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rFonts w:eastAsia="MS Mincho"/>
                <w:sz w:val="18"/>
                <w:szCs w:val="18"/>
              </w:rPr>
            </w:pPr>
            <w:r>
              <w:rPr>
                <w:sz w:val="18"/>
                <w:szCs w:val="18"/>
              </w:rPr>
              <w:t>Увеличение прочих остатков денежных средств бюджетов поселений</w:t>
            </w:r>
          </w:p>
        </w:tc>
        <w:tc>
          <w:tcPr>
            <w:tcW w:w="1415" w:type="dxa"/>
            <w:tcBorders>
              <w:top w:val="nil"/>
              <w:left w:val="single" w:sz="4" w:space="0" w:color="000000"/>
              <w:bottom w:val="single" w:sz="4" w:space="0" w:color="000000"/>
              <w:right w:val="single" w:sz="4" w:space="0" w:color="000000"/>
            </w:tcBorders>
            <w:hideMark/>
          </w:tcPr>
          <w:p w:rsidR="00F449E6" w:rsidRDefault="00F449E6" w:rsidP="001B6E90">
            <w:pPr>
              <w:jc w:val="center"/>
            </w:pPr>
            <w:r w:rsidRPr="00583513">
              <w:rPr>
                <w:sz w:val="18"/>
                <w:szCs w:val="18"/>
              </w:rPr>
              <w:t xml:space="preserve">- </w:t>
            </w:r>
            <w:r w:rsidRPr="00583513">
              <w:rPr>
                <w:rFonts w:eastAsia="MS Mincho"/>
                <w:sz w:val="18"/>
                <w:szCs w:val="18"/>
              </w:rPr>
              <w:t>6513,3</w:t>
            </w:r>
          </w:p>
        </w:tc>
      </w:tr>
      <w:tr w:rsidR="00F449E6" w:rsidTr="001B6E90">
        <w:tc>
          <w:tcPr>
            <w:tcW w:w="1042"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207</w:t>
            </w:r>
          </w:p>
        </w:tc>
        <w:tc>
          <w:tcPr>
            <w:tcW w:w="2268"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01 05 00 00 00 0000 600</w:t>
            </w:r>
          </w:p>
        </w:tc>
        <w:tc>
          <w:tcPr>
            <w:tcW w:w="5670"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b/>
                <w:sz w:val="18"/>
                <w:szCs w:val="18"/>
              </w:rPr>
            </w:pPr>
            <w:r>
              <w:rPr>
                <w:sz w:val="18"/>
                <w:szCs w:val="18"/>
              </w:rPr>
              <w:t>Уменьшение остатков средств бюджетов</w:t>
            </w:r>
          </w:p>
        </w:tc>
        <w:tc>
          <w:tcPr>
            <w:tcW w:w="1415" w:type="dxa"/>
            <w:tcBorders>
              <w:top w:val="nil"/>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8"/>
                <w:szCs w:val="18"/>
                <w:lang w:val="en-US"/>
              </w:rPr>
            </w:pPr>
            <w:r>
              <w:rPr>
                <w:sz w:val="18"/>
                <w:szCs w:val="18"/>
              </w:rPr>
              <w:t>6740,2</w:t>
            </w:r>
          </w:p>
        </w:tc>
      </w:tr>
      <w:tr w:rsidR="00F449E6" w:rsidTr="001B6E90">
        <w:tc>
          <w:tcPr>
            <w:tcW w:w="1042"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207</w:t>
            </w:r>
          </w:p>
        </w:tc>
        <w:tc>
          <w:tcPr>
            <w:tcW w:w="2268"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01 05 02 00 00 0000 600</w:t>
            </w:r>
          </w:p>
        </w:tc>
        <w:tc>
          <w:tcPr>
            <w:tcW w:w="5670"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 xml:space="preserve">Уменьшение прочих остатков средств бюджетов </w:t>
            </w:r>
          </w:p>
        </w:tc>
        <w:tc>
          <w:tcPr>
            <w:tcW w:w="1415" w:type="dxa"/>
            <w:tcBorders>
              <w:top w:val="nil"/>
              <w:left w:val="single" w:sz="4" w:space="0" w:color="000000"/>
              <w:bottom w:val="single" w:sz="4" w:space="0" w:color="000000"/>
              <w:right w:val="single" w:sz="4" w:space="0" w:color="000000"/>
            </w:tcBorders>
            <w:hideMark/>
          </w:tcPr>
          <w:p w:rsidR="00F449E6" w:rsidRDefault="00F449E6" w:rsidP="001B6E90">
            <w:pPr>
              <w:jc w:val="center"/>
            </w:pPr>
            <w:r>
              <w:rPr>
                <w:sz w:val="18"/>
                <w:szCs w:val="18"/>
              </w:rPr>
              <w:t>6740,2</w:t>
            </w:r>
          </w:p>
        </w:tc>
      </w:tr>
      <w:tr w:rsidR="00F449E6" w:rsidTr="001B6E90">
        <w:tc>
          <w:tcPr>
            <w:tcW w:w="1042"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207</w:t>
            </w:r>
          </w:p>
        </w:tc>
        <w:tc>
          <w:tcPr>
            <w:tcW w:w="2268"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01 05 02 01 00 0000 610</w:t>
            </w:r>
          </w:p>
        </w:tc>
        <w:tc>
          <w:tcPr>
            <w:tcW w:w="5670"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 xml:space="preserve">Уменьшение прочих остатков денежных средств бюджетов </w:t>
            </w:r>
          </w:p>
        </w:tc>
        <w:tc>
          <w:tcPr>
            <w:tcW w:w="1415"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jc w:val="center"/>
            </w:pPr>
            <w:r>
              <w:rPr>
                <w:sz w:val="18"/>
                <w:szCs w:val="18"/>
              </w:rPr>
              <w:t>6740,2</w:t>
            </w:r>
          </w:p>
        </w:tc>
      </w:tr>
      <w:tr w:rsidR="00F449E6" w:rsidTr="001B6E90">
        <w:tc>
          <w:tcPr>
            <w:tcW w:w="1042"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207</w:t>
            </w:r>
          </w:p>
        </w:tc>
        <w:tc>
          <w:tcPr>
            <w:tcW w:w="2268"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01 05 02 01 10 0000 610</w:t>
            </w:r>
          </w:p>
        </w:tc>
        <w:tc>
          <w:tcPr>
            <w:tcW w:w="5670"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Уменьшение прочих остатков денежных средств бюджетов поселений</w:t>
            </w:r>
          </w:p>
        </w:tc>
        <w:tc>
          <w:tcPr>
            <w:tcW w:w="1415"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jc w:val="center"/>
            </w:pPr>
            <w:r>
              <w:rPr>
                <w:sz w:val="18"/>
                <w:szCs w:val="18"/>
              </w:rPr>
              <w:t>6740,2</w:t>
            </w:r>
          </w:p>
        </w:tc>
      </w:tr>
    </w:tbl>
    <w:p w:rsidR="00F449E6" w:rsidRDefault="00F449E6" w:rsidP="00F449E6"/>
    <w:p w:rsidR="00762D63" w:rsidRDefault="00762D63" w:rsidP="00F449E6">
      <w:pPr>
        <w:pStyle w:val="af1"/>
        <w:tabs>
          <w:tab w:val="left" w:pos="6845"/>
          <w:tab w:val="left" w:pos="8647"/>
        </w:tabs>
        <w:rPr>
          <w:szCs w:val="24"/>
        </w:rPr>
      </w:pPr>
    </w:p>
    <w:sectPr w:rsidR="00762D63" w:rsidSect="00B9069D">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3F1" w:rsidRDefault="005673F1">
      <w:r>
        <w:separator/>
      </w:r>
    </w:p>
  </w:endnote>
  <w:endnote w:type="continuationSeparator" w:id="0">
    <w:p w:rsidR="005673F1" w:rsidRDefault="0056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3F1" w:rsidRDefault="005673F1">
      <w:r>
        <w:separator/>
      </w:r>
    </w:p>
  </w:footnote>
  <w:footnote w:type="continuationSeparator" w:id="0">
    <w:p w:rsidR="005673F1" w:rsidRDefault="00567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106C7B84"/>
    <w:name w:val="WW8Num2"/>
    <w:lvl w:ilvl="0">
      <w:start w:val="1"/>
      <w:numFmt w:val="decimal"/>
      <w:lvlText w:val="%1."/>
      <w:lvlJc w:val="left"/>
      <w:pPr>
        <w:tabs>
          <w:tab w:val="num" w:pos="786"/>
        </w:tabs>
        <w:ind w:left="788" w:hanging="363"/>
      </w:pPr>
      <w:rPr>
        <w:rFonts w:hint="default"/>
        <w:sz w:val="24"/>
        <w:szCs w:val="24"/>
      </w:rPr>
    </w:lvl>
    <w:lvl w:ilvl="1">
      <w:start w:val="3"/>
      <w:numFmt w:val="decimal"/>
      <w:lvlText w:val="%2."/>
      <w:lvlJc w:val="left"/>
      <w:pPr>
        <w:tabs>
          <w:tab w:val="num" w:pos="1143"/>
        </w:tabs>
        <w:ind w:left="1145" w:hanging="363"/>
      </w:pPr>
      <w:rPr>
        <w:rFonts w:hint="default"/>
      </w:rPr>
    </w:lvl>
    <w:lvl w:ilvl="2">
      <w:start w:val="1"/>
      <w:numFmt w:val="decimal"/>
      <w:lvlText w:val="%3."/>
      <w:lvlJc w:val="left"/>
      <w:pPr>
        <w:tabs>
          <w:tab w:val="num" w:pos="1500"/>
        </w:tabs>
        <w:ind w:left="1502" w:hanging="363"/>
      </w:pPr>
      <w:rPr>
        <w:rFonts w:hint="default"/>
      </w:rPr>
    </w:lvl>
    <w:lvl w:ilvl="3">
      <w:start w:val="1"/>
      <w:numFmt w:val="decimal"/>
      <w:lvlText w:val="%4."/>
      <w:lvlJc w:val="left"/>
      <w:pPr>
        <w:tabs>
          <w:tab w:val="num" w:pos="1857"/>
        </w:tabs>
        <w:ind w:left="1859" w:hanging="363"/>
      </w:pPr>
      <w:rPr>
        <w:rFonts w:hint="default"/>
      </w:rPr>
    </w:lvl>
    <w:lvl w:ilvl="4">
      <w:start w:val="1"/>
      <w:numFmt w:val="decimal"/>
      <w:lvlText w:val="%5."/>
      <w:lvlJc w:val="left"/>
      <w:pPr>
        <w:tabs>
          <w:tab w:val="num" w:pos="2214"/>
        </w:tabs>
        <w:ind w:left="2216" w:hanging="363"/>
      </w:pPr>
      <w:rPr>
        <w:rFonts w:hint="default"/>
      </w:rPr>
    </w:lvl>
    <w:lvl w:ilvl="5">
      <w:start w:val="1"/>
      <w:numFmt w:val="decimal"/>
      <w:lvlText w:val="%6."/>
      <w:lvlJc w:val="left"/>
      <w:pPr>
        <w:tabs>
          <w:tab w:val="num" w:pos="2571"/>
        </w:tabs>
        <w:ind w:left="2573" w:hanging="363"/>
      </w:pPr>
      <w:rPr>
        <w:rFonts w:hint="default"/>
      </w:rPr>
    </w:lvl>
    <w:lvl w:ilvl="6">
      <w:start w:val="1"/>
      <w:numFmt w:val="decimal"/>
      <w:lvlText w:val="%7."/>
      <w:lvlJc w:val="left"/>
      <w:pPr>
        <w:tabs>
          <w:tab w:val="num" w:pos="2928"/>
        </w:tabs>
        <w:ind w:left="2930" w:hanging="363"/>
      </w:pPr>
      <w:rPr>
        <w:rFonts w:hint="default"/>
      </w:rPr>
    </w:lvl>
    <w:lvl w:ilvl="7">
      <w:start w:val="1"/>
      <w:numFmt w:val="decimal"/>
      <w:lvlText w:val="%8."/>
      <w:lvlJc w:val="left"/>
      <w:pPr>
        <w:tabs>
          <w:tab w:val="num" w:pos="3285"/>
        </w:tabs>
        <w:ind w:left="3287" w:hanging="363"/>
      </w:pPr>
      <w:rPr>
        <w:rFonts w:hint="default"/>
      </w:rPr>
    </w:lvl>
    <w:lvl w:ilvl="8">
      <w:start w:val="1"/>
      <w:numFmt w:val="decimal"/>
      <w:lvlText w:val="%9."/>
      <w:lvlJc w:val="left"/>
      <w:pPr>
        <w:tabs>
          <w:tab w:val="num" w:pos="3642"/>
        </w:tabs>
        <w:ind w:left="3175" w:firstLine="106"/>
      </w:pPr>
      <w:rPr>
        <w:rFonts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8C49C1"/>
    <w:multiLevelType w:val="hybridMultilevel"/>
    <w:tmpl w:val="E32C9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C614BB"/>
    <w:multiLevelType w:val="hybridMultilevel"/>
    <w:tmpl w:val="64EC14B8"/>
    <w:lvl w:ilvl="0" w:tplc="27289A5C">
      <w:start w:val="1"/>
      <w:numFmt w:val="bullet"/>
      <w:lvlRestart w:val="0"/>
      <w:pStyle w:val="a"/>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83E6CB8"/>
    <w:multiLevelType w:val="hybridMultilevel"/>
    <w:tmpl w:val="774400A0"/>
    <w:lvl w:ilvl="0" w:tplc="9536E35A">
      <w:start w:val="1"/>
      <w:numFmt w:val="decimal"/>
      <w:lvlText w:val="%1."/>
      <w:lvlJc w:val="left"/>
      <w:pPr>
        <w:ind w:left="480" w:hanging="360"/>
      </w:pPr>
      <w:rPr>
        <w:rFonts w:hint="default"/>
        <w:b/>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15:restartNumberingAfterBreak="0">
    <w:nsid w:val="0A2D2241"/>
    <w:multiLevelType w:val="hybridMultilevel"/>
    <w:tmpl w:val="AA7CDA7C"/>
    <w:lvl w:ilvl="0" w:tplc="0FC69D6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E297217"/>
    <w:multiLevelType w:val="hybridMultilevel"/>
    <w:tmpl w:val="8EF0F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2E0FF1"/>
    <w:multiLevelType w:val="hybridMultilevel"/>
    <w:tmpl w:val="4978E72C"/>
    <w:lvl w:ilvl="0" w:tplc="7C7E7364">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9" w15:restartNumberingAfterBreak="0">
    <w:nsid w:val="12602187"/>
    <w:multiLevelType w:val="hybridMultilevel"/>
    <w:tmpl w:val="30663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80677E"/>
    <w:multiLevelType w:val="singleLevel"/>
    <w:tmpl w:val="3DEE6552"/>
    <w:lvl w:ilvl="0">
      <w:start w:val="1"/>
      <w:numFmt w:val="decimal"/>
      <w:pStyle w:val="5"/>
      <w:lvlText w:val="%1."/>
      <w:lvlJc w:val="left"/>
      <w:pPr>
        <w:tabs>
          <w:tab w:val="num" w:pos="960"/>
        </w:tabs>
        <w:ind w:left="960" w:hanging="360"/>
      </w:pPr>
      <w:rPr>
        <w:rFonts w:hint="default"/>
      </w:rPr>
    </w:lvl>
  </w:abstractNum>
  <w:abstractNum w:abstractNumId="11" w15:restartNumberingAfterBreak="0">
    <w:nsid w:val="311812E2"/>
    <w:multiLevelType w:val="hybridMultilevel"/>
    <w:tmpl w:val="2DAEEFD4"/>
    <w:lvl w:ilvl="0" w:tplc="1A8851E0">
      <w:start w:val="2"/>
      <w:numFmt w:val="decimal"/>
      <w:lvlText w:val="%1."/>
      <w:lvlJc w:val="left"/>
      <w:pPr>
        <w:ind w:left="450" w:hanging="360"/>
      </w:pPr>
      <w:rPr>
        <w:rFonts w:hint="default"/>
        <w:b/>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2" w15:restartNumberingAfterBreak="0">
    <w:nsid w:val="39DC7DA0"/>
    <w:multiLevelType w:val="singleLevel"/>
    <w:tmpl w:val="A396566E"/>
    <w:lvl w:ilvl="0">
      <w:start w:val="1"/>
      <w:numFmt w:val="bullet"/>
      <w:pStyle w:val="a0"/>
      <w:lvlText w:val=""/>
      <w:lvlJc w:val="left"/>
      <w:pPr>
        <w:tabs>
          <w:tab w:val="num" w:pos="1040"/>
        </w:tabs>
        <w:ind w:left="0" w:firstLine="680"/>
      </w:pPr>
      <w:rPr>
        <w:rFonts w:ascii="Symbol" w:hAnsi="Symbol" w:hint="default"/>
      </w:rPr>
    </w:lvl>
  </w:abstractNum>
  <w:abstractNum w:abstractNumId="13" w15:restartNumberingAfterBreak="0">
    <w:nsid w:val="3EBA1BE6"/>
    <w:multiLevelType w:val="multilevel"/>
    <w:tmpl w:val="C354F284"/>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4" w15:restartNumberingAfterBreak="0">
    <w:nsid w:val="40426CF3"/>
    <w:multiLevelType w:val="hybridMultilevel"/>
    <w:tmpl w:val="AA7CDA7C"/>
    <w:lvl w:ilvl="0" w:tplc="0FC69D6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9870DB1"/>
    <w:multiLevelType w:val="hybridMultilevel"/>
    <w:tmpl w:val="B3509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4"/>
  </w:num>
  <w:num w:numId="6">
    <w:abstractNumId w:val="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12"/>
  </w:num>
  <w:num w:numId="14">
    <w:abstractNumId w:val="4"/>
  </w:num>
  <w:num w:numId="15">
    <w:abstractNumId w:val="3"/>
  </w:num>
  <w:num w:numId="16">
    <w:abstractNumId w:val="11"/>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3zPfggTUlF2kKkcBjOWrbFNDmXSNDqmn7Bda+S9m6gHjn/Cb8vIhdY8g+UM5bFaXBWo4oiDYlGmiYLpYrM1KUQ==" w:salt="F4ceQKDJOfPPB00haaZp0w=="/>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5A"/>
    <w:rsid w:val="00003D21"/>
    <w:rsid w:val="00007D90"/>
    <w:rsid w:val="0001045A"/>
    <w:rsid w:val="000317DB"/>
    <w:rsid w:val="00043BF5"/>
    <w:rsid w:val="0004468F"/>
    <w:rsid w:val="0005309F"/>
    <w:rsid w:val="0008058F"/>
    <w:rsid w:val="00085871"/>
    <w:rsid w:val="00093605"/>
    <w:rsid w:val="000A0EF8"/>
    <w:rsid w:val="000D0543"/>
    <w:rsid w:val="000D359E"/>
    <w:rsid w:val="000D408F"/>
    <w:rsid w:val="000F7D9C"/>
    <w:rsid w:val="00101069"/>
    <w:rsid w:val="00101458"/>
    <w:rsid w:val="00104705"/>
    <w:rsid w:val="00132007"/>
    <w:rsid w:val="0014025A"/>
    <w:rsid w:val="0014109B"/>
    <w:rsid w:val="001574A3"/>
    <w:rsid w:val="001818BF"/>
    <w:rsid w:val="001C0B4B"/>
    <w:rsid w:val="001D1D17"/>
    <w:rsid w:val="001F3F39"/>
    <w:rsid w:val="001F681C"/>
    <w:rsid w:val="002127BD"/>
    <w:rsid w:val="0024404B"/>
    <w:rsid w:val="002504D9"/>
    <w:rsid w:val="00260A1E"/>
    <w:rsid w:val="00281017"/>
    <w:rsid w:val="002A47C9"/>
    <w:rsid w:val="002A77BE"/>
    <w:rsid w:val="002B46DA"/>
    <w:rsid w:val="002C71B6"/>
    <w:rsid w:val="002D1069"/>
    <w:rsid w:val="002D6FE0"/>
    <w:rsid w:val="002E1699"/>
    <w:rsid w:val="002E4991"/>
    <w:rsid w:val="00305752"/>
    <w:rsid w:val="00313E9D"/>
    <w:rsid w:val="0031478B"/>
    <w:rsid w:val="00340D4D"/>
    <w:rsid w:val="00367087"/>
    <w:rsid w:val="003A3F5E"/>
    <w:rsid w:val="003C7933"/>
    <w:rsid w:val="003D217C"/>
    <w:rsid w:val="003E2790"/>
    <w:rsid w:val="003F1D67"/>
    <w:rsid w:val="003F1E6C"/>
    <w:rsid w:val="004100BF"/>
    <w:rsid w:val="00421BD7"/>
    <w:rsid w:val="0042750C"/>
    <w:rsid w:val="0043479A"/>
    <w:rsid w:val="0049623D"/>
    <w:rsid w:val="004A62C4"/>
    <w:rsid w:val="004B6936"/>
    <w:rsid w:val="004C67F9"/>
    <w:rsid w:val="004D78DC"/>
    <w:rsid w:val="004E20E0"/>
    <w:rsid w:val="004E3E5D"/>
    <w:rsid w:val="004E72F6"/>
    <w:rsid w:val="004F4D22"/>
    <w:rsid w:val="004F7CD6"/>
    <w:rsid w:val="00544B8F"/>
    <w:rsid w:val="005673F1"/>
    <w:rsid w:val="00587134"/>
    <w:rsid w:val="005A1D9B"/>
    <w:rsid w:val="005D46CD"/>
    <w:rsid w:val="005F4703"/>
    <w:rsid w:val="006032C3"/>
    <w:rsid w:val="00614A53"/>
    <w:rsid w:val="006261C7"/>
    <w:rsid w:val="006427FF"/>
    <w:rsid w:val="006708E1"/>
    <w:rsid w:val="00685727"/>
    <w:rsid w:val="00686AF5"/>
    <w:rsid w:val="0069192C"/>
    <w:rsid w:val="006A2063"/>
    <w:rsid w:val="006D03D8"/>
    <w:rsid w:val="006D7460"/>
    <w:rsid w:val="006E4CDF"/>
    <w:rsid w:val="00706E05"/>
    <w:rsid w:val="00740A30"/>
    <w:rsid w:val="007503F7"/>
    <w:rsid w:val="00751AB3"/>
    <w:rsid w:val="00752CE0"/>
    <w:rsid w:val="00762D63"/>
    <w:rsid w:val="007772B5"/>
    <w:rsid w:val="007A650A"/>
    <w:rsid w:val="007F7D5B"/>
    <w:rsid w:val="008043F5"/>
    <w:rsid w:val="00855ADA"/>
    <w:rsid w:val="00866EDD"/>
    <w:rsid w:val="00867B1E"/>
    <w:rsid w:val="008754CF"/>
    <w:rsid w:val="00880D48"/>
    <w:rsid w:val="008A4BBD"/>
    <w:rsid w:val="008D3903"/>
    <w:rsid w:val="0094038F"/>
    <w:rsid w:val="00947865"/>
    <w:rsid w:val="00953C09"/>
    <w:rsid w:val="009540C2"/>
    <w:rsid w:val="00957221"/>
    <w:rsid w:val="00957504"/>
    <w:rsid w:val="0096580D"/>
    <w:rsid w:val="00976564"/>
    <w:rsid w:val="009801E0"/>
    <w:rsid w:val="00983C5F"/>
    <w:rsid w:val="00994D28"/>
    <w:rsid w:val="00995B0E"/>
    <w:rsid w:val="0099703E"/>
    <w:rsid w:val="009B66D0"/>
    <w:rsid w:val="009C396D"/>
    <w:rsid w:val="009C5285"/>
    <w:rsid w:val="009D20BE"/>
    <w:rsid w:val="009E428D"/>
    <w:rsid w:val="009E6848"/>
    <w:rsid w:val="00A1340D"/>
    <w:rsid w:val="00A777F3"/>
    <w:rsid w:val="00A81E45"/>
    <w:rsid w:val="00A8386A"/>
    <w:rsid w:val="00A93004"/>
    <w:rsid w:val="00A93AC7"/>
    <w:rsid w:val="00A95B22"/>
    <w:rsid w:val="00A97F4A"/>
    <w:rsid w:val="00AA2DF5"/>
    <w:rsid w:val="00AB32FF"/>
    <w:rsid w:val="00AC1B0C"/>
    <w:rsid w:val="00AC2DCD"/>
    <w:rsid w:val="00AD07E2"/>
    <w:rsid w:val="00AD2484"/>
    <w:rsid w:val="00AE017B"/>
    <w:rsid w:val="00B00C2C"/>
    <w:rsid w:val="00B41BBE"/>
    <w:rsid w:val="00B446A4"/>
    <w:rsid w:val="00B6089F"/>
    <w:rsid w:val="00B62196"/>
    <w:rsid w:val="00B763C0"/>
    <w:rsid w:val="00B8049F"/>
    <w:rsid w:val="00B9069D"/>
    <w:rsid w:val="00B93A7B"/>
    <w:rsid w:val="00B953B2"/>
    <w:rsid w:val="00BA7D57"/>
    <w:rsid w:val="00BB72CD"/>
    <w:rsid w:val="00BC09D6"/>
    <w:rsid w:val="00BC2225"/>
    <w:rsid w:val="00BD56D7"/>
    <w:rsid w:val="00C02031"/>
    <w:rsid w:val="00C060CE"/>
    <w:rsid w:val="00C1036E"/>
    <w:rsid w:val="00C20573"/>
    <w:rsid w:val="00C31D84"/>
    <w:rsid w:val="00C42740"/>
    <w:rsid w:val="00C56E87"/>
    <w:rsid w:val="00C81E27"/>
    <w:rsid w:val="00C87345"/>
    <w:rsid w:val="00C92442"/>
    <w:rsid w:val="00C9595F"/>
    <w:rsid w:val="00CA6C82"/>
    <w:rsid w:val="00CB36D2"/>
    <w:rsid w:val="00CC321F"/>
    <w:rsid w:val="00CD4AB1"/>
    <w:rsid w:val="00CE2184"/>
    <w:rsid w:val="00CE7B0C"/>
    <w:rsid w:val="00CF35BC"/>
    <w:rsid w:val="00CF3D61"/>
    <w:rsid w:val="00D02199"/>
    <w:rsid w:val="00D17C6D"/>
    <w:rsid w:val="00D34C50"/>
    <w:rsid w:val="00D41BC2"/>
    <w:rsid w:val="00D41C91"/>
    <w:rsid w:val="00D56517"/>
    <w:rsid w:val="00D57ABF"/>
    <w:rsid w:val="00D62C7C"/>
    <w:rsid w:val="00D66091"/>
    <w:rsid w:val="00D90069"/>
    <w:rsid w:val="00DA67C6"/>
    <w:rsid w:val="00DF2261"/>
    <w:rsid w:val="00DF6EC8"/>
    <w:rsid w:val="00E03724"/>
    <w:rsid w:val="00E245E2"/>
    <w:rsid w:val="00E32AAD"/>
    <w:rsid w:val="00E4325A"/>
    <w:rsid w:val="00E5078D"/>
    <w:rsid w:val="00E66943"/>
    <w:rsid w:val="00E73F94"/>
    <w:rsid w:val="00E92AA5"/>
    <w:rsid w:val="00E932C6"/>
    <w:rsid w:val="00EB0410"/>
    <w:rsid w:val="00EC5C10"/>
    <w:rsid w:val="00F15803"/>
    <w:rsid w:val="00F21641"/>
    <w:rsid w:val="00F449E6"/>
    <w:rsid w:val="00F5256C"/>
    <w:rsid w:val="00F810F6"/>
    <w:rsid w:val="00F86159"/>
    <w:rsid w:val="00FB1059"/>
    <w:rsid w:val="00FD2178"/>
    <w:rsid w:val="00FE0B57"/>
    <w:rsid w:val="00FE2E28"/>
    <w:rsid w:val="00FE4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02608-A0CD-43A2-91EC-F23F12A2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1045A"/>
    <w:pPr>
      <w:spacing w:after="0" w:line="240" w:lineRule="auto"/>
    </w:pPr>
    <w:rPr>
      <w:rFonts w:ascii="Times New Roman" w:eastAsia="Times New Roman" w:hAnsi="Times New Roman" w:cs="Times New Roman"/>
      <w:sz w:val="24"/>
      <w:szCs w:val="20"/>
      <w:lang w:eastAsia="ru-RU"/>
    </w:rPr>
  </w:style>
  <w:style w:type="paragraph" w:styleId="1">
    <w:name w:val="heading 1"/>
    <w:aliases w:val=" Знак7,Знак7"/>
    <w:basedOn w:val="a1"/>
    <w:next w:val="a1"/>
    <w:link w:val="10"/>
    <w:qFormat/>
    <w:rsid w:val="003A3F5E"/>
    <w:pPr>
      <w:keepNext/>
      <w:outlineLvl w:val="0"/>
    </w:pPr>
    <w:rPr>
      <w:b/>
      <w:sz w:val="32"/>
    </w:rPr>
  </w:style>
  <w:style w:type="paragraph" w:styleId="2">
    <w:name w:val="heading 2"/>
    <w:basedOn w:val="a1"/>
    <w:next w:val="a1"/>
    <w:link w:val="20"/>
    <w:unhideWhenUsed/>
    <w:qFormat/>
    <w:rsid w:val="000104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3A3F5E"/>
    <w:pPr>
      <w:keepNext/>
      <w:jc w:val="center"/>
      <w:outlineLvl w:val="2"/>
    </w:pPr>
    <w:rPr>
      <w:sz w:val="28"/>
    </w:rPr>
  </w:style>
  <w:style w:type="paragraph" w:styleId="4">
    <w:name w:val="heading 4"/>
    <w:basedOn w:val="a1"/>
    <w:next w:val="a1"/>
    <w:link w:val="40"/>
    <w:unhideWhenUsed/>
    <w:qFormat/>
    <w:rsid w:val="00F449E6"/>
    <w:pPr>
      <w:keepNext/>
      <w:jc w:val="center"/>
      <w:outlineLvl w:val="3"/>
    </w:pPr>
    <w:rPr>
      <w:b/>
      <w:w w:val="150"/>
      <w:sz w:val="32"/>
      <w:szCs w:val="24"/>
    </w:rPr>
  </w:style>
  <w:style w:type="paragraph" w:styleId="5">
    <w:name w:val="heading 5"/>
    <w:basedOn w:val="a1"/>
    <w:next w:val="a1"/>
    <w:link w:val="50"/>
    <w:qFormat/>
    <w:rsid w:val="00F449E6"/>
    <w:pPr>
      <w:numPr>
        <w:numId w:val="12"/>
      </w:numPr>
      <w:suppressAutoHyphens/>
      <w:spacing w:before="240" w:after="60"/>
      <w:outlineLvl w:val="4"/>
    </w:pPr>
    <w:rPr>
      <w:b/>
      <w:bCs/>
      <w:i/>
      <w:iCs/>
      <w:sz w:val="26"/>
      <w:szCs w:val="26"/>
      <w:lang w:eastAsia="ar-SA"/>
    </w:rPr>
  </w:style>
  <w:style w:type="paragraph" w:styleId="6">
    <w:name w:val="heading 6"/>
    <w:basedOn w:val="a1"/>
    <w:next w:val="a1"/>
    <w:link w:val="60"/>
    <w:uiPriority w:val="9"/>
    <w:unhideWhenUsed/>
    <w:qFormat/>
    <w:rsid w:val="00F449E6"/>
    <w:pPr>
      <w:spacing w:before="240" w:after="60"/>
      <w:outlineLvl w:val="5"/>
    </w:pPr>
    <w:rPr>
      <w:b/>
      <w:bCs/>
      <w:sz w:val="22"/>
      <w:szCs w:val="22"/>
    </w:rPr>
  </w:style>
  <w:style w:type="paragraph" w:styleId="7">
    <w:name w:val="heading 7"/>
    <w:basedOn w:val="a1"/>
    <w:next w:val="a1"/>
    <w:link w:val="70"/>
    <w:unhideWhenUsed/>
    <w:qFormat/>
    <w:rsid w:val="00F449E6"/>
    <w:pPr>
      <w:spacing w:before="240" w:after="60"/>
      <w:outlineLvl w:val="6"/>
    </w:pPr>
    <w:rPr>
      <w:szCs w:val="24"/>
    </w:rPr>
  </w:style>
  <w:style w:type="paragraph" w:styleId="8">
    <w:name w:val="heading 8"/>
    <w:basedOn w:val="a1"/>
    <w:next w:val="a1"/>
    <w:link w:val="80"/>
    <w:unhideWhenUsed/>
    <w:qFormat/>
    <w:rsid w:val="00F449E6"/>
    <w:pPr>
      <w:keepNext/>
      <w:overflowPunct w:val="0"/>
      <w:autoSpaceDE w:val="0"/>
      <w:autoSpaceDN w:val="0"/>
      <w:adjustRightInd w:val="0"/>
      <w:spacing w:after="120"/>
      <w:jc w:val="center"/>
      <w:outlineLvl w:val="7"/>
    </w:pPr>
    <w:rPr>
      <w:b/>
      <w:sz w:val="28"/>
    </w:rPr>
  </w:style>
  <w:style w:type="paragraph" w:styleId="9">
    <w:name w:val="heading 9"/>
    <w:basedOn w:val="a1"/>
    <w:next w:val="a1"/>
    <w:link w:val="90"/>
    <w:qFormat/>
    <w:rsid w:val="0001045A"/>
    <w:pPr>
      <w:keepNext/>
      <w:numPr>
        <w:ilvl w:val="8"/>
        <w:numId w:val="1"/>
      </w:numPr>
      <w:suppressAutoHyphens/>
      <w:jc w:val="center"/>
      <w:outlineLvl w:val="8"/>
    </w:pPr>
    <w:rPr>
      <w:b/>
      <w:sz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90">
    <w:name w:val="Заголовок 9 Знак"/>
    <w:basedOn w:val="a2"/>
    <w:link w:val="9"/>
    <w:rsid w:val="0001045A"/>
    <w:rPr>
      <w:rFonts w:ascii="Times New Roman" w:eastAsia="Times New Roman" w:hAnsi="Times New Roman" w:cs="Times New Roman"/>
      <w:b/>
      <w:sz w:val="28"/>
      <w:szCs w:val="20"/>
      <w:lang w:eastAsia="ar-SA"/>
    </w:rPr>
  </w:style>
  <w:style w:type="paragraph" w:styleId="a5">
    <w:name w:val="Body Text"/>
    <w:aliases w:val="Абзац"/>
    <w:basedOn w:val="a1"/>
    <w:link w:val="a6"/>
    <w:rsid w:val="0001045A"/>
    <w:pPr>
      <w:suppressAutoHyphens/>
    </w:pPr>
    <w:rPr>
      <w:sz w:val="28"/>
      <w:lang w:eastAsia="ar-SA"/>
    </w:rPr>
  </w:style>
  <w:style w:type="character" w:customStyle="1" w:styleId="a6">
    <w:name w:val="Основной текст Знак"/>
    <w:aliases w:val="Абзац Знак"/>
    <w:basedOn w:val="a2"/>
    <w:link w:val="a5"/>
    <w:uiPriority w:val="99"/>
    <w:rsid w:val="0001045A"/>
    <w:rPr>
      <w:rFonts w:ascii="Times New Roman" w:eastAsia="Times New Roman" w:hAnsi="Times New Roman" w:cs="Times New Roman"/>
      <w:sz w:val="28"/>
      <w:szCs w:val="20"/>
      <w:lang w:eastAsia="ar-SA"/>
    </w:rPr>
  </w:style>
  <w:style w:type="paragraph" w:styleId="a7">
    <w:name w:val="header"/>
    <w:aliases w:val=" Знак"/>
    <w:basedOn w:val="a1"/>
    <w:link w:val="a8"/>
    <w:uiPriority w:val="99"/>
    <w:rsid w:val="0001045A"/>
    <w:pPr>
      <w:tabs>
        <w:tab w:val="center" w:pos="4677"/>
        <w:tab w:val="right" w:pos="9355"/>
      </w:tabs>
      <w:suppressAutoHyphens/>
    </w:pPr>
    <w:rPr>
      <w:sz w:val="20"/>
      <w:lang w:eastAsia="ar-SA"/>
    </w:rPr>
  </w:style>
  <w:style w:type="character" w:customStyle="1" w:styleId="a8">
    <w:name w:val="Верхний колонтитул Знак"/>
    <w:aliases w:val=" Знак Знак"/>
    <w:basedOn w:val="a2"/>
    <w:link w:val="a7"/>
    <w:uiPriority w:val="99"/>
    <w:rsid w:val="0001045A"/>
    <w:rPr>
      <w:rFonts w:ascii="Times New Roman" w:eastAsia="Times New Roman" w:hAnsi="Times New Roman" w:cs="Times New Roman"/>
      <w:sz w:val="20"/>
      <w:szCs w:val="20"/>
      <w:lang w:eastAsia="ar-SA"/>
    </w:rPr>
  </w:style>
  <w:style w:type="paragraph" w:styleId="a9">
    <w:name w:val="footer"/>
    <w:basedOn w:val="a1"/>
    <w:link w:val="aa"/>
    <w:uiPriority w:val="99"/>
    <w:rsid w:val="0001045A"/>
    <w:pPr>
      <w:suppressLineNumbers/>
      <w:tabs>
        <w:tab w:val="center" w:pos="4819"/>
        <w:tab w:val="right" w:pos="9638"/>
      </w:tabs>
      <w:suppressAutoHyphens/>
    </w:pPr>
    <w:rPr>
      <w:sz w:val="20"/>
      <w:lang w:eastAsia="ar-SA"/>
    </w:rPr>
  </w:style>
  <w:style w:type="character" w:customStyle="1" w:styleId="aa">
    <w:name w:val="Нижний колонтитул Знак"/>
    <w:basedOn w:val="a2"/>
    <w:link w:val="a9"/>
    <w:uiPriority w:val="99"/>
    <w:rsid w:val="0001045A"/>
    <w:rPr>
      <w:rFonts w:ascii="Times New Roman" w:eastAsia="Times New Roman" w:hAnsi="Times New Roman" w:cs="Times New Roman"/>
      <w:sz w:val="20"/>
      <w:szCs w:val="20"/>
      <w:lang w:eastAsia="ar-SA"/>
    </w:rPr>
  </w:style>
  <w:style w:type="paragraph" w:customStyle="1" w:styleId="ConsPlusNormal">
    <w:name w:val="ConsPlusNormal"/>
    <w:uiPriority w:val="99"/>
    <w:rsid w:val="0001045A"/>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20">
    <w:name w:val="Заголовок 2 Знак"/>
    <w:basedOn w:val="a2"/>
    <w:link w:val="2"/>
    <w:rsid w:val="0001045A"/>
    <w:rPr>
      <w:rFonts w:asciiTheme="majorHAnsi" w:eastAsiaTheme="majorEastAsia" w:hAnsiTheme="majorHAnsi" w:cstheme="majorBidi"/>
      <w:b/>
      <w:bCs/>
      <w:color w:val="4F81BD" w:themeColor="accent1"/>
      <w:sz w:val="26"/>
      <w:szCs w:val="26"/>
      <w:lang w:eastAsia="ru-RU"/>
    </w:rPr>
  </w:style>
  <w:style w:type="character" w:styleId="ab">
    <w:name w:val="Emphasis"/>
    <w:qFormat/>
    <w:rsid w:val="0001045A"/>
    <w:rPr>
      <w:i/>
      <w:iCs/>
    </w:rPr>
  </w:style>
  <w:style w:type="paragraph" w:styleId="ac">
    <w:name w:val="List Paragraph"/>
    <w:basedOn w:val="a1"/>
    <w:uiPriority w:val="34"/>
    <w:qFormat/>
    <w:rsid w:val="0001045A"/>
    <w:pPr>
      <w:ind w:left="720"/>
      <w:contextualSpacing/>
    </w:pPr>
  </w:style>
  <w:style w:type="paragraph" w:styleId="ad">
    <w:name w:val="Balloon Text"/>
    <w:basedOn w:val="a1"/>
    <w:link w:val="ae"/>
    <w:unhideWhenUsed/>
    <w:rsid w:val="008A4BBD"/>
    <w:rPr>
      <w:rFonts w:ascii="Tahoma" w:hAnsi="Tahoma" w:cs="Tahoma"/>
      <w:sz w:val="16"/>
      <w:szCs w:val="16"/>
    </w:rPr>
  </w:style>
  <w:style w:type="character" w:customStyle="1" w:styleId="ae">
    <w:name w:val="Текст выноски Знак"/>
    <w:basedOn w:val="a2"/>
    <w:link w:val="ad"/>
    <w:rsid w:val="008A4BBD"/>
    <w:rPr>
      <w:rFonts w:ascii="Tahoma" w:eastAsia="Times New Roman" w:hAnsi="Tahoma" w:cs="Tahoma"/>
      <w:sz w:val="16"/>
      <w:szCs w:val="16"/>
      <w:lang w:eastAsia="ru-RU"/>
    </w:rPr>
  </w:style>
  <w:style w:type="character" w:customStyle="1" w:styleId="10">
    <w:name w:val="Заголовок 1 Знак"/>
    <w:aliases w:val=" Знак7 Знак,Знак7 Знак"/>
    <w:basedOn w:val="a2"/>
    <w:link w:val="1"/>
    <w:rsid w:val="003A3F5E"/>
    <w:rPr>
      <w:rFonts w:ascii="Times New Roman" w:eastAsia="Times New Roman" w:hAnsi="Times New Roman" w:cs="Times New Roman"/>
      <w:b/>
      <w:sz w:val="32"/>
      <w:szCs w:val="20"/>
      <w:lang w:eastAsia="ru-RU"/>
    </w:rPr>
  </w:style>
  <w:style w:type="character" w:customStyle="1" w:styleId="30">
    <w:name w:val="Заголовок 3 Знак"/>
    <w:basedOn w:val="a2"/>
    <w:link w:val="3"/>
    <w:rsid w:val="003A3F5E"/>
    <w:rPr>
      <w:rFonts w:ascii="Times New Roman" w:eastAsia="Times New Roman" w:hAnsi="Times New Roman" w:cs="Times New Roman"/>
      <w:sz w:val="28"/>
      <w:szCs w:val="20"/>
      <w:lang w:eastAsia="ru-RU"/>
    </w:rPr>
  </w:style>
  <w:style w:type="character" w:customStyle="1" w:styleId="af">
    <w:name w:val="Основной шрифт"/>
    <w:rsid w:val="003A3F5E"/>
  </w:style>
  <w:style w:type="paragraph" w:styleId="21">
    <w:name w:val="Body Text 2"/>
    <w:basedOn w:val="a1"/>
    <w:link w:val="22"/>
    <w:rsid w:val="003A3F5E"/>
    <w:pPr>
      <w:jc w:val="center"/>
    </w:pPr>
    <w:rPr>
      <w:rFonts w:eastAsia="MS Mincho"/>
      <w:sz w:val="20"/>
    </w:rPr>
  </w:style>
  <w:style w:type="character" w:customStyle="1" w:styleId="22">
    <w:name w:val="Основной текст 2 Знак"/>
    <w:basedOn w:val="a2"/>
    <w:link w:val="21"/>
    <w:rsid w:val="003A3F5E"/>
    <w:rPr>
      <w:rFonts w:ascii="Times New Roman" w:eastAsia="MS Mincho" w:hAnsi="Times New Roman" w:cs="Times New Roman"/>
      <w:sz w:val="20"/>
      <w:szCs w:val="20"/>
      <w:lang w:eastAsia="ru-RU"/>
    </w:rPr>
  </w:style>
  <w:style w:type="paragraph" w:styleId="31">
    <w:name w:val="Body Text 3"/>
    <w:basedOn w:val="a1"/>
    <w:link w:val="32"/>
    <w:rsid w:val="003A3F5E"/>
    <w:pPr>
      <w:jc w:val="right"/>
    </w:pPr>
  </w:style>
  <w:style w:type="character" w:customStyle="1" w:styleId="32">
    <w:name w:val="Основной текст 3 Знак"/>
    <w:basedOn w:val="a2"/>
    <w:link w:val="31"/>
    <w:rsid w:val="003A3F5E"/>
    <w:rPr>
      <w:rFonts w:ascii="Times New Roman" w:eastAsia="Times New Roman" w:hAnsi="Times New Roman" w:cs="Times New Roman"/>
      <w:sz w:val="24"/>
      <w:szCs w:val="20"/>
      <w:lang w:eastAsia="ru-RU"/>
    </w:rPr>
  </w:style>
  <w:style w:type="table" w:styleId="af0">
    <w:name w:val="Table Grid"/>
    <w:basedOn w:val="a3"/>
    <w:uiPriority w:val="59"/>
    <w:rsid w:val="003A3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A3F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Title"/>
    <w:basedOn w:val="a1"/>
    <w:link w:val="af2"/>
    <w:qFormat/>
    <w:rsid w:val="003A3F5E"/>
    <w:pPr>
      <w:jc w:val="center"/>
      <w:outlineLvl w:val="0"/>
    </w:pPr>
    <w:rPr>
      <w:rFonts w:eastAsia="MS Mincho"/>
      <w:sz w:val="28"/>
    </w:rPr>
  </w:style>
  <w:style w:type="character" w:customStyle="1" w:styleId="af2">
    <w:name w:val="Название Знак"/>
    <w:basedOn w:val="a2"/>
    <w:link w:val="af1"/>
    <w:rsid w:val="003A3F5E"/>
    <w:rPr>
      <w:rFonts w:ascii="Times New Roman" w:eastAsia="MS Mincho" w:hAnsi="Times New Roman" w:cs="Times New Roman"/>
      <w:sz w:val="28"/>
      <w:szCs w:val="20"/>
      <w:lang w:eastAsia="ru-RU"/>
    </w:rPr>
  </w:style>
  <w:style w:type="paragraph" w:styleId="af3">
    <w:name w:val="Body Text Indent"/>
    <w:basedOn w:val="a1"/>
    <w:link w:val="af4"/>
    <w:unhideWhenUsed/>
    <w:rsid w:val="00762D63"/>
    <w:pPr>
      <w:spacing w:after="120"/>
      <w:ind w:left="283"/>
    </w:pPr>
  </w:style>
  <w:style w:type="character" w:customStyle="1" w:styleId="af4">
    <w:name w:val="Основной текст с отступом Знак"/>
    <w:basedOn w:val="a2"/>
    <w:link w:val="af3"/>
    <w:rsid w:val="00762D63"/>
    <w:rPr>
      <w:rFonts w:ascii="Times New Roman" w:eastAsia="Times New Roman" w:hAnsi="Times New Roman" w:cs="Times New Roman"/>
      <w:sz w:val="24"/>
      <w:szCs w:val="20"/>
      <w:lang w:eastAsia="ru-RU"/>
    </w:rPr>
  </w:style>
  <w:style w:type="paragraph" w:styleId="af5">
    <w:name w:val="Block Text"/>
    <w:basedOn w:val="a1"/>
    <w:unhideWhenUsed/>
    <w:rsid w:val="00762D63"/>
    <w:pPr>
      <w:ind w:left="4678" w:right="-625"/>
    </w:pPr>
    <w:rPr>
      <w:sz w:val="28"/>
    </w:rPr>
  </w:style>
  <w:style w:type="paragraph" w:customStyle="1" w:styleId="11">
    <w:name w:val="Цитата1"/>
    <w:basedOn w:val="a1"/>
    <w:rsid w:val="00762D63"/>
    <w:pPr>
      <w:widowControl w:val="0"/>
      <w:suppressAutoHyphens/>
      <w:ind w:left="4678" w:right="-625"/>
    </w:pPr>
    <w:rPr>
      <w:rFonts w:eastAsia="Lucida Sans Unicode" w:cs="Tahoma"/>
      <w:color w:val="000000"/>
      <w:sz w:val="28"/>
      <w:szCs w:val="24"/>
      <w:lang w:val="en-US" w:eastAsia="en-US" w:bidi="en-US"/>
    </w:rPr>
  </w:style>
  <w:style w:type="paragraph" w:customStyle="1" w:styleId="af6">
    <w:name w:val="Содержимое таблицы"/>
    <w:basedOn w:val="a1"/>
    <w:rsid w:val="00762D63"/>
    <w:pPr>
      <w:widowControl w:val="0"/>
      <w:suppressLineNumbers/>
      <w:suppressAutoHyphens/>
    </w:pPr>
    <w:rPr>
      <w:rFonts w:eastAsia="Lucida Sans Unicode" w:cs="Tahoma"/>
      <w:color w:val="000000"/>
      <w:szCs w:val="24"/>
      <w:lang w:val="en-US" w:eastAsia="en-US" w:bidi="en-US"/>
    </w:rPr>
  </w:style>
  <w:style w:type="character" w:customStyle="1" w:styleId="12">
    <w:name w:val="Основной текст Знак1"/>
    <w:aliases w:val="Абзац Знак1"/>
    <w:rsid w:val="00762D63"/>
    <w:rPr>
      <w:sz w:val="28"/>
      <w:lang w:eastAsia="ar-SA"/>
    </w:rPr>
  </w:style>
  <w:style w:type="character" w:customStyle="1" w:styleId="40">
    <w:name w:val="Заголовок 4 Знак"/>
    <w:basedOn w:val="a2"/>
    <w:link w:val="4"/>
    <w:rsid w:val="00F449E6"/>
    <w:rPr>
      <w:rFonts w:ascii="Times New Roman" w:eastAsia="Times New Roman" w:hAnsi="Times New Roman" w:cs="Times New Roman"/>
      <w:b/>
      <w:w w:val="150"/>
      <w:sz w:val="32"/>
      <w:szCs w:val="24"/>
      <w:lang w:eastAsia="ru-RU"/>
    </w:rPr>
  </w:style>
  <w:style w:type="character" w:customStyle="1" w:styleId="50">
    <w:name w:val="Заголовок 5 Знак"/>
    <w:basedOn w:val="a2"/>
    <w:link w:val="5"/>
    <w:rsid w:val="00F449E6"/>
    <w:rPr>
      <w:rFonts w:ascii="Times New Roman" w:eastAsia="Times New Roman" w:hAnsi="Times New Roman" w:cs="Times New Roman"/>
      <w:b/>
      <w:bCs/>
      <w:i/>
      <w:iCs/>
      <w:sz w:val="26"/>
      <w:szCs w:val="26"/>
      <w:lang w:eastAsia="ar-SA"/>
    </w:rPr>
  </w:style>
  <w:style w:type="character" w:customStyle="1" w:styleId="60">
    <w:name w:val="Заголовок 6 Знак"/>
    <w:basedOn w:val="a2"/>
    <w:link w:val="6"/>
    <w:uiPriority w:val="9"/>
    <w:rsid w:val="00F449E6"/>
    <w:rPr>
      <w:rFonts w:ascii="Times New Roman" w:eastAsia="Times New Roman" w:hAnsi="Times New Roman" w:cs="Times New Roman"/>
      <w:b/>
      <w:bCs/>
      <w:lang w:eastAsia="ru-RU"/>
    </w:rPr>
  </w:style>
  <w:style w:type="character" w:customStyle="1" w:styleId="70">
    <w:name w:val="Заголовок 7 Знак"/>
    <w:basedOn w:val="a2"/>
    <w:link w:val="7"/>
    <w:rsid w:val="00F449E6"/>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F449E6"/>
    <w:rPr>
      <w:rFonts w:ascii="Times New Roman" w:eastAsia="Times New Roman" w:hAnsi="Times New Roman" w:cs="Times New Roman"/>
      <w:b/>
      <w:sz w:val="28"/>
      <w:szCs w:val="20"/>
      <w:lang w:eastAsia="ru-RU"/>
    </w:rPr>
  </w:style>
  <w:style w:type="paragraph" w:styleId="af7">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3"/>
    <w:unhideWhenUsed/>
    <w:qFormat/>
    <w:rsid w:val="00F449E6"/>
    <w:rPr>
      <w:sz w:val="28"/>
      <w:szCs w:val="24"/>
    </w:rPr>
  </w:style>
  <w:style w:type="character" w:customStyle="1" w:styleId="23">
    <w:name w:val="Основной текст (2)"/>
    <w:link w:val="210"/>
    <w:uiPriority w:val="99"/>
    <w:rsid w:val="00F449E6"/>
    <w:rPr>
      <w:rFonts w:ascii="Sylfaen" w:eastAsia="Sylfaen" w:hAnsi="Sylfaen" w:cs="Sylfaen"/>
      <w:sz w:val="28"/>
      <w:szCs w:val="28"/>
      <w:shd w:val="clear" w:color="auto" w:fill="FFFFFF"/>
    </w:rPr>
  </w:style>
  <w:style w:type="paragraph" w:customStyle="1" w:styleId="210">
    <w:name w:val="Основной текст (2)1"/>
    <w:basedOn w:val="a1"/>
    <w:link w:val="23"/>
    <w:uiPriority w:val="99"/>
    <w:rsid w:val="00F449E6"/>
    <w:pPr>
      <w:shd w:val="clear" w:color="auto" w:fill="FFFFFF"/>
      <w:spacing w:line="317" w:lineRule="exact"/>
      <w:jc w:val="center"/>
    </w:pPr>
    <w:rPr>
      <w:rFonts w:ascii="Sylfaen" w:eastAsia="Sylfaen" w:hAnsi="Sylfaen" w:cs="Sylfaen"/>
      <w:sz w:val="28"/>
      <w:szCs w:val="28"/>
      <w:lang w:eastAsia="en-US"/>
    </w:rPr>
  </w:style>
  <w:style w:type="character" w:customStyle="1" w:styleId="33">
    <w:name w:val="Основной текст (3)"/>
    <w:link w:val="310"/>
    <w:uiPriority w:val="99"/>
    <w:rsid w:val="00F449E6"/>
    <w:rPr>
      <w:rFonts w:ascii="Sylfaen" w:eastAsia="Sylfaen" w:hAnsi="Sylfaen" w:cs="Sylfaen"/>
      <w:sz w:val="28"/>
      <w:szCs w:val="28"/>
      <w:shd w:val="clear" w:color="auto" w:fill="FFFFFF"/>
    </w:rPr>
  </w:style>
  <w:style w:type="paragraph" w:customStyle="1" w:styleId="310">
    <w:name w:val="Основной текст (3)1"/>
    <w:basedOn w:val="a1"/>
    <w:link w:val="33"/>
    <w:uiPriority w:val="99"/>
    <w:rsid w:val="00F449E6"/>
    <w:pPr>
      <w:shd w:val="clear" w:color="auto" w:fill="FFFFFF"/>
      <w:spacing w:before="240" w:line="322" w:lineRule="exact"/>
    </w:pPr>
    <w:rPr>
      <w:rFonts w:ascii="Sylfaen" w:eastAsia="Sylfaen" w:hAnsi="Sylfaen" w:cs="Sylfaen"/>
      <w:sz w:val="28"/>
      <w:szCs w:val="28"/>
      <w:lang w:eastAsia="en-US"/>
    </w:rPr>
  </w:style>
  <w:style w:type="paragraph" w:customStyle="1" w:styleId="ConsPlusDocList">
    <w:name w:val="ConsPlusDocList"/>
    <w:next w:val="a1"/>
    <w:rsid w:val="00F449E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220">
    <w:name w:val="Заголовок №2 (2)"/>
    <w:link w:val="221"/>
    <w:uiPriority w:val="99"/>
    <w:rsid w:val="00F449E6"/>
    <w:rPr>
      <w:b/>
      <w:bCs/>
      <w:sz w:val="26"/>
      <w:szCs w:val="26"/>
      <w:shd w:val="clear" w:color="auto" w:fill="FFFFFF"/>
    </w:rPr>
  </w:style>
  <w:style w:type="paragraph" w:customStyle="1" w:styleId="221">
    <w:name w:val="Заголовок №2 (2)1"/>
    <w:basedOn w:val="a1"/>
    <w:link w:val="220"/>
    <w:uiPriority w:val="99"/>
    <w:rsid w:val="00F449E6"/>
    <w:pPr>
      <w:shd w:val="clear" w:color="auto" w:fill="FFFFFF"/>
      <w:spacing w:after="600" w:line="317" w:lineRule="exact"/>
      <w:jc w:val="center"/>
      <w:outlineLvl w:val="1"/>
    </w:pPr>
    <w:rPr>
      <w:rFonts w:asciiTheme="minorHAnsi" w:eastAsiaTheme="minorHAnsi" w:hAnsiTheme="minorHAnsi" w:cstheme="minorBidi"/>
      <w:b/>
      <w:bCs/>
      <w:sz w:val="26"/>
      <w:szCs w:val="26"/>
      <w:lang w:eastAsia="en-US"/>
    </w:rPr>
  </w:style>
  <w:style w:type="character" w:customStyle="1" w:styleId="230">
    <w:name w:val="Заголовок №2 (3)"/>
    <w:link w:val="231"/>
    <w:uiPriority w:val="99"/>
    <w:rsid w:val="00F449E6"/>
    <w:rPr>
      <w:b/>
      <w:bCs/>
      <w:sz w:val="26"/>
      <w:szCs w:val="26"/>
      <w:shd w:val="clear" w:color="auto" w:fill="FFFFFF"/>
    </w:rPr>
  </w:style>
  <w:style w:type="paragraph" w:customStyle="1" w:styleId="231">
    <w:name w:val="Заголовок №2 (3)1"/>
    <w:basedOn w:val="a1"/>
    <w:link w:val="230"/>
    <w:uiPriority w:val="99"/>
    <w:rsid w:val="00F449E6"/>
    <w:pPr>
      <w:shd w:val="clear" w:color="auto" w:fill="FFFFFF"/>
      <w:spacing w:before="600" w:after="360" w:line="240" w:lineRule="atLeast"/>
      <w:outlineLvl w:val="1"/>
    </w:pPr>
    <w:rPr>
      <w:rFonts w:asciiTheme="minorHAnsi" w:eastAsiaTheme="minorHAnsi" w:hAnsiTheme="minorHAnsi" w:cstheme="minorBidi"/>
      <w:b/>
      <w:bCs/>
      <w:sz w:val="26"/>
      <w:szCs w:val="26"/>
      <w:lang w:eastAsia="en-US"/>
    </w:rPr>
  </w:style>
  <w:style w:type="character" w:customStyle="1" w:styleId="24">
    <w:name w:val="Заголовок №2"/>
    <w:link w:val="211"/>
    <w:uiPriority w:val="99"/>
    <w:rsid w:val="00F449E6"/>
    <w:rPr>
      <w:b/>
      <w:bCs/>
      <w:sz w:val="26"/>
      <w:szCs w:val="26"/>
      <w:shd w:val="clear" w:color="auto" w:fill="FFFFFF"/>
    </w:rPr>
  </w:style>
  <w:style w:type="paragraph" w:customStyle="1" w:styleId="211">
    <w:name w:val="Заголовок №21"/>
    <w:basedOn w:val="a1"/>
    <w:link w:val="24"/>
    <w:uiPriority w:val="99"/>
    <w:rsid w:val="00F449E6"/>
    <w:pPr>
      <w:shd w:val="clear" w:color="auto" w:fill="FFFFFF"/>
      <w:spacing w:before="360" w:after="600" w:line="317" w:lineRule="exact"/>
      <w:ind w:hanging="340"/>
      <w:outlineLvl w:val="1"/>
    </w:pPr>
    <w:rPr>
      <w:rFonts w:asciiTheme="minorHAnsi" w:eastAsiaTheme="minorHAnsi" w:hAnsiTheme="minorHAnsi" w:cstheme="minorBidi"/>
      <w:b/>
      <w:bCs/>
      <w:sz w:val="26"/>
      <w:szCs w:val="26"/>
      <w:lang w:eastAsia="en-US"/>
    </w:rPr>
  </w:style>
  <w:style w:type="character" w:customStyle="1" w:styleId="320">
    <w:name w:val="Основной текст (3)2"/>
    <w:uiPriority w:val="99"/>
    <w:rsid w:val="00F449E6"/>
    <w:rPr>
      <w:rFonts w:ascii="Times New Roman" w:eastAsia="Sylfaen" w:hAnsi="Times New Roman" w:cs="Times New Roman"/>
      <w:sz w:val="28"/>
      <w:szCs w:val="28"/>
      <w:shd w:val="clear" w:color="auto" w:fill="FFFFFF"/>
    </w:rPr>
  </w:style>
  <w:style w:type="character" w:styleId="af8">
    <w:name w:val="Strong"/>
    <w:qFormat/>
    <w:rsid w:val="00F449E6"/>
    <w:rPr>
      <w:b/>
      <w:bCs/>
    </w:rPr>
  </w:style>
  <w:style w:type="character" w:styleId="af9">
    <w:name w:val="Hyperlink"/>
    <w:uiPriority w:val="99"/>
    <w:rsid w:val="00F449E6"/>
    <w:rPr>
      <w:rFonts w:cs="Times New Roman"/>
      <w:color w:val="0000FF"/>
      <w:u w:val="single"/>
    </w:rPr>
  </w:style>
  <w:style w:type="paragraph" w:customStyle="1" w:styleId="afa">
    <w:name w:val="Знак"/>
    <w:basedOn w:val="a1"/>
    <w:rsid w:val="00F449E6"/>
    <w:pPr>
      <w:spacing w:after="160" w:line="240" w:lineRule="exact"/>
    </w:pPr>
    <w:rPr>
      <w:rFonts w:ascii="Verdana" w:hAnsi="Verdana"/>
      <w:szCs w:val="24"/>
      <w:lang w:val="en-US" w:eastAsia="en-US"/>
    </w:rPr>
  </w:style>
  <w:style w:type="paragraph" w:customStyle="1" w:styleId="afb">
    <w:name w:val="Знак Знак Знак Знак"/>
    <w:basedOn w:val="a1"/>
    <w:rsid w:val="00F449E6"/>
    <w:pPr>
      <w:widowControl w:val="0"/>
      <w:adjustRightInd w:val="0"/>
      <w:spacing w:after="160" w:line="240" w:lineRule="exact"/>
      <w:jc w:val="right"/>
    </w:pPr>
    <w:rPr>
      <w:sz w:val="20"/>
      <w:lang w:val="en-GB" w:eastAsia="en-US"/>
    </w:rPr>
  </w:style>
  <w:style w:type="paragraph" w:styleId="afc">
    <w:name w:val="Normal (Web)"/>
    <w:basedOn w:val="a1"/>
    <w:uiPriority w:val="99"/>
    <w:unhideWhenUsed/>
    <w:rsid w:val="00F449E6"/>
    <w:pPr>
      <w:spacing w:before="100" w:beforeAutospacing="1" w:after="100" w:afterAutospacing="1"/>
    </w:pPr>
    <w:rPr>
      <w:szCs w:val="24"/>
    </w:rPr>
  </w:style>
  <w:style w:type="paragraph" w:customStyle="1" w:styleId="Default">
    <w:name w:val="Default"/>
    <w:rsid w:val="00F449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8Num1z0">
    <w:name w:val="WW8Num1z0"/>
    <w:rsid w:val="00F449E6"/>
    <w:rPr>
      <w:rFonts w:ascii="Times New Roman" w:hAnsi="Times New Roman"/>
      <w:sz w:val="28"/>
      <w:szCs w:val="28"/>
    </w:rPr>
  </w:style>
  <w:style w:type="character" w:customStyle="1" w:styleId="WW8Num2z0">
    <w:name w:val="WW8Num2z0"/>
    <w:rsid w:val="00F449E6"/>
    <w:rPr>
      <w:rFonts w:ascii="Times New Roman" w:hAnsi="Times New Roman"/>
    </w:rPr>
  </w:style>
  <w:style w:type="character" w:customStyle="1" w:styleId="WW8Num3z0">
    <w:name w:val="WW8Num3z0"/>
    <w:rsid w:val="00F449E6"/>
    <w:rPr>
      <w:rFonts w:ascii="Times New Roman" w:hAnsi="Times New Roman"/>
    </w:rPr>
  </w:style>
  <w:style w:type="character" w:customStyle="1" w:styleId="WW8Num4z0">
    <w:name w:val="WW8Num4z0"/>
    <w:rsid w:val="00F449E6"/>
    <w:rPr>
      <w:b/>
      <w:bCs/>
      <w:kern w:val="1"/>
      <w:sz w:val="28"/>
    </w:rPr>
  </w:style>
  <w:style w:type="character" w:customStyle="1" w:styleId="WW8Num4z2">
    <w:name w:val="WW8Num4z2"/>
    <w:rsid w:val="00F449E6"/>
    <w:rPr>
      <w:sz w:val="28"/>
    </w:rPr>
  </w:style>
  <w:style w:type="character" w:customStyle="1" w:styleId="WW8Num5z0">
    <w:name w:val="WW8Num5z0"/>
    <w:rsid w:val="00F449E6"/>
    <w:rPr>
      <w:rFonts w:ascii="Times New Roman" w:hAnsi="Times New Roman"/>
    </w:rPr>
  </w:style>
  <w:style w:type="character" w:customStyle="1" w:styleId="WW8Num6z0">
    <w:name w:val="WW8Num6z0"/>
    <w:rsid w:val="00F449E6"/>
    <w:rPr>
      <w:rFonts w:ascii="Times New Roman" w:hAnsi="Times New Roman"/>
    </w:rPr>
  </w:style>
  <w:style w:type="character" w:customStyle="1" w:styleId="WW8Num7z0">
    <w:name w:val="WW8Num7z0"/>
    <w:rsid w:val="00F449E6"/>
    <w:rPr>
      <w:b w:val="0"/>
      <w:i w:val="0"/>
      <w:sz w:val="28"/>
      <w:szCs w:val="28"/>
    </w:rPr>
  </w:style>
  <w:style w:type="character" w:customStyle="1" w:styleId="WW8Num8z0">
    <w:name w:val="WW8Num8z0"/>
    <w:rsid w:val="00F449E6"/>
    <w:rPr>
      <w:rFonts w:ascii="Times New Roman" w:hAnsi="Times New Roman"/>
    </w:rPr>
  </w:style>
  <w:style w:type="character" w:customStyle="1" w:styleId="WW8Num9z0">
    <w:name w:val="WW8Num9z0"/>
    <w:rsid w:val="00F449E6"/>
    <w:rPr>
      <w:b w:val="0"/>
      <w:i w:val="0"/>
      <w:sz w:val="28"/>
      <w:szCs w:val="28"/>
    </w:rPr>
  </w:style>
  <w:style w:type="character" w:customStyle="1" w:styleId="WW8Num10z0">
    <w:name w:val="WW8Num10z0"/>
    <w:rsid w:val="00F449E6"/>
    <w:rPr>
      <w:rFonts w:ascii="Times New Roman" w:hAnsi="Times New Roman"/>
    </w:rPr>
  </w:style>
  <w:style w:type="character" w:customStyle="1" w:styleId="WW8Num14z0">
    <w:name w:val="WW8Num14z0"/>
    <w:rsid w:val="00F449E6"/>
    <w:rPr>
      <w:rFonts w:ascii="Times New Roman" w:hAnsi="Times New Roman"/>
    </w:rPr>
  </w:style>
  <w:style w:type="character" w:customStyle="1" w:styleId="WW8Num15z0">
    <w:name w:val="WW8Num15z0"/>
    <w:rsid w:val="00F449E6"/>
    <w:rPr>
      <w:rFonts w:ascii="Times New Roman" w:hAnsi="Times New Roman"/>
    </w:rPr>
  </w:style>
  <w:style w:type="character" w:customStyle="1" w:styleId="WW8Num16z0">
    <w:name w:val="WW8Num16z0"/>
    <w:rsid w:val="00F449E6"/>
    <w:rPr>
      <w:rFonts w:ascii="Times New Roman" w:hAnsi="Times New Roman"/>
    </w:rPr>
  </w:style>
  <w:style w:type="character" w:customStyle="1" w:styleId="WW8Num17z0">
    <w:name w:val="WW8Num17z0"/>
    <w:rsid w:val="00F449E6"/>
    <w:rPr>
      <w:rFonts w:ascii="Times New Roman" w:hAnsi="Times New Roman"/>
    </w:rPr>
  </w:style>
  <w:style w:type="character" w:customStyle="1" w:styleId="WW8Num18z0">
    <w:name w:val="WW8Num18z0"/>
    <w:rsid w:val="00F449E6"/>
    <w:rPr>
      <w:b w:val="0"/>
      <w:i w:val="0"/>
      <w:sz w:val="28"/>
      <w:szCs w:val="28"/>
    </w:rPr>
  </w:style>
  <w:style w:type="character" w:customStyle="1" w:styleId="WW8Num19z0">
    <w:name w:val="WW8Num19z0"/>
    <w:rsid w:val="00F449E6"/>
    <w:rPr>
      <w:b w:val="0"/>
      <w:i w:val="0"/>
      <w:sz w:val="24"/>
      <w:szCs w:val="29"/>
    </w:rPr>
  </w:style>
  <w:style w:type="character" w:customStyle="1" w:styleId="WW8Num20z1">
    <w:name w:val="WW8Num20z1"/>
    <w:rsid w:val="00F449E6"/>
    <w:rPr>
      <w:rFonts w:ascii="Times New Roman" w:hAnsi="Times New Roman"/>
    </w:rPr>
  </w:style>
  <w:style w:type="character" w:customStyle="1" w:styleId="WW8Num21z0">
    <w:name w:val="WW8Num21z0"/>
    <w:rsid w:val="00F449E6"/>
    <w:rPr>
      <w:rFonts w:ascii="Times New Roman" w:hAnsi="Times New Roman"/>
      <w:sz w:val="28"/>
      <w:szCs w:val="28"/>
    </w:rPr>
  </w:style>
  <w:style w:type="character" w:customStyle="1" w:styleId="WW8Num22z0">
    <w:name w:val="WW8Num22z0"/>
    <w:rsid w:val="00F449E6"/>
    <w:rPr>
      <w:rFonts w:ascii="Times New Roman" w:hAnsi="Times New Roman"/>
    </w:rPr>
  </w:style>
  <w:style w:type="character" w:customStyle="1" w:styleId="WW8Num23z0">
    <w:name w:val="WW8Num23z0"/>
    <w:rsid w:val="00F449E6"/>
    <w:rPr>
      <w:rFonts w:ascii="Times New Roman" w:hAnsi="Times New Roman"/>
      <w:color w:val="auto"/>
      <w:sz w:val="28"/>
      <w:szCs w:val="28"/>
    </w:rPr>
  </w:style>
  <w:style w:type="character" w:customStyle="1" w:styleId="WW8Num23z2">
    <w:name w:val="WW8Num23z2"/>
    <w:rsid w:val="00F449E6"/>
    <w:rPr>
      <w:sz w:val="28"/>
    </w:rPr>
  </w:style>
  <w:style w:type="character" w:customStyle="1" w:styleId="WW8Num24z0">
    <w:name w:val="WW8Num24z0"/>
    <w:rsid w:val="00F449E6"/>
    <w:rPr>
      <w:rFonts w:ascii="Times New Roman" w:hAnsi="Times New Roman"/>
    </w:rPr>
  </w:style>
  <w:style w:type="character" w:customStyle="1" w:styleId="WW8Num25z0">
    <w:name w:val="WW8Num25z0"/>
    <w:rsid w:val="00F449E6"/>
    <w:rPr>
      <w:rFonts w:ascii="Times New Roman" w:hAnsi="Times New Roman"/>
    </w:rPr>
  </w:style>
  <w:style w:type="character" w:customStyle="1" w:styleId="WW8Num26z0">
    <w:name w:val="WW8Num26z0"/>
    <w:rsid w:val="00F449E6"/>
    <w:rPr>
      <w:rFonts w:ascii="Times New Roman" w:hAnsi="Times New Roman"/>
      <w:sz w:val="28"/>
      <w:szCs w:val="28"/>
    </w:rPr>
  </w:style>
  <w:style w:type="character" w:customStyle="1" w:styleId="WW8Num27z0">
    <w:name w:val="WW8Num27z0"/>
    <w:rsid w:val="00F449E6"/>
    <w:rPr>
      <w:rFonts w:ascii="Times New Roman" w:hAnsi="Times New Roman"/>
    </w:rPr>
  </w:style>
  <w:style w:type="character" w:customStyle="1" w:styleId="WW8Num28z0">
    <w:name w:val="WW8Num28z0"/>
    <w:rsid w:val="00F449E6"/>
    <w:rPr>
      <w:rFonts w:ascii="Times New Roman" w:hAnsi="Times New Roman"/>
    </w:rPr>
  </w:style>
  <w:style w:type="character" w:customStyle="1" w:styleId="WW8Num29z0">
    <w:name w:val="WW8Num29z0"/>
    <w:rsid w:val="00F449E6"/>
    <w:rPr>
      <w:rFonts w:ascii="Times New Roman" w:hAnsi="Times New Roman"/>
    </w:rPr>
  </w:style>
  <w:style w:type="character" w:customStyle="1" w:styleId="WW8Num31z0">
    <w:name w:val="WW8Num31z0"/>
    <w:rsid w:val="00F449E6"/>
    <w:rPr>
      <w:rFonts w:ascii="Times New Roman" w:hAnsi="Times New Roman"/>
    </w:rPr>
  </w:style>
  <w:style w:type="character" w:customStyle="1" w:styleId="WW8Num32z0">
    <w:name w:val="WW8Num32z0"/>
    <w:rsid w:val="00F449E6"/>
    <w:rPr>
      <w:rFonts w:ascii="Times New Roman" w:hAnsi="Times New Roman"/>
    </w:rPr>
  </w:style>
  <w:style w:type="character" w:customStyle="1" w:styleId="WW8Num33z0">
    <w:name w:val="WW8Num33z0"/>
    <w:rsid w:val="00F449E6"/>
    <w:rPr>
      <w:rFonts w:ascii="Times New Roman" w:hAnsi="Times New Roman"/>
    </w:rPr>
  </w:style>
  <w:style w:type="character" w:customStyle="1" w:styleId="WW8Num34z0">
    <w:name w:val="WW8Num34z0"/>
    <w:rsid w:val="00F449E6"/>
    <w:rPr>
      <w:rFonts w:ascii="Times New Roman" w:hAnsi="Times New Roman"/>
    </w:rPr>
  </w:style>
  <w:style w:type="character" w:customStyle="1" w:styleId="WW8Num35z0">
    <w:name w:val="WW8Num35z0"/>
    <w:rsid w:val="00F449E6"/>
    <w:rPr>
      <w:rFonts w:ascii="Times New Roman" w:hAnsi="Times New Roman"/>
      <w:color w:val="auto"/>
      <w:sz w:val="28"/>
      <w:szCs w:val="28"/>
    </w:rPr>
  </w:style>
  <w:style w:type="character" w:customStyle="1" w:styleId="WW8Num35z2">
    <w:name w:val="WW8Num35z2"/>
    <w:rsid w:val="00F449E6"/>
    <w:rPr>
      <w:sz w:val="28"/>
    </w:rPr>
  </w:style>
  <w:style w:type="character" w:customStyle="1" w:styleId="WW8Num36z0">
    <w:name w:val="WW8Num36z0"/>
    <w:rsid w:val="00F449E6"/>
    <w:rPr>
      <w:rFonts w:ascii="Times New Roman" w:hAnsi="Times New Roman"/>
    </w:rPr>
  </w:style>
  <w:style w:type="character" w:customStyle="1" w:styleId="WW8Num37z0">
    <w:name w:val="WW8Num37z0"/>
    <w:rsid w:val="00F449E6"/>
    <w:rPr>
      <w:rFonts w:ascii="Times New Roman" w:hAnsi="Times New Roman"/>
    </w:rPr>
  </w:style>
  <w:style w:type="character" w:customStyle="1" w:styleId="WW8Num38z0">
    <w:name w:val="WW8Num38z0"/>
    <w:rsid w:val="00F449E6"/>
    <w:rPr>
      <w:rFonts w:ascii="Times New Roman" w:hAnsi="Times New Roman"/>
    </w:rPr>
  </w:style>
  <w:style w:type="character" w:customStyle="1" w:styleId="WW8Num39z0">
    <w:name w:val="WW8Num39z0"/>
    <w:rsid w:val="00F449E6"/>
    <w:rPr>
      <w:rFonts w:ascii="Times New Roman" w:hAnsi="Times New Roman"/>
    </w:rPr>
  </w:style>
  <w:style w:type="character" w:customStyle="1" w:styleId="WW8Num40z0">
    <w:name w:val="WW8Num40z0"/>
    <w:rsid w:val="00F449E6"/>
    <w:rPr>
      <w:rFonts w:ascii="Times New Roman" w:hAnsi="Times New Roman"/>
    </w:rPr>
  </w:style>
  <w:style w:type="character" w:customStyle="1" w:styleId="WW8Num41z0">
    <w:name w:val="WW8Num41z0"/>
    <w:rsid w:val="00F449E6"/>
    <w:rPr>
      <w:rFonts w:ascii="Times New Roman" w:hAnsi="Times New Roman"/>
    </w:rPr>
  </w:style>
  <w:style w:type="character" w:customStyle="1" w:styleId="WW8Num42z0">
    <w:name w:val="WW8Num42z0"/>
    <w:rsid w:val="00F449E6"/>
    <w:rPr>
      <w:rFonts w:ascii="Times New Roman" w:hAnsi="Times New Roman"/>
    </w:rPr>
  </w:style>
  <w:style w:type="character" w:customStyle="1" w:styleId="WW8Num43z0">
    <w:name w:val="WW8Num43z0"/>
    <w:rsid w:val="00F449E6"/>
    <w:rPr>
      <w:rFonts w:ascii="Times New Roman" w:hAnsi="Times New Roman"/>
      <w:sz w:val="24"/>
      <w:szCs w:val="29"/>
    </w:rPr>
  </w:style>
  <w:style w:type="character" w:customStyle="1" w:styleId="WW8Num44z0">
    <w:name w:val="WW8Num44z0"/>
    <w:rsid w:val="00F449E6"/>
    <w:rPr>
      <w:rFonts w:ascii="Times New Roman" w:hAnsi="Times New Roman"/>
    </w:rPr>
  </w:style>
  <w:style w:type="character" w:customStyle="1" w:styleId="WW8Num45z0">
    <w:name w:val="WW8Num45z0"/>
    <w:rsid w:val="00F449E6"/>
    <w:rPr>
      <w:rFonts w:ascii="Times New Roman" w:hAnsi="Times New Roman"/>
    </w:rPr>
  </w:style>
  <w:style w:type="character" w:customStyle="1" w:styleId="WW8Num47z0">
    <w:name w:val="WW8Num47z0"/>
    <w:rsid w:val="00F449E6"/>
    <w:rPr>
      <w:b w:val="0"/>
      <w:i w:val="0"/>
      <w:sz w:val="24"/>
      <w:szCs w:val="29"/>
    </w:rPr>
  </w:style>
  <w:style w:type="character" w:customStyle="1" w:styleId="WW8Num48z0">
    <w:name w:val="WW8Num48z0"/>
    <w:rsid w:val="00F449E6"/>
    <w:rPr>
      <w:rFonts w:ascii="Times New Roman" w:hAnsi="Times New Roman"/>
    </w:rPr>
  </w:style>
  <w:style w:type="character" w:customStyle="1" w:styleId="WW8Num48z1">
    <w:name w:val="WW8Num48z1"/>
    <w:rsid w:val="00F449E6"/>
    <w:rPr>
      <w:b w:val="0"/>
      <w:i w:val="0"/>
      <w:sz w:val="24"/>
      <w:szCs w:val="29"/>
    </w:rPr>
  </w:style>
  <w:style w:type="character" w:customStyle="1" w:styleId="WW8Num50z0">
    <w:name w:val="WW8Num50z0"/>
    <w:rsid w:val="00F449E6"/>
    <w:rPr>
      <w:rFonts w:ascii="Times New Roman" w:hAnsi="Times New Roman"/>
      <w:b w:val="0"/>
      <w:i w:val="0"/>
      <w:sz w:val="28"/>
      <w:szCs w:val="28"/>
    </w:rPr>
  </w:style>
  <w:style w:type="character" w:customStyle="1" w:styleId="WW8Num51z0">
    <w:name w:val="WW8Num51z0"/>
    <w:rsid w:val="00F449E6"/>
    <w:rPr>
      <w:rFonts w:ascii="Times New Roman" w:hAnsi="Times New Roman"/>
    </w:rPr>
  </w:style>
  <w:style w:type="character" w:customStyle="1" w:styleId="WW8Num54z0">
    <w:name w:val="WW8Num54z0"/>
    <w:rsid w:val="00F449E6"/>
    <w:rPr>
      <w:b w:val="0"/>
      <w:i w:val="0"/>
      <w:sz w:val="24"/>
      <w:szCs w:val="29"/>
    </w:rPr>
  </w:style>
  <w:style w:type="character" w:customStyle="1" w:styleId="WW8Num55z0">
    <w:name w:val="WW8Num55z0"/>
    <w:rsid w:val="00F449E6"/>
    <w:rPr>
      <w:rFonts w:ascii="Times New Roman" w:hAnsi="Times New Roman"/>
    </w:rPr>
  </w:style>
  <w:style w:type="character" w:customStyle="1" w:styleId="WW8Num56z0">
    <w:name w:val="WW8Num56z0"/>
    <w:rsid w:val="00F449E6"/>
    <w:rPr>
      <w:rFonts w:ascii="Times New Roman" w:hAnsi="Times New Roman"/>
    </w:rPr>
  </w:style>
  <w:style w:type="character" w:customStyle="1" w:styleId="WW8Num57z0">
    <w:name w:val="WW8Num57z0"/>
    <w:rsid w:val="00F449E6"/>
    <w:rPr>
      <w:rFonts w:ascii="Times New Roman" w:hAnsi="Times New Roman"/>
    </w:rPr>
  </w:style>
  <w:style w:type="character" w:customStyle="1" w:styleId="WW8Num58z0">
    <w:name w:val="WW8Num58z0"/>
    <w:rsid w:val="00F449E6"/>
    <w:rPr>
      <w:b w:val="0"/>
      <w:i w:val="0"/>
      <w:sz w:val="24"/>
      <w:szCs w:val="29"/>
    </w:rPr>
  </w:style>
  <w:style w:type="character" w:customStyle="1" w:styleId="WW8Num59z0">
    <w:name w:val="WW8Num59z0"/>
    <w:rsid w:val="00F449E6"/>
    <w:rPr>
      <w:rFonts w:ascii="Times New Roman" w:hAnsi="Times New Roman"/>
    </w:rPr>
  </w:style>
  <w:style w:type="character" w:customStyle="1" w:styleId="WW8Num60z0">
    <w:name w:val="WW8Num60z0"/>
    <w:rsid w:val="00F449E6"/>
    <w:rPr>
      <w:rFonts w:ascii="Times New Roman" w:hAnsi="Times New Roman"/>
      <w:sz w:val="28"/>
      <w:szCs w:val="28"/>
    </w:rPr>
  </w:style>
  <w:style w:type="character" w:customStyle="1" w:styleId="WW8Num61z0">
    <w:name w:val="WW8Num61z0"/>
    <w:rsid w:val="00F449E6"/>
    <w:rPr>
      <w:rFonts w:ascii="Times New Roman" w:hAnsi="Times New Roman"/>
    </w:rPr>
  </w:style>
  <w:style w:type="character" w:customStyle="1" w:styleId="WW8Num62z0">
    <w:name w:val="WW8Num62z0"/>
    <w:rsid w:val="00F449E6"/>
    <w:rPr>
      <w:rFonts w:ascii="Times New Roman" w:hAnsi="Times New Roman"/>
    </w:rPr>
  </w:style>
  <w:style w:type="character" w:customStyle="1" w:styleId="WW8Num63z0">
    <w:name w:val="WW8Num63z0"/>
    <w:rsid w:val="00F449E6"/>
    <w:rPr>
      <w:rFonts w:ascii="Times New Roman" w:hAnsi="Times New Roman"/>
    </w:rPr>
  </w:style>
  <w:style w:type="character" w:customStyle="1" w:styleId="WW8Num64z0">
    <w:name w:val="WW8Num64z0"/>
    <w:rsid w:val="00F449E6"/>
    <w:rPr>
      <w:rFonts w:ascii="Times New Roman" w:hAnsi="Times New Roman"/>
    </w:rPr>
  </w:style>
  <w:style w:type="character" w:customStyle="1" w:styleId="WW8Num65z0">
    <w:name w:val="WW8Num65z0"/>
    <w:rsid w:val="00F449E6"/>
    <w:rPr>
      <w:rFonts w:ascii="Times New Roman" w:hAnsi="Times New Roman"/>
    </w:rPr>
  </w:style>
  <w:style w:type="character" w:customStyle="1" w:styleId="WW8Num67z0">
    <w:name w:val="WW8Num67z0"/>
    <w:rsid w:val="00F449E6"/>
    <w:rPr>
      <w:rFonts w:ascii="Times New Roman" w:hAnsi="Times New Roman"/>
    </w:rPr>
  </w:style>
  <w:style w:type="character" w:customStyle="1" w:styleId="WW8Num68z0">
    <w:name w:val="WW8Num68z0"/>
    <w:rsid w:val="00F449E6"/>
    <w:rPr>
      <w:rFonts w:ascii="Times New Roman" w:hAnsi="Times New Roman"/>
    </w:rPr>
  </w:style>
  <w:style w:type="character" w:customStyle="1" w:styleId="WW8Num70z0">
    <w:name w:val="WW8Num70z0"/>
    <w:rsid w:val="00F449E6"/>
    <w:rPr>
      <w:rFonts w:ascii="Times New Roman" w:hAnsi="Times New Roman"/>
      <w:sz w:val="24"/>
      <w:szCs w:val="29"/>
    </w:rPr>
  </w:style>
  <w:style w:type="character" w:customStyle="1" w:styleId="WW8Num72z0">
    <w:name w:val="WW8Num72z0"/>
    <w:rsid w:val="00F449E6"/>
    <w:rPr>
      <w:rFonts w:ascii="Times New Roman" w:hAnsi="Times New Roman"/>
    </w:rPr>
  </w:style>
  <w:style w:type="character" w:customStyle="1" w:styleId="WW8Num73z0">
    <w:name w:val="WW8Num73z0"/>
    <w:rsid w:val="00F449E6"/>
    <w:rPr>
      <w:rFonts w:ascii="Times New Roman" w:hAnsi="Times New Roman"/>
    </w:rPr>
  </w:style>
  <w:style w:type="character" w:customStyle="1" w:styleId="WW8Num73z1">
    <w:name w:val="WW8Num73z1"/>
    <w:rsid w:val="00F449E6"/>
    <w:rPr>
      <w:b w:val="0"/>
      <w:i w:val="0"/>
      <w:sz w:val="24"/>
      <w:szCs w:val="29"/>
    </w:rPr>
  </w:style>
  <w:style w:type="character" w:customStyle="1" w:styleId="WW8Num74z0">
    <w:name w:val="WW8Num74z0"/>
    <w:rsid w:val="00F449E6"/>
    <w:rPr>
      <w:b w:val="0"/>
      <w:i w:val="0"/>
      <w:sz w:val="24"/>
      <w:szCs w:val="29"/>
    </w:rPr>
  </w:style>
  <w:style w:type="character" w:customStyle="1" w:styleId="WW8Num75z0">
    <w:name w:val="WW8Num75z0"/>
    <w:rsid w:val="00F449E6"/>
    <w:rPr>
      <w:rFonts w:ascii="Times New Roman" w:hAnsi="Times New Roman"/>
    </w:rPr>
  </w:style>
  <w:style w:type="character" w:customStyle="1" w:styleId="WW8Num76z0">
    <w:name w:val="WW8Num76z0"/>
    <w:rsid w:val="00F449E6"/>
    <w:rPr>
      <w:rFonts w:ascii="Times New Roman" w:hAnsi="Times New Roman"/>
    </w:rPr>
  </w:style>
  <w:style w:type="character" w:customStyle="1" w:styleId="WW8Num77z0">
    <w:name w:val="WW8Num77z0"/>
    <w:rsid w:val="00F449E6"/>
    <w:rPr>
      <w:rFonts w:ascii="Times New Roman" w:hAnsi="Times New Roman"/>
    </w:rPr>
  </w:style>
  <w:style w:type="character" w:customStyle="1" w:styleId="WW8Num77z1">
    <w:name w:val="WW8Num77z1"/>
    <w:rsid w:val="00F449E6"/>
    <w:rPr>
      <w:b w:val="0"/>
      <w:i w:val="0"/>
      <w:sz w:val="24"/>
      <w:szCs w:val="29"/>
    </w:rPr>
  </w:style>
  <w:style w:type="character" w:customStyle="1" w:styleId="WW8Num78z0">
    <w:name w:val="WW8Num78z0"/>
    <w:rsid w:val="00F449E6"/>
    <w:rPr>
      <w:b w:val="0"/>
      <w:i w:val="0"/>
      <w:sz w:val="24"/>
      <w:szCs w:val="29"/>
    </w:rPr>
  </w:style>
  <w:style w:type="character" w:customStyle="1" w:styleId="WW8Num78z1">
    <w:name w:val="WW8Num78z1"/>
    <w:rsid w:val="00F449E6"/>
    <w:rPr>
      <w:rFonts w:ascii="Symbol" w:hAnsi="Symbol"/>
      <w:b w:val="0"/>
      <w:i w:val="0"/>
      <w:sz w:val="28"/>
      <w:szCs w:val="28"/>
    </w:rPr>
  </w:style>
  <w:style w:type="character" w:customStyle="1" w:styleId="WW8Num79z0">
    <w:name w:val="WW8Num79z0"/>
    <w:rsid w:val="00F449E6"/>
    <w:rPr>
      <w:b w:val="0"/>
      <w:i w:val="0"/>
      <w:sz w:val="28"/>
      <w:szCs w:val="28"/>
    </w:rPr>
  </w:style>
  <w:style w:type="character" w:customStyle="1" w:styleId="WW8Num80z0">
    <w:name w:val="WW8Num80z0"/>
    <w:rsid w:val="00F449E6"/>
    <w:rPr>
      <w:rFonts w:ascii="Times New Roman" w:hAnsi="Times New Roman"/>
    </w:rPr>
  </w:style>
  <w:style w:type="character" w:customStyle="1" w:styleId="WW8Num81z0">
    <w:name w:val="WW8Num81z0"/>
    <w:rsid w:val="00F449E6"/>
    <w:rPr>
      <w:rFonts w:ascii="Times New Roman" w:hAnsi="Times New Roman"/>
      <w:b w:val="0"/>
      <w:i w:val="0"/>
      <w:sz w:val="24"/>
      <w:szCs w:val="29"/>
    </w:rPr>
  </w:style>
  <w:style w:type="character" w:customStyle="1" w:styleId="WW8Num83z0">
    <w:name w:val="WW8Num83z0"/>
    <w:rsid w:val="00F449E6"/>
    <w:rPr>
      <w:rFonts w:ascii="Times New Roman" w:hAnsi="Times New Roman"/>
      <w:sz w:val="28"/>
      <w:szCs w:val="28"/>
    </w:rPr>
  </w:style>
  <w:style w:type="character" w:customStyle="1" w:styleId="WW8Num84z0">
    <w:name w:val="WW8Num84z0"/>
    <w:rsid w:val="00F449E6"/>
    <w:rPr>
      <w:rFonts w:ascii="Times New Roman" w:hAnsi="Times New Roman"/>
      <w:i w:val="0"/>
      <w:iCs w:val="0"/>
      <w:sz w:val="28"/>
      <w:szCs w:val="28"/>
    </w:rPr>
  </w:style>
  <w:style w:type="character" w:customStyle="1" w:styleId="WW8Num85z0">
    <w:name w:val="WW8Num85z0"/>
    <w:rsid w:val="00F449E6"/>
    <w:rPr>
      <w:rFonts w:ascii="Times New Roman" w:hAnsi="Times New Roman"/>
    </w:rPr>
  </w:style>
  <w:style w:type="character" w:customStyle="1" w:styleId="WW8Num86z0">
    <w:name w:val="WW8Num86z0"/>
    <w:rsid w:val="00F449E6"/>
    <w:rPr>
      <w:rFonts w:ascii="Times New Roman" w:hAnsi="Times New Roman"/>
    </w:rPr>
  </w:style>
  <w:style w:type="character" w:customStyle="1" w:styleId="WW8Num87z0">
    <w:name w:val="WW8Num87z0"/>
    <w:rsid w:val="00F449E6"/>
    <w:rPr>
      <w:rFonts w:ascii="Times New Roman" w:hAnsi="Times New Roman"/>
    </w:rPr>
  </w:style>
  <w:style w:type="character" w:customStyle="1" w:styleId="WW8Num88z0">
    <w:name w:val="WW8Num88z0"/>
    <w:rsid w:val="00F449E6"/>
    <w:rPr>
      <w:rFonts w:ascii="Times New Roman" w:hAnsi="Times New Roman"/>
    </w:rPr>
  </w:style>
  <w:style w:type="character" w:customStyle="1" w:styleId="WW8Num89z0">
    <w:name w:val="WW8Num89z0"/>
    <w:rsid w:val="00F449E6"/>
    <w:rPr>
      <w:rFonts w:ascii="Times New Roman" w:hAnsi="Times New Roman"/>
    </w:rPr>
  </w:style>
  <w:style w:type="character" w:customStyle="1" w:styleId="WW8Num90z0">
    <w:name w:val="WW8Num90z0"/>
    <w:rsid w:val="00F449E6"/>
    <w:rPr>
      <w:rFonts w:ascii="Times New Roman" w:hAnsi="Times New Roman"/>
    </w:rPr>
  </w:style>
  <w:style w:type="character" w:customStyle="1" w:styleId="WW8Num91z0">
    <w:name w:val="WW8Num91z0"/>
    <w:rsid w:val="00F449E6"/>
    <w:rPr>
      <w:rFonts w:ascii="Times New Roman" w:hAnsi="Times New Roman"/>
    </w:rPr>
  </w:style>
  <w:style w:type="character" w:customStyle="1" w:styleId="14">
    <w:name w:val="Основной шрифт абзаца1"/>
    <w:rsid w:val="00F449E6"/>
  </w:style>
  <w:style w:type="character" w:customStyle="1" w:styleId="afd">
    <w:name w:val="Знак Знак"/>
    <w:rsid w:val="00F449E6"/>
    <w:rPr>
      <w:sz w:val="24"/>
      <w:szCs w:val="24"/>
      <w:lang w:val="ru-RU" w:eastAsia="ar-SA" w:bidi="ar-SA"/>
    </w:rPr>
  </w:style>
  <w:style w:type="character" w:styleId="afe">
    <w:name w:val="page number"/>
    <w:rsid w:val="00F449E6"/>
  </w:style>
  <w:style w:type="character" w:customStyle="1" w:styleId="15">
    <w:name w:val="Знак примечания1"/>
    <w:rsid w:val="00F449E6"/>
    <w:rPr>
      <w:sz w:val="16"/>
      <w:szCs w:val="16"/>
    </w:rPr>
  </w:style>
  <w:style w:type="character" w:customStyle="1" w:styleId="25">
    <w:name w:val="Знак Знак2"/>
    <w:rsid w:val="00F449E6"/>
    <w:rPr>
      <w:rFonts w:ascii="Arial" w:hAnsi="Arial" w:cs="Arial"/>
      <w:b/>
      <w:bCs/>
      <w:kern w:val="1"/>
      <w:sz w:val="32"/>
      <w:szCs w:val="32"/>
      <w:lang w:val="ru-RU" w:eastAsia="ar-SA" w:bidi="ar-SA"/>
    </w:rPr>
  </w:style>
  <w:style w:type="character" w:customStyle="1" w:styleId="16">
    <w:name w:val="Знак Знак1"/>
    <w:rsid w:val="00F449E6"/>
    <w:rPr>
      <w:rFonts w:ascii="Arial" w:hAnsi="Arial" w:cs="Arial"/>
      <w:b/>
      <w:bCs/>
      <w:i/>
      <w:iCs/>
      <w:sz w:val="28"/>
      <w:szCs w:val="28"/>
      <w:lang w:val="ru-RU" w:eastAsia="ar-SA" w:bidi="ar-SA"/>
    </w:rPr>
  </w:style>
  <w:style w:type="character" w:customStyle="1" w:styleId="17">
    <w:name w:val="Стиль1 Знак"/>
    <w:rsid w:val="00F449E6"/>
    <w:rPr>
      <w:b/>
      <w:bCs/>
      <w:sz w:val="28"/>
      <w:szCs w:val="28"/>
      <w:lang w:val="ru-RU"/>
    </w:rPr>
  </w:style>
  <w:style w:type="character" w:styleId="aff">
    <w:name w:val="FollowedHyperlink"/>
    <w:uiPriority w:val="99"/>
    <w:rsid w:val="00F449E6"/>
    <w:rPr>
      <w:color w:val="800080"/>
      <w:u w:val="single"/>
    </w:rPr>
  </w:style>
  <w:style w:type="character" w:customStyle="1" w:styleId="41">
    <w:name w:val="Знак4 Знак"/>
    <w:rsid w:val="00F449E6"/>
    <w:rPr>
      <w:lang w:val="ru-RU" w:eastAsia="ar-SA" w:bidi="ar-SA"/>
    </w:rPr>
  </w:style>
  <w:style w:type="character" w:customStyle="1" w:styleId="aff0">
    <w:name w:val="Символ сноски"/>
    <w:rsid w:val="00F449E6"/>
    <w:rPr>
      <w:vertAlign w:val="superscript"/>
    </w:rPr>
  </w:style>
  <w:style w:type="character" w:customStyle="1" w:styleId="aff1">
    <w:name w:val="Текст Знак Знак"/>
    <w:rsid w:val="00F449E6"/>
    <w:rPr>
      <w:rFonts w:ascii="Courier New" w:hAnsi="Courier New" w:cs="Courier New"/>
      <w:lang w:val="ru-RU" w:eastAsia="ar-SA" w:bidi="ar-SA"/>
    </w:rPr>
  </w:style>
  <w:style w:type="character" w:customStyle="1" w:styleId="110">
    <w:name w:val="Знак1 Знак1"/>
    <w:rsid w:val="00F449E6"/>
    <w:rPr>
      <w:sz w:val="24"/>
      <w:szCs w:val="24"/>
      <w:lang w:val="ru-RU" w:eastAsia="ar-SA" w:bidi="ar-SA"/>
    </w:rPr>
  </w:style>
  <w:style w:type="character" w:customStyle="1" w:styleId="aff2">
    <w:name w:val="Не вступил в силу"/>
    <w:rsid w:val="00F449E6"/>
    <w:rPr>
      <w:color w:val="008080"/>
      <w:sz w:val="20"/>
      <w:szCs w:val="20"/>
    </w:rPr>
  </w:style>
  <w:style w:type="character" w:customStyle="1" w:styleId="f">
    <w:name w:val="f"/>
    <w:rsid w:val="00F449E6"/>
  </w:style>
  <w:style w:type="character" w:customStyle="1" w:styleId="aff3">
    <w:name w:val="Гипертекстовая ссылка"/>
    <w:uiPriority w:val="99"/>
    <w:rsid w:val="00F449E6"/>
    <w:rPr>
      <w:color w:val="106BBE"/>
    </w:rPr>
  </w:style>
  <w:style w:type="character" w:customStyle="1" w:styleId="51">
    <w:name w:val="Знак Знак5"/>
    <w:rsid w:val="00F449E6"/>
    <w:rPr>
      <w:rFonts w:ascii="Arial" w:hAnsi="Arial" w:cs="Arial"/>
      <w:b/>
      <w:bCs/>
      <w:kern w:val="1"/>
      <w:sz w:val="32"/>
      <w:szCs w:val="32"/>
      <w:lang w:val="ru-RU" w:eastAsia="ar-SA" w:bidi="ar-SA"/>
    </w:rPr>
  </w:style>
  <w:style w:type="character" w:customStyle="1" w:styleId="42">
    <w:name w:val="Знак Знак4"/>
    <w:rsid w:val="00F449E6"/>
    <w:rPr>
      <w:rFonts w:ascii="Arial" w:hAnsi="Arial" w:cs="Arial"/>
      <w:b/>
      <w:bCs/>
      <w:kern w:val="1"/>
      <w:sz w:val="32"/>
      <w:szCs w:val="32"/>
      <w:lang w:val="ru-RU" w:eastAsia="ar-SA" w:bidi="ar-SA"/>
    </w:rPr>
  </w:style>
  <w:style w:type="character" w:customStyle="1" w:styleId="34">
    <w:name w:val="Знак Знак3"/>
    <w:rsid w:val="00F449E6"/>
    <w:rPr>
      <w:rFonts w:ascii="Arial" w:hAnsi="Arial" w:cs="Arial"/>
      <w:b/>
      <w:bCs/>
      <w:i/>
      <w:iCs/>
      <w:sz w:val="28"/>
      <w:szCs w:val="28"/>
      <w:lang w:val="ru-RU" w:eastAsia="ar-SA" w:bidi="ar-SA"/>
    </w:rPr>
  </w:style>
  <w:style w:type="character" w:customStyle="1" w:styleId="43">
    <w:name w:val="Знак4 Знак Знак"/>
    <w:rsid w:val="00F449E6"/>
    <w:rPr>
      <w:lang w:val="ru-RU" w:eastAsia="ar-SA" w:bidi="ar-SA"/>
    </w:rPr>
  </w:style>
  <w:style w:type="character" w:customStyle="1" w:styleId="71">
    <w:name w:val="Знак Знак7"/>
    <w:rsid w:val="00F449E6"/>
    <w:rPr>
      <w:sz w:val="24"/>
      <w:szCs w:val="24"/>
      <w:lang w:val="ru-RU" w:eastAsia="ar-SA" w:bidi="ar-SA"/>
    </w:rPr>
  </w:style>
  <w:style w:type="character" w:customStyle="1" w:styleId="222">
    <w:name w:val="Знак Знак22"/>
    <w:rsid w:val="00F449E6"/>
    <w:rPr>
      <w:sz w:val="24"/>
      <w:szCs w:val="24"/>
      <w:lang w:val="ru-RU" w:eastAsia="ar-SA" w:bidi="ar-SA"/>
    </w:rPr>
  </w:style>
  <w:style w:type="character" w:customStyle="1" w:styleId="120">
    <w:name w:val="Знак Знак12"/>
    <w:rsid w:val="00F449E6"/>
    <w:rPr>
      <w:rFonts w:ascii="Courier New" w:hAnsi="Courier New" w:cs="Courier New"/>
      <w:lang w:val="ru-RU" w:eastAsia="ar-SA" w:bidi="ar-SA"/>
    </w:rPr>
  </w:style>
  <w:style w:type="character" w:customStyle="1" w:styleId="52">
    <w:name w:val="Знак Знак52"/>
    <w:rsid w:val="00F449E6"/>
    <w:rPr>
      <w:rFonts w:ascii="Arial" w:hAnsi="Arial" w:cs="Arial"/>
      <w:b/>
      <w:bCs/>
      <w:kern w:val="1"/>
      <w:sz w:val="32"/>
      <w:szCs w:val="32"/>
      <w:lang w:val="ru-RU" w:eastAsia="ar-SA" w:bidi="ar-SA"/>
    </w:rPr>
  </w:style>
  <w:style w:type="character" w:customStyle="1" w:styleId="18">
    <w:name w:val="Знак1 Знак"/>
    <w:rsid w:val="00F449E6"/>
    <w:rPr>
      <w:sz w:val="24"/>
      <w:szCs w:val="24"/>
      <w:lang w:val="ru-RU" w:eastAsia="ar-SA" w:bidi="ar-SA"/>
    </w:rPr>
  </w:style>
  <w:style w:type="character" w:customStyle="1" w:styleId="apple-converted-space">
    <w:name w:val="apple-converted-space"/>
    <w:rsid w:val="00F449E6"/>
  </w:style>
  <w:style w:type="paragraph" w:customStyle="1" w:styleId="aff4">
    <w:name w:val="Заголовок"/>
    <w:basedOn w:val="a1"/>
    <w:next w:val="a5"/>
    <w:rsid w:val="00F449E6"/>
    <w:pPr>
      <w:keepNext/>
      <w:suppressAutoHyphens/>
      <w:spacing w:before="240" w:after="120"/>
    </w:pPr>
    <w:rPr>
      <w:rFonts w:ascii="Arial" w:eastAsia="MS Mincho" w:hAnsi="Arial" w:cs="Tahoma"/>
      <w:sz w:val="28"/>
      <w:szCs w:val="28"/>
      <w:lang w:eastAsia="ar-SA"/>
    </w:rPr>
  </w:style>
  <w:style w:type="paragraph" w:styleId="aff5">
    <w:name w:val="List"/>
    <w:basedOn w:val="a5"/>
    <w:rsid w:val="00F449E6"/>
    <w:pPr>
      <w:spacing w:after="120"/>
    </w:pPr>
    <w:rPr>
      <w:rFonts w:ascii="Arial" w:hAnsi="Arial" w:cs="Tahoma"/>
      <w:sz w:val="24"/>
      <w:szCs w:val="24"/>
    </w:rPr>
  </w:style>
  <w:style w:type="paragraph" w:customStyle="1" w:styleId="19">
    <w:name w:val="Название1"/>
    <w:basedOn w:val="a1"/>
    <w:rsid w:val="00F449E6"/>
    <w:pPr>
      <w:suppressLineNumbers/>
      <w:suppressAutoHyphens/>
      <w:spacing w:before="120" w:after="120"/>
    </w:pPr>
    <w:rPr>
      <w:rFonts w:ascii="Arial" w:hAnsi="Arial" w:cs="Tahoma"/>
      <w:i/>
      <w:iCs/>
      <w:sz w:val="20"/>
      <w:szCs w:val="24"/>
      <w:lang w:eastAsia="ar-SA"/>
    </w:rPr>
  </w:style>
  <w:style w:type="paragraph" w:customStyle="1" w:styleId="1a">
    <w:name w:val="Указатель1"/>
    <w:basedOn w:val="a1"/>
    <w:rsid w:val="00F449E6"/>
    <w:pPr>
      <w:suppressLineNumbers/>
      <w:suppressAutoHyphens/>
    </w:pPr>
    <w:rPr>
      <w:rFonts w:ascii="Arial" w:hAnsi="Arial" w:cs="Tahoma"/>
      <w:szCs w:val="24"/>
      <w:lang w:eastAsia="ar-SA"/>
    </w:rPr>
  </w:style>
  <w:style w:type="paragraph" w:customStyle="1" w:styleId="212">
    <w:name w:val="Основной текст 21"/>
    <w:basedOn w:val="a1"/>
    <w:rsid w:val="00F449E6"/>
    <w:pPr>
      <w:suppressAutoHyphens/>
      <w:autoSpaceDE w:val="0"/>
      <w:ind w:firstLine="709"/>
      <w:jc w:val="both"/>
    </w:pPr>
    <w:rPr>
      <w:szCs w:val="24"/>
      <w:lang w:eastAsia="ar-SA"/>
    </w:rPr>
  </w:style>
  <w:style w:type="paragraph" w:styleId="aff6">
    <w:name w:val="No Spacing"/>
    <w:link w:val="aff7"/>
    <w:uiPriority w:val="1"/>
    <w:qFormat/>
    <w:rsid w:val="00F449E6"/>
    <w:pPr>
      <w:suppressAutoHyphens/>
      <w:spacing w:after="0" w:line="240" w:lineRule="auto"/>
    </w:pPr>
    <w:rPr>
      <w:rFonts w:ascii="Calibri" w:eastAsia="Arial" w:hAnsi="Calibri" w:cs="Times New Roman"/>
      <w:lang w:eastAsia="ar-SA"/>
    </w:rPr>
  </w:style>
  <w:style w:type="paragraph" w:customStyle="1" w:styleId="1b">
    <w:name w:val="Текст примечания1"/>
    <w:basedOn w:val="a1"/>
    <w:rsid w:val="00F449E6"/>
    <w:pPr>
      <w:suppressAutoHyphens/>
    </w:pPr>
    <w:rPr>
      <w:sz w:val="20"/>
      <w:lang w:eastAsia="ar-SA"/>
    </w:rPr>
  </w:style>
  <w:style w:type="paragraph" w:styleId="aff8">
    <w:name w:val="annotation text"/>
    <w:basedOn w:val="a1"/>
    <w:link w:val="aff9"/>
    <w:uiPriority w:val="99"/>
    <w:unhideWhenUsed/>
    <w:rsid w:val="00F449E6"/>
    <w:rPr>
      <w:sz w:val="20"/>
    </w:rPr>
  </w:style>
  <w:style w:type="character" w:customStyle="1" w:styleId="aff9">
    <w:name w:val="Текст примечания Знак"/>
    <w:basedOn w:val="a2"/>
    <w:link w:val="aff8"/>
    <w:uiPriority w:val="99"/>
    <w:rsid w:val="00F449E6"/>
    <w:rPr>
      <w:rFonts w:ascii="Times New Roman" w:eastAsia="Times New Roman" w:hAnsi="Times New Roman" w:cs="Times New Roman"/>
      <w:sz w:val="20"/>
      <w:szCs w:val="20"/>
      <w:lang w:eastAsia="ru-RU"/>
    </w:rPr>
  </w:style>
  <w:style w:type="paragraph" w:styleId="affa">
    <w:name w:val="annotation subject"/>
    <w:basedOn w:val="1b"/>
    <w:next w:val="1b"/>
    <w:link w:val="affb"/>
    <w:rsid w:val="00F449E6"/>
    <w:rPr>
      <w:b/>
      <w:bCs/>
    </w:rPr>
  </w:style>
  <w:style w:type="character" w:customStyle="1" w:styleId="affb">
    <w:name w:val="Тема примечания Знак"/>
    <w:basedOn w:val="aff9"/>
    <w:link w:val="affa"/>
    <w:rsid w:val="00F449E6"/>
    <w:rPr>
      <w:rFonts w:ascii="Times New Roman" w:eastAsia="Times New Roman" w:hAnsi="Times New Roman" w:cs="Times New Roman"/>
      <w:b/>
      <w:bCs/>
      <w:sz w:val="20"/>
      <w:szCs w:val="20"/>
      <w:lang w:eastAsia="ar-SA"/>
    </w:rPr>
  </w:style>
  <w:style w:type="paragraph" w:customStyle="1" w:styleId="ConsNormal">
    <w:name w:val="ConsNormal"/>
    <w:rsid w:val="00F449E6"/>
    <w:pPr>
      <w:suppressAutoHyphens/>
      <w:autoSpaceDE w:val="0"/>
      <w:spacing w:after="0" w:line="240" w:lineRule="auto"/>
      <w:ind w:firstLine="720"/>
    </w:pPr>
    <w:rPr>
      <w:rFonts w:ascii="Times New Roman" w:eastAsia="Arial" w:hAnsi="Times New Roman" w:cs="Times New Roman"/>
      <w:sz w:val="20"/>
      <w:szCs w:val="20"/>
      <w:lang w:eastAsia="ar-SA"/>
    </w:rPr>
  </w:style>
  <w:style w:type="paragraph" w:customStyle="1" w:styleId="1c">
    <w:name w:val="Схема документа1"/>
    <w:basedOn w:val="a1"/>
    <w:rsid w:val="00F449E6"/>
    <w:pPr>
      <w:shd w:val="clear" w:color="auto" w:fill="000080"/>
      <w:suppressAutoHyphens/>
    </w:pPr>
    <w:rPr>
      <w:rFonts w:ascii="Tahoma" w:hAnsi="Tahoma" w:cs="Tahoma"/>
      <w:sz w:val="20"/>
      <w:lang w:eastAsia="ar-SA"/>
    </w:rPr>
  </w:style>
  <w:style w:type="paragraph" w:customStyle="1" w:styleId="1d">
    <w:name w:val="Стиль1"/>
    <w:basedOn w:val="1"/>
    <w:rsid w:val="00F449E6"/>
    <w:pPr>
      <w:suppressAutoHyphens/>
      <w:spacing w:before="240" w:after="60"/>
      <w:jc w:val="center"/>
      <w:outlineLvl w:val="9"/>
    </w:pPr>
    <w:rPr>
      <w:rFonts w:cs="Arial"/>
      <w:bCs/>
      <w:kern w:val="1"/>
      <w:sz w:val="28"/>
      <w:szCs w:val="32"/>
      <w:lang w:eastAsia="ar-SA"/>
    </w:rPr>
  </w:style>
  <w:style w:type="paragraph" w:styleId="1e">
    <w:name w:val="toc 1"/>
    <w:basedOn w:val="a1"/>
    <w:next w:val="a1"/>
    <w:rsid w:val="00F449E6"/>
    <w:pPr>
      <w:suppressAutoHyphens/>
      <w:spacing w:before="240" w:after="120"/>
    </w:pPr>
    <w:rPr>
      <w:b/>
      <w:bCs/>
      <w:sz w:val="20"/>
      <w:lang w:eastAsia="ar-SA"/>
    </w:rPr>
  </w:style>
  <w:style w:type="paragraph" w:styleId="26">
    <w:name w:val="toc 2"/>
    <w:basedOn w:val="a1"/>
    <w:next w:val="a1"/>
    <w:rsid w:val="00F449E6"/>
    <w:pPr>
      <w:suppressAutoHyphens/>
      <w:spacing w:before="120"/>
      <w:ind w:left="240"/>
    </w:pPr>
    <w:rPr>
      <w:i/>
      <w:iCs/>
      <w:sz w:val="20"/>
      <w:lang w:eastAsia="ar-SA"/>
    </w:rPr>
  </w:style>
  <w:style w:type="paragraph" w:styleId="35">
    <w:name w:val="toc 3"/>
    <w:basedOn w:val="a1"/>
    <w:next w:val="a1"/>
    <w:rsid w:val="00F449E6"/>
    <w:pPr>
      <w:suppressAutoHyphens/>
      <w:ind w:left="480"/>
    </w:pPr>
    <w:rPr>
      <w:sz w:val="20"/>
      <w:lang w:eastAsia="ar-SA"/>
    </w:rPr>
  </w:style>
  <w:style w:type="paragraph" w:styleId="44">
    <w:name w:val="toc 4"/>
    <w:basedOn w:val="a1"/>
    <w:next w:val="a1"/>
    <w:rsid w:val="00F449E6"/>
    <w:pPr>
      <w:suppressAutoHyphens/>
      <w:ind w:left="720"/>
    </w:pPr>
    <w:rPr>
      <w:sz w:val="20"/>
      <w:lang w:eastAsia="ar-SA"/>
    </w:rPr>
  </w:style>
  <w:style w:type="paragraph" w:styleId="53">
    <w:name w:val="toc 5"/>
    <w:basedOn w:val="a1"/>
    <w:next w:val="a1"/>
    <w:rsid w:val="00F449E6"/>
    <w:pPr>
      <w:suppressAutoHyphens/>
      <w:ind w:left="960"/>
    </w:pPr>
    <w:rPr>
      <w:sz w:val="20"/>
      <w:lang w:eastAsia="ar-SA"/>
    </w:rPr>
  </w:style>
  <w:style w:type="paragraph" w:styleId="61">
    <w:name w:val="toc 6"/>
    <w:basedOn w:val="a1"/>
    <w:next w:val="a1"/>
    <w:rsid w:val="00F449E6"/>
    <w:pPr>
      <w:suppressAutoHyphens/>
      <w:ind w:left="1200"/>
    </w:pPr>
    <w:rPr>
      <w:sz w:val="20"/>
      <w:lang w:eastAsia="ar-SA"/>
    </w:rPr>
  </w:style>
  <w:style w:type="paragraph" w:styleId="72">
    <w:name w:val="toc 7"/>
    <w:basedOn w:val="a1"/>
    <w:next w:val="a1"/>
    <w:rsid w:val="00F449E6"/>
    <w:pPr>
      <w:suppressAutoHyphens/>
      <w:ind w:left="1440"/>
    </w:pPr>
    <w:rPr>
      <w:sz w:val="20"/>
      <w:lang w:eastAsia="ar-SA"/>
    </w:rPr>
  </w:style>
  <w:style w:type="paragraph" w:styleId="81">
    <w:name w:val="toc 8"/>
    <w:basedOn w:val="a1"/>
    <w:next w:val="a1"/>
    <w:rsid w:val="00F449E6"/>
    <w:pPr>
      <w:suppressAutoHyphens/>
      <w:ind w:left="1680"/>
    </w:pPr>
    <w:rPr>
      <w:sz w:val="20"/>
      <w:lang w:eastAsia="ar-SA"/>
    </w:rPr>
  </w:style>
  <w:style w:type="paragraph" w:styleId="91">
    <w:name w:val="toc 9"/>
    <w:basedOn w:val="a1"/>
    <w:next w:val="a1"/>
    <w:rsid w:val="00F449E6"/>
    <w:pPr>
      <w:suppressAutoHyphens/>
      <w:ind w:left="1920"/>
    </w:pPr>
    <w:rPr>
      <w:sz w:val="20"/>
      <w:lang w:eastAsia="ar-SA"/>
    </w:rPr>
  </w:style>
  <w:style w:type="paragraph" w:styleId="affc">
    <w:name w:val="footnote text"/>
    <w:basedOn w:val="a1"/>
    <w:link w:val="affd"/>
    <w:uiPriority w:val="99"/>
    <w:rsid w:val="00F449E6"/>
    <w:pPr>
      <w:suppressAutoHyphens/>
    </w:pPr>
    <w:rPr>
      <w:sz w:val="20"/>
      <w:lang w:eastAsia="ar-SA"/>
    </w:rPr>
  </w:style>
  <w:style w:type="character" w:customStyle="1" w:styleId="affd">
    <w:name w:val="Текст сноски Знак"/>
    <w:basedOn w:val="a2"/>
    <w:link w:val="affc"/>
    <w:uiPriority w:val="99"/>
    <w:rsid w:val="00F449E6"/>
    <w:rPr>
      <w:rFonts w:ascii="Times New Roman" w:eastAsia="Times New Roman" w:hAnsi="Times New Roman" w:cs="Times New Roman"/>
      <w:sz w:val="20"/>
      <w:szCs w:val="20"/>
      <w:lang w:eastAsia="ar-SA"/>
    </w:rPr>
  </w:style>
  <w:style w:type="paragraph" w:customStyle="1" w:styleId="213">
    <w:name w:val="Основной текст с отступом 21"/>
    <w:basedOn w:val="a1"/>
    <w:rsid w:val="00F449E6"/>
    <w:pPr>
      <w:suppressAutoHyphens/>
      <w:spacing w:after="120" w:line="480" w:lineRule="auto"/>
      <w:ind w:left="283"/>
    </w:pPr>
    <w:rPr>
      <w:szCs w:val="24"/>
      <w:lang w:eastAsia="ar-SA"/>
    </w:rPr>
  </w:style>
  <w:style w:type="paragraph" w:customStyle="1" w:styleId="ConsPlusTitle">
    <w:name w:val="ConsPlusTitle"/>
    <w:rsid w:val="00F449E6"/>
    <w:pPr>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1f">
    <w:name w:val="Текст1"/>
    <w:basedOn w:val="19"/>
    <w:rsid w:val="00F449E6"/>
  </w:style>
  <w:style w:type="paragraph" w:customStyle="1" w:styleId="WW-">
    <w:name w:val="WW-Текст"/>
    <w:basedOn w:val="a1"/>
    <w:rsid w:val="00F449E6"/>
    <w:pPr>
      <w:suppressAutoHyphens/>
    </w:pPr>
    <w:rPr>
      <w:rFonts w:ascii="Courier New" w:hAnsi="Courier New" w:cs="Courier New"/>
      <w:sz w:val="20"/>
      <w:lang w:eastAsia="ar-SA"/>
    </w:rPr>
  </w:style>
  <w:style w:type="paragraph" w:customStyle="1" w:styleId="27">
    <w:name w:val="Стиль2"/>
    <w:basedOn w:val="a1"/>
    <w:rsid w:val="00F449E6"/>
    <w:pPr>
      <w:suppressAutoHyphens/>
      <w:autoSpaceDE w:val="0"/>
      <w:ind w:right="-2" w:firstLine="709"/>
      <w:jc w:val="both"/>
    </w:pPr>
    <w:rPr>
      <w:b/>
      <w:bCs/>
      <w:sz w:val="28"/>
      <w:szCs w:val="28"/>
      <w:lang w:eastAsia="ar-SA"/>
    </w:rPr>
  </w:style>
  <w:style w:type="paragraph" w:customStyle="1" w:styleId="28">
    <w:name w:val="Знак2"/>
    <w:basedOn w:val="a1"/>
    <w:rsid w:val="00F449E6"/>
    <w:pPr>
      <w:widowControl w:val="0"/>
      <w:suppressAutoHyphens/>
      <w:spacing w:after="160" w:line="240" w:lineRule="exact"/>
      <w:jc w:val="right"/>
    </w:pPr>
    <w:rPr>
      <w:sz w:val="20"/>
      <w:lang w:val="en-GB" w:eastAsia="ar-SA"/>
    </w:rPr>
  </w:style>
  <w:style w:type="paragraph" w:customStyle="1" w:styleId="36">
    <w:name w:val="Стиль3"/>
    <w:basedOn w:val="2"/>
    <w:rsid w:val="00F449E6"/>
    <w:pPr>
      <w:keepLines w:val="0"/>
      <w:suppressAutoHyphens/>
      <w:spacing w:before="0"/>
      <w:ind w:firstLine="709"/>
      <w:jc w:val="both"/>
    </w:pPr>
    <w:rPr>
      <w:rFonts w:ascii="Times New Roman" w:eastAsia="Times New Roman" w:hAnsi="Times New Roman" w:cs="Times New Roman"/>
      <w:bCs w:val="0"/>
      <w:iCs/>
      <w:color w:val="auto"/>
      <w:sz w:val="28"/>
      <w:szCs w:val="28"/>
      <w:lang w:eastAsia="ar-SA"/>
    </w:rPr>
  </w:style>
  <w:style w:type="paragraph" w:customStyle="1" w:styleId="214">
    <w:name w:val="Стиль21"/>
    <w:basedOn w:val="2"/>
    <w:rsid w:val="00F449E6"/>
    <w:pPr>
      <w:keepLines w:val="0"/>
      <w:suppressAutoHyphens/>
      <w:spacing w:before="0"/>
      <w:ind w:firstLine="709"/>
      <w:jc w:val="both"/>
    </w:pPr>
    <w:rPr>
      <w:rFonts w:ascii="Times New Roman" w:eastAsia="Times New Roman" w:hAnsi="Times New Roman" w:cs="Times New Roman"/>
      <w:bCs w:val="0"/>
      <w:iCs/>
      <w:color w:val="auto"/>
      <w:sz w:val="28"/>
      <w:szCs w:val="28"/>
      <w:lang w:eastAsia="ar-SA"/>
    </w:rPr>
  </w:style>
  <w:style w:type="paragraph" w:customStyle="1" w:styleId="1f0">
    <w:name w:val="Цветная заливка — акцент 1"/>
    <w:rsid w:val="00F449E6"/>
    <w:pPr>
      <w:suppressAutoHyphens/>
      <w:spacing w:after="0" w:line="240" w:lineRule="auto"/>
    </w:pPr>
    <w:rPr>
      <w:rFonts w:ascii="Times New Roman" w:eastAsia="Arial" w:hAnsi="Times New Roman" w:cs="Times New Roman"/>
      <w:sz w:val="24"/>
      <w:szCs w:val="24"/>
      <w:lang w:eastAsia="ar-SA"/>
    </w:rPr>
  </w:style>
  <w:style w:type="paragraph" w:customStyle="1" w:styleId="ConsPlusCell">
    <w:name w:val="ConsPlusCell"/>
    <w:rsid w:val="00F449E6"/>
    <w:pPr>
      <w:suppressAutoHyphens/>
      <w:autoSpaceDE w:val="0"/>
      <w:spacing w:after="0" w:line="240" w:lineRule="auto"/>
    </w:pPr>
    <w:rPr>
      <w:rFonts w:ascii="Times New Roman" w:eastAsia="Arial" w:hAnsi="Times New Roman" w:cs="Times New Roman"/>
      <w:sz w:val="28"/>
      <w:szCs w:val="28"/>
      <w:lang w:eastAsia="ar-SA"/>
    </w:rPr>
  </w:style>
  <w:style w:type="paragraph" w:customStyle="1" w:styleId="msolistparagraph0">
    <w:name w:val="msolistparagraph"/>
    <w:basedOn w:val="a1"/>
    <w:rsid w:val="00F449E6"/>
    <w:pPr>
      <w:suppressAutoHyphens/>
      <w:spacing w:before="280" w:after="280"/>
    </w:pPr>
    <w:rPr>
      <w:szCs w:val="24"/>
      <w:lang w:eastAsia="ar-SA"/>
    </w:rPr>
  </w:style>
  <w:style w:type="paragraph" w:customStyle="1" w:styleId="-11">
    <w:name w:val="Цветная заливка - Акцент 11"/>
    <w:rsid w:val="00F449E6"/>
    <w:pPr>
      <w:suppressAutoHyphens/>
      <w:spacing w:after="0" w:line="240" w:lineRule="auto"/>
    </w:pPr>
    <w:rPr>
      <w:rFonts w:ascii="Times New Roman" w:eastAsia="Arial" w:hAnsi="Times New Roman" w:cs="Times New Roman"/>
      <w:sz w:val="24"/>
      <w:szCs w:val="24"/>
      <w:lang w:eastAsia="ar-SA"/>
    </w:rPr>
  </w:style>
  <w:style w:type="paragraph" w:customStyle="1" w:styleId="affe">
    <w:name w:val="Заголовок таблицы"/>
    <w:basedOn w:val="af6"/>
    <w:rsid w:val="00F449E6"/>
    <w:pPr>
      <w:widowControl/>
      <w:jc w:val="center"/>
    </w:pPr>
    <w:rPr>
      <w:rFonts w:eastAsia="Times New Roman" w:cs="Times New Roman"/>
      <w:b/>
      <w:bCs/>
      <w:color w:val="auto"/>
      <w:lang w:val="ru-RU" w:eastAsia="ar-SA" w:bidi="ar-SA"/>
    </w:rPr>
  </w:style>
  <w:style w:type="paragraph" w:customStyle="1" w:styleId="afff">
    <w:name w:val="Содержимое врезки"/>
    <w:basedOn w:val="a5"/>
    <w:rsid w:val="00F449E6"/>
    <w:pPr>
      <w:spacing w:after="120"/>
    </w:pPr>
    <w:rPr>
      <w:sz w:val="24"/>
      <w:szCs w:val="24"/>
    </w:rPr>
  </w:style>
  <w:style w:type="table" w:customStyle="1" w:styleId="1f1">
    <w:name w:val="Сетка таблицы1"/>
    <w:basedOn w:val="a3"/>
    <w:rsid w:val="00F449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1"/>
    <w:link w:val="2a"/>
    <w:unhideWhenUsed/>
    <w:rsid w:val="00F449E6"/>
    <w:pPr>
      <w:spacing w:after="120" w:line="480" w:lineRule="auto"/>
      <w:ind w:left="283"/>
    </w:pPr>
    <w:rPr>
      <w:szCs w:val="24"/>
    </w:rPr>
  </w:style>
  <w:style w:type="character" w:customStyle="1" w:styleId="2a">
    <w:name w:val="Основной текст с отступом 2 Знак"/>
    <w:basedOn w:val="a2"/>
    <w:link w:val="29"/>
    <w:rsid w:val="00F449E6"/>
    <w:rPr>
      <w:rFonts w:ascii="Times New Roman" w:eastAsia="Times New Roman" w:hAnsi="Times New Roman" w:cs="Times New Roman"/>
      <w:sz w:val="24"/>
      <w:szCs w:val="24"/>
      <w:lang w:eastAsia="ru-RU"/>
    </w:rPr>
  </w:style>
  <w:style w:type="character" w:customStyle="1" w:styleId="62">
    <w:name w:val="Знак Знак6"/>
    <w:rsid w:val="00F449E6"/>
    <w:rPr>
      <w:sz w:val="24"/>
      <w:szCs w:val="24"/>
      <w:lang w:val="ru-RU" w:eastAsia="ar-SA" w:bidi="ar-SA"/>
    </w:rPr>
  </w:style>
  <w:style w:type="character" w:customStyle="1" w:styleId="215">
    <w:name w:val="Знак Знак21"/>
    <w:rsid w:val="00F449E6"/>
    <w:rPr>
      <w:rFonts w:ascii="Arial" w:hAnsi="Arial" w:cs="Arial"/>
      <w:b/>
      <w:bCs/>
      <w:kern w:val="1"/>
      <w:sz w:val="32"/>
      <w:szCs w:val="32"/>
      <w:lang w:val="ru-RU" w:eastAsia="ar-SA" w:bidi="ar-SA"/>
    </w:rPr>
  </w:style>
  <w:style w:type="character" w:customStyle="1" w:styleId="111">
    <w:name w:val="Знак Знак11"/>
    <w:rsid w:val="00F449E6"/>
    <w:rPr>
      <w:rFonts w:ascii="Arial" w:hAnsi="Arial" w:cs="Arial"/>
      <w:b/>
      <w:bCs/>
      <w:i/>
      <w:iCs/>
      <w:sz w:val="28"/>
      <w:szCs w:val="28"/>
      <w:lang w:val="ru-RU" w:eastAsia="ar-SA" w:bidi="ar-SA"/>
    </w:rPr>
  </w:style>
  <w:style w:type="character" w:customStyle="1" w:styleId="410">
    <w:name w:val="Знак4 Знак1"/>
    <w:rsid w:val="00F449E6"/>
    <w:rPr>
      <w:lang w:val="ru-RU" w:eastAsia="ar-SA" w:bidi="ar-SA"/>
    </w:rPr>
  </w:style>
  <w:style w:type="character" w:customStyle="1" w:styleId="1110">
    <w:name w:val="Знак1 Знак11"/>
    <w:rsid w:val="00F449E6"/>
    <w:rPr>
      <w:sz w:val="24"/>
      <w:szCs w:val="24"/>
      <w:lang w:val="ru-RU" w:eastAsia="ar-SA" w:bidi="ar-SA"/>
    </w:rPr>
  </w:style>
  <w:style w:type="character" w:customStyle="1" w:styleId="510">
    <w:name w:val="Знак Знак51"/>
    <w:rsid w:val="00F449E6"/>
    <w:rPr>
      <w:rFonts w:ascii="Arial" w:hAnsi="Arial" w:cs="Arial"/>
      <w:b/>
      <w:bCs/>
      <w:kern w:val="1"/>
      <w:sz w:val="32"/>
      <w:szCs w:val="32"/>
      <w:lang w:val="ru-RU" w:eastAsia="ar-SA" w:bidi="ar-SA"/>
    </w:rPr>
  </w:style>
  <w:style w:type="character" w:customStyle="1" w:styleId="121">
    <w:name w:val="Знак1 Знак2"/>
    <w:rsid w:val="00F449E6"/>
    <w:rPr>
      <w:sz w:val="24"/>
      <w:szCs w:val="24"/>
      <w:lang w:val="ru-RU" w:eastAsia="ar-SA" w:bidi="ar-SA"/>
    </w:rPr>
  </w:style>
  <w:style w:type="paragraph" w:customStyle="1" w:styleId="1f2">
    <w:name w:val="Знак1"/>
    <w:basedOn w:val="a1"/>
    <w:rsid w:val="00F449E6"/>
    <w:pPr>
      <w:widowControl w:val="0"/>
      <w:suppressAutoHyphens/>
      <w:spacing w:after="160" w:line="240" w:lineRule="exact"/>
      <w:jc w:val="right"/>
    </w:pPr>
    <w:rPr>
      <w:sz w:val="20"/>
      <w:lang w:val="en-GB" w:eastAsia="ar-SA"/>
    </w:rPr>
  </w:style>
  <w:style w:type="numbering" w:customStyle="1" w:styleId="1f3">
    <w:name w:val="Нет списка1"/>
    <w:next w:val="a4"/>
    <w:uiPriority w:val="99"/>
    <w:semiHidden/>
    <w:unhideWhenUsed/>
    <w:rsid w:val="00F449E6"/>
  </w:style>
  <w:style w:type="paragraph" w:styleId="afff0">
    <w:name w:val="Subtitle"/>
    <w:basedOn w:val="a1"/>
    <w:link w:val="afff1"/>
    <w:qFormat/>
    <w:rsid w:val="00F449E6"/>
    <w:pPr>
      <w:jc w:val="center"/>
    </w:pPr>
    <w:rPr>
      <w:sz w:val="36"/>
    </w:rPr>
  </w:style>
  <w:style w:type="character" w:customStyle="1" w:styleId="afff1">
    <w:name w:val="Подзаголовок Знак"/>
    <w:basedOn w:val="a2"/>
    <w:link w:val="afff0"/>
    <w:rsid w:val="00F449E6"/>
    <w:rPr>
      <w:rFonts w:ascii="Times New Roman" w:eastAsia="Times New Roman" w:hAnsi="Times New Roman" w:cs="Times New Roman"/>
      <w:sz w:val="36"/>
      <w:szCs w:val="20"/>
      <w:lang w:eastAsia="ru-RU"/>
    </w:rPr>
  </w:style>
  <w:style w:type="paragraph" w:styleId="afff2">
    <w:name w:val="Body Text First Indent"/>
    <w:basedOn w:val="a5"/>
    <w:link w:val="afff3"/>
    <w:unhideWhenUsed/>
    <w:rsid w:val="00F449E6"/>
    <w:pPr>
      <w:suppressAutoHyphens w:val="0"/>
      <w:spacing w:after="120"/>
      <w:ind w:firstLine="210"/>
    </w:pPr>
    <w:rPr>
      <w:sz w:val="20"/>
      <w:lang w:eastAsia="ru-RU"/>
    </w:rPr>
  </w:style>
  <w:style w:type="character" w:customStyle="1" w:styleId="afff3">
    <w:name w:val="Красная строка Знак"/>
    <w:basedOn w:val="a6"/>
    <w:link w:val="afff2"/>
    <w:rsid w:val="00F449E6"/>
    <w:rPr>
      <w:rFonts w:ascii="Times New Roman" w:eastAsia="Times New Roman" w:hAnsi="Times New Roman" w:cs="Times New Roman"/>
      <w:sz w:val="20"/>
      <w:szCs w:val="20"/>
      <w:lang w:eastAsia="ru-RU"/>
    </w:rPr>
  </w:style>
  <w:style w:type="paragraph" w:styleId="37">
    <w:name w:val="Body Text Indent 3"/>
    <w:basedOn w:val="a1"/>
    <w:link w:val="38"/>
    <w:unhideWhenUsed/>
    <w:rsid w:val="00F449E6"/>
    <w:pPr>
      <w:tabs>
        <w:tab w:val="left" w:pos="0"/>
      </w:tabs>
      <w:spacing w:line="360" w:lineRule="auto"/>
      <w:ind w:right="-1050" w:firstLine="567"/>
    </w:pPr>
    <w:rPr>
      <w:sz w:val="28"/>
    </w:rPr>
  </w:style>
  <w:style w:type="character" w:customStyle="1" w:styleId="38">
    <w:name w:val="Основной текст с отступом 3 Знак"/>
    <w:basedOn w:val="a2"/>
    <w:link w:val="37"/>
    <w:rsid w:val="00F449E6"/>
    <w:rPr>
      <w:rFonts w:ascii="Times New Roman" w:eastAsia="Times New Roman" w:hAnsi="Times New Roman" w:cs="Times New Roman"/>
      <w:sz w:val="28"/>
      <w:szCs w:val="20"/>
      <w:lang w:eastAsia="ru-RU"/>
    </w:rPr>
  </w:style>
  <w:style w:type="character" w:customStyle="1" w:styleId="aff7">
    <w:name w:val="Без интервала Знак"/>
    <w:link w:val="aff6"/>
    <w:uiPriority w:val="1"/>
    <w:locked/>
    <w:rsid w:val="00F449E6"/>
    <w:rPr>
      <w:rFonts w:ascii="Calibri" w:eastAsia="Arial" w:hAnsi="Calibri" w:cs="Times New Roman"/>
      <w:lang w:eastAsia="ar-SA"/>
    </w:rPr>
  </w:style>
  <w:style w:type="numbering" w:customStyle="1" w:styleId="2b">
    <w:name w:val="Нет списка2"/>
    <w:next w:val="a4"/>
    <w:semiHidden/>
    <w:rsid w:val="00F449E6"/>
  </w:style>
  <w:style w:type="numbering" w:customStyle="1" w:styleId="112">
    <w:name w:val="Нет списка11"/>
    <w:next w:val="a4"/>
    <w:uiPriority w:val="99"/>
    <w:semiHidden/>
    <w:unhideWhenUsed/>
    <w:rsid w:val="00F449E6"/>
  </w:style>
  <w:style w:type="numbering" w:customStyle="1" w:styleId="39">
    <w:name w:val="Нет списка3"/>
    <w:next w:val="a4"/>
    <w:uiPriority w:val="99"/>
    <w:semiHidden/>
    <w:unhideWhenUsed/>
    <w:rsid w:val="00F449E6"/>
  </w:style>
  <w:style w:type="table" w:customStyle="1" w:styleId="2c">
    <w:name w:val="Сетка таблицы2"/>
    <w:basedOn w:val="a3"/>
    <w:next w:val="af0"/>
    <w:rsid w:val="00F449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4"/>
    <w:semiHidden/>
    <w:rsid w:val="00F449E6"/>
  </w:style>
  <w:style w:type="table" w:customStyle="1" w:styleId="113">
    <w:name w:val="Сетка таблицы11"/>
    <w:basedOn w:val="a3"/>
    <w:next w:val="af0"/>
    <w:rsid w:val="00F449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4"/>
    <w:semiHidden/>
    <w:unhideWhenUsed/>
    <w:rsid w:val="00F449E6"/>
  </w:style>
  <w:style w:type="table" w:customStyle="1" w:styleId="3a">
    <w:name w:val="Сетка таблицы3"/>
    <w:basedOn w:val="a3"/>
    <w:next w:val="af0"/>
    <w:rsid w:val="00F449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F449E6"/>
  </w:style>
  <w:style w:type="numbering" w:customStyle="1" w:styleId="1111">
    <w:name w:val="Нет списка111"/>
    <w:next w:val="a4"/>
    <w:uiPriority w:val="99"/>
    <w:semiHidden/>
    <w:unhideWhenUsed/>
    <w:rsid w:val="00F449E6"/>
  </w:style>
  <w:style w:type="numbering" w:customStyle="1" w:styleId="223">
    <w:name w:val="Нет списка22"/>
    <w:next w:val="a4"/>
    <w:semiHidden/>
    <w:rsid w:val="00F449E6"/>
  </w:style>
  <w:style w:type="paragraph" w:styleId="afff4">
    <w:name w:val="Plain Text"/>
    <w:basedOn w:val="a1"/>
    <w:link w:val="afff5"/>
    <w:rsid w:val="00F449E6"/>
    <w:rPr>
      <w:rFonts w:ascii="Courier New" w:hAnsi="Courier New"/>
      <w:sz w:val="20"/>
    </w:rPr>
  </w:style>
  <w:style w:type="character" w:customStyle="1" w:styleId="afff5">
    <w:name w:val="Текст Знак"/>
    <w:basedOn w:val="a2"/>
    <w:link w:val="afff4"/>
    <w:rsid w:val="00F449E6"/>
    <w:rPr>
      <w:rFonts w:ascii="Courier New" w:eastAsia="Times New Roman" w:hAnsi="Courier New" w:cs="Times New Roman"/>
      <w:sz w:val="20"/>
      <w:szCs w:val="20"/>
      <w:lang w:eastAsia="ru-RU"/>
    </w:rPr>
  </w:style>
  <w:style w:type="paragraph" w:customStyle="1" w:styleId="1f4">
    <w:name w:val="Название объекта1"/>
    <w:basedOn w:val="a1"/>
    <w:next w:val="a1"/>
    <w:rsid w:val="00F449E6"/>
    <w:pPr>
      <w:suppressAutoHyphens/>
    </w:pPr>
    <w:rPr>
      <w:sz w:val="28"/>
      <w:szCs w:val="24"/>
      <w:lang w:eastAsia="ar-SA"/>
    </w:rPr>
  </w:style>
  <w:style w:type="paragraph" w:customStyle="1" w:styleId="afff6">
    <w:name w:val="Стиль"/>
    <w:rsid w:val="00F449E6"/>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xl64">
    <w:name w:val="xl64"/>
    <w:basedOn w:val="a1"/>
    <w:rsid w:val="00F449E6"/>
    <w:pPr>
      <w:spacing w:before="100" w:beforeAutospacing="1" w:after="100" w:afterAutospacing="1"/>
    </w:pPr>
    <w:rPr>
      <w:rFonts w:ascii="Arial" w:hAnsi="Arial" w:cs="Arial"/>
      <w:szCs w:val="24"/>
    </w:rPr>
  </w:style>
  <w:style w:type="paragraph" w:customStyle="1" w:styleId="xl65">
    <w:name w:val="xl65"/>
    <w:basedOn w:val="a1"/>
    <w:rsid w:val="00F449E6"/>
    <w:pPr>
      <w:spacing w:before="100" w:beforeAutospacing="1" w:after="100" w:afterAutospacing="1"/>
    </w:pPr>
    <w:rPr>
      <w:rFonts w:ascii="Arial" w:hAnsi="Arial" w:cs="Arial"/>
      <w:szCs w:val="24"/>
    </w:rPr>
  </w:style>
  <w:style w:type="paragraph" w:customStyle="1" w:styleId="xl66">
    <w:name w:val="xl66"/>
    <w:basedOn w:val="a1"/>
    <w:rsid w:val="00F449E6"/>
    <w:pPr>
      <w:spacing w:before="100" w:beforeAutospacing="1" w:after="100" w:afterAutospacing="1"/>
    </w:pPr>
    <w:rPr>
      <w:rFonts w:ascii="Arial" w:hAnsi="Arial" w:cs="Arial"/>
      <w:sz w:val="16"/>
      <w:szCs w:val="16"/>
    </w:rPr>
  </w:style>
  <w:style w:type="paragraph" w:customStyle="1" w:styleId="xl67">
    <w:name w:val="xl67"/>
    <w:basedOn w:val="a1"/>
    <w:rsid w:val="00F449E6"/>
    <w:pPr>
      <w:spacing w:before="100" w:beforeAutospacing="1" w:after="100" w:afterAutospacing="1"/>
    </w:pPr>
    <w:rPr>
      <w:rFonts w:ascii="Arial" w:hAnsi="Arial" w:cs="Arial"/>
      <w:b/>
      <w:bCs/>
      <w:szCs w:val="24"/>
    </w:rPr>
  </w:style>
  <w:style w:type="paragraph" w:customStyle="1" w:styleId="xl68">
    <w:name w:val="xl68"/>
    <w:basedOn w:val="a1"/>
    <w:rsid w:val="00F449E6"/>
    <w:pPr>
      <w:spacing w:before="100" w:beforeAutospacing="1" w:after="100" w:afterAutospacing="1"/>
    </w:pPr>
    <w:rPr>
      <w:rFonts w:ascii="Arial" w:hAnsi="Arial" w:cs="Arial"/>
      <w:szCs w:val="24"/>
    </w:rPr>
  </w:style>
  <w:style w:type="paragraph" w:customStyle="1" w:styleId="xl69">
    <w:name w:val="xl69"/>
    <w:basedOn w:val="a1"/>
    <w:rsid w:val="00F449E6"/>
    <w:pPr>
      <w:spacing w:before="100" w:beforeAutospacing="1" w:after="100" w:afterAutospacing="1"/>
    </w:pPr>
    <w:rPr>
      <w:rFonts w:ascii="Arial" w:hAnsi="Arial" w:cs="Arial"/>
      <w:b/>
      <w:bCs/>
      <w:sz w:val="16"/>
      <w:szCs w:val="16"/>
    </w:rPr>
  </w:style>
  <w:style w:type="paragraph" w:customStyle="1" w:styleId="xl70">
    <w:name w:val="xl70"/>
    <w:basedOn w:val="a1"/>
    <w:rsid w:val="00F449E6"/>
    <w:pPr>
      <w:spacing w:before="100" w:beforeAutospacing="1" w:after="100" w:afterAutospacing="1"/>
    </w:pPr>
    <w:rPr>
      <w:rFonts w:ascii="Arial" w:hAnsi="Arial" w:cs="Arial"/>
      <w:sz w:val="16"/>
      <w:szCs w:val="16"/>
    </w:rPr>
  </w:style>
  <w:style w:type="paragraph" w:customStyle="1" w:styleId="xl71">
    <w:name w:val="xl71"/>
    <w:basedOn w:val="a1"/>
    <w:rsid w:val="00F449E6"/>
    <w:pPr>
      <w:pBdr>
        <w:bottom w:val="single" w:sz="8" w:space="0" w:color="auto"/>
      </w:pBdr>
      <w:spacing w:before="100" w:beforeAutospacing="1" w:after="100" w:afterAutospacing="1"/>
    </w:pPr>
    <w:rPr>
      <w:rFonts w:ascii="Arial" w:hAnsi="Arial" w:cs="Arial"/>
      <w:szCs w:val="24"/>
    </w:rPr>
  </w:style>
  <w:style w:type="paragraph" w:customStyle="1" w:styleId="xl72">
    <w:name w:val="xl72"/>
    <w:basedOn w:val="a1"/>
    <w:rsid w:val="00F449E6"/>
    <w:pPr>
      <w:pBdr>
        <w:right w:val="single" w:sz="8" w:space="0" w:color="auto"/>
      </w:pBdr>
      <w:spacing w:before="100" w:beforeAutospacing="1" w:after="100" w:afterAutospacing="1"/>
    </w:pPr>
    <w:rPr>
      <w:rFonts w:ascii="Arial" w:hAnsi="Arial" w:cs="Arial"/>
      <w:szCs w:val="24"/>
    </w:rPr>
  </w:style>
  <w:style w:type="paragraph" w:customStyle="1" w:styleId="xl73">
    <w:name w:val="xl73"/>
    <w:basedOn w:val="a1"/>
    <w:rsid w:val="00F449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a1"/>
    <w:rsid w:val="00F449E6"/>
    <w:pPr>
      <w:pBdr>
        <w:top w:val="single" w:sz="8" w:space="0" w:color="auto"/>
        <w:left w:val="single" w:sz="8" w:space="0" w:color="auto"/>
        <w:right w:val="single" w:sz="8" w:space="0" w:color="auto"/>
      </w:pBdr>
      <w:shd w:val="clear" w:color="000000" w:fill="C0C0C0"/>
      <w:spacing w:before="100" w:beforeAutospacing="1" w:after="100" w:afterAutospacing="1"/>
      <w:jc w:val="center"/>
    </w:pPr>
    <w:rPr>
      <w:rFonts w:ascii="Arial" w:hAnsi="Arial" w:cs="Arial"/>
      <w:b/>
      <w:bCs/>
      <w:sz w:val="16"/>
      <w:szCs w:val="16"/>
    </w:rPr>
  </w:style>
  <w:style w:type="paragraph" w:customStyle="1" w:styleId="xl75">
    <w:name w:val="xl75"/>
    <w:basedOn w:val="a1"/>
    <w:rsid w:val="00F449E6"/>
    <w:pPr>
      <w:pBdr>
        <w:left w:val="single" w:sz="8" w:space="0" w:color="auto"/>
      </w:pBdr>
      <w:spacing w:before="100" w:beforeAutospacing="1" w:after="100" w:afterAutospacing="1"/>
    </w:pPr>
    <w:rPr>
      <w:rFonts w:ascii="Arial" w:hAnsi="Arial" w:cs="Arial"/>
      <w:szCs w:val="24"/>
    </w:rPr>
  </w:style>
  <w:style w:type="paragraph" w:customStyle="1" w:styleId="xl76">
    <w:name w:val="xl76"/>
    <w:basedOn w:val="a1"/>
    <w:rsid w:val="00F449E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Cs w:val="24"/>
    </w:rPr>
  </w:style>
  <w:style w:type="paragraph" w:customStyle="1" w:styleId="xl77">
    <w:name w:val="xl77"/>
    <w:basedOn w:val="a1"/>
    <w:rsid w:val="00F449E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8">
    <w:name w:val="xl78"/>
    <w:basedOn w:val="a1"/>
    <w:rsid w:val="00F449E6"/>
    <w:pPr>
      <w:spacing w:before="100" w:beforeAutospacing="1" w:after="100" w:afterAutospacing="1"/>
      <w:jc w:val="center"/>
      <w:textAlignment w:val="center"/>
    </w:pPr>
    <w:rPr>
      <w:rFonts w:ascii="Arial" w:hAnsi="Arial" w:cs="Arial"/>
      <w:b/>
      <w:bCs/>
      <w:sz w:val="16"/>
      <w:szCs w:val="16"/>
    </w:rPr>
  </w:style>
  <w:style w:type="paragraph" w:customStyle="1" w:styleId="xl79">
    <w:name w:val="xl79"/>
    <w:basedOn w:val="a1"/>
    <w:rsid w:val="00F449E6"/>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0">
    <w:name w:val="xl80"/>
    <w:basedOn w:val="a1"/>
    <w:rsid w:val="00F449E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1"/>
    <w:rsid w:val="00F449E6"/>
    <w:pPr>
      <w:pBdr>
        <w:right w:val="single" w:sz="8" w:space="0" w:color="auto"/>
      </w:pBdr>
      <w:shd w:val="clear" w:color="000000" w:fill="C0C0C0"/>
      <w:spacing w:before="100" w:beforeAutospacing="1" w:after="100" w:afterAutospacing="1"/>
      <w:jc w:val="center"/>
    </w:pPr>
    <w:rPr>
      <w:rFonts w:ascii="Arial" w:hAnsi="Arial" w:cs="Arial"/>
      <w:b/>
      <w:bCs/>
      <w:sz w:val="16"/>
      <w:szCs w:val="16"/>
    </w:rPr>
  </w:style>
  <w:style w:type="paragraph" w:customStyle="1" w:styleId="xl82">
    <w:name w:val="xl82"/>
    <w:basedOn w:val="a1"/>
    <w:rsid w:val="00F449E6"/>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a1"/>
    <w:rsid w:val="00F449E6"/>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4">
    <w:name w:val="xl84"/>
    <w:basedOn w:val="a1"/>
    <w:rsid w:val="00F449E6"/>
    <w:pPr>
      <w:pBdr>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1"/>
    <w:rsid w:val="00F449E6"/>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6">
    <w:name w:val="xl86"/>
    <w:basedOn w:val="a1"/>
    <w:rsid w:val="00F449E6"/>
    <w:pPr>
      <w:pBdr>
        <w:lef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7">
    <w:name w:val="xl87"/>
    <w:basedOn w:val="a1"/>
    <w:rsid w:val="00F449E6"/>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8">
    <w:name w:val="xl88"/>
    <w:basedOn w:val="a1"/>
    <w:rsid w:val="00F449E6"/>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9">
    <w:name w:val="xl89"/>
    <w:basedOn w:val="a1"/>
    <w:rsid w:val="00F449E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90">
    <w:name w:val="xl90"/>
    <w:basedOn w:val="a1"/>
    <w:rsid w:val="00F449E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91">
    <w:name w:val="xl91"/>
    <w:basedOn w:val="a1"/>
    <w:rsid w:val="00F449E6"/>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92">
    <w:name w:val="xl92"/>
    <w:basedOn w:val="a1"/>
    <w:rsid w:val="00F449E6"/>
    <w:pPr>
      <w:pBdr>
        <w:top w:val="single" w:sz="8" w:space="0" w:color="auto"/>
        <w:left w:val="single" w:sz="8"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a1"/>
    <w:rsid w:val="00F449E6"/>
    <w:pPr>
      <w:pBdr>
        <w:left w:val="single" w:sz="4" w:space="0" w:color="auto"/>
      </w:pBdr>
      <w:spacing w:before="100" w:beforeAutospacing="1" w:after="100" w:afterAutospacing="1"/>
    </w:pPr>
    <w:rPr>
      <w:rFonts w:ascii="Arial" w:hAnsi="Arial" w:cs="Arial"/>
      <w:szCs w:val="24"/>
    </w:rPr>
  </w:style>
  <w:style w:type="paragraph" w:customStyle="1" w:styleId="xl94">
    <w:name w:val="xl94"/>
    <w:basedOn w:val="a1"/>
    <w:rsid w:val="00F449E6"/>
    <w:pPr>
      <w:pBdr>
        <w:left w:val="single" w:sz="4" w:space="0" w:color="auto"/>
      </w:pBdr>
      <w:spacing w:before="100" w:beforeAutospacing="1" w:after="100" w:afterAutospacing="1"/>
    </w:pPr>
    <w:rPr>
      <w:rFonts w:ascii="Arial" w:hAnsi="Arial" w:cs="Arial"/>
      <w:sz w:val="16"/>
      <w:szCs w:val="16"/>
    </w:rPr>
  </w:style>
  <w:style w:type="paragraph" w:customStyle="1" w:styleId="xl95">
    <w:name w:val="xl95"/>
    <w:basedOn w:val="a1"/>
    <w:rsid w:val="00F449E6"/>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6">
    <w:name w:val="xl96"/>
    <w:basedOn w:val="a1"/>
    <w:rsid w:val="00F449E6"/>
    <w:pPr>
      <w:pBdr>
        <w:left w:val="single" w:sz="4" w:space="0" w:color="auto"/>
        <w:right w:val="single" w:sz="4" w:space="0" w:color="auto"/>
      </w:pBdr>
      <w:spacing w:before="100" w:beforeAutospacing="1" w:after="100" w:afterAutospacing="1"/>
    </w:pPr>
    <w:rPr>
      <w:rFonts w:ascii="Arial" w:hAnsi="Arial" w:cs="Arial"/>
      <w:szCs w:val="24"/>
    </w:rPr>
  </w:style>
  <w:style w:type="paragraph" w:customStyle="1" w:styleId="xl97">
    <w:name w:val="xl97"/>
    <w:basedOn w:val="a1"/>
    <w:rsid w:val="00F449E6"/>
    <w:pPr>
      <w:pBdr>
        <w:right w:val="single" w:sz="4" w:space="0" w:color="auto"/>
      </w:pBdr>
      <w:spacing w:before="100" w:beforeAutospacing="1" w:after="100" w:afterAutospacing="1"/>
    </w:pPr>
    <w:rPr>
      <w:rFonts w:ascii="Arial" w:hAnsi="Arial" w:cs="Arial"/>
      <w:szCs w:val="24"/>
    </w:rPr>
  </w:style>
  <w:style w:type="paragraph" w:customStyle="1" w:styleId="xl98">
    <w:name w:val="xl98"/>
    <w:basedOn w:val="a1"/>
    <w:rsid w:val="00F449E6"/>
    <w:pPr>
      <w:pBdr>
        <w:top w:val="single" w:sz="8"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9">
    <w:name w:val="xl99"/>
    <w:basedOn w:val="a1"/>
    <w:rsid w:val="00F449E6"/>
    <w:pPr>
      <w:spacing w:before="100" w:beforeAutospacing="1" w:after="100" w:afterAutospacing="1"/>
      <w:jc w:val="center"/>
    </w:pPr>
    <w:rPr>
      <w:rFonts w:ascii="Arial" w:hAnsi="Arial" w:cs="Arial"/>
      <w:b/>
      <w:bCs/>
      <w:sz w:val="16"/>
      <w:szCs w:val="16"/>
    </w:rPr>
  </w:style>
  <w:style w:type="paragraph" w:customStyle="1" w:styleId="xl100">
    <w:name w:val="xl100"/>
    <w:basedOn w:val="a1"/>
    <w:rsid w:val="00F449E6"/>
    <w:pPr>
      <w:pBdr>
        <w:left w:val="single" w:sz="4" w:space="0" w:color="auto"/>
      </w:pBdr>
      <w:spacing w:before="100" w:beforeAutospacing="1" w:after="100" w:afterAutospacing="1"/>
      <w:jc w:val="center"/>
    </w:pPr>
    <w:rPr>
      <w:rFonts w:ascii="Arial" w:hAnsi="Arial" w:cs="Arial"/>
      <w:b/>
      <w:bCs/>
      <w:sz w:val="16"/>
      <w:szCs w:val="16"/>
    </w:rPr>
  </w:style>
  <w:style w:type="paragraph" w:customStyle="1" w:styleId="xl101">
    <w:name w:val="xl101"/>
    <w:basedOn w:val="a1"/>
    <w:rsid w:val="00F449E6"/>
    <w:pPr>
      <w:pBdr>
        <w:right w:val="single" w:sz="8" w:space="0" w:color="auto"/>
      </w:pBdr>
      <w:shd w:val="clear" w:color="000000" w:fill="C0C0C0"/>
      <w:spacing w:before="100" w:beforeAutospacing="1" w:after="100" w:afterAutospacing="1"/>
    </w:pPr>
    <w:rPr>
      <w:rFonts w:ascii="Arial" w:hAnsi="Arial" w:cs="Arial"/>
      <w:sz w:val="16"/>
      <w:szCs w:val="16"/>
    </w:rPr>
  </w:style>
  <w:style w:type="paragraph" w:customStyle="1" w:styleId="xl102">
    <w:name w:val="xl102"/>
    <w:basedOn w:val="a1"/>
    <w:rsid w:val="00F449E6"/>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03">
    <w:name w:val="xl103"/>
    <w:basedOn w:val="a1"/>
    <w:rsid w:val="00F449E6"/>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4">
    <w:name w:val="xl104"/>
    <w:basedOn w:val="a1"/>
    <w:rsid w:val="00F449E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5">
    <w:name w:val="xl105"/>
    <w:basedOn w:val="a1"/>
    <w:rsid w:val="00F449E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6">
    <w:name w:val="xl106"/>
    <w:basedOn w:val="a1"/>
    <w:rsid w:val="00F449E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7">
    <w:name w:val="xl107"/>
    <w:basedOn w:val="a1"/>
    <w:rsid w:val="00F449E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8">
    <w:name w:val="xl108"/>
    <w:basedOn w:val="a1"/>
    <w:rsid w:val="00F449E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9">
    <w:name w:val="xl109"/>
    <w:basedOn w:val="a1"/>
    <w:rsid w:val="00F449E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0">
    <w:name w:val="xl110"/>
    <w:basedOn w:val="a1"/>
    <w:rsid w:val="00F449E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1">
    <w:name w:val="xl111"/>
    <w:basedOn w:val="a1"/>
    <w:rsid w:val="00F449E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12">
    <w:name w:val="xl112"/>
    <w:basedOn w:val="a1"/>
    <w:rsid w:val="00F449E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3">
    <w:name w:val="xl113"/>
    <w:basedOn w:val="a1"/>
    <w:rsid w:val="00F449E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4">
    <w:name w:val="xl114"/>
    <w:basedOn w:val="a1"/>
    <w:rsid w:val="00F449E6"/>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15">
    <w:name w:val="xl115"/>
    <w:basedOn w:val="a1"/>
    <w:rsid w:val="00F449E6"/>
    <w:pPr>
      <w:pBdr>
        <w:top w:val="single" w:sz="8" w:space="0" w:color="auto"/>
        <w:left w:val="single" w:sz="8" w:space="0" w:color="auto"/>
        <w:bottom w:val="single" w:sz="4" w:space="0" w:color="auto"/>
        <w:right w:val="single" w:sz="8" w:space="0" w:color="auto"/>
      </w:pBdr>
      <w:shd w:val="clear" w:color="000000" w:fill="C0C0C0"/>
      <w:spacing w:before="100" w:beforeAutospacing="1" w:after="100" w:afterAutospacing="1"/>
    </w:pPr>
    <w:rPr>
      <w:rFonts w:ascii="Arial" w:hAnsi="Arial" w:cs="Arial"/>
      <w:sz w:val="16"/>
      <w:szCs w:val="16"/>
    </w:rPr>
  </w:style>
  <w:style w:type="paragraph" w:customStyle="1" w:styleId="xl116">
    <w:name w:val="xl116"/>
    <w:basedOn w:val="a1"/>
    <w:rsid w:val="00F449E6"/>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17">
    <w:name w:val="xl117"/>
    <w:basedOn w:val="a1"/>
    <w:rsid w:val="00F449E6"/>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8">
    <w:name w:val="xl118"/>
    <w:basedOn w:val="a1"/>
    <w:rsid w:val="00F449E6"/>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119">
    <w:name w:val="xl119"/>
    <w:basedOn w:val="a1"/>
    <w:rsid w:val="00F449E6"/>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20">
    <w:name w:val="xl120"/>
    <w:basedOn w:val="a1"/>
    <w:rsid w:val="00F449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21">
    <w:name w:val="xl121"/>
    <w:basedOn w:val="a1"/>
    <w:rsid w:val="00F449E6"/>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122">
    <w:name w:val="xl122"/>
    <w:basedOn w:val="a1"/>
    <w:rsid w:val="00F449E6"/>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123">
    <w:name w:val="xl123"/>
    <w:basedOn w:val="a1"/>
    <w:rsid w:val="00F449E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124">
    <w:name w:val="xl124"/>
    <w:basedOn w:val="a1"/>
    <w:rsid w:val="00F449E6"/>
    <w:pPr>
      <w:pBdr>
        <w:top w:val="single" w:sz="4" w:space="0" w:color="auto"/>
        <w:bottom w:val="single" w:sz="4" w:space="0" w:color="auto"/>
        <w:right w:val="single" w:sz="8" w:space="0" w:color="auto"/>
      </w:pBdr>
      <w:shd w:val="clear" w:color="000000" w:fill="C0C0C0"/>
      <w:spacing w:before="100" w:beforeAutospacing="1" w:after="100" w:afterAutospacing="1"/>
    </w:pPr>
    <w:rPr>
      <w:rFonts w:ascii="Arial" w:hAnsi="Arial" w:cs="Arial"/>
      <w:sz w:val="16"/>
      <w:szCs w:val="16"/>
    </w:rPr>
  </w:style>
  <w:style w:type="paragraph" w:customStyle="1" w:styleId="xl125">
    <w:name w:val="xl125"/>
    <w:basedOn w:val="a1"/>
    <w:rsid w:val="00F449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6">
    <w:name w:val="xl126"/>
    <w:basedOn w:val="a1"/>
    <w:rsid w:val="00F449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7">
    <w:name w:val="xl127"/>
    <w:basedOn w:val="a1"/>
    <w:rsid w:val="00F449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8">
    <w:name w:val="xl128"/>
    <w:basedOn w:val="a1"/>
    <w:rsid w:val="00F449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9">
    <w:name w:val="xl129"/>
    <w:basedOn w:val="a1"/>
    <w:rsid w:val="00F449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30">
    <w:name w:val="xl130"/>
    <w:basedOn w:val="a1"/>
    <w:rsid w:val="00F449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31">
    <w:name w:val="xl131"/>
    <w:basedOn w:val="a1"/>
    <w:rsid w:val="00F449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32">
    <w:name w:val="xl132"/>
    <w:basedOn w:val="a1"/>
    <w:rsid w:val="00F449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3">
    <w:name w:val="xl133"/>
    <w:basedOn w:val="a1"/>
    <w:rsid w:val="00F449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34">
    <w:name w:val="xl134"/>
    <w:basedOn w:val="a1"/>
    <w:rsid w:val="00F449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35">
    <w:name w:val="xl135"/>
    <w:basedOn w:val="a1"/>
    <w:rsid w:val="00F449E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36">
    <w:name w:val="xl136"/>
    <w:basedOn w:val="a1"/>
    <w:rsid w:val="00F449E6"/>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pPr>
    <w:rPr>
      <w:rFonts w:ascii="Arial" w:hAnsi="Arial" w:cs="Arial"/>
      <w:sz w:val="16"/>
      <w:szCs w:val="16"/>
    </w:rPr>
  </w:style>
  <w:style w:type="paragraph" w:customStyle="1" w:styleId="xl137">
    <w:name w:val="xl137"/>
    <w:basedOn w:val="a1"/>
    <w:rsid w:val="00F449E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38">
    <w:name w:val="xl138"/>
    <w:basedOn w:val="a1"/>
    <w:rsid w:val="00F449E6"/>
    <w:pPr>
      <w:pBdr>
        <w:top w:val="single" w:sz="4" w:space="0" w:color="auto"/>
        <w:left w:val="single" w:sz="8" w:space="0" w:color="auto"/>
        <w:bottom w:val="single" w:sz="8" w:space="0" w:color="auto"/>
      </w:pBdr>
      <w:spacing w:before="100" w:beforeAutospacing="1" w:after="100" w:afterAutospacing="1"/>
    </w:pPr>
    <w:rPr>
      <w:rFonts w:ascii="Arial" w:hAnsi="Arial" w:cs="Arial"/>
      <w:b/>
      <w:bCs/>
      <w:sz w:val="16"/>
      <w:szCs w:val="16"/>
    </w:rPr>
  </w:style>
  <w:style w:type="paragraph" w:customStyle="1" w:styleId="xl139">
    <w:name w:val="xl139"/>
    <w:basedOn w:val="a1"/>
    <w:rsid w:val="00F449E6"/>
    <w:pPr>
      <w:pBdr>
        <w:top w:val="single" w:sz="4"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0">
    <w:name w:val="xl140"/>
    <w:basedOn w:val="a1"/>
    <w:rsid w:val="00F449E6"/>
    <w:pPr>
      <w:pBdr>
        <w:bottom w:val="single" w:sz="8" w:space="0" w:color="auto"/>
      </w:pBdr>
      <w:spacing w:before="100" w:beforeAutospacing="1" w:after="100" w:afterAutospacing="1"/>
    </w:pPr>
    <w:rPr>
      <w:rFonts w:ascii="Arial" w:hAnsi="Arial" w:cs="Arial"/>
      <w:b/>
      <w:bCs/>
      <w:sz w:val="18"/>
      <w:szCs w:val="18"/>
    </w:rPr>
  </w:style>
  <w:style w:type="paragraph" w:customStyle="1" w:styleId="xl141">
    <w:name w:val="xl141"/>
    <w:basedOn w:val="a1"/>
    <w:rsid w:val="00F449E6"/>
    <w:pPr>
      <w:pBdr>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42">
    <w:name w:val="xl142"/>
    <w:basedOn w:val="a1"/>
    <w:rsid w:val="00F449E6"/>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43">
    <w:name w:val="xl143"/>
    <w:basedOn w:val="a1"/>
    <w:rsid w:val="00F449E6"/>
    <w:pPr>
      <w:pBdr>
        <w:left w:val="single" w:sz="4" w:space="0" w:color="auto"/>
        <w:bottom w:val="single" w:sz="8" w:space="0" w:color="auto"/>
      </w:pBdr>
      <w:spacing w:before="100" w:beforeAutospacing="1" w:after="100" w:afterAutospacing="1"/>
    </w:pPr>
    <w:rPr>
      <w:rFonts w:ascii="Arial" w:hAnsi="Arial" w:cs="Arial"/>
      <w:b/>
      <w:bCs/>
      <w:sz w:val="16"/>
      <w:szCs w:val="16"/>
    </w:rPr>
  </w:style>
  <w:style w:type="paragraph" w:customStyle="1" w:styleId="xl144">
    <w:name w:val="xl144"/>
    <w:basedOn w:val="a1"/>
    <w:rsid w:val="00F449E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45">
    <w:name w:val="xl145"/>
    <w:basedOn w:val="a1"/>
    <w:rsid w:val="00F449E6"/>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46">
    <w:name w:val="xl146"/>
    <w:basedOn w:val="a1"/>
    <w:rsid w:val="00F449E6"/>
    <w:pPr>
      <w:pBdr>
        <w:top w:val="single" w:sz="4" w:space="0" w:color="auto"/>
        <w:bottom w:val="single" w:sz="8" w:space="0" w:color="auto"/>
        <w:right w:val="single" w:sz="8" w:space="0" w:color="auto"/>
      </w:pBdr>
      <w:shd w:val="clear" w:color="000000" w:fill="C0C0C0"/>
      <w:spacing w:before="100" w:beforeAutospacing="1" w:after="100" w:afterAutospacing="1"/>
    </w:pPr>
    <w:rPr>
      <w:rFonts w:ascii="Arial" w:hAnsi="Arial" w:cs="Arial"/>
      <w:b/>
      <w:bCs/>
      <w:szCs w:val="24"/>
    </w:rPr>
  </w:style>
  <w:style w:type="paragraph" w:customStyle="1" w:styleId="xl147">
    <w:name w:val="xl147"/>
    <w:basedOn w:val="a1"/>
    <w:rsid w:val="00F449E6"/>
    <w:pPr>
      <w:pBdr>
        <w:top w:val="single" w:sz="8" w:space="0" w:color="auto"/>
      </w:pBdr>
      <w:spacing w:before="100" w:beforeAutospacing="1" w:after="100" w:afterAutospacing="1"/>
    </w:pPr>
    <w:rPr>
      <w:rFonts w:ascii="Arial" w:hAnsi="Arial" w:cs="Arial"/>
      <w:szCs w:val="24"/>
    </w:rPr>
  </w:style>
  <w:style w:type="paragraph" w:customStyle="1" w:styleId="xl148">
    <w:name w:val="xl148"/>
    <w:basedOn w:val="a1"/>
    <w:rsid w:val="00F449E6"/>
    <w:pPr>
      <w:spacing w:before="100" w:beforeAutospacing="1" w:after="100" w:afterAutospacing="1"/>
      <w:jc w:val="center"/>
    </w:pPr>
    <w:rPr>
      <w:rFonts w:ascii="Arial" w:hAnsi="Arial" w:cs="Arial"/>
      <w:sz w:val="16"/>
      <w:szCs w:val="16"/>
    </w:rPr>
  </w:style>
  <w:style w:type="paragraph" w:customStyle="1" w:styleId="xl149">
    <w:name w:val="xl149"/>
    <w:basedOn w:val="a1"/>
    <w:rsid w:val="00F449E6"/>
    <w:pPr>
      <w:pBdr>
        <w:top w:val="single" w:sz="4" w:space="0" w:color="auto"/>
      </w:pBdr>
      <w:spacing w:before="100" w:beforeAutospacing="1" w:after="100" w:afterAutospacing="1"/>
      <w:jc w:val="center"/>
    </w:pPr>
    <w:rPr>
      <w:rFonts w:ascii="Arial" w:hAnsi="Arial" w:cs="Arial"/>
      <w:sz w:val="16"/>
      <w:szCs w:val="16"/>
    </w:rPr>
  </w:style>
  <w:style w:type="paragraph" w:customStyle="1" w:styleId="xl150">
    <w:name w:val="xl150"/>
    <w:basedOn w:val="a1"/>
    <w:rsid w:val="00F449E6"/>
    <w:pPr>
      <w:spacing w:before="100" w:beforeAutospacing="1" w:after="100" w:afterAutospacing="1"/>
    </w:pPr>
    <w:rPr>
      <w:rFonts w:ascii="Arial" w:hAnsi="Arial" w:cs="Arial"/>
      <w:szCs w:val="24"/>
    </w:rPr>
  </w:style>
  <w:style w:type="paragraph" w:customStyle="1" w:styleId="xl151">
    <w:name w:val="xl151"/>
    <w:basedOn w:val="a1"/>
    <w:rsid w:val="00F449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52">
    <w:name w:val="xl152"/>
    <w:basedOn w:val="a1"/>
    <w:rsid w:val="00F449E6"/>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153">
    <w:name w:val="xl153"/>
    <w:basedOn w:val="a1"/>
    <w:rsid w:val="00F449E6"/>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154">
    <w:name w:val="xl154"/>
    <w:basedOn w:val="a1"/>
    <w:rsid w:val="00F449E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Cs w:val="24"/>
    </w:rPr>
  </w:style>
  <w:style w:type="paragraph" w:customStyle="1" w:styleId="xl155">
    <w:name w:val="xl155"/>
    <w:basedOn w:val="a1"/>
    <w:rsid w:val="00F449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56">
    <w:name w:val="xl156"/>
    <w:basedOn w:val="a1"/>
    <w:rsid w:val="00F449E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57">
    <w:name w:val="xl157"/>
    <w:basedOn w:val="a1"/>
    <w:rsid w:val="00F449E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58">
    <w:name w:val="xl158"/>
    <w:basedOn w:val="a1"/>
    <w:rsid w:val="00F449E6"/>
    <w:pPr>
      <w:pBdr>
        <w:top w:val="single" w:sz="8" w:space="0" w:color="auto"/>
        <w:bottom w:val="single" w:sz="8" w:space="0" w:color="auto"/>
      </w:pBdr>
      <w:spacing w:before="100" w:beforeAutospacing="1" w:after="100" w:afterAutospacing="1"/>
      <w:textAlignment w:val="center"/>
    </w:pPr>
    <w:rPr>
      <w:rFonts w:ascii="Arial" w:hAnsi="Arial" w:cs="Arial"/>
      <w:szCs w:val="24"/>
    </w:rPr>
  </w:style>
  <w:style w:type="paragraph" w:customStyle="1" w:styleId="xl159">
    <w:name w:val="xl159"/>
    <w:basedOn w:val="a1"/>
    <w:rsid w:val="00F449E6"/>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szCs w:val="24"/>
    </w:rPr>
  </w:style>
  <w:style w:type="paragraph" w:customStyle="1" w:styleId="xl160">
    <w:name w:val="xl160"/>
    <w:basedOn w:val="a1"/>
    <w:rsid w:val="00F449E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character" w:customStyle="1" w:styleId="s1">
    <w:name w:val="s1"/>
    <w:rsid w:val="00F449E6"/>
  </w:style>
  <w:style w:type="paragraph" w:customStyle="1" w:styleId="p2">
    <w:name w:val="p2"/>
    <w:basedOn w:val="a1"/>
    <w:rsid w:val="00F449E6"/>
    <w:pPr>
      <w:spacing w:before="100" w:beforeAutospacing="1" w:after="100" w:afterAutospacing="1"/>
    </w:pPr>
    <w:rPr>
      <w:szCs w:val="24"/>
    </w:rPr>
  </w:style>
  <w:style w:type="paragraph" w:customStyle="1" w:styleId="p3">
    <w:name w:val="p3"/>
    <w:basedOn w:val="a1"/>
    <w:rsid w:val="00F449E6"/>
    <w:pPr>
      <w:spacing w:before="100" w:beforeAutospacing="1" w:after="100" w:afterAutospacing="1"/>
    </w:pPr>
    <w:rPr>
      <w:szCs w:val="24"/>
    </w:rPr>
  </w:style>
  <w:style w:type="paragraph" w:customStyle="1" w:styleId="p4">
    <w:name w:val="p4"/>
    <w:basedOn w:val="a1"/>
    <w:rsid w:val="00F449E6"/>
    <w:pPr>
      <w:spacing w:before="100" w:beforeAutospacing="1" w:after="100" w:afterAutospacing="1"/>
    </w:pPr>
    <w:rPr>
      <w:szCs w:val="24"/>
    </w:rPr>
  </w:style>
  <w:style w:type="paragraph" w:customStyle="1" w:styleId="p5">
    <w:name w:val="p5"/>
    <w:basedOn w:val="a1"/>
    <w:rsid w:val="00F449E6"/>
    <w:pPr>
      <w:spacing w:before="100" w:beforeAutospacing="1" w:after="100" w:afterAutospacing="1"/>
    </w:pPr>
    <w:rPr>
      <w:szCs w:val="24"/>
    </w:rPr>
  </w:style>
  <w:style w:type="character" w:customStyle="1" w:styleId="s2">
    <w:name w:val="s2"/>
    <w:rsid w:val="00F449E6"/>
  </w:style>
  <w:style w:type="character" w:customStyle="1" w:styleId="s3">
    <w:name w:val="s3"/>
    <w:rsid w:val="00F449E6"/>
  </w:style>
  <w:style w:type="paragraph" w:customStyle="1" w:styleId="p7">
    <w:name w:val="p7"/>
    <w:basedOn w:val="a1"/>
    <w:rsid w:val="00F449E6"/>
    <w:pPr>
      <w:spacing w:before="100" w:beforeAutospacing="1" w:after="100" w:afterAutospacing="1"/>
    </w:pPr>
    <w:rPr>
      <w:szCs w:val="24"/>
    </w:rPr>
  </w:style>
  <w:style w:type="character" w:customStyle="1" w:styleId="s4">
    <w:name w:val="s4"/>
    <w:rsid w:val="00F449E6"/>
  </w:style>
  <w:style w:type="character" w:customStyle="1" w:styleId="afff7">
    <w:name w:val="Цветовое выделение"/>
    <w:uiPriority w:val="99"/>
    <w:rsid w:val="00F449E6"/>
    <w:rPr>
      <w:b/>
      <w:bCs/>
      <w:color w:val="26282F"/>
    </w:rPr>
  </w:style>
  <w:style w:type="paragraph" w:customStyle="1" w:styleId="1f5">
    <w:name w:val="Обычный1"/>
    <w:rsid w:val="00F449E6"/>
    <w:pPr>
      <w:spacing w:after="0" w:line="240" w:lineRule="auto"/>
      <w:jc w:val="both"/>
    </w:pPr>
    <w:rPr>
      <w:rFonts w:ascii="Times New Roman" w:eastAsia="Times New Roman" w:hAnsi="Times New Roman" w:cs="Times New Roman"/>
      <w:sz w:val="20"/>
      <w:szCs w:val="20"/>
      <w:lang w:eastAsia="ru-RU"/>
    </w:rPr>
  </w:style>
  <w:style w:type="paragraph" w:customStyle="1" w:styleId="1f6">
    <w:name w:val="Абзац списка1"/>
    <w:basedOn w:val="a1"/>
    <w:rsid w:val="00F449E6"/>
    <w:pPr>
      <w:ind w:left="720"/>
    </w:pPr>
    <w:rPr>
      <w:szCs w:val="24"/>
    </w:rPr>
  </w:style>
  <w:style w:type="paragraph" w:customStyle="1" w:styleId="afff8">
    <w:name w:val="Основной текст СамНИПИ"/>
    <w:link w:val="afff9"/>
    <w:rsid w:val="00F449E6"/>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9">
    <w:name w:val="Основной текст СамНИПИ Знак"/>
    <w:link w:val="afff8"/>
    <w:rsid w:val="00F449E6"/>
    <w:rPr>
      <w:rFonts w:ascii="Arial" w:eastAsia="Times New Roman" w:hAnsi="Arial" w:cs="Times New Roman"/>
      <w:bCs/>
      <w:sz w:val="20"/>
      <w:szCs w:val="20"/>
      <w:lang w:eastAsia="ru-RU"/>
    </w:rPr>
  </w:style>
  <w:style w:type="paragraph" w:customStyle="1" w:styleId="afffa">
    <w:name w:val="Таблица_Строка"/>
    <w:basedOn w:val="a1"/>
    <w:link w:val="afffb"/>
    <w:rsid w:val="00F449E6"/>
    <w:pPr>
      <w:spacing w:before="120"/>
    </w:pPr>
    <w:rPr>
      <w:rFonts w:ascii="Arial" w:hAnsi="Arial"/>
      <w:snapToGrid w:val="0"/>
      <w:sz w:val="20"/>
    </w:rPr>
  </w:style>
  <w:style w:type="paragraph" w:customStyle="1" w:styleId="afffc">
    <w:name w:val="Таблица_Шапка"/>
    <w:basedOn w:val="a1"/>
    <w:link w:val="afffd"/>
    <w:rsid w:val="00F449E6"/>
    <w:pPr>
      <w:jc w:val="center"/>
    </w:pPr>
    <w:rPr>
      <w:rFonts w:ascii="Arial" w:hAnsi="Arial"/>
      <w:b/>
      <w:snapToGrid w:val="0"/>
      <w:sz w:val="20"/>
    </w:rPr>
  </w:style>
  <w:style w:type="paragraph" w:styleId="a0">
    <w:name w:val="List Bullet"/>
    <w:basedOn w:val="a1"/>
    <w:rsid w:val="00F449E6"/>
    <w:pPr>
      <w:numPr>
        <w:numId w:val="13"/>
      </w:numPr>
      <w:jc w:val="both"/>
    </w:pPr>
    <w:rPr>
      <w:rFonts w:ascii="Arial" w:hAnsi="Arial"/>
      <w:sz w:val="20"/>
    </w:rPr>
  </w:style>
  <w:style w:type="table" w:customStyle="1" w:styleId="1f7">
    <w:name w:val="Стиль таблицы1"/>
    <w:basedOn w:val="a3"/>
    <w:rsid w:val="00F449E6"/>
    <w:pPr>
      <w:spacing w:after="0" w:line="240" w:lineRule="auto"/>
    </w:pPr>
    <w:rPr>
      <w:rFonts w:ascii="Times New Roman" w:eastAsia="Times New Roman" w:hAnsi="Times New Roman" w:cs="Times New Roman"/>
      <w:sz w:val="20"/>
      <w:szCs w:val="20"/>
      <w:lang w:eastAsia="ru-RU"/>
    </w:rPr>
    <w:tblPr/>
  </w:style>
  <w:style w:type="character" w:styleId="afffe">
    <w:name w:val="line number"/>
    <w:rsid w:val="00F449E6"/>
  </w:style>
  <w:style w:type="character" w:customStyle="1" w:styleId="affff">
    <w:name w:val="Основной текст_"/>
    <w:link w:val="1f8"/>
    <w:rsid w:val="00F449E6"/>
    <w:rPr>
      <w:shd w:val="clear" w:color="auto" w:fill="FFFFFF"/>
    </w:rPr>
  </w:style>
  <w:style w:type="paragraph" w:customStyle="1" w:styleId="1f8">
    <w:name w:val="Основной текст1"/>
    <w:basedOn w:val="a1"/>
    <w:link w:val="affff"/>
    <w:rsid w:val="00F449E6"/>
    <w:pPr>
      <w:widowControl w:val="0"/>
      <w:shd w:val="clear" w:color="auto" w:fill="FFFFFF"/>
      <w:spacing w:before="300" w:line="0" w:lineRule="atLeast"/>
    </w:pPr>
    <w:rPr>
      <w:rFonts w:asciiTheme="minorHAnsi" w:eastAsiaTheme="minorHAnsi" w:hAnsiTheme="minorHAnsi" w:cstheme="minorBidi"/>
      <w:sz w:val="22"/>
      <w:szCs w:val="22"/>
      <w:shd w:val="clear" w:color="auto" w:fill="FFFFFF"/>
      <w:lang w:eastAsia="en-US"/>
    </w:rPr>
  </w:style>
  <w:style w:type="character" w:customStyle="1" w:styleId="apple-style-span">
    <w:name w:val="apple-style-span"/>
    <w:rsid w:val="00F449E6"/>
  </w:style>
  <w:style w:type="paragraph" w:customStyle="1" w:styleId="affff0">
    <w:name w:val="Нумерованный список СамНИПИ"/>
    <w:link w:val="affff1"/>
    <w:rsid w:val="00F449E6"/>
    <w:pPr>
      <w:spacing w:after="0" w:line="240" w:lineRule="auto"/>
      <w:ind w:firstLine="720"/>
    </w:pPr>
    <w:rPr>
      <w:rFonts w:ascii="Arial" w:eastAsia="Times New Roman" w:hAnsi="Arial" w:cs="Times New Roman"/>
      <w:sz w:val="20"/>
      <w:szCs w:val="20"/>
      <w:lang w:eastAsia="ru-RU"/>
    </w:rPr>
  </w:style>
  <w:style w:type="character" w:customStyle="1" w:styleId="affff1">
    <w:name w:val="Нумерованный список СамНИПИ Знак"/>
    <w:link w:val="affff0"/>
    <w:rsid w:val="00F449E6"/>
    <w:rPr>
      <w:rFonts w:ascii="Arial" w:eastAsia="Times New Roman" w:hAnsi="Arial" w:cs="Times New Roman"/>
      <w:sz w:val="20"/>
      <w:szCs w:val="20"/>
      <w:lang w:eastAsia="ru-RU"/>
    </w:rPr>
  </w:style>
  <w:style w:type="paragraph" w:customStyle="1" w:styleId="affff2">
    <w:name w:val="Основной"/>
    <w:basedOn w:val="af3"/>
    <w:rsid w:val="00F449E6"/>
    <w:pPr>
      <w:spacing w:after="0"/>
      <w:ind w:left="0" w:firstLine="680"/>
      <w:jc w:val="both"/>
    </w:pPr>
    <w:rPr>
      <w:sz w:val="28"/>
      <w:szCs w:val="24"/>
    </w:rPr>
  </w:style>
  <w:style w:type="paragraph" w:customStyle="1" w:styleId="a">
    <w:name w:val="Маркированный список СамНИПИ"/>
    <w:link w:val="affff3"/>
    <w:rsid w:val="00F449E6"/>
    <w:pPr>
      <w:numPr>
        <w:numId w:val="14"/>
      </w:numPr>
      <w:tabs>
        <w:tab w:val="left" w:pos="1038"/>
      </w:tabs>
      <w:spacing w:after="0" w:line="240" w:lineRule="auto"/>
      <w:jc w:val="both"/>
    </w:pPr>
    <w:rPr>
      <w:rFonts w:ascii="Arial" w:eastAsia="Times New Roman" w:hAnsi="Arial" w:cs="Times New Roman"/>
      <w:sz w:val="20"/>
      <w:szCs w:val="20"/>
      <w:lang w:eastAsia="ja-JP"/>
    </w:rPr>
  </w:style>
  <w:style w:type="character" w:customStyle="1" w:styleId="affff3">
    <w:name w:val="Маркированный список СамНИПИ Знак"/>
    <w:link w:val="a"/>
    <w:rsid w:val="00F449E6"/>
    <w:rPr>
      <w:rFonts w:ascii="Arial" w:eastAsia="Times New Roman" w:hAnsi="Arial" w:cs="Times New Roman"/>
      <w:sz w:val="20"/>
      <w:szCs w:val="20"/>
      <w:lang w:eastAsia="ja-JP"/>
    </w:rPr>
  </w:style>
  <w:style w:type="paragraph" w:customStyle="1" w:styleId="affff4">
    <w:name w:val="Таблица_Строка_СамНИПИ"/>
    <w:link w:val="affff5"/>
    <w:rsid w:val="00F449E6"/>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_СамНИПИ"/>
    <w:link w:val="affff7"/>
    <w:rsid w:val="00F449E6"/>
    <w:pPr>
      <w:spacing w:after="0" w:line="240" w:lineRule="auto"/>
      <w:jc w:val="center"/>
    </w:pPr>
    <w:rPr>
      <w:rFonts w:ascii="Arial" w:eastAsia="Times New Roman" w:hAnsi="Arial" w:cs="Times New Roman"/>
      <w:b/>
      <w:snapToGrid w:val="0"/>
      <w:sz w:val="20"/>
      <w:szCs w:val="20"/>
      <w:lang w:eastAsia="ru-RU"/>
    </w:rPr>
  </w:style>
  <w:style w:type="paragraph" w:customStyle="1" w:styleId="affff8">
    <w:name w:val="Таблица_Номер_СамНИПИ"/>
    <w:next w:val="afff8"/>
    <w:link w:val="affff9"/>
    <w:rsid w:val="00F449E6"/>
    <w:pPr>
      <w:keepLines/>
      <w:spacing w:before="120" w:after="120" w:line="240" w:lineRule="auto"/>
    </w:pPr>
    <w:rPr>
      <w:rFonts w:ascii="Arial" w:eastAsia="Times New Roman" w:hAnsi="Arial" w:cs="Times New Roman"/>
      <w:b/>
      <w:sz w:val="20"/>
      <w:szCs w:val="20"/>
      <w:lang w:eastAsia="ru-RU"/>
    </w:rPr>
  </w:style>
  <w:style w:type="character" w:customStyle="1" w:styleId="affff5">
    <w:name w:val="Таблица_Строка_СамНИПИ Знак"/>
    <w:link w:val="affff4"/>
    <w:locked/>
    <w:rsid w:val="00F449E6"/>
    <w:rPr>
      <w:rFonts w:ascii="Arial" w:eastAsia="Times New Roman" w:hAnsi="Arial" w:cs="Times New Roman"/>
      <w:snapToGrid w:val="0"/>
      <w:sz w:val="20"/>
      <w:szCs w:val="20"/>
      <w:lang w:eastAsia="ru-RU"/>
    </w:rPr>
  </w:style>
  <w:style w:type="character" w:customStyle="1" w:styleId="affff7">
    <w:name w:val="Таблица_Шапка_СамНИПИ Знак"/>
    <w:link w:val="affff6"/>
    <w:locked/>
    <w:rsid w:val="00F449E6"/>
    <w:rPr>
      <w:rFonts w:ascii="Arial" w:eastAsia="Times New Roman" w:hAnsi="Arial" w:cs="Times New Roman"/>
      <w:b/>
      <w:snapToGrid w:val="0"/>
      <w:sz w:val="20"/>
      <w:szCs w:val="20"/>
      <w:lang w:eastAsia="ru-RU"/>
    </w:rPr>
  </w:style>
  <w:style w:type="character" w:customStyle="1" w:styleId="affff9">
    <w:name w:val="Таблица_Номер_СамНИПИ Знак"/>
    <w:link w:val="affff8"/>
    <w:locked/>
    <w:rsid w:val="00F449E6"/>
    <w:rPr>
      <w:rFonts w:ascii="Arial" w:eastAsia="Times New Roman" w:hAnsi="Arial" w:cs="Times New Roman"/>
      <w:b/>
      <w:sz w:val="20"/>
      <w:szCs w:val="20"/>
      <w:lang w:eastAsia="ru-RU"/>
    </w:rPr>
  </w:style>
  <w:style w:type="paragraph" w:customStyle="1" w:styleId="affffa">
    <w:name w:val="НазваниеРис"/>
    <w:basedOn w:val="a1"/>
    <w:next w:val="a1"/>
    <w:rsid w:val="00F449E6"/>
    <w:pPr>
      <w:keepLines/>
      <w:spacing w:before="120" w:after="120"/>
      <w:ind w:firstLine="720"/>
      <w:jc w:val="center"/>
    </w:pPr>
    <w:rPr>
      <w:rFonts w:ascii="Arial" w:hAnsi="Arial"/>
      <w:b/>
      <w:sz w:val="20"/>
    </w:rPr>
  </w:style>
  <w:style w:type="character" w:customStyle="1" w:styleId="afffb">
    <w:name w:val="Таблица_Строка Знак"/>
    <w:link w:val="afffa"/>
    <w:rsid w:val="00F449E6"/>
    <w:rPr>
      <w:rFonts w:ascii="Arial" w:eastAsia="Times New Roman" w:hAnsi="Arial" w:cs="Times New Roman"/>
      <w:snapToGrid w:val="0"/>
      <w:sz w:val="20"/>
      <w:szCs w:val="20"/>
      <w:lang w:eastAsia="ru-RU"/>
    </w:rPr>
  </w:style>
  <w:style w:type="character" w:customStyle="1" w:styleId="afffd">
    <w:name w:val="Таблица_Шапка Знак"/>
    <w:link w:val="afffc"/>
    <w:rsid w:val="00F449E6"/>
    <w:rPr>
      <w:rFonts w:ascii="Arial" w:eastAsia="Times New Roman" w:hAnsi="Arial" w:cs="Times New Roman"/>
      <w:b/>
      <w:snapToGrid w:val="0"/>
      <w:sz w:val="20"/>
      <w:szCs w:val="20"/>
      <w:lang w:eastAsia="ru-RU"/>
    </w:rPr>
  </w:style>
  <w:style w:type="character" w:customStyle="1" w:styleId="13">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7"/>
    <w:rsid w:val="00F449E6"/>
    <w:rPr>
      <w:rFonts w:ascii="Times New Roman" w:eastAsia="Times New Roman" w:hAnsi="Times New Roman" w:cs="Times New Roman"/>
      <w:sz w:val="28"/>
      <w:szCs w:val="24"/>
      <w:lang w:eastAsia="ru-RU"/>
    </w:rPr>
  </w:style>
  <w:style w:type="character" w:customStyle="1" w:styleId="3b">
    <w:name w:val="Основной шрифт абзаца3"/>
    <w:rsid w:val="00F449E6"/>
  </w:style>
  <w:style w:type="character" w:customStyle="1" w:styleId="WW8Num12z0">
    <w:name w:val="WW8Num12z0"/>
    <w:rsid w:val="00F449E6"/>
    <w:rPr>
      <w:b w:val="0"/>
    </w:rPr>
  </w:style>
  <w:style w:type="character" w:customStyle="1" w:styleId="WW8Num14z1">
    <w:name w:val="WW8Num14z1"/>
    <w:rsid w:val="00F449E6"/>
    <w:rPr>
      <w:rFonts w:ascii="Courier New" w:hAnsi="Courier New" w:cs="Courier New"/>
    </w:rPr>
  </w:style>
  <w:style w:type="character" w:customStyle="1" w:styleId="WW8Num14z2">
    <w:name w:val="WW8Num14z2"/>
    <w:rsid w:val="00F449E6"/>
    <w:rPr>
      <w:rFonts w:ascii="Wingdings" w:hAnsi="Wingdings" w:cs="Wingdings"/>
    </w:rPr>
  </w:style>
  <w:style w:type="character" w:customStyle="1" w:styleId="WW8Num14z3">
    <w:name w:val="WW8Num14z3"/>
    <w:rsid w:val="00F449E6"/>
    <w:rPr>
      <w:rFonts w:ascii="Symbol" w:hAnsi="Symbol" w:cs="Symbol"/>
    </w:rPr>
  </w:style>
  <w:style w:type="character" w:customStyle="1" w:styleId="WW8Num20z0">
    <w:name w:val="WW8Num20z0"/>
    <w:rsid w:val="00F449E6"/>
    <w:rPr>
      <w:b/>
    </w:rPr>
  </w:style>
  <w:style w:type="character" w:customStyle="1" w:styleId="2d">
    <w:name w:val="Основной шрифт абзаца2"/>
    <w:rsid w:val="00F449E6"/>
  </w:style>
  <w:style w:type="character" w:customStyle="1" w:styleId="affffb">
    <w:name w:val="Символ нумерации"/>
    <w:rsid w:val="00F449E6"/>
  </w:style>
  <w:style w:type="character" w:customStyle="1" w:styleId="Absatz-Standardschriftart">
    <w:name w:val="Absatz-Standardschriftart"/>
    <w:rsid w:val="00F449E6"/>
  </w:style>
  <w:style w:type="paragraph" w:customStyle="1" w:styleId="2e">
    <w:name w:val="Название2"/>
    <w:basedOn w:val="a1"/>
    <w:rsid w:val="00F449E6"/>
    <w:pPr>
      <w:suppressLineNumbers/>
      <w:suppressAutoHyphens/>
      <w:spacing w:before="120" w:after="120"/>
    </w:pPr>
    <w:rPr>
      <w:rFonts w:cs="Mangal"/>
      <w:i/>
      <w:iCs/>
      <w:szCs w:val="24"/>
      <w:lang w:eastAsia="ar-SA"/>
    </w:rPr>
  </w:style>
  <w:style w:type="paragraph" w:customStyle="1" w:styleId="2f">
    <w:name w:val="Указатель2"/>
    <w:basedOn w:val="a1"/>
    <w:rsid w:val="00F449E6"/>
    <w:pPr>
      <w:suppressLineNumbers/>
      <w:suppressAutoHyphens/>
    </w:pPr>
    <w:rPr>
      <w:rFonts w:cs="Mangal"/>
      <w:sz w:val="20"/>
      <w:lang w:eastAsia="ar-SA"/>
    </w:rPr>
  </w:style>
  <w:style w:type="paragraph" w:customStyle="1" w:styleId="1f9">
    <w:name w:val="Без интервала1"/>
    <w:uiPriority w:val="99"/>
    <w:semiHidden/>
    <w:rsid w:val="00F449E6"/>
    <w:pPr>
      <w:spacing w:after="0" w:line="240" w:lineRule="auto"/>
    </w:pPr>
    <w:rPr>
      <w:rFonts w:ascii="Calibri" w:eastAsia="Calibri" w:hAnsi="Calibri" w:cs="Times New Roman"/>
    </w:rPr>
  </w:style>
  <w:style w:type="character" w:customStyle="1" w:styleId="13pt">
    <w:name w:val="Основной текст + 13 pt"/>
    <w:rsid w:val="00F449E6"/>
    <w:rPr>
      <w:rFonts w:ascii="Arial" w:hAnsi="Arial" w:cs="Arial" w:hint="default"/>
      <w:sz w:val="26"/>
      <w:szCs w:val="26"/>
      <w:lang w:val="ru-RU" w:eastAsia="ru-RU" w:bidi="ar-SA"/>
    </w:rPr>
  </w:style>
  <w:style w:type="paragraph" w:customStyle="1" w:styleId="affffc">
    <w:name w:val="Нормальный (таблица)"/>
    <w:basedOn w:val="a1"/>
    <w:next w:val="a1"/>
    <w:uiPriority w:val="99"/>
    <w:rsid w:val="00F449E6"/>
    <w:pPr>
      <w:widowControl w:val="0"/>
      <w:autoSpaceDE w:val="0"/>
      <w:autoSpaceDN w:val="0"/>
      <w:adjustRightInd w:val="0"/>
      <w:jc w:val="both"/>
    </w:pPr>
    <w:rPr>
      <w:rFonts w:ascii="Arial" w:hAnsi="Arial" w:cs="Arial"/>
      <w:sz w:val="26"/>
      <w:szCs w:val="26"/>
    </w:rPr>
  </w:style>
  <w:style w:type="paragraph" w:customStyle="1" w:styleId="affffd">
    <w:name w:val="Таблицы (моноширинный)"/>
    <w:basedOn w:val="a1"/>
    <w:next w:val="a1"/>
    <w:uiPriority w:val="99"/>
    <w:rsid w:val="00F449E6"/>
    <w:pPr>
      <w:widowControl w:val="0"/>
      <w:autoSpaceDE w:val="0"/>
      <w:autoSpaceDN w:val="0"/>
      <w:adjustRightInd w:val="0"/>
    </w:pPr>
    <w:rPr>
      <w:rFonts w:ascii="Courier New" w:hAnsi="Courier New" w:cs="Courier New"/>
      <w:sz w:val="26"/>
      <w:szCs w:val="26"/>
    </w:rPr>
  </w:style>
  <w:style w:type="paragraph" w:customStyle="1" w:styleId="affffe">
    <w:name w:val="Прижатый влево"/>
    <w:basedOn w:val="a1"/>
    <w:next w:val="a1"/>
    <w:uiPriority w:val="99"/>
    <w:rsid w:val="00F449E6"/>
    <w:pPr>
      <w:widowControl w:val="0"/>
      <w:autoSpaceDE w:val="0"/>
      <w:autoSpaceDN w:val="0"/>
      <w:adjustRightInd w:val="0"/>
    </w:pPr>
    <w:rPr>
      <w:rFonts w:ascii="Arial" w:hAnsi="Arial" w:cs="Arial"/>
      <w:sz w:val="26"/>
      <w:szCs w:val="26"/>
    </w:rPr>
  </w:style>
  <w:style w:type="character" w:styleId="afffff">
    <w:name w:val="footnote reference"/>
    <w:uiPriority w:val="99"/>
    <w:rsid w:val="00F449E6"/>
    <w:rPr>
      <w:rFonts w:cs="Times New Roman"/>
      <w:vertAlign w:val="superscript"/>
    </w:rPr>
  </w:style>
  <w:style w:type="character" w:customStyle="1" w:styleId="header-user-name">
    <w:name w:val="header-user-name"/>
    <w:rsid w:val="00F449E6"/>
  </w:style>
  <w:style w:type="paragraph" w:customStyle="1" w:styleId="font5">
    <w:name w:val="font5"/>
    <w:basedOn w:val="a1"/>
    <w:rsid w:val="00F449E6"/>
    <w:pPr>
      <w:spacing w:before="100" w:beforeAutospacing="1" w:after="100" w:afterAutospacing="1"/>
    </w:pPr>
    <w:rPr>
      <w:rFonts w:ascii="Arial" w:hAnsi="Arial" w:cs="Arial"/>
      <w:color w:val="000000"/>
      <w:sz w:val="16"/>
      <w:szCs w:val="16"/>
    </w:rPr>
  </w:style>
  <w:style w:type="character" w:customStyle="1" w:styleId="114">
    <w:name w:val="Заголовок 1 Знак1"/>
    <w:aliases w:val="Знак7 Знак1"/>
    <w:rsid w:val="00F449E6"/>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5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2494</Words>
  <Characters>14222</Characters>
  <Application>Microsoft Office Word</Application>
  <DocSecurity>8</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Скрипник</cp:lastModifiedBy>
  <cp:revision>6</cp:revision>
  <cp:lastPrinted>2020-09-15T10:41:00Z</cp:lastPrinted>
  <dcterms:created xsi:type="dcterms:W3CDTF">2020-10-27T07:21:00Z</dcterms:created>
  <dcterms:modified xsi:type="dcterms:W3CDTF">2020-11-02T05:11:00Z</dcterms:modified>
</cp:coreProperties>
</file>