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DC" w:rsidRDefault="00EE36DC" w:rsidP="00EE36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Собрание представителей</w:t>
      </w:r>
    </w:p>
    <w:p w:rsidR="00EE36DC" w:rsidRDefault="00EE36DC" w:rsidP="00EE36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E36DC" w:rsidRDefault="00EE36DC" w:rsidP="00EE36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Большое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</w:p>
    <w:p w:rsidR="00EE36DC" w:rsidRDefault="00EE36DC" w:rsidP="00EE36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E36DC" w:rsidRDefault="00EE36DC" w:rsidP="00EE36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E36DC" w:rsidRDefault="00EE36DC" w:rsidP="00EE36DC">
      <w:pPr>
        <w:spacing w:after="0"/>
        <w:rPr>
          <w:rFonts w:ascii="Times New Roman" w:hAnsi="Times New Roman"/>
          <w:sz w:val="28"/>
          <w:szCs w:val="28"/>
        </w:rPr>
      </w:pPr>
    </w:p>
    <w:p w:rsidR="00EE36DC" w:rsidRDefault="00EE36DC" w:rsidP="00EE36D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EE36DC" w:rsidRDefault="00EE36DC" w:rsidP="00EE36D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E7D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D71" w:rsidRPr="004E7D71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.08.2020.№ 21</w:t>
      </w:r>
    </w:p>
    <w:p w:rsidR="00EE36DC" w:rsidRDefault="00EE36DC" w:rsidP="00EE36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E36DC" w:rsidRPr="00EE36DC" w:rsidRDefault="00EE36DC" w:rsidP="00EE36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36D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платы </w:t>
      </w:r>
      <w:proofErr w:type="gramStart"/>
      <w:r w:rsidRPr="00EE36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DC" w:rsidRDefault="00EE36DC" w:rsidP="00EE36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36DC">
        <w:rPr>
          <w:rFonts w:ascii="Times New Roman" w:hAnsi="Times New Roman" w:cs="Times New Roman"/>
          <w:sz w:val="24"/>
          <w:szCs w:val="24"/>
        </w:rPr>
        <w:t xml:space="preserve">соглашению об установлении сервитута в отношении земельных участков, </w:t>
      </w:r>
    </w:p>
    <w:p w:rsidR="00EE36DC" w:rsidRDefault="00EE36DC" w:rsidP="00EE36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E36D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E36DC">
        <w:rPr>
          <w:rFonts w:ascii="Times New Roman" w:hAnsi="Times New Roman" w:cs="Times New Roman"/>
          <w:sz w:val="24"/>
          <w:szCs w:val="24"/>
        </w:rPr>
        <w:t xml:space="preserve"> в собственности сельского поселения Большое </w:t>
      </w:r>
      <w:proofErr w:type="spellStart"/>
      <w:r w:rsidRPr="00EE36DC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EE36DC" w:rsidRDefault="00EE36DC" w:rsidP="00EE36DC">
      <w:pPr>
        <w:rPr>
          <w:rFonts w:ascii="Times New Roman" w:hAnsi="Times New Roman" w:cs="Times New Roman"/>
          <w:sz w:val="24"/>
          <w:szCs w:val="24"/>
        </w:rPr>
      </w:pPr>
    </w:p>
    <w:p w:rsidR="00000000" w:rsidRPr="00EE36DC" w:rsidRDefault="00EE36DC" w:rsidP="00EE3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6D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39.25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Большое </w:t>
      </w:r>
      <w:proofErr w:type="spellStart"/>
      <w:r w:rsidRPr="00EE36DC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EE36DC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</w:p>
    <w:p w:rsidR="00EE36DC" w:rsidRPr="00535A7F" w:rsidRDefault="00EE36DC" w:rsidP="00EE3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DC">
        <w:rPr>
          <w:rFonts w:ascii="Times New Roman" w:hAnsi="Times New Roman" w:cs="Times New Roman"/>
          <w:sz w:val="28"/>
          <w:szCs w:val="28"/>
        </w:rPr>
        <w:t xml:space="preserve">     </w:t>
      </w:r>
      <w:r w:rsidRPr="00535A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E36DC" w:rsidRP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36DC"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gramStart"/>
      <w:r w:rsidRPr="00EE36D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E3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6DC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EE36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36D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E36DC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приложению.</w:t>
      </w: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6DC">
        <w:rPr>
          <w:rFonts w:ascii="Times New Roman" w:hAnsi="Times New Roman" w:cs="Times New Roman"/>
          <w:sz w:val="28"/>
          <w:szCs w:val="28"/>
        </w:rPr>
        <w:t xml:space="preserve">   2.Опубликовать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E36DC">
        <w:rPr>
          <w:rFonts w:ascii="Times New Roman" w:hAnsi="Times New Roman" w:cs="Times New Roman"/>
          <w:sz w:val="28"/>
          <w:szCs w:val="28"/>
        </w:rPr>
        <w:t>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решение вступает в силу со дня его опубликования.</w:t>
      </w: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6DC" w:rsidRDefault="00EE36DC" w:rsidP="00EE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36DC" w:rsidRPr="00EE36DC" w:rsidRDefault="00EE36DC" w:rsidP="00535A7F">
      <w:pPr>
        <w:tabs>
          <w:tab w:val="left" w:pos="6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A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икушкино</w:t>
      </w:r>
      <w:proofErr w:type="spellEnd"/>
      <w:r w:rsidR="00535A7F">
        <w:rPr>
          <w:rFonts w:ascii="Times New Roman" w:hAnsi="Times New Roman" w:cs="Times New Roman"/>
          <w:sz w:val="28"/>
          <w:szCs w:val="28"/>
        </w:rPr>
        <w:tab/>
        <w:t xml:space="preserve">              А.С.Павлов</w:t>
      </w:r>
    </w:p>
    <w:p w:rsidR="00EE36DC" w:rsidRPr="00EE36DC" w:rsidRDefault="00EE36DC" w:rsidP="00EE36DC">
      <w:pPr>
        <w:rPr>
          <w:rFonts w:ascii="Times New Roman" w:hAnsi="Times New Roman" w:cs="Times New Roman"/>
          <w:sz w:val="28"/>
          <w:szCs w:val="28"/>
        </w:rPr>
      </w:pPr>
    </w:p>
    <w:p w:rsidR="00535A7F" w:rsidRPr="00535A7F" w:rsidRDefault="00535A7F" w:rsidP="00535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A7F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5A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35A7F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3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A7F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35A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5A7F">
        <w:rPr>
          <w:rFonts w:ascii="Times New Roman" w:hAnsi="Times New Roman" w:cs="Times New Roman"/>
          <w:sz w:val="28"/>
          <w:szCs w:val="28"/>
        </w:rPr>
        <w:t xml:space="preserve"> С.Л.  </w:t>
      </w:r>
      <w:proofErr w:type="spellStart"/>
      <w:r w:rsidRPr="00535A7F">
        <w:rPr>
          <w:rFonts w:ascii="Times New Roman" w:hAnsi="Times New Roman" w:cs="Times New Roman"/>
          <w:sz w:val="28"/>
          <w:szCs w:val="28"/>
        </w:rPr>
        <w:t>Разеева</w:t>
      </w:r>
      <w:proofErr w:type="spellEnd"/>
      <w:r w:rsidRPr="0053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5A7F" w:rsidRDefault="00535A7F" w:rsidP="00535A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5A7F" w:rsidRDefault="00535A7F" w:rsidP="00535A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7D71">
        <w:rPr>
          <w:rFonts w:ascii="Times New Roman" w:hAnsi="Times New Roman" w:cs="Times New Roman"/>
          <w:sz w:val="28"/>
          <w:szCs w:val="28"/>
        </w:rPr>
        <w:t>решению С</w:t>
      </w:r>
      <w:r>
        <w:rPr>
          <w:rFonts w:ascii="Times New Roman" w:hAnsi="Times New Roman" w:cs="Times New Roman"/>
          <w:sz w:val="28"/>
          <w:szCs w:val="28"/>
        </w:rPr>
        <w:t>обрания представителей</w:t>
      </w:r>
    </w:p>
    <w:p w:rsidR="00535A7F" w:rsidRDefault="00535A7F" w:rsidP="00535A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5A7F" w:rsidRPr="00535A7F" w:rsidRDefault="00535A7F" w:rsidP="00535A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535A7F" w:rsidRDefault="00535A7F" w:rsidP="00535A7F">
      <w:pPr>
        <w:tabs>
          <w:tab w:val="left" w:pos="67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35A7F">
        <w:rPr>
          <w:rFonts w:ascii="Times New Roman" w:hAnsi="Times New Roman" w:cs="Times New Roman"/>
          <w:sz w:val="28"/>
          <w:szCs w:val="28"/>
        </w:rPr>
        <w:t>от 07.08.2020 №21</w:t>
      </w:r>
    </w:p>
    <w:p w:rsidR="00535A7F" w:rsidRDefault="00535A7F" w:rsidP="00535A7F">
      <w:pPr>
        <w:rPr>
          <w:rFonts w:ascii="Times New Roman" w:hAnsi="Times New Roman" w:cs="Times New Roman"/>
          <w:sz w:val="28"/>
          <w:szCs w:val="28"/>
        </w:rPr>
      </w:pPr>
    </w:p>
    <w:p w:rsidR="00EE36DC" w:rsidRPr="00535A7F" w:rsidRDefault="00535A7F" w:rsidP="00535A7F">
      <w:pPr>
        <w:tabs>
          <w:tab w:val="left" w:pos="33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7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5A7F" w:rsidRDefault="00535A7F" w:rsidP="00535A7F">
      <w:pPr>
        <w:tabs>
          <w:tab w:val="left" w:pos="33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7F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gramStart"/>
      <w:r w:rsidRPr="00535A7F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35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A7F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535A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35A7F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535A7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35A7F" w:rsidRPr="00535A7F" w:rsidRDefault="00430F12" w:rsidP="004E7D71">
      <w:pPr>
        <w:pStyle w:val="a3"/>
        <w:tabs>
          <w:tab w:val="left" w:pos="3343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A7F" w:rsidRPr="00535A7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 со статьей 39.25 Земельного кодекса Российской Федерации и устанавливает правила </w:t>
      </w:r>
    </w:p>
    <w:p w:rsidR="00535A7F" w:rsidRPr="00535A7F" w:rsidRDefault="00535A7F" w:rsidP="004E7D71">
      <w:pPr>
        <w:pStyle w:val="a3"/>
        <w:tabs>
          <w:tab w:val="left" w:pos="334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35A7F">
        <w:rPr>
          <w:rFonts w:ascii="Times New Roman" w:hAnsi="Times New Roman" w:cs="Times New Roman"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gramStart"/>
      <w:r w:rsidRPr="00535A7F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3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A7F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535A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5A7F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5A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F12">
        <w:rPr>
          <w:rFonts w:ascii="Times New Roman" w:hAnsi="Times New Roman" w:cs="Times New Roman"/>
          <w:sz w:val="28"/>
          <w:szCs w:val="28"/>
        </w:rPr>
        <w:t>2.</w:t>
      </w:r>
      <w:r w:rsidR="00535A7F" w:rsidRPr="00430F12">
        <w:rPr>
          <w:rFonts w:ascii="Times New Roman" w:hAnsi="Times New Roman" w:cs="Times New Roman"/>
          <w:sz w:val="28"/>
          <w:szCs w:val="28"/>
        </w:rPr>
        <w:t>Ежегодная плата по соглашению об установлении сервитута в отношении земельных участков, находящихся</w:t>
      </w:r>
      <w:r w:rsidRPr="00430F12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сельского поселения </w:t>
      </w:r>
      <w:proofErr w:type="gramStart"/>
      <w:r w:rsidRPr="00430F1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430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устанавливается:</w:t>
      </w:r>
    </w:p>
    <w:p w:rsid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 отношении  земельных участков, переданных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размере, равном</w:t>
      </w:r>
      <w:r w:rsid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ежегодному размеру арендной платы за земельный участок, подлежащий уплате лицом, являющимся арендатором земельного участка;</w:t>
      </w:r>
    </w:p>
    <w:p w:rsid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в отношении земельных участков, переданных в постоянное (бессрочное) пользование, пожизненное наследуемое владени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430F12" w:rsidRP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отношении земельных участков, переданных в безвозмездное пользование - в размере, равном сумме земельного налога за земельный участок;</w:t>
      </w:r>
    </w:p>
    <w:p w:rsidR="00535A7F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в отношении земельных участков, находящихся в собственности сельского поселения</w:t>
      </w:r>
      <w:r w:rsidRPr="00430F12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права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отсутствуют- в размере, равном ежегодному размеру арендной платы за земельный  участок, определяемому в соответствии с порядком определения размере арендной платы за земельные участки, находящиеся находящихся в собственности сельского поселения</w:t>
      </w:r>
      <w:r w:rsidRPr="00430F12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0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30F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без торгов для соответствующих целей.</w:t>
      </w:r>
    </w:p>
    <w:p w:rsid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430F12" w:rsidRPr="00430F12" w:rsidRDefault="00430F12" w:rsidP="004E7D71">
      <w:pPr>
        <w:tabs>
          <w:tab w:val="left" w:pos="3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</w:t>
      </w:r>
      <w:r w:rsid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настоящего Порядка пропорционально площади соответствующей части земельного участка.</w:t>
      </w:r>
    </w:p>
    <w:sectPr w:rsidR="00430F12" w:rsidRPr="0043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8E1"/>
    <w:multiLevelType w:val="hybridMultilevel"/>
    <w:tmpl w:val="DB86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3307"/>
    <w:multiLevelType w:val="hybridMultilevel"/>
    <w:tmpl w:val="6978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36DC"/>
    <w:rsid w:val="00430F12"/>
    <w:rsid w:val="004E7D71"/>
    <w:rsid w:val="00535A7F"/>
    <w:rsid w:val="00E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2020-08-07T07:43:00Z</cp:lastPrinted>
  <dcterms:created xsi:type="dcterms:W3CDTF">2020-08-07T05:56:00Z</dcterms:created>
  <dcterms:modified xsi:type="dcterms:W3CDTF">2020-08-07T07:46:00Z</dcterms:modified>
</cp:coreProperties>
</file>