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10" w:rsidRDefault="00357D97" w:rsidP="00357D9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F41D8">
        <w:rPr>
          <w:rFonts w:eastAsia="Calibri"/>
        </w:rPr>
        <w:object w:dxaOrig="935" w:dyaOrig="1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o:ole="" o:bordertopcolor="white" o:borderleftcolor="white" o:borderbottomcolor="white" o:borderrightcolor="white">
            <v:imagedata r:id="rId5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StaticMetafile" ShapeID="_x0000_i1025" DrawAspect="Content" ObjectID="_1702194745" r:id="rId6"/>
        </w:object>
      </w:r>
    </w:p>
    <w:p w:rsidR="00357D97" w:rsidRPr="00174447" w:rsidRDefault="00357D97" w:rsidP="0017444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03095" w:rsidRPr="009212C9" w:rsidRDefault="00203095" w:rsidP="00174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12C9">
        <w:rPr>
          <w:rFonts w:ascii="Arial" w:hAnsi="Arial" w:cs="Arial"/>
          <w:sz w:val="24"/>
          <w:szCs w:val="24"/>
        </w:rPr>
        <w:t>АДМИНИСТРАЦИЯ</w:t>
      </w:r>
    </w:p>
    <w:p w:rsidR="00174447" w:rsidRPr="009212C9" w:rsidRDefault="00357D97" w:rsidP="00174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ВЕРХНЕМАМОНСКОГО</w:t>
      </w:r>
      <w:r w:rsidR="00174447" w:rsidRPr="009212C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03095" w:rsidRPr="009212C9" w:rsidRDefault="00203095" w:rsidP="00174447">
      <w:pPr>
        <w:tabs>
          <w:tab w:val="left" w:pos="708"/>
          <w:tab w:val="left" w:pos="1416"/>
          <w:tab w:val="left" w:pos="2124"/>
          <w:tab w:val="left" w:pos="27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12C9"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:rsidR="00203095" w:rsidRPr="009212C9" w:rsidRDefault="00203095" w:rsidP="00174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12C9">
        <w:rPr>
          <w:rFonts w:ascii="Arial" w:hAnsi="Arial" w:cs="Arial"/>
          <w:sz w:val="24"/>
          <w:szCs w:val="24"/>
        </w:rPr>
        <w:t>ВОРОНЕЖСКОЙ ОБЛАСТИ</w:t>
      </w:r>
    </w:p>
    <w:p w:rsidR="00203095" w:rsidRPr="009212C9" w:rsidRDefault="00203095" w:rsidP="00174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095" w:rsidRPr="009212C9" w:rsidRDefault="00203095" w:rsidP="00174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12C9">
        <w:rPr>
          <w:rFonts w:ascii="Arial" w:hAnsi="Arial" w:cs="Arial"/>
          <w:sz w:val="24"/>
          <w:szCs w:val="24"/>
        </w:rPr>
        <w:t>ПОСТАНОВЛЕНИЕ</w:t>
      </w:r>
    </w:p>
    <w:p w:rsidR="00203095" w:rsidRPr="00174447" w:rsidRDefault="00203095" w:rsidP="00174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095" w:rsidRPr="00174447" w:rsidRDefault="00357D97" w:rsidP="00174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«28</w:t>
      </w:r>
      <w:r w:rsidR="00174447" w:rsidRPr="00174447">
        <w:rPr>
          <w:rFonts w:ascii="Arial" w:hAnsi="Arial" w:cs="Arial"/>
          <w:sz w:val="24"/>
          <w:szCs w:val="24"/>
        </w:rPr>
        <w:t xml:space="preserve">» декабря 2021 года </w:t>
      </w:r>
      <w:r w:rsidR="00F23630">
        <w:rPr>
          <w:rFonts w:ascii="Arial" w:hAnsi="Arial" w:cs="Arial"/>
          <w:sz w:val="24"/>
          <w:szCs w:val="24"/>
        </w:rPr>
        <w:t>№140</w:t>
      </w:r>
    </w:p>
    <w:p w:rsidR="00E0717E" w:rsidRPr="00174447" w:rsidRDefault="00203095" w:rsidP="00174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447">
        <w:rPr>
          <w:rFonts w:ascii="Arial" w:hAnsi="Arial" w:cs="Arial"/>
          <w:sz w:val="24"/>
          <w:szCs w:val="24"/>
        </w:rPr>
        <w:t xml:space="preserve">с. </w:t>
      </w:r>
      <w:r w:rsidR="00357D97">
        <w:rPr>
          <w:rFonts w:ascii="Arial" w:hAnsi="Arial" w:cs="Arial"/>
          <w:sz w:val="24"/>
          <w:szCs w:val="24"/>
        </w:rPr>
        <w:t>Верхний Мамон</w:t>
      </w:r>
    </w:p>
    <w:p w:rsidR="00203095" w:rsidRPr="00174447" w:rsidRDefault="00203095" w:rsidP="00174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65F8" w:rsidRPr="00174447" w:rsidRDefault="00E0717E" w:rsidP="001744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4447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174447">
        <w:rPr>
          <w:rFonts w:ascii="Arial" w:hAnsi="Arial" w:cs="Arial"/>
          <w:b/>
          <w:sz w:val="32"/>
          <w:szCs w:val="32"/>
        </w:rPr>
        <w:t>перечня</w:t>
      </w:r>
      <w:r w:rsidR="00174447" w:rsidRPr="00174447">
        <w:rPr>
          <w:rFonts w:ascii="Arial" w:hAnsi="Arial" w:cs="Arial"/>
          <w:b/>
          <w:sz w:val="32"/>
          <w:szCs w:val="32"/>
        </w:rPr>
        <w:t xml:space="preserve"> </w:t>
      </w:r>
      <w:r w:rsidR="008365F8" w:rsidRPr="00174447">
        <w:rPr>
          <w:rFonts w:ascii="Arial" w:hAnsi="Arial" w:cs="Arial"/>
          <w:b/>
          <w:sz w:val="32"/>
          <w:szCs w:val="32"/>
        </w:rPr>
        <w:t>г</w:t>
      </w:r>
      <w:r w:rsidRPr="00174447">
        <w:rPr>
          <w:rFonts w:ascii="Arial" w:hAnsi="Arial" w:cs="Arial"/>
          <w:b/>
          <w:sz w:val="32"/>
          <w:szCs w:val="32"/>
        </w:rPr>
        <w:t>лавных</w:t>
      </w:r>
      <w:r w:rsidR="008365F8" w:rsidRPr="00174447">
        <w:rPr>
          <w:rFonts w:ascii="Arial" w:hAnsi="Arial" w:cs="Arial"/>
          <w:b/>
          <w:sz w:val="32"/>
          <w:szCs w:val="32"/>
        </w:rPr>
        <w:t xml:space="preserve"> </w:t>
      </w:r>
      <w:r w:rsidRPr="00174447">
        <w:rPr>
          <w:rFonts w:ascii="Arial" w:hAnsi="Arial" w:cs="Arial"/>
          <w:b/>
          <w:sz w:val="32"/>
          <w:szCs w:val="32"/>
        </w:rPr>
        <w:t>администраторов</w:t>
      </w:r>
      <w:r w:rsidR="00174447" w:rsidRPr="00174447">
        <w:rPr>
          <w:rFonts w:ascii="Arial" w:hAnsi="Arial" w:cs="Arial"/>
          <w:b/>
          <w:sz w:val="32"/>
          <w:szCs w:val="32"/>
        </w:rPr>
        <w:t xml:space="preserve"> </w:t>
      </w:r>
      <w:r w:rsidRPr="00174447">
        <w:rPr>
          <w:rFonts w:ascii="Arial" w:hAnsi="Arial" w:cs="Arial"/>
          <w:b/>
          <w:sz w:val="32"/>
          <w:szCs w:val="32"/>
        </w:rPr>
        <w:t>источников финансирования</w:t>
      </w:r>
      <w:r w:rsidR="00174447" w:rsidRPr="00174447">
        <w:rPr>
          <w:rFonts w:ascii="Arial" w:hAnsi="Arial" w:cs="Arial"/>
          <w:b/>
          <w:sz w:val="32"/>
          <w:szCs w:val="32"/>
        </w:rPr>
        <w:t xml:space="preserve"> </w:t>
      </w:r>
      <w:r w:rsidRPr="00174447">
        <w:rPr>
          <w:rFonts w:ascii="Arial" w:hAnsi="Arial" w:cs="Arial"/>
          <w:b/>
          <w:sz w:val="32"/>
          <w:szCs w:val="32"/>
        </w:rPr>
        <w:t>дефицита</w:t>
      </w:r>
      <w:r w:rsidR="00B549B1" w:rsidRPr="00174447">
        <w:rPr>
          <w:rFonts w:ascii="Arial" w:hAnsi="Arial" w:cs="Arial"/>
          <w:b/>
          <w:sz w:val="32"/>
          <w:szCs w:val="32"/>
        </w:rPr>
        <w:t xml:space="preserve"> </w:t>
      </w:r>
      <w:r w:rsidRPr="00174447">
        <w:rPr>
          <w:rFonts w:ascii="Arial" w:hAnsi="Arial" w:cs="Arial"/>
          <w:b/>
          <w:sz w:val="32"/>
          <w:szCs w:val="32"/>
        </w:rPr>
        <w:t>бюджета</w:t>
      </w:r>
      <w:proofErr w:type="gramEnd"/>
      <w:r w:rsidR="008365F8" w:rsidRPr="00174447">
        <w:rPr>
          <w:rFonts w:ascii="Arial" w:hAnsi="Arial" w:cs="Arial"/>
          <w:b/>
          <w:sz w:val="32"/>
          <w:szCs w:val="32"/>
        </w:rPr>
        <w:t xml:space="preserve"> </w:t>
      </w:r>
      <w:r w:rsidR="00174447" w:rsidRPr="00174447">
        <w:rPr>
          <w:rFonts w:ascii="Arial" w:hAnsi="Arial" w:cs="Arial"/>
          <w:b/>
          <w:sz w:val="32"/>
          <w:szCs w:val="32"/>
        </w:rPr>
        <w:t xml:space="preserve"> </w:t>
      </w:r>
      <w:r w:rsidR="00357D97" w:rsidRPr="00357D97">
        <w:rPr>
          <w:rFonts w:ascii="Arial" w:hAnsi="Arial" w:cs="Arial"/>
          <w:b/>
          <w:sz w:val="32"/>
          <w:szCs w:val="32"/>
        </w:rPr>
        <w:t xml:space="preserve">Верхнемамонского </w:t>
      </w:r>
      <w:r w:rsidR="00174447" w:rsidRPr="00174447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174447" w:rsidRPr="00174447" w:rsidRDefault="00174447" w:rsidP="00174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0F57" w:rsidRPr="00174447" w:rsidRDefault="00E0717E" w:rsidP="00174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4447">
        <w:rPr>
          <w:rFonts w:ascii="Arial" w:hAnsi="Arial" w:cs="Arial"/>
          <w:sz w:val="24"/>
          <w:szCs w:val="24"/>
        </w:rPr>
        <w:t xml:space="preserve">В соответствии с пунктом 4 статьи 160.2 Бюджетного кодекса Российской Федерации </w:t>
      </w:r>
      <w:r w:rsidR="008365F8" w:rsidRPr="00174447">
        <w:rPr>
          <w:rFonts w:ascii="Arial" w:hAnsi="Arial" w:cs="Arial"/>
          <w:sz w:val="24"/>
          <w:szCs w:val="24"/>
        </w:rPr>
        <w:t>администрация</w:t>
      </w:r>
      <w:r w:rsidR="00357D97">
        <w:rPr>
          <w:rFonts w:ascii="Arial" w:hAnsi="Arial" w:cs="Arial"/>
          <w:sz w:val="24"/>
          <w:szCs w:val="24"/>
        </w:rPr>
        <w:t xml:space="preserve"> </w:t>
      </w:r>
      <w:r w:rsidR="00357D97" w:rsidRPr="00357D97">
        <w:rPr>
          <w:rFonts w:ascii="Arial" w:hAnsi="Arial" w:cs="Arial"/>
          <w:sz w:val="24"/>
          <w:szCs w:val="24"/>
        </w:rPr>
        <w:t>Верхнемамонского</w:t>
      </w:r>
      <w:r w:rsidR="00174447" w:rsidRPr="00174447">
        <w:rPr>
          <w:rFonts w:ascii="Arial" w:hAnsi="Arial" w:cs="Arial"/>
          <w:sz w:val="24"/>
          <w:szCs w:val="24"/>
        </w:rPr>
        <w:t xml:space="preserve"> сельского поселения</w:t>
      </w:r>
      <w:r w:rsidR="008365F8" w:rsidRPr="00174447">
        <w:rPr>
          <w:rFonts w:ascii="Arial" w:hAnsi="Arial" w:cs="Arial"/>
          <w:sz w:val="24"/>
          <w:szCs w:val="24"/>
        </w:rPr>
        <w:t xml:space="preserve"> Верхнемамонского муниципального района </w:t>
      </w:r>
    </w:p>
    <w:p w:rsidR="00E0717E" w:rsidRPr="0084579B" w:rsidRDefault="0084579B" w:rsidP="0017444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84579B">
        <w:rPr>
          <w:rFonts w:ascii="Arial" w:hAnsi="Arial" w:cs="Arial"/>
          <w:sz w:val="24"/>
          <w:szCs w:val="24"/>
        </w:rPr>
        <w:t>П</w:t>
      </w:r>
      <w:proofErr w:type="gramEnd"/>
      <w:r w:rsidRPr="0084579B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FF69D8" w:rsidRPr="00174447" w:rsidRDefault="00E0717E" w:rsidP="00174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4447">
        <w:rPr>
          <w:rFonts w:ascii="Arial" w:hAnsi="Arial" w:cs="Arial"/>
          <w:sz w:val="24"/>
          <w:szCs w:val="24"/>
        </w:rPr>
        <w:t xml:space="preserve">1. Утвердить прилагаемый перечень главных </w:t>
      </w:r>
      <w:proofErr w:type="gramStart"/>
      <w:r w:rsidRPr="00174447">
        <w:rPr>
          <w:rFonts w:ascii="Arial" w:hAnsi="Arial" w:cs="Arial"/>
          <w:sz w:val="24"/>
          <w:szCs w:val="24"/>
        </w:rPr>
        <w:t>администраторов источников финансирования дефицита</w:t>
      </w:r>
      <w:r w:rsidR="00FF69D8" w:rsidRPr="00174447">
        <w:rPr>
          <w:rFonts w:ascii="Arial" w:hAnsi="Arial" w:cs="Arial"/>
          <w:sz w:val="24"/>
          <w:szCs w:val="24"/>
        </w:rPr>
        <w:t xml:space="preserve"> </w:t>
      </w:r>
      <w:r w:rsidRPr="00174447">
        <w:rPr>
          <w:rFonts w:ascii="Arial" w:hAnsi="Arial" w:cs="Arial"/>
          <w:sz w:val="24"/>
          <w:szCs w:val="24"/>
        </w:rPr>
        <w:t>бюджета</w:t>
      </w:r>
      <w:proofErr w:type="gramEnd"/>
      <w:r w:rsidR="00357D97">
        <w:rPr>
          <w:rFonts w:ascii="Arial" w:hAnsi="Arial" w:cs="Arial"/>
          <w:sz w:val="24"/>
          <w:szCs w:val="24"/>
        </w:rPr>
        <w:t xml:space="preserve"> </w:t>
      </w:r>
      <w:r w:rsidR="00357D97" w:rsidRPr="00357D97">
        <w:rPr>
          <w:rFonts w:ascii="Arial" w:hAnsi="Arial" w:cs="Arial"/>
          <w:sz w:val="24"/>
          <w:szCs w:val="24"/>
        </w:rPr>
        <w:t>Верхнемамонского</w:t>
      </w:r>
      <w:r w:rsidR="00174447" w:rsidRPr="00174447">
        <w:rPr>
          <w:rFonts w:ascii="Arial" w:hAnsi="Arial" w:cs="Arial"/>
          <w:sz w:val="24"/>
          <w:szCs w:val="24"/>
        </w:rPr>
        <w:t xml:space="preserve"> сельского поселения</w:t>
      </w:r>
      <w:r w:rsidR="00FF69D8" w:rsidRPr="00174447">
        <w:rPr>
          <w:rFonts w:ascii="Arial" w:hAnsi="Arial" w:cs="Arial"/>
          <w:sz w:val="24"/>
          <w:szCs w:val="24"/>
        </w:rPr>
        <w:t>.</w:t>
      </w:r>
    </w:p>
    <w:p w:rsidR="00E0717E" w:rsidRPr="00174447" w:rsidRDefault="00E0717E" w:rsidP="00174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4447">
        <w:rPr>
          <w:rFonts w:ascii="Arial" w:hAnsi="Arial" w:cs="Arial"/>
          <w:sz w:val="24"/>
          <w:szCs w:val="24"/>
        </w:rPr>
        <w:t xml:space="preserve">2. В случаях изменения состава и (или) функций главных </w:t>
      </w:r>
      <w:proofErr w:type="gramStart"/>
      <w:r w:rsidRPr="00174447">
        <w:rPr>
          <w:rFonts w:ascii="Arial" w:hAnsi="Arial" w:cs="Arial"/>
          <w:sz w:val="24"/>
          <w:szCs w:val="24"/>
        </w:rPr>
        <w:t>администраторов источников финансирования дефицита</w:t>
      </w:r>
      <w:r w:rsidR="00FF69D8" w:rsidRPr="00174447">
        <w:rPr>
          <w:rFonts w:ascii="Arial" w:hAnsi="Arial" w:cs="Arial"/>
          <w:sz w:val="24"/>
          <w:szCs w:val="24"/>
        </w:rPr>
        <w:t xml:space="preserve"> </w:t>
      </w:r>
      <w:r w:rsidRPr="00174447">
        <w:rPr>
          <w:rFonts w:ascii="Arial" w:hAnsi="Arial" w:cs="Arial"/>
          <w:sz w:val="24"/>
          <w:szCs w:val="24"/>
        </w:rPr>
        <w:t>бюджета</w:t>
      </w:r>
      <w:proofErr w:type="gramEnd"/>
      <w:r w:rsidR="00357D97">
        <w:rPr>
          <w:rFonts w:ascii="Arial" w:hAnsi="Arial" w:cs="Arial"/>
          <w:sz w:val="24"/>
          <w:szCs w:val="24"/>
        </w:rPr>
        <w:t xml:space="preserve"> </w:t>
      </w:r>
      <w:r w:rsidR="00357D97" w:rsidRPr="00357D97">
        <w:rPr>
          <w:rFonts w:ascii="Arial" w:hAnsi="Arial" w:cs="Arial"/>
          <w:sz w:val="24"/>
          <w:szCs w:val="24"/>
        </w:rPr>
        <w:t xml:space="preserve">Верхнемамонского </w:t>
      </w:r>
      <w:r w:rsidR="00174447" w:rsidRPr="00174447">
        <w:rPr>
          <w:rFonts w:ascii="Arial" w:hAnsi="Arial" w:cs="Arial"/>
          <w:sz w:val="24"/>
          <w:szCs w:val="24"/>
        </w:rPr>
        <w:t xml:space="preserve">сельского поселения </w:t>
      </w:r>
      <w:r w:rsidRPr="00174447">
        <w:rPr>
          <w:rFonts w:ascii="Arial" w:hAnsi="Arial" w:cs="Arial"/>
          <w:sz w:val="24"/>
          <w:szCs w:val="24"/>
        </w:rPr>
        <w:t>или внесения изменений в приказы Министерства финансов Российской Федерации о порядке формирования кодов бюджетной классификации Российской Федерации внесение изменений в перечень главных администраторов источников финансирования дефицита</w:t>
      </w:r>
      <w:r w:rsidR="00FF69D8" w:rsidRPr="00174447">
        <w:rPr>
          <w:rFonts w:ascii="Arial" w:hAnsi="Arial" w:cs="Arial"/>
          <w:sz w:val="24"/>
          <w:szCs w:val="24"/>
        </w:rPr>
        <w:t xml:space="preserve"> </w:t>
      </w:r>
      <w:r w:rsidRPr="00174447">
        <w:rPr>
          <w:rFonts w:ascii="Arial" w:hAnsi="Arial" w:cs="Arial"/>
          <w:sz w:val="24"/>
          <w:szCs w:val="24"/>
        </w:rPr>
        <w:t>бюджета</w:t>
      </w:r>
      <w:r w:rsidR="00357D97">
        <w:rPr>
          <w:rFonts w:ascii="Arial" w:hAnsi="Arial" w:cs="Arial"/>
          <w:sz w:val="24"/>
          <w:szCs w:val="24"/>
        </w:rPr>
        <w:t xml:space="preserve"> </w:t>
      </w:r>
      <w:r w:rsidR="00357D97" w:rsidRPr="00357D97">
        <w:rPr>
          <w:rFonts w:ascii="Arial" w:hAnsi="Arial" w:cs="Arial"/>
          <w:sz w:val="24"/>
          <w:szCs w:val="24"/>
        </w:rPr>
        <w:t>Верхнемамонского</w:t>
      </w:r>
      <w:r w:rsidR="00174447" w:rsidRPr="0017444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74447">
        <w:rPr>
          <w:rFonts w:ascii="Arial" w:hAnsi="Arial" w:cs="Arial"/>
          <w:sz w:val="24"/>
          <w:szCs w:val="24"/>
        </w:rPr>
        <w:t xml:space="preserve"> осуществляется в срок не позднее 15 рабочих дней со дня внесения соответствующих изменений в нормативные правовые акты. </w:t>
      </w:r>
    </w:p>
    <w:p w:rsidR="00E0717E" w:rsidRDefault="00E0717E" w:rsidP="00174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4447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официального опубликования и применяется </w:t>
      </w:r>
      <w:r w:rsidR="000852D8" w:rsidRPr="000852D8">
        <w:rPr>
          <w:rFonts w:ascii="Arial" w:hAnsi="Arial" w:cs="Arial"/>
          <w:sz w:val="24"/>
          <w:szCs w:val="24"/>
        </w:rPr>
        <w:t xml:space="preserve"> к правоотношениям, возникающим при составлении и исполнении муниципального бюджета, начиная с бюджета на 2022 год и на плановый период 2023 и 2024 годов.</w:t>
      </w:r>
    </w:p>
    <w:p w:rsidR="00357D97" w:rsidRPr="00174447" w:rsidRDefault="00357D97" w:rsidP="00174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3753" w:rsidRPr="00174447" w:rsidRDefault="002B3753" w:rsidP="00174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D97" w:rsidRDefault="00357D97" w:rsidP="00174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357D97">
        <w:rPr>
          <w:rFonts w:ascii="Arial" w:hAnsi="Arial" w:cs="Arial"/>
          <w:sz w:val="24"/>
          <w:szCs w:val="24"/>
        </w:rPr>
        <w:t>Верхнемамонского</w:t>
      </w:r>
    </w:p>
    <w:p w:rsidR="008365F8" w:rsidRPr="00174447" w:rsidRDefault="00260F10" w:rsidP="00174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357D9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spellStart"/>
      <w:r w:rsidR="00357D97">
        <w:rPr>
          <w:rFonts w:ascii="Arial" w:hAnsi="Arial" w:cs="Arial"/>
          <w:sz w:val="24"/>
          <w:szCs w:val="24"/>
        </w:rPr>
        <w:t>Михайлусов</w:t>
      </w:r>
      <w:proofErr w:type="spellEnd"/>
      <w:r w:rsidR="00357D97">
        <w:rPr>
          <w:rFonts w:ascii="Arial" w:hAnsi="Arial" w:cs="Arial"/>
          <w:sz w:val="24"/>
          <w:szCs w:val="24"/>
        </w:rPr>
        <w:t xml:space="preserve"> О.А.</w:t>
      </w:r>
    </w:p>
    <w:p w:rsidR="00260F10" w:rsidRDefault="00260F10" w:rsidP="0017444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95D17" w:rsidRPr="00174447" w:rsidRDefault="00995D17" w:rsidP="009212C9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17444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995D17" w:rsidRPr="00174447" w:rsidRDefault="00995D17" w:rsidP="009212C9">
      <w:pPr>
        <w:spacing w:after="0" w:line="240" w:lineRule="auto"/>
        <w:ind w:left="5387"/>
        <w:jc w:val="both"/>
        <w:rPr>
          <w:rFonts w:ascii="Arial" w:hAnsi="Arial" w:cs="Arial"/>
          <w:b/>
          <w:sz w:val="24"/>
          <w:szCs w:val="24"/>
        </w:rPr>
      </w:pPr>
      <w:r w:rsidRPr="00174447">
        <w:rPr>
          <w:rFonts w:ascii="Arial" w:hAnsi="Arial" w:cs="Arial"/>
          <w:sz w:val="24"/>
          <w:szCs w:val="24"/>
        </w:rPr>
        <w:t>к постановлению администрации</w:t>
      </w:r>
      <w:r w:rsidR="002A56D6">
        <w:rPr>
          <w:rFonts w:ascii="Arial" w:hAnsi="Arial" w:cs="Arial"/>
          <w:sz w:val="24"/>
          <w:szCs w:val="24"/>
        </w:rPr>
        <w:t xml:space="preserve"> </w:t>
      </w:r>
      <w:r w:rsidR="009212C9">
        <w:rPr>
          <w:rFonts w:ascii="Arial" w:hAnsi="Arial" w:cs="Arial"/>
          <w:sz w:val="24"/>
          <w:szCs w:val="24"/>
        </w:rPr>
        <w:t xml:space="preserve"> </w:t>
      </w:r>
      <w:r w:rsidR="00357D97" w:rsidRPr="00357D97">
        <w:rPr>
          <w:rFonts w:ascii="Arial" w:hAnsi="Arial" w:cs="Arial"/>
          <w:sz w:val="24"/>
          <w:szCs w:val="24"/>
        </w:rPr>
        <w:t xml:space="preserve">Верхнемамонского </w:t>
      </w:r>
      <w:r w:rsidR="009212C9">
        <w:rPr>
          <w:rFonts w:ascii="Arial" w:hAnsi="Arial" w:cs="Arial"/>
          <w:sz w:val="24"/>
          <w:szCs w:val="24"/>
        </w:rPr>
        <w:t>сельского поселения</w:t>
      </w:r>
      <w:r w:rsidR="002A56D6">
        <w:rPr>
          <w:rFonts w:ascii="Arial" w:hAnsi="Arial" w:cs="Arial"/>
          <w:sz w:val="24"/>
          <w:szCs w:val="24"/>
        </w:rPr>
        <w:t xml:space="preserve"> </w:t>
      </w:r>
      <w:r w:rsidR="00F23630">
        <w:rPr>
          <w:rFonts w:ascii="Arial" w:hAnsi="Arial" w:cs="Arial"/>
          <w:sz w:val="24"/>
          <w:szCs w:val="24"/>
        </w:rPr>
        <w:t>от «28</w:t>
      </w:r>
      <w:r w:rsidR="009212C9">
        <w:rPr>
          <w:rFonts w:ascii="Arial" w:hAnsi="Arial" w:cs="Arial"/>
          <w:sz w:val="24"/>
          <w:szCs w:val="24"/>
        </w:rPr>
        <w:t>» декабря 2021 г.</w:t>
      </w:r>
      <w:r w:rsidR="00F23630">
        <w:rPr>
          <w:rFonts w:ascii="Arial" w:hAnsi="Arial" w:cs="Arial"/>
          <w:sz w:val="24"/>
          <w:szCs w:val="24"/>
        </w:rPr>
        <w:t>№140</w:t>
      </w:r>
    </w:p>
    <w:p w:rsidR="00995D17" w:rsidRPr="00174447" w:rsidRDefault="00995D17" w:rsidP="0017444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41CE8" w:rsidRDefault="00741CE8" w:rsidP="005771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12C9">
        <w:rPr>
          <w:rFonts w:ascii="Arial" w:hAnsi="Arial" w:cs="Arial"/>
          <w:sz w:val="24"/>
          <w:szCs w:val="24"/>
        </w:rPr>
        <w:t>Главные администраторы источников внутреннего финансирования дефицита бюджета</w:t>
      </w:r>
      <w:r w:rsidR="009212C9" w:rsidRPr="009212C9">
        <w:rPr>
          <w:rFonts w:ascii="Arial" w:hAnsi="Arial" w:cs="Arial"/>
          <w:sz w:val="24"/>
          <w:szCs w:val="24"/>
        </w:rPr>
        <w:t>___________ сельского поселения</w:t>
      </w:r>
      <w:r w:rsidRPr="009212C9">
        <w:rPr>
          <w:rFonts w:ascii="Arial" w:hAnsi="Arial" w:cs="Arial"/>
          <w:sz w:val="24"/>
          <w:szCs w:val="24"/>
        </w:rPr>
        <w:t xml:space="preserve"> – органы местного самоуправления</w:t>
      </w:r>
    </w:p>
    <w:p w:rsidR="009212C9" w:rsidRPr="009212C9" w:rsidRDefault="009212C9" w:rsidP="009212C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718"/>
        <w:gridCol w:w="5037"/>
      </w:tblGrid>
      <w:tr w:rsidR="00B93499" w:rsidRPr="00B93499" w:rsidTr="000C5860">
        <w:trPr>
          <w:cantSplit/>
          <w:trHeight w:val="480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99" w:rsidRPr="00B93499" w:rsidRDefault="00B93499" w:rsidP="00B9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  </w:t>
            </w:r>
            <w:r w:rsidRPr="00B93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главы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99" w:rsidRPr="00B93499" w:rsidRDefault="00B93499" w:rsidP="00B9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группы, </w:t>
            </w:r>
            <w:r w:rsidRPr="00B93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подгруппы, статьи и вида </w:t>
            </w:r>
            <w:r w:rsidRPr="00B93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499" w:rsidRPr="00B93499" w:rsidRDefault="00B93499" w:rsidP="00B93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Наименование</w:t>
            </w:r>
          </w:p>
        </w:tc>
      </w:tr>
      <w:tr w:rsidR="00B93499" w:rsidRPr="00B93499" w:rsidTr="000C5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20" w:type="dxa"/>
            <w:shd w:val="clear" w:color="auto" w:fill="auto"/>
          </w:tcPr>
          <w:p w:rsidR="00B93499" w:rsidRPr="00B93499" w:rsidRDefault="00B93499" w:rsidP="00B93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:rsidR="00B93499" w:rsidRPr="00B93499" w:rsidRDefault="00B93499" w:rsidP="00B93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B93499" w:rsidRPr="00B93499" w:rsidRDefault="00B93499" w:rsidP="00B93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93499" w:rsidRPr="00B93499" w:rsidTr="000C5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20" w:type="dxa"/>
            <w:shd w:val="clear" w:color="auto" w:fill="auto"/>
          </w:tcPr>
          <w:p w:rsidR="00B93499" w:rsidRPr="00B93499" w:rsidRDefault="00B93499" w:rsidP="00B93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3499" w:rsidRPr="00B93499" w:rsidRDefault="00B93499" w:rsidP="00B93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2"/>
            <w:shd w:val="clear" w:color="auto" w:fill="auto"/>
          </w:tcPr>
          <w:p w:rsidR="00B93499" w:rsidRPr="00B93499" w:rsidRDefault="00B93499" w:rsidP="00B93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</w:t>
            </w:r>
            <w:r w:rsidRPr="00B93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93499" w:rsidRPr="00B93499" w:rsidTr="000C5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20" w:type="dxa"/>
            <w:shd w:val="clear" w:color="auto" w:fill="auto"/>
          </w:tcPr>
          <w:p w:rsidR="00B93499" w:rsidRPr="00B93499" w:rsidRDefault="00B93499" w:rsidP="00B93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20" w:type="dxa"/>
            <w:shd w:val="clear" w:color="auto" w:fill="auto"/>
          </w:tcPr>
          <w:p w:rsidR="00B93499" w:rsidRPr="00B93499" w:rsidRDefault="00B93499" w:rsidP="00B93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</w:t>
            </w:r>
            <w:r w:rsidRPr="00B9349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B93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00 01 0000 710</w:t>
            </w:r>
          </w:p>
          <w:p w:rsidR="00B93499" w:rsidRPr="00B93499" w:rsidRDefault="00B93499" w:rsidP="00B93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3499" w:rsidRPr="00B93499" w:rsidRDefault="00B93499" w:rsidP="00B93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 бюджетной системы Российской Федерации  бюджетами поселений в валюте  Российской Федерации</w:t>
            </w:r>
          </w:p>
        </w:tc>
      </w:tr>
      <w:tr w:rsidR="00B93499" w:rsidRPr="00B93499" w:rsidTr="000C5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20" w:type="dxa"/>
            <w:shd w:val="clear" w:color="auto" w:fill="auto"/>
          </w:tcPr>
          <w:p w:rsidR="00B93499" w:rsidRPr="00B93499" w:rsidRDefault="00B93499" w:rsidP="00B93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20" w:type="dxa"/>
            <w:shd w:val="clear" w:color="auto" w:fill="auto"/>
          </w:tcPr>
          <w:p w:rsidR="00B93499" w:rsidRPr="00B93499" w:rsidRDefault="00B93499" w:rsidP="00B93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</w:t>
            </w:r>
            <w:r w:rsidRPr="00B9349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B93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00 01 0000 810</w:t>
            </w:r>
          </w:p>
          <w:p w:rsidR="00B93499" w:rsidRPr="00B93499" w:rsidRDefault="00B93499" w:rsidP="00B93499">
            <w:pPr>
              <w:spacing w:after="0" w:line="240" w:lineRule="auto"/>
              <w:ind w:left="4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3499" w:rsidRPr="00B93499" w:rsidRDefault="00B93499" w:rsidP="00B93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поселений  кредитов от других бюджетов бюджетной системы Российской Федерации в валюте РФ</w:t>
            </w:r>
          </w:p>
        </w:tc>
      </w:tr>
    </w:tbl>
    <w:p w:rsidR="00741CE8" w:rsidRPr="00174447" w:rsidRDefault="00741CE8" w:rsidP="00577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41CE8" w:rsidRPr="0017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9C"/>
    <w:rsid w:val="000852D8"/>
    <w:rsid w:val="00174447"/>
    <w:rsid w:val="00203095"/>
    <w:rsid w:val="00260F10"/>
    <w:rsid w:val="002A56D6"/>
    <w:rsid w:val="002B3753"/>
    <w:rsid w:val="002C0F57"/>
    <w:rsid w:val="00357D97"/>
    <w:rsid w:val="003F77D6"/>
    <w:rsid w:val="0057714E"/>
    <w:rsid w:val="00741CE8"/>
    <w:rsid w:val="007617FD"/>
    <w:rsid w:val="00765A9C"/>
    <w:rsid w:val="008365F8"/>
    <w:rsid w:val="0084579B"/>
    <w:rsid w:val="009212C9"/>
    <w:rsid w:val="009901C3"/>
    <w:rsid w:val="00995D17"/>
    <w:rsid w:val="00AD759B"/>
    <w:rsid w:val="00B10B17"/>
    <w:rsid w:val="00B549B1"/>
    <w:rsid w:val="00B93499"/>
    <w:rsid w:val="00E0717E"/>
    <w:rsid w:val="00E34A10"/>
    <w:rsid w:val="00F23630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1C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CE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41C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1C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CE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41C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natashab</dc:creator>
  <cp:keywords/>
  <dc:description/>
  <cp:lastModifiedBy>Admin</cp:lastModifiedBy>
  <cp:revision>18</cp:revision>
  <dcterms:created xsi:type="dcterms:W3CDTF">2021-12-16T06:13:00Z</dcterms:created>
  <dcterms:modified xsi:type="dcterms:W3CDTF">2021-12-28T08:06:00Z</dcterms:modified>
</cp:coreProperties>
</file>