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4D" w:rsidRPr="00E2684D" w:rsidRDefault="00E2684D" w:rsidP="00E2684D">
      <w:pPr>
        <w:pStyle w:val="aa"/>
        <w:jc w:val="center"/>
        <w:rPr>
          <w:rFonts w:ascii="Times New Roman" w:hAnsi="Times New Roman"/>
          <w:sz w:val="32"/>
          <w:szCs w:val="32"/>
        </w:rPr>
      </w:pPr>
      <w:r>
        <w:rPr>
          <w:rFonts w:ascii="Times New Roman" w:hAnsi="Times New Roman"/>
          <w:b/>
          <w:sz w:val="32"/>
          <w:szCs w:val="32"/>
        </w:rPr>
        <w:t xml:space="preserve">                           </w:t>
      </w:r>
      <w:r w:rsidRPr="00E2684D">
        <w:rPr>
          <w:rFonts w:ascii="Times New Roman" w:hAnsi="Times New Roman"/>
          <w:b/>
          <w:sz w:val="32"/>
          <w:szCs w:val="32"/>
        </w:rPr>
        <w:t xml:space="preserve">А Д М И Н И С Т </w:t>
      </w:r>
      <w:proofErr w:type="gramStart"/>
      <w:r w:rsidRPr="00E2684D">
        <w:rPr>
          <w:rFonts w:ascii="Times New Roman" w:hAnsi="Times New Roman"/>
          <w:b/>
          <w:sz w:val="32"/>
          <w:szCs w:val="32"/>
        </w:rPr>
        <w:t>Р</w:t>
      </w:r>
      <w:proofErr w:type="gramEnd"/>
      <w:r w:rsidRPr="00E2684D">
        <w:rPr>
          <w:rFonts w:ascii="Times New Roman" w:hAnsi="Times New Roman"/>
          <w:b/>
          <w:sz w:val="32"/>
          <w:szCs w:val="32"/>
        </w:rPr>
        <w:t xml:space="preserve"> А Ц И Я</w:t>
      </w:r>
      <w:r>
        <w:rPr>
          <w:rFonts w:ascii="Times New Roman" w:hAnsi="Times New Roman"/>
          <w:sz w:val="32"/>
          <w:szCs w:val="32"/>
        </w:rPr>
        <w:t xml:space="preserve">        </w:t>
      </w:r>
      <w:r w:rsidRPr="00E2684D">
        <w:rPr>
          <w:rFonts w:ascii="Times New Roman" w:hAnsi="Times New Roman"/>
          <w:sz w:val="28"/>
          <w:szCs w:val="28"/>
        </w:rPr>
        <w:t xml:space="preserve"> ПРОЕКТ</w:t>
      </w:r>
    </w:p>
    <w:p w:rsidR="00E2684D" w:rsidRPr="00E2684D" w:rsidRDefault="00E2684D" w:rsidP="00E2684D">
      <w:pPr>
        <w:pStyle w:val="aa"/>
        <w:jc w:val="center"/>
        <w:rPr>
          <w:rFonts w:ascii="Times New Roman" w:hAnsi="Times New Roman"/>
          <w:b/>
          <w:sz w:val="32"/>
          <w:szCs w:val="32"/>
        </w:rPr>
      </w:pPr>
      <w:r w:rsidRPr="00E2684D">
        <w:rPr>
          <w:rFonts w:ascii="Times New Roman" w:hAnsi="Times New Roman"/>
          <w:b/>
          <w:sz w:val="32"/>
          <w:szCs w:val="32"/>
        </w:rPr>
        <w:t>СЕЛЬСКОГО ПОСЕЛЕНИЯ  ПОКРОВКА</w:t>
      </w:r>
    </w:p>
    <w:p w:rsidR="00E2684D" w:rsidRPr="00E2684D" w:rsidRDefault="00E2684D" w:rsidP="00E2684D">
      <w:pPr>
        <w:pStyle w:val="aa"/>
        <w:jc w:val="center"/>
        <w:rPr>
          <w:rFonts w:ascii="Times New Roman" w:hAnsi="Times New Roman"/>
          <w:b/>
          <w:sz w:val="32"/>
          <w:szCs w:val="32"/>
        </w:rPr>
      </w:pPr>
      <w:r w:rsidRPr="00E2684D">
        <w:rPr>
          <w:rFonts w:ascii="Times New Roman" w:hAnsi="Times New Roman"/>
          <w:b/>
          <w:sz w:val="32"/>
          <w:szCs w:val="32"/>
        </w:rPr>
        <w:t>МУНИЦИПАЛЬНОГО РАЙОНА НЕФТЕГОРСКИЙ</w:t>
      </w:r>
    </w:p>
    <w:p w:rsidR="00E2684D" w:rsidRPr="00E2684D" w:rsidRDefault="00E2684D" w:rsidP="00E2684D">
      <w:pPr>
        <w:pStyle w:val="aa"/>
        <w:jc w:val="center"/>
        <w:rPr>
          <w:rFonts w:ascii="Times New Roman" w:hAnsi="Times New Roman"/>
          <w:b/>
          <w:sz w:val="32"/>
          <w:szCs w:val="32"/>
        </w:rPr>
      </w:pPr>
      <w:r w:rsidRPr="00E2684D">
        <w:rPr>
          <w:rFonts w:ascii="Times New Roman" w:hAnsi="Times New Roman"/>
          <w:b/>
          <w:sz w:val="32"/>
          <w:szCs w:val="32"/>
        </w:rPr>
        <w:t>САМАРСКОЙ  ОБЛАСТИ</w:t>
      </w:r>
    </w:p>
    <w:p w:rsidR="00E2684D" w:rsidRPr="00E2684D" w:rsidRDefault="00E2684D" w:rsidP="00E2684D">
      <w:pPr>
        <w:pStyle w:val="aa"/>
        <w:jc w:val="center"/>
        <w:rPr>
          <w:rFonts w:ascii="Times New Roman" w:hAnsi="Times New Roman"/>
          <w:b/>
          <w:sz w:val="32"/>
          <w:szCs w:val="32"/>
        </w:rPr>
      </w:pPr>
    </w:p>
    <w:p w:rsidR="00E2684D" w:rsidRPr="00E2684D" w:rsidRDefault="00E2684D" w:rsidP="00E2684D">
      <w:pPr>
        <w:pStyle w:val="aa"/>
        <w:jc w:val="center"/>
        <w:rPr>
          <w:rFonts w:ascii="Times New Roman" w:hAnsi="Times New Roman"/>
          <w:b/>
          <w:sz w:val="32"/>
          <w:szCs w:val="32"/>
        </w:rPr>
      </w:pPr>
      <w:r w:rsidRPr="00E2684D">
        <w:rPr>
          <w:rFonts w:ascii="Times New Roman" w:hAnsi="Times New Roman"/>
          <w:b/>
          <w:sz w:val="32"/>
          <w:szCs w:val="32"/>
        </w:rPr>
        <w:t>ПОСТАНОВЛЕНИЕ</w:t>
      </w:r>
    </w:p>
    <w:p w:rsidR="00962DA9" w:rsidRPr="00E2684D" w:rsidRDefault="00962DA9" w:rsidP="00E2684D">
      <w:pPr>
        <w:pStyle w:val="aa"/>
      </w:pPr>
    </w:p>
    <w:p w:rsidR="00962DA9" w:rsidRPr="00962DA9" w:rsidRDefault="009871A7" w:rsidP="00E2684D">
      <w:pPr>
        <w:jc w:val="center"/>
        <w:rPr>
          <w:rFonts w:ascii="Times New Roman" w:eastAsia="Times New Roman" w:hAnsi="Times New Roman" w:cs="Times New Roman"/>
          <w:sz w:val="24"/>
          <w:szCs w:val="24"/>
        </w:rPr>
      </w:pPr>
      <w:r w:rsidRPr="00962DA9">
        <w:rPr>
          <w:rFonts w:ascii="Times New Roman" w:hAnsi="Times New Roman" w:cs="Times New Roman"/>
          <w:sz w:val="24"/>
          <w:szCs w:val="24"/>
        </w:rPr>
        <w:t>о</w:t>
      </w:r>
      <w:r w:rsidR="00E2684D">
        <w:rPr>
          <w:rFonts w:ascii="Times New Roman" w:eastAsia="Times New Roman" w:hAnsi="Times New Roman" w:cs="Times New Roman"/>
          <w:sz w:val="24"/>
          <w:szCs w:val="24"/>
        </w:rPr>
        <w:t>т__________2019 г</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w:t>
      </w:r>
    </w:p>
    <w:p w:rsidR="00962DA9" w:rsidRPr="00962DA9" w:rsidRDefault="00962DA9" w:rsidP="00962DA9">
      <w:pPr>
        <w:ind w:firstLine="567"/>
        <w:jc w:val="center"/>
        <w:rPr>
          <w:rFonts w:ascii="Times New Roman" w:hAnsi="Times New Roman" w:cs="Times New Roman"/>
          <w:b/>
          <w:sz w:val="24"/>
          <w:szCs w:val="24"/>
        </w:rPr>
      </w:pPr>
      <w:r w:rsidRPr="00962DA9">
        <w:rPr>
          <w:rFonts w:ascii="Times New Roman" w:hAnsi="Times New Roman" w:cs="Times New Roman"/>
          <w:b/>
          <w:sz w:val="24"/>
          <w:szCs w:val="24"/>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962DA9">
        <w:rPr>
          <w:rFonts w:ascii="Times New Roman" w:hAnsi="Times New Roman" w:cs="Times New Roman"/>
          <w:b/>
          <w:sz w:val="24"/>
          <w:szCs w:val="24"/>
        </w:rPr>
        <w:t>охраны</w:t>
      </w:r>
      <w:proofErr w:type="gramEnd"/>
      <w:r w:rsidRPr="00962DA9">
        <w:rPr>
          <w:rFonts w:ascii="Times New Roman" w:hAnsi="Times New Roman" w:cs="Times New Roman"/>
          <w:b/>
          <w:sz w:val="24"/>
          <w:szCs w:val="24"/>
        </w:rPr>
        <w:t xml:space="preserve"> особо охраняемых природных территорий местного значения сельского поселения </w:t>
      </w:r>
      <w:r w:rsidR="00E2684D">
        <w:rPr>
          <w:rFonts w:ascii="Times New Roman" w:hAnsi="Times New Roman" w:cs="Times New Roman"/>
          <w:b/>
          <w:sz w:val="24"/>
          <w:szCs w:val="24"/>
        </w:rPr>
        <w:t>Покровка</w:t>
      </w:r>
      <w:r w:rsidRPr="00962DA9">
        <w:rPr>
          <w:rFonts w:ascii="Times New Roman" w:hAnsi="Times New Roman" w:cs="Times New Roman"/>
          <w:b/>
          <w:sz w:val="24"/>
          <w:szCs w:val="24"/>
        </w:rPr>
        <w:t xml:space="preserve"> муниципального района Нефтегорский Самарской области</w:t>
      </w:r>
    </w:p>
    <w:p w:rsidR="00962DA9" w:rsidRPr="00CA7D2F" w:rsidRDefault="00962DA9" w:rsidP="00962DA9">
      <w:pPr>
        <w:ind w:firstLine="567"/>
        <w:jc w:val="center"/>
        <w:rPr>
          <w:b/>
        </w:rPr>
      </w:pPr>
    </w:p>
    <w:p w:rsidR="00962DA9" w:rsidRPr="00CA3A05" w:rsidRDefault="00962DA9" w:rsidP="00962DA9">
      <w:pPr>
        <w:pStyle w:val="Standard"/>
        <w:tabs>
          <w:tab w:val="left" w:pos="0"/>
        </w:tabs>
        <w:ind w:firstLine="567"/>
        <w:jc w:val="both"/>
        <w:rPr>
          <w:b/>
        </w:rPr>
      </w:pPr>
      <w:r w:rsidRPr="0053710B">
        <w:t>В целях организации и осуществления муниципального контроля в</w:t>
      </w:r>
      <w:r>
        <w:t xml:space="preserve"> области использования и </w:t>
      </w:r>
      <w:proofErr w:type="gramStart"/>
      <w:r>
        <w:t>охраны</w:t>
      </w:r>
      <w:proofErr w:type="gramEnd"/>
      <w:r w:rsidRPr="0053710B">
        <w:t xml:space="preserve"> особо охраняемых природных территорий местного значения сельского поселения </w:t>
      </w:r>
      <w:r w:rsidR="00E2684D">
        <w:t>Покровка</w:t>
      </w:r>
      <w:r w:rsidRPr="0053710B">
        <w:t>, руководствуясь Федеральным</w:t>
      </w:r>
      <w:r>
        <w:t>и</w:t>
      </w:r>
      <w:r w:rsidRPr="0053710B">
        <w:t xml:space="preserve"> закон</w:t>
      </w:r>
      <w:r>
        <w:t>ами</w:t>
      </w:r>
      <w:r w:rsidRPr="0053710B">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ст.33 Федерального закона от 14.03.1995 № 33-ФЗ «Об особо охраняемых природных территориях»</w:t>
      </w:r>
      <w:r w:rsidRPr="00CA3A05">
        <w:t xml:space="preserve">, </w:t>
      </w:r>
      <w:r>
        <w:t>А</w:t>
      </w:r>
      <w:r w:rsidRPr="00CA3A05">
        <w:t xml:space="preserve">дминистрация сельского поселения </w:t>
      </w:r>
      <w:r w:rsidR="00660501">
        <w:t>Покровка</w:t>
      </w:r>
    </w:p>
    <w:p w:rsidR="00962DA9" w:rsidRPr="00424147" w:rsidRDefault="00962DA9" w:rsidP="00962DA9">
      <w:pPr>
        <w:pStyle w:val="ConsPlusNormal"/>
        <w:jc w:val="both"/>
        <w:rPr>
          <w:sz w:val="24"/>
          <w:szCs w:val="24"/>
        </w:rPr>
      </w:pPr>
      <w:r w:rsidRPr="00424147">
        <w:rPr>
          <w:sz w:val="24"/>
          <w:szCs w:val="24"/>
        </w:rPr>
        <w:t xml:space="preserve">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ПОСТАНОВЛЯЕТ:</w:t>
      </w:r>
    </w:p>
    <w:p w:rsidR="00962DA9" w:rsidRPr="00962DA9" w:rsidRDefault="00962DA9" w:rsidP="00962DA9">
      <w:pPr>
        <w:numPr>
          <w:ilvl w:val="0"/>
          <w:numId w:val="12"/>
        </w:numPr>
        <w:tabs>
          <w:tab w:val="clear" w:pos="720"/>
          <w:tab w:val="num" w:pos="0"/>
        </w:tabs>
        <w:spacing w:before="100" w:beforeAutospacing="1" w:after="100" w:afterAutospacing="1"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Утвердить Административный регламент исполнения муниципальной функции по осуществлению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сельского поселения </w:t>
      </w:r>
      <w:r w:rsidR="00660501">
        <w:rPr>
          <w:rFonts w:ascii="Times New Roman" w:hAnsi="Times New Roman" w:cs="Times New Roman"/>
          <w:sz w:val="24"/>
          <w:szCs w:val="24"/>
        </w:rPr>
        <w:t>Покровка</w:t>
      </w:r>
      <w:r w:rsidRPr="00962DA9">
        <w:rPr>
          <w:rFonts w:ascii="Times New Roman" w:hAnsi="Times New Roman" w:cs="Times New Roman"/>
          <w:sz w:val="24"/>
          <w:szCs w:val="24"/>
        </w:rPr>
        <w:t xml:space="preserve"> муниципального района Нефтегорский  Самарской области.</w:t>
      </w:r>
    </w:p>
    <w:p w:rsidR="00962DA9" w:rsidRPr="00962DA9" w:rsidRDefault="00962DA9" w:rsidP="00962DA9">
      <w:pPr>
        <w:pStyle w:val="a5"/>
        <w:widowControl w:val="0"/>
        <w:numPr>
          <w:ilvl w:val="0"/>
          <w:numId w:val="12"/>
        </w:numPr>
        <w:tabs>
          <w:tab w:val="clear" w:pos="720"/>
          <w:tab w:val="num" w:pos="0"/>
        </w:tabs>
        <w:suppressAutoHyphens/>
        <w:autoSpaceDN w:val="0"/>
        <w:spacing w:after="0" w:line="240" w:lineRule="auto"/>
        <w:ind w:left="0" w:firstLine="567"/>
        <w:contextualSpacing w:val="0"/>
        <w:jc w:val="both"/>
        <w:textAlignment w:val="baseline"/>
        <w:rPr>
          <w:rFonts w:ascii="Times New Roman" w:hAnsi="Times New Roman" w:cs="Times New Roman"/>
          <w:sz w:val="24"/>
          <w:szCs w:val="24"/>
        </w:rPr>
      </w:pPr>
      <w:r w:rsidRPr="00962DA9">
        <w:rPr>
          <w:rFonts w:ascii="Times New Roman" w:hAnsi="Times New Roman" w:cs="Times New Roman"/>
          <w:sz w:val="24"/>
          <w:szCs w:val="24"/>
        </w:rPr>
        <w:t xml:space="preserve">Опубликовать настоящее Постановление </w:t>
      </w:r>
      <w:r w:rsidR="00660501">
        <w:rPr>
          <w:rFonts w:ascii="Times New Roman" w:hAnsi="Times New Roman" w:cs="Times New Roman"/>
          <w:sz w:val="24"/>
          <w:szCs w:val="24"/>
        </w:rPr>
        <w:t xml:space="preserve">в газете «Покровская весточка» и разместить на </w:t>
      </w:r>
      <w:r w:rsidRPr="00962DA9">
        <w:rPr>
          <w:rFonts w:ascii="Times New Roman" w:hAnsi="Times New Roman" w:cs="Times New Roman"/>
          <w:sz w:val="24"/>
          <w:szCs w:val="24"/>
        </w:rPr>
        <w:t xml:space="preserve">официальном сайте Администрации сельского поселения </w:t>
      </w:r>
      <w:proofErr w:type="spellStart"/>
      <w:r w:rsidR="00660501">
        <w:rPr>
          <w:rFonts w:ascii="Times New Roman" w:hAnsi="Times New Roman" w:cs="Times New Roman"/>
          <w:sz w:val="24"/>
          <w:szCs w:val="24"/>
          <w:lang w:val="en-US"/>
        </w:rPr>
        <w:t>pokrovka</w:t>
      </w:r>
      <w:proofErr w:type="spellEnd"/>
      <w:r w:rsidR="00660501" w:rsidRPr="00660501">
        <w:rPr>
          <w:rFonts w:ascii="Times New Roman" w:hAnsi="Times New Roman" w:cs="Times New Roman"/>
          <w:sz w:val="24"/>
          <w:szCs w:val="24"/>
        </w:rPr>
        <w:t>-</w:t>
      </w:r>
      <w:proofErr w:type="spellStart"/>
      <w:r w:rsidR="00660501">
        <w:rPr>
          <w:rFonts w:ascii="Times New Roman" w:hAnsi="Times New Roman" w:cs="Times New Roman"/>
          <w:sz w:val="24"/>
          <w:szCs w:val="24"/>
          <w:lang w:val="en-US"/>
        </w:rPr>
        <w:t>adm</w:t>
      </w:r>
      <w:proofErr w:type="spellEnd"/>
      <w:r w:rsidR="00660501" w:rsidRPr="00660501">
        <w:rPr>
          <w:rFonts w:ascii="Times New Roman" w:hAnsi="Times New Roman" w:cs="Times New Roman"/>
          <w:sz w:val="24"/>
          <w:szCs w:val="24"/>
        </w:rPr>
        <w:t>.</w:t>
      </w:r>
      <w:proofErr w:type="spellStart"/>
      <w:r w:rsidR="00660501">
        <w:rPr>
          <w:rFonts w:ascii="Times New Roman" w:hAnsi="Times New Roman" w:cs="Times New Roman"/>
          <w:sz w:val="24"/>
          <w:szCs w:val="24"/>
          <w:lang w:val="en-US"/>
        </w:rPr>
        <w:t>ru</w:t>
      </w:r>
      <w:proofErr w:type="spellEnd"/>
      <w:r w:rsidR="00660501" w:rsidRPr="00660501">
        <w:rPr>
          <w:rFonts w:ascii="Times New Roman" w:hAnsi="Times New Roman" w:cs="Times New Roman"/>
          <w:sz w:val="24"/>
          <w:szCs w:val="24"/>
        </w:rPr>
        <w:t>.</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Настоящее постановление вступает в силу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 xml:space="preserve"> даты его официального опубликования. </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выполнением настоящего постановления оставляю за собой.</w:t>
      </w:r>
    </w:p>
    <w:p w:rsidR="003643AA" w:rsidRPr="00962DA9" w:rsidRDefault="003643AA" w:rsidP="003643AA">
      <w:pPr>
        <w:jc w:val="both"/>
        <w:rPr>
          <w:rFonts w:ascii="Times New Roman" w:hAnsi="Times New Roman" w:cs="Times New Roman"/>
          <w:sz w:val="24"/>
          <w:szCs w:val="24"/>
        </w:rPr>
      </w:pPr>
    </w:p>
    <w:p w:rsidR="003643AA" w:rsidRPr="00962DA9" w:rsidRDefault="003643AA" w:rsidP="003643AA">
      <w:pPr>
        <w:jc w:val="both"/>
        <w:rPr>
          <w:rFonts w:ascii="Times New Roman" w:eastAsia="Times New Roman" w:hAnsi="Times New Roman" w:cs="Times New Roman"/>
          <w:sz w:val="24"/>
          <w:szCs w:val="24"/>
        </w:rPr>
      </w:pPr>
    </w:p>
    <w:p w:rsidR="003643AA" w:rsidRPr="00962DA9" w:rsidRDefault="003643AA" w:rsidP="003643AA">
      <w:pPr>
        <w:pStyle w:val="ConsPlusNormal"/>
        <w:jc w:val="both"/>
        <w:rPr>
          <w:rFonts w:ascii="Times New Roman" w:hAnsi="Times New Roman" w:cs="Times New Roman"/>
          <w:sz w:val="24"/>
          <w:szCs w:val="24"/>
        </w:rPr>
      </w:pPr>
      <w:r w:rsidRPr="00962DA9">
        <w:rPr>
          <w:rFonts w:ascii="Times New Roman" w:hAnsi="Times New Roman" w:cs="Times New Roman"/>
          <w:sz w:val="24"/>
          <w:szCs w:val="24"/>
        </w:rPr>
        <w:t>Глав</w:t>
      </w:r>
      <w:r w:rsidR="00AF4A2F">
        <w:rPr>
          <w:rFonts w:ascii="Times New Roman" w:hAnsi="Times New Roman" w:cs="Times New Roman"/>
          <w:sz w:val="24"/>
          <w:szCs w:val="24"/>
        </w:rPr>
        <w:t>а</w:t>
      </w:r>
      <w:r w:rsidRPr="00962DA9">
        <w:rPr>
          <w:rFonts w:ascii="Times New Roman" w:hAnsi="Times New Roman" w:cs="Times New Roman"/>
          <w:sz w:val="24"/>
          <w:szCs w:val="24"/>
        </w:rPr>
        <w:t xml:space="preserve"> </w:t>
      </w:r>
      <w:proofErr w:type="gramStart"/>
      <w:r w:rsidRPr="00962DA9">
        <w:rPr>
          <w:rFonts w:ascii="Times New Roman" w:hAnsi="Times New Roman" w:cs="Times New Roman"/>
          <w:sz w:val="24"/>
          <w:szCs w:val="24"/>
        </w:rPr>
        <w:t>сельского</w:t>
      </w:r>
      <w:proofErr w:type="gramEnd"/>
      <w:r w:rsidRPr="00962DA9">
        <w:rPr>
          <w:rFonts w:ascii="Times New Roman" w:hAnsi="Times New Roman" w:cs="Times New Roman"/>
          <w:sz w:val="24"/>
          <w:szCs w:val="24"/>
        </w:rPr>
        <w:t xml:space="preserve"> </w:t>
      </w:r>
    </w:p>
    <w:p w:rsidR="003643AA" w:rsidRPr="00962DA9" w:rsidRDefault="003643AA" w:rsidP="003643AA">
      <w:pPr>
        <w:widowControl w:val="0"/>
        <w:ind w:hanging="142"/>
        <w:rPr>
          <w:rFonts w:ascii="Times New Roman" w:hAnsi="Times New Roman" w:cs="Times New Roman"/>
          <w:sz w:val="24"/>
          <w:szCs w:val="24"/>
        </w:rPr>
      </w:pPr>
      <w:r w:rsidRPr="00962DA9">
        <w:rPr>
          <w:rFonts w:ascii="Times New Roman" w:eastAsia="Times New Roman" w:hAnsi="Times New Roman" w:cs="Times New Roman"/>
          <w:sz w:val="24"/>
          <w:szCs w:val="24"/>
        </w:rPr>
        <w:t xml:space="preserve">поселения </w:t>
      </w:r>
      <w:r w:rsidR="00660501">
        <w:rPr>
          <w:rFonts w:ascii="Times New Roman" w:eastAsia="Times New Roman" w:hAnsi="Times New Roman" w:cs="Times New Roman"/>
          <w:sz w:val="24"/>
          <w:szCs w:val="24"/>
        </w:rPr>
        <w:t>Покровка</w:t>
      </w:r>
      <w:r w:rsidRPr="00962DA9">
        <w:rPr>
          <w:rFonts w:ascii="Times New Roman" w:eastAsia="Times New Roman" w:hAnsi="Times New Roman" w:cs="Times New Roman"/>
          <w:sz w:val="24"/>
          <w:szCs w:val="24"/>
        </w:rPr>
        <w:t xml:space="preserve">                                                                            </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 xml:space="preserve"> </w:t>
      </w:r>
      <w:r w:rsidR="00AF4A2F">
        <w:rPr>
          <w:rFonts w:ascii="Times New Roman" w:eastAsia="Times New Roman" w:hAnsi="Times New Roman" w:cs="Times New Roman"/>
          <w:sz w:val="24"/>
          <w:szCs w:val="24"/>
        </w:rPr>
        <w:t>А.А. Митянина</w:t>
      </w:r>
    </w:p>
    <w:p w:rsidR="003643AA" w:rsidRPr="00962DA9" w:rsidRDefault="003643AA" w:rsidP="003643AA">
      <w:pPr>
        <w:widowControl w:val="0"/>
        <w:ind w:hanging="142"/>
        <w:rPr>
          <w:rFonts w:ascii="Times New Roman" w:eastAsia="Times New Roman" w:hAnsi="Times New Roman" w:cs="Times New Roman"/>
          <w:sz w:val="24"/>
          <w:szCs w:val="24"/>
        </w:rPr>
      </w:pPr>
      <w:r w:rsidRPr="00962DA9">
        <w:rPr>
          <w:rFonts w:ascii="Times New Roman" w:eastAsia="Times New Roman" w:hAnsi="Times New Roman" w:cs="Times New Roman"/>
          <w:color w:val="000000"/>
          <w:sz w:val="24"/>
          <w:szCs w:val="24"/>
        </w:rPr>
        <w:t xml:space="preserve">                                                               </w:t>
      </w:r>
    </w:p>
    <w:p w:rsidR="00A41D49" w:rsidRPr="00962DA9" w:rsidRDefault="00A41D49" w:rsidP="00EC795B">
      <w:pPr>
        <w:spacing w:after="0" w:line="240" w:lineRule="auto"/>
        <w:ind w:firstLine="567"/>
        <w:jc w:val="both"/>
        <w:rPr>
          <w:rFonts w:ascii="Times New Roman" w:hAnsi="Times New Roman" w:cs="Times New Roman"/>
          <w:iCs/>
          <w:sz w:val="24"/>
          <w:szCs w:val="24"/>
        </w:rPr>
      </w:pPr>
    </w:p>
    <w:tbl>
      <w:tblPr>
        <w:tblW w:w="10173" w:type="dxa"/>
        <w:tblLook w:val="04A0" w:firstRow="1" w:lastRow="0" w:firstColumn="1" w:lastColumn="0" w:noHBand="0" w:noVBand="1"/>
      </w:tblPr>
      <w:tblGrid>
        <w:gridCol w:w="5086"/>
        <w:gridCol w:w="5087"/>
      </w:tblGrid>
      <w:tr w:rsidR="00962DA9" w:rsidRPr="00962DA9" w:rsidTr="00E2684D">
        <w:tc>
          <w:tcPr>
            <w:tcW w:w="4927" w:type="dxa"/>
            <w:shd w:val="clear" w:color="auto" w:fill="auto"/>
          </w:tcPr>
          <w:p w:rsidR="00962DA9" w:rsidRPr="00962DA9" w:rsidRDefault="00962DA9" w:rsidP="00E2684D">
            <w:pPr>
              <w:rPr>
                <w:rStyle w:val="ac"/>
                <w:rFonts w:ascii="Times New Roman" w:hAnsi="Times New Roman" w:cs="Times New Roman"/>
                <w:bCs/>
                <w:sz w:val="24"/>
                <w:szCs w:val="24"/>
              </w:rPr>
            </w:pPr>
          </w:p>
        </w:tc>
        <w:tc>
          <w:tcPr>
            <w:tcW w:w="4928" w:type="dxa"/>
            <w:shd w:val="clear" w:color="auto" w:fill="auto"/>
          </w:tcPr>
          <w:p w:rsidR="00962DA9" w:rsidRPr="00962DA9" w:rsidRDefault="00962DA9" w:rsidP="00E2684D">
            <w:pPr>
              <w:ind w:firstLine="567"/>
              <w:rPr>
                <w:rFonts w:ascii="Times New Roman" w:hAnsi="Times New Roman" w:cs="Times New Roman"/>
                <w:sz w:val="24"/>
                <w:szCs w:val="24"/>
              </w:rPr>
            </w:pPr>
          </w:p>
          <w:p w:rsidR="00660501" w:rsidRDefault="00660501" w:rsidP="00962DA9">
            <w:pPr>
              <w:spacing w:after="0"/>
              <w:ind w:firstLine="567"/>
              <w:rPr>
                <w:rFonts w:ascii="Times New Roman" w:hAnsi="Times New Roman" w:cs="Times New Roman"/>
                <w:sz w:val="24"/>
                <w:szCs w:val="24"/>
              </w:rPr>
            </w:pPr>
          </w:p>
          <w:p w:rsidR="00962DA9" w:rsidRPr="00962DA9" w:rsidRDefault="00962DA9" w:rsidP="00660501">
            <w:pPr>
              <w:spacing w:after="0"/>
              <w:ind w:firstLine="567"/>
              <w:jc w:val="center"/>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Приложение </w:t>
            </w:r>
          </w:p>
          <w:p w:rsidR="00962DA9" w:rsidRPr="00962DA9" w:rsidRDefault="00962DA9" w:rsidP="00660501">
            <w:pPr>
              <w:spacing w:after="0"/>
              <w:ind w:firstLine="567"/>
              <w:jc w:val="right"/>
              <w:rPr>
                <w:rFonts w:ascii="Times New Roman" w:hAnsi="Times New Roman" w:cs="Times New Roman"/>
                <w:sz w:val="24"/>
                <w:szCs w:val="24"/>
              </w:rPr>
            </w:pPr>
            <w:r w:rsidRPr="00962DA9">
              <w:rPr>
                <w:rFonts w:ascii="Times New Roman" w:hAnsi="Times New Roman" w:cs="Times New Roman"/>
                <w:sz w:val="24"/>
                <w:szCs w:val="24"/>
              </w:rPr>
              <w:t xml:space="preserve">к постановлению Администрации </w:t>
            </w:r>
          </w:p>
          <w:p w:rsidR="00962DA9" w:rsidRPr="00962DA9" w:rsidRDefault="00962DA9" w:rsidP="00660501">
            <w:pPr>
              <w:spacing w:after="0"/>
              <w:ind w:firstLine="567"/>
              <w:jc w:val="right"/>
              <w:rPr>
                <w:rFonts w:ascii="Times New Roman" w:hAnsi="Times New Roman" w:cs="Times New Roman"/>
                <w:sz w:val="24"/>
                <w:szCs w:val="24"/>
              </w:rPr>
            </w:pPr>
            <w:r w:rsidRPr="00962DA9">
              <w:rPr>
                <w:rFonts w:ascii="Times New Roman" w:hAnsi="Times New Roman" w:cs="Times New Roman"/>
                <w:sz w:val="24"/>
                <w:szCs w:val="24"/>
              </w:rPr>
              <w:t xml:space="preserve">сельского поселения </w:t>
            </w:r>
            <w:r w:rsidR="00660501">
              <w:rPr>
                <w:rFonts w:ascii="Times New Roman" w:hAnsi="Times New Roman" w:cs="Times New Roman"/>
                <w:sz w:val="24"/>
                <w:szCs w:val="24"/>
              </w:rPr>
              <w:t>Покровка</w:t>
            </w:r>
          </w:p>
          <w:p w:rsidR="00962DA9" w:rsidRPr="00962DA9" w:rsidRDefault="00962DA9" w:rsidP="00660501">
            <w:pPr>
              <w:spacing w:after="0"/>
              <w:ind w:firstLine="567"/>
              <w:jc w:val="right"/>
              <w:rPr>
                <w:rFonts w:ascii="Times New Roman" w:hAnsi="Times New Roman" w:cs="Times New Roman"/>
                <w:sz w:val="24"/>
                <w:szCs w:val="24"/>
              </w:rPr>
            </w:pPr>
            <w:r w:rsidRPr="00962DA9">
              <w:rPr>
                <w:rFonts w:ascii="Times New Roman" w:hAnsi="Times New Roman" w:cs="Times New Roman"/>
                <w:sz w:val="24"/>
                <w:szCs w:val="24"/>
              </w:rPr>
              <w:t>муниципального района Нефтегорский</w:t>
            </w:r>
          </w:p>
          <w:p w:rsidR="00962DA9" w:rsidRPr="00962DA9" w:rsidRDefault="00962DA9" w:rsidP="00660501">
            <w:pPr>
              <w:spacing w:after="0"/>
              <w:ind w:firstLine="567"/>
              <w:jc w:val="center"/>
              <w:rPr>
                <w:rFonts w:ascii="Times New Roman" w:hAnsi="Times New Roman" w:cs="Times New Roman"/>
                <w:sz w:val="24"/>
                <w:szCs w:val="24"/>
              </w:rPr>
            </w:pPr>
            <w:r w:rsidRPr="00962DA9">
              <w:rPr>
                <w:rFonts w:ascii="Times New Roman" w:hAnsi="Times New Roman" w:cs="Times New Roman"/>
                <w:sz w:val="24"/>
                <w:szCs w:val="24"/>
              </w:rPr>
              <w:t>Самарской области</w:t>
            </w:r>
          </w:p>
          <w:p w:rsidR="00962DA9" w:rsidRPr="00962DA9" w:rsidRDefault="00962DA9" w:rsidP="00660501">
            <w:pPr>
              <w:spacing w:after="0"/>
              <w:ind w:firstLine="567"/>
              <w:jc w:val="center"/>
              <w:rPr>
                <w:rFonts w:ascii="Times New Roman" w:hAnsi="Times New Roman" w:cs="Times New Roman"/>
                <w:sz w:val="24"/>
                <w:szCs w:val="24"/>
              </w:rPr>
            </w:pPr>
            <w:r w:rsidRPr="00962DA9">
              <w:rPr>
                <w:rFonts w:ascii="Times New Roman" w:hAnsi="Times New Roman" w:cs="Times New Roman"/>
                <w:sz w:val="24"/>
                <w:szCs w:val="24"/>
              </w:rPr>
              <w:t xml:space="preserve">от </w:t>
            </w:r>
            <w:r w:rsidRPr="00962DA9">
              <w:rPr>
                <w:rFonts w:ascii="Times New Roman" w:hAnsi="Times New Roman" w:cs="Times New Roman"/>
                <w:sz w:val="24"/>
                <w:szCs w:val="24"/>
                <w:u w:val="single"/>
              </w:rPr>
              <w:t>________</w:t>
            </w:r>
            <w:r w:rsidRPr="00962DA9">
              <w:rPr>
                <w:rFonts w:ascii="Times New Roman" w:hAnsi="Times New Roman" w:cs="Times New Roman"/>
                <w:sz w:val="24"/>
                <w:szCs w:val="24"/>
              </w:rPr>
              <w:t xml:space="preserve"> № </w:t>
            </w:r>
            <w:r w:rsidRPr="00962DA9">
              <w:rPr>
                <w:rFonts w:ascii="Times New Roman" w:hAnsi="Times New Roman" w:cs="Times New Roman"/>
                <w:sz w:val="24"/>
                <w:szCs w:val="24"/>
                <w:u w:val="single"/>
              </w:rPr>
              <w:t>__</w:t>
            </w:r>
          </w:p>
          <w:p w:rsidR="00962DA9" w:rsidRPr="00962DA9" w:rsidRDefault="00962DA9" w:rsidP="00962DA9">
            <w:pPr>
              <w:spacing w:after="0"/>
              <w:jc w:val="center"/>
              <w:rPr>
                <w:rStyle w:val="ac"/>
                <w:rFonts w:ascii="Times New Roman" w:hAnsi="Times New Roman" w:cs="Times New Roman"/>
                <w:bCs/>
                <w:sz w:val="24"/>
                <w:szCs w:val="24"/>
              </w:rPr>
            </w:pPr>
          </w:p>
        </w:tc>
      </w:tr>
    </w:tbl>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lastRenderedPageBreak/>
        <w:t>Административный регламент</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lang w:val="en-US"/>
        </w:rPr>
        <w:t>I</w:t>
      </w:r>
      <w:r w:rsidRPr="00962DA9">
        <w:rPr>
          <w:rFonts w:ascii="Times New Roman" w:hAnsi="Times New Roman" w:cs="Times New Roman"/>
          <w:b/>
          <w:sz w:val="24"/>
          <w:szCs w:val="24"/>
        </w:rPr>
        <w:t>.Общие положения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Административный регламент осуществления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r w:rsidR="005E0447">
        <w:rPr>
          <w:rFonts w:ascii="Times New Roman" w:hAnsi="Times New Roman" w:cs="Times New Roman"/>
          <w:sz w:val="24"/>
          <w:szCs w:val="24"/>
        </w:rPr>
        <w:t>Покровка</w:t>
      </w:r>
      <w:r w:rsidRPr="00962DA9">
        <w:rPr>
          <w:rFonts w:ascii="Times New Roman" w:hAnsi="Times New Roman" w:cs="Times New Roman"/>
          <w:sz w:val="24"/>
          <w:szCs w:val="24"/>
        </w:rPr>
        <w:t xml:space="preserve"> муниципального района Нефтегорский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06.11.2003 № 131-ФЗ «Об общих принципах организации местного самоуправления в Российской Федерации»;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Федеральным законом от 10.01.2002 № 7-ФЗ «Об охране окружающей среды;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24.06.1998 № 89-ФЗ «Об отходах производства и потребления;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04.05.1999 № 96-ФЗ «Об охране атмосферного воздуха»;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14.03.1995 № 33-ФЗ «Об особо охраняемых природных территориях»;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23.11.</w:t>
      </w:r>
      <w:smartTag w:uri="urn:schemas-microsoft-com:office:smarttags" w:element="metricconverter">
        <w:smartTagPr>
          <w:attr w:name="ProductID" w:val="1995 г"/>
        </w:smartTagPr>
        <w:r w:rsidRPr="00962DA9">
          <w:rPr>
            <w:rFonts w:ascii="Times New Roman" w:hAnsi="Times New Roman" w:cs="Times New Roman"/>
            <w:sz w:val="24"/>
            <w:szCs w:val="24"/>
          </w:rPr>
          <w:t>1995 года</w:t>
        </w:r>
      </w:smartTag>
      <w:r w:rsidRPr="00962DA9">
        <w:rPr>
          <w:rFonts w:ascii="Times New Roman" w:hAnsi="Times New Roman" w:cs="Times New Roman"/>
          <w:sz w:val="24"/>
          <w:szCs w:val="24"/>
        </w:rPr>
        <w:t xml:space="preserve"> № 174-ФЗ «Об экологической экспертизе»;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Кодексом Российской Федерации об административных правонарушениях;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Водным Кодексом Российской Федерации;</w:t>
      </w:r>
    </w:p>
    <w:p w:rsidR="00962DA9" w:rsidRPr="00962DA9" w:rsidRDefault="00962DA9" w:rsidP="00962DA9">
      <w:pPr>
        <w:overflowPunct w:val="0"/>
        <w:autoSpaceDE w:val="0"/>
        <w:autoSpaceDN w:val="0"/>
        <w:adjustRightInd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административном регламенте под проверкой понимается система действий уполномоченных должностных лиц Администрации сельского поселения </w:t>
      </w:r>
      <w:r w:rsidR="00477A59">
        <w:rPr>
          <w:rFonts w:ascii="Times New Roman" w:hAnsi="Times New Roman" w:cs="Times New Roman"/>
          <w:sz w:val="24"/>
          <w:szCs w:val="24"/>
        </w:rPr>
        <w:t xml:space="preserve">Покровка </w:t>
      </w:r>
      <w:r w:rsidRPr="00962DA9">
        <w:rPr>
          <w:rFonts w:ascii="Times New Roman" w:hAnsi="Times New Roman" w:cs="Times New Roman"/>
          <w:sz w:val="24"/>
          <w:szCs w:val="24"/>
        </w:rPr>
        <w:t>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Функции по осуществлению муниципального контроля в области использования и охраны особо охраняемых природных территорий местного значения исполняет Администрация сельского поселения </w:t>
      </w:r>
      <w:r w:rsidR="00477A59">
        <w:rPr>
          <w:rFonts w:ascii="Times New Roman" w:hAnsi="Times New Roman" w:cs="Times New Roman"/>
          <w:sz w:val="24"/>
          <w:szCs w:val="24"/>
        </w:rPr>
        <w:t>Покровка</w:t>
      </w:r>
      <w:r w:rsidRPr="00962DA9">
        <w:rPr>
          <w:rFonts w:ascii="Times New Roman" w:hAnsi="Times New Roman" w:cs="Times New Roman"/>
          <w:sz w:val="24"/>
          <w:szCs w:val="24"/>
        </w:rPr>
        <w:t>.</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Проверки могут быть плановыми и внеплановыми, документарными и выездными.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Плановой проверкой является мероприятие, включенное в ежегодный план, утверждаемый Главой сельского поселения </w:t>
      </w:r>
      <w:r w:rsidR="00477A59">
        <w:rPr>
          <w:rFonts w:ascii="Times New Roman" w:hAnsi="Times New Roman" w:cs="Times New Roman"/>
          <w:sz w:val="24"/>
          <w:szCs w:val="24"/>
        </w:rPr>
        <w:t>Покровка</w:t>
      </w:r>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Плановые проверки проводятся не чаще чем один раз в 3 года. </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Проверка, не включенная в  план, является внеплановой.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Основанием для проведения внеплановой проверки является: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0" w:name="dst100128"/>
      <w:bookmarkEnd w:id="0"/>
      <w:r w:rsidRPr="00962DA9">
        <w:rPr>
          <w:rFonts w:ascii="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2DA9" w:rsidRPr="00962DA9" w:rsidRDefault="00962DA9" w:rsidP="00962DA9">
      <w:pPr>
        <w:numPr>
          <w:ilvl w:val="1"/>
          <w:numId w:val="8"/>
        </w:numPr>
        <w:shd w:val="clear" w:color="auto" w:fill="FFFFFF"/>
        <w:spacing w:after="0" w:line="240" w:lineRule="auto"/>
        <w:ind w:left="0" w:firstLine="567"/>
        <w:jc w:val="both"/>
        <w:rPr>
          <w:rFonts w:ascii="Times New Roman" w:hAnsi="Times New Roman" w:cs="Times New Roman"/>
          <w:color w:val="000000"/>
          <w:sz w:val="24"/>
          <w:szCs w:val="24"/>
        </w:rPr>
      </w:pPr>
      <w:bookmarkStart w:id="1" w:name="dst317"/>
      <w:bookmarkEnd w:id="1"/>
      <w:r w:rsidRPr="00962DA9">
        <w:rPr>
          <w:rFonts w:ascii="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2" w:name="dst318"/>
      <w:bookmarkEnd w:id="2"/>
      <w:r w:rsidRPr="00962DA9">
        <w:rPr>
          <w:rFonts w:ascii="Times New Roman" w:hAnsi="Times New Roman" w:cs="Times New Roman"/>
          <w:color w:val="000000"/>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962DA9">
        <w:rPr>
          <w:rFonts w:ascii="Times New Roman" w:hAnsi="Times New Roman" w:cs="Times New Roman"/>
          <w:color w:val="000000"/>
          <w:sz w:val="24"/>
          <w:szCs w:val="24"/>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bookmarkStart w:id="3" w:name="dst256"/>
      <w:bookmarkEnd w:id="3"/>
      <w:r w:rsidRPr="00962DA9">
        <w:rPr>
          <w:rFonts w:ascii="Times New Roman" w:hAnsi="Times New Roman" w:cs="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4" w:name="dst257"/>
      <w:bookmarkEnd w:id="4"/>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5" w:name="dst319"/>
      <w:bookmarkEnd w:id="5"/>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anchor="dst318" w:history="1">
        <w:r w:rsidRPr="00962DA9">
          <w:rPr>
            <w:rFonts w:ascii="Times New Roman" w:hAnsi="Times New Roman" w:cs="Times New Roman"/>
            <w:color w:val="666699"/>
            <w:sz w:val="24"/>
            <w:szCs w:val="24"/>
            <w:u w:val="single"/>
            <w:shd w:val="clear" w:color="auto" w:fill="FFFFFF"/>
          </w:rPr>
          <w:t>пункте 2 части 2</w:t>
        </w:r>
      </w:hyperlink>
      <w:r w:rsidRPr="00962DA9">
        <w:rPr>
          <w:rFonts w:ascii="Times New Roman" w:hAnsi="Times New Roman" w:cs="Times New Roman"/>
          <w:color w:val="000000"/>
          <w:sz w:val="24"/>
          <w:szCs w:val="24"/>
          <w:shd w:val="clear" w:color="auto" w:fill="FFFFFF"/>
        </w:rPr>
        <w:t>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 w:anchor="dst318" w:history="1">
        <w:r w:rsidRPr="00962DA9">
          <w:rPr>
            <w:rFonts w:ascii="Times New Roman" w:hAnsi="Times New Roman" w:cs="Times New Roman"/>
            <w:color w:val="666699"/>
            <w:sz w:val="24"/>
            <w:szCs w:val="24"/>
            <w:u w:val="single"/>
            <w:shd w:val="clear" w:color="auto" w:fill="FFFFFF"/>
          </w:rPr>
          <w:t>пунктом 2 части 2</w:t>
        </w:r>
      </w:hyperlink>
      <w:r w:rsidRPr="00962DA9">
        <w:rPr>
          <w:rFonts w:ascii="Times New Roman" w:hAnsi="Times New Roman" w:cs="Times New Roman"/>
          <w:color w:val="000000"/>
          <w:sz w:val="24"/>
          <w:szCs w:val="24"/>
          <w:shd w:val="clear" w:color="auto" w:fill="FFFFFF"/>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проверок осуществляется силами и средствами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w:t>
      </w:r>
      <w:r w:rsidRPr="00962DA9">
        <w:rPr>
          <w:rFonts w:ascii="Times New Roman" w:hAnsi="Times New Roman" w:cs="Times New Roman"/>
          <w:sz w:val="24"/>
          <w:szCs w:val="24"/>
        </w:rPr>
        <w:lastRenderedPageBreak/>
        <w:t>организационно – технических средств и средств связи (при наличии возможности) при проведении проверки.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журнале учета проверок согласно форме </w:t>
      </w:r>
      <w:r w:rsidRPr="00962DA9">
        <w:rPr>
          <w:rFonts w:ascii="Times New Roman" w:hAnsi="Times New Roman" w:cs="Times New Roman"/>
          <w:sz w:val="24"/>
          <w:szCs w:val="24"/>
          <w:u w:val="single"/>
        </w:rPr>
        <w:t>Приложения № 5</w:t>
      </w:r>
      <w:r w:rsidRPr="00962DA9">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962DA9" w:rsidRPr="00962DA9" w:rsidRDefault="00962DA9" w:rsidP="00962DA9">
      <w:pPr>
        <w:ind w:firstLine="708"/>
        <w:jc w:val="both"/>
        <w:rPr>
          <w:rFonts w:ascii="Times New Roman" w:hAnsi="Times New Roman" w:cs="Times New Roman"/>
          <w:b/>
          <w:sz w:val="24"/>
          <w:szCs w:val="24"/>
        </w:rPr>
      </w:pPr>
    </w:p>
    <w:p w:rsidR="00962DA9" w:rsidRPr="00962DA9" w:rsidRDefault="00962DA9" w:rsidP="00962DA9">
      <w:pPr>
        <w:ind w:firstLine="708"/>
        <w:jc w:val="center"/>
        <w:rPr>
          <w:rFonts w:ascii="Times New Roman" w:hAnsi="Times New Roman" w:cs="Times New Roman"/>
          <w:b/>
          <w:sz w:val="24"/>
          <w:szCs w:val="24"/>
        </w:rPr>
      </w:pPr>
      <w:r w:rsidRPr="00962DA9">
        <w:rPr>
          <w:rFonts w:ascii="Times New Roman" w:hAnsi="Times New Roman" w:cs="Times New Roman"/>
          <w:b/>
          <w:sz w:val="24"/>
          <w:szCs w:val="24"/>
          <w:lang w:val="en-US"/>
        </w:rPr>
        <w:t>II</w:t>
      </w:r>
      <w:r w:rsidRPr="00962DA9">
        <w:rPr>
          <w:rFonts w:ascii="Times New Roman" w:hAnsi="Times New Roman" w:cs="Times New Roman"/>
          <w:b/>
          <w:sz w:val="24"/>
          <w:szCs w:val="24"/>
        </w:rPr>
        <w:t>. Административные процедуры</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(процедур)</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1: </w:t>
      </w:r>
      <w:r w:rsidRPr="00962DA9">
        <w:rPr>
          <w:rFonts w:ascii="Times New Roman" w:hAnsi="Times New Roman" w:cs="Times New Roman"/>
          <w:sz w:val="24"/>
          <w:szCs w:val="24"/>
        </w:rPr>
        <w:t>принятие решения о проведении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2: </w:t>
      </w:r>
      <w:r w:rsidRPr="00962DA9">
        <w:rPr>
          <w:rFonts w:ascii="Times New Roman" w:hAnsi="Times New Roman" w:cs="Times New Roman"/>
          <w:sz w:val="24"/>
          <w:szCs w:val="24"/>
        </w:rPr>
        <w:t>подготовка к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3: </w:t>
      </w:r>
      <w:r w:rsidRPr="00962DA9">
        <w:rPr>
          <w:rFonts w:ascii="Times New Roman" w:hAnsi="Times New Roman" w:cs="Times New Roman"/>
          <w:sz w:val="24"/>
          <w:szCs w:val="24"/>
        </w:rPr>
        <w:t>осуществление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4: </w:t>
      </w:r>
      <w:r w:rsidRPr="00962DA9">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5: </w:t>
      </w:r>
      <w:r w:rsidRPr="00962DA9">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Последовательность административных действий (процедур) по исполнению муниципальной функции отражена в блок – схеме, представленной в </w:t>
      </w:r>
      <w:r w:rsidRPr="00962DA9">
        <w:rPr>
          <w:rFonts w:ascii="Times New Roman" w:hAnsi="Times New Roman" w:cs="Times New Roman"/>
          <w:sz w:val="24"/>
          <w:szCs w:val="24"/>
          <w:u w:val="single"/>
        </w:rPr>
        <w:t>Приложении № 1</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1</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Основанием для начала действия исполнения муниципальной функции является: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наличие оснований для проведения внеплановой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В срок до 1 сентября года, предшествующего году проведения плановых проверок, специалист администрации, уполномоченный на проведение проверки направляет проект ежегодного плана проведения плановых проверок в прокуратуру Нефтегорского района  Самарской области.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сельского поселения </w:t>
      </w:r>
      <w:r w:rsidR="00E87870">
        <w:rPr>
          <w:rFonts w:ascii="Times New Roman" w:hAnsi="Times New Roman" w:cs="Times New Roman"/>
          <w:sz w:val="24"/>
          <w:szCs w:val="24"/>
        </w:rPr>
        <w:t>Покровка</w:t>
      </w:r>
      <w:r w:rsidRPr="00962DA9">
        <w:rPr>
          <w:rFonts w:ascii="Times New Roman" w:hAnsi="Times New Roman" w:cs="Times New Roman"/>
          <w:sz w:val="24"/>
          <w:szCs w:val="24"/>
        </w:rPr>
        <w:t xml:space="preserve"> рассматривает предложения Прокуратуры Нефтегорского района и по итогам их рассмотрения направляет в Прокуратуру Нефтегорского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При наличии специалист администрации сельского поселения </w:t>
      </w:r>
      <w:r w:rsidR="00E87870">
        <w:rPr>
          <w:rFonts w:ascii="Times New Roman" w:hAnsi="Times New Roman" w:cs="Times New Roman"/>
          <w:sz w:val="24"/>
          <w:szCs w:val="24"/>
        </w:rPr>
        <w:t>Покровка</w:t>
      </w:r>
      <w:r w:rsidRPr="00962DA9">
        <w:rPr>
          <w:rFonts w:ascii="Times New Roman" w:hAnsi="Times New Roman" w:cs="Times New Roman"/>
          <w:sz w:val="24"/>
          <w:szCs w:val="24"/>
        </w:rPr>
        <w:t xml:space="preserve">,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w:t>
      </w:r>
      <w:r w:rsidRPr="00962DA9">
        <w:rPr>
          <w:rFonts w:ascii="Times New Roman" w:hAnsi="Times New Roman" w:cs="Times New Roman"/>
          <w:sz w:val="24"/>
          <w:szCs w:val="24"/>
        </w:rPr>
        <w:lastRenderedPageBreak/>
        <w:t>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один день.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согласно </w:t>
      </w:r>
      <w:r w:rsidRPr="00962DA9">
        <w:rPr>
          <w:rFonts w:ascii="Times New Roman" w:hAnsi="Times New Roman" w:cs="Times New Roman"/>
          <w:sz w:val="24"/>
          <w:szCs w:val="24"/>
          <w:u w:val="single"/>
        </w:rPr>
        <w:t>Приложения № 3</w:t>
      </w:r>
      <w:r w:rsidRPr="00962DA9">
        <w:rPr>
          <w:rFonts w:ascii="Times New Roman" w:hAnsi="Times New Roman" w:cs="Times New Roman"/>
          <w:b/>
          <w:sz w:val="24"/>
          <w:szCs w:val="24"/>
        </w:rPr>
        <w:t xml:space="preserve"> </w:t>
      </w:r>
      <w:r w:rsidRPr="00962DA9">
        <w:rPr>
          <w:rFonts w:ascii="Times New Roman" w:hAnsi="Times New Roman" w:cs="Times New Roman"/>
          <w:sz w:val="24"/>
          <w:szCs w:val="24"/>
        </w:rPr>
        <w:t>к настоящему административному регламенту.</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цели, задачи, предмет проверки и срок ее проведения;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правовые основания проведения проверки;</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даты начала и окончания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3 рабочих дня с момента окончания анализа документов.</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лицам, уполномоченным на подписание распоряжения Администрации поселения о проведении проверки, относятся: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руководитель органа муниципального контроля - Глава сельского поселения </w:t>
      </w:r>
      <w:r w:rsidR="00E87870">
        <w:rPr>
          <w:rFonts w:ascii="Times New Roman" w:hAnsi="Times New Roman" w:cs="Times New Roman"/>
          <w:sz w:val="24"/>
          <w:szCs w:val="24"/>
        </w:rPr>
        <w:t>Покровка</w:t>
      </w:r>
      <w:r w:rsidRPr="00962DA9">
        <w:rPr>
          <w:rFonts w:ascii="Times New Roman" w:hAnsi="Times New Roman" w:cs="Times New Roman"/>
          <w:sz w:val="24"/>
          <w:szCs w:val="24"/>
        </w:rPr>
        <w:t>.</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2</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распоряжение Администрации поселения о проведении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Подготовку к проверке осуществляет специалист Администрации сельского поселения </w:t>
      </w:r>
      <w:r w:rsidR="007652E5">
        <w:rPr>
          <w:rFonts w:ascii="Times New Roman" w:hAnsi="Times New Roman" w:cs="Times New Roman"/>
          <w:sz w:val="24"/>
          <w:szCs w:val="24"/>
        </w:rPr>
        <w:t>Покровка</w:t>
      </w:r>
      <w:r w:rsidRPr="00962DA9">
        <w:rPr>
          <w:rFonts w:ascii="Times New Roman" w:hAnsi="Times New Roman" w:cs="Times New Roman"/>
          <w:sz w:val="24"/>
          <w:szCs w:val="24"/>
        </w:rPr>
        <w:t>,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2.3.5.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уточняет вопросы, подлежащие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составляет план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три рабочих дня.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3</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проведение мероприятий по уведомлению о проведении проверки и сроки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w:t>
      </w:r>
      <w:r w:rsidRPr="00962DA9">
        <w:rPr>
          <w:rFonts w:ascii="Times New Roman" w:hAnsi="Times New Roman" w:cs="Times New Roman"/>
          <w:color w:val="000000"/>
          <w:sz w:val="24"/>
          <w:szCs w:val="24"/>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w:t>
      </w:r>
      <w:r w:rsidRPr="00962DA9">
        <w:rPr>
          <w:rFonts w:ascii="Times New Roman" w:hAnsi="Times New Roman" w:cs="Times New Roman"/>
          <w:sz w:val="24"/>
          <w:szCs w:val="24"/>
        </w:rPr>
        <w:lastRenderedPageBreak/>
        <w:t>муниципального контроля не менее чем за двадцать четыре часа до начала ее проведения любым доступным способом.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962DA9" w:rsidRPr="00962DA9" w:rsidRDefault="00962DA9" w:rsidP="00962DA9">
      <w:pPr>
        <w:ind w:firstLine="567"/>
        <w:jc w:val="both"/>
        <w:rPr>
          <w:rFonts w:ascii="Times New Roman" w:hAnsi="Times New Roman" w:cs="Times New Roman"/>
          <w:b/>
          <w:color w:val="000000"/>
          <w:sz w:val="24"/>
          <w:szCs w:val="24"/>
          <w:shd w:val="clear" w:color="auto" w:fill="FFFFFF"/>
        </w:rPr>
      </w:pPr>
      <w:r w:rsidRPr="00962DA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62DA9">
        <w:rPr>
          <w:rFonts w:ascii="Times New Roman" w:hAnsi="Times New Roman" w:cs="Times New Roman"/>
          <w:sz w:val="24"/>
          <w:szCs w:val="24"/>
        </w:rPr>
        <w:t>микропредприятий</w:t>
      </w:r>
      <w:proofErr w:type="spellEnd"/>
      <w:r w:rsidRPr="00962DA9">
        <w:rPr>
          <w:rFonts w:ascii="Times New Roman" w:hAnsi="Times New Roman" w:cs="Times New Roman"/>
          <w:sz w:val="24"/>
          <w:szCs w:val="24"/>
        </w:rPr>
        <w:t xml:space="preserve"> в год.</w:t>
      </w:r>
      <w:r w:rsidRPr="00962DA9">
        <w:rPr>
          <w:rFonts w:ascii="Times New Roman" w:hAnsi="Times New Roman" w:cs="Times New Roman"/>
          <w:b/>
          <w:color w:val="000000"/>
          <w:sz w:val="24"/>
          <w:szCs w:val="24"/>
          <w:shd w:val="clear" w:color="auto" w:fill="FFFFFF"/>
        </w:rPr>
        <w:t xml:space="preserve">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проведения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выездной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w:t>
      </w:r>
      <w:r w:rsidR="007652E5">
        <w:rPr>
          <w:rFonts w:ascii="Times New Roman" w:hAnsi="Times New Roman" w:cs="Times New Roman"/>
          <w:sz w:val="24"/>
          <w:szCs w:val="24"/>
        </w:rPr>
        <w:t>Покровка</w:t>
      </w:r>
      <w:r w:rsidRPr="00962DA9">
        <w:rPr>
          <w:rFonts w:ascii="Times New Roman" w:hAnsi="Times New Roman" w:cs="Times New Roman"/>
          <w:sz w:val="24"/>
          <w:szCs w:val="24"/>
        </w:rPr>
        <w:t xml:space="preserve">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предъявляет служебное удостоверение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Срок проведения выездной проверки не может превышать 20 рабочих дней.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w:t>
      </w:r>
      <w:r w:rsidRPr="00962DA9">
        <w:rPr>
          <w:rFonts w:ascii="Times New Roman" w:hAnsi="Times New Roman" w:cs="Times New Roman"/>
          <w:sz w:val="24"/>
          <w:szCs w:val="24"/>
        </w:rPr>
        <w:lastRenderedPageBreak/>
        <w:t>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4</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муниципальной функции является </w:t>
      </w:r>
      <w:r w:rsidRPr="00962DA9">
        <w:rPr>
          <w:rFonts w:ascii="Times New Roman" w:hAnsi="Times New Roman" w:cs="Times New Roman"/>
          <w:sz w:val="24"/>
          <w:szCs w:val="24"/>
        </w:rPr>
        <w:t>оформление  акта проверки, ознакомление с актом субъекта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 результатам проверки специалистом, проводившим проверку (председателем комиссии), составляется акт по форме </w:t>
      </w:r>
      <w:r w:rsidRPr="00962DA9">
        <w:rPr>
          <w:rFonts w:ascii="Times New Roman" w:hAnsi="Times New Roman" w:cs="Times New Roman"/>
          <w:sz w:val="24"/>
          <w:szCs w:val="24"/>
          <w:u w:val="single"/>
        </w:rPr>
        <w:t>согласно Приложения № 6</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оформляется на бумажном носителе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состоит из вводной и основной частей: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водной части акта проверки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время и место составления акта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проводившего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присутствовавших при проведении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дата, время, продолжительность и место проведения проверки.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Основная часть акта проверки содержит:</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подписи должностного лица или должностных лиц, проводивших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62DA9">
        <w:rPr>
          <w:rFonts w:ascii="Times New Roman" w:hAnsi="Times New Roman" w:cs="Times New Roman"/>
          <w:sz w:val="24"/>
          <w:szCs w:val="24"/>
        </w:rPr>
        <w:t>. Максимальный срок для направления акта проверки два рабочих дня с даты его составления.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5</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Основанием для начала действия исполнения административной процедуры является принятие мер</w:t>
      </w:r>
      <w:r w:rsidRPr="00962DA9">
        <w:rPr>
          <w:rFonts w:ascii="Times New Roman" w:hAnsi="Times New Roman" w:cs="Times New Roman"/>
          <w:sz w:val="24"/>
          <w:szCs w:val="24"/>
        </w:rPr>
        <w:t xml:space="preserve"> по результатам проведенной проверки, предусмотренного законодательством.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 поселения либо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Лицо, проводившее проверку принимает следующие меры по устранению выявленных нарушений, их предупреждению: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2.6.4.1.  Вынесение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готовит предписания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предписании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вынесения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содержание нарушения, включая ссылки на муниципальные правовые акты, требования которых были нарушены;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сроки устранения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способы извещения и подтверждения устранения нарушений;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фамилия, имя, отчество, должность лица администрации сельского поселения, составившего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представляется  на подпись Главе поселения или его заместителя.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действий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для направления предписания два рабочих дня с момента его подписания.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документов три рабочих дня с момента их поступления.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Подготовленные документы направляются на рассмотрение Главе поселения или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и подписания подготовленных документов составляет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962DA9">
        <w:rPr>
          <w:rFonts w:ascii="Times New Roman" w:hAnsi="Times New Roman" w:cs="Times New Roman"/>
          <w:sz w:val="24"/>
          <w:szCs w:val="24"/>
        </w:rPr>
        <w:tab/>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2.6.4.3. Перечень оснований, необходимых для приостановления муниципальной функции</w:t>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w:t>
      </w:r>
      <w:r w:rsidR="00DD0460">
        <w:rPr>
          <w:rFonts w:ascii="Times New Roman" w:hAnsi="Times New Roman" w:cs="Times New Roman"/>
          <w:color w:val="000000"/>
          <w:sz w:val="24"/>
          <w:szCs w:val="24"/>
        </w:rPr>
        <w:t>Покровка</w:t>
      </w:r>
      <w:r w:rsidRPr="00962DA9">
        <w:rPr>
          <w:rFonts w:ascii="Times New Roman" w:hAnsi="Times New Roman" w:cs="Times New Roman"/>
          <w:color w:val="000000"/>
          <w:sz w:val="24"/>
          <w:szCs w:val="24"/>
        </w:rPr>
        <w:t>.</w:t>
      </w:r>
    </w:p>
    <w:p w:rsidR="00962DA9" w:rsidRPr="00962DA9" w:rsidRDefault="00962DA9" w:rsidP="00962DA9">
      <w:pPr>
        <w:tabs>
          <w:tab w:val="left" w:pos="8235"/>
        </w:tabs>
        <w:ind w:firstLine="708"/>
        <w:jc w:val="both"/>
        <w:rPr>
          <w:rFonts w:ascii="Times New Roman" w:hAnsi="Times New Roman" w:cs="Times New Roman"/>
          <w:color w:val="000000"/>
          <w:sz w:val="24"/>
          <w:szCs w:val="24"/>
        </w:rPr>
      </w:pPr>
    </w:p>
    <w:p w:rsidR="00962DA9" w:rsidRPr="00962DA9" w:rsidRDefault="00962DA9" w:rsidP="00962DA9">
      <w:pPr>
        <w:pStyle w:val="ab"/>
        <w:shd w:val="clear" w:color="auto" w:fill="FFFFFF"/>
        <w:spacing w:before="0" w:after="0" w:afterAutospacing="0"/>
        <w:ind w:firstLine="567"/>
        <w:jc w:val="center"/>
        <w:rPr>
          <w:rFonts w:ascii="Times New Roman" w:hAnsi="Times New Roman" w:cs="Times New Roman"/>
          <w:b/>
          <w:sz w:val="24"/>
          <w:szCs w:val="24"/>
        </w:rPr>
      </w:pPr>
      <w:r w:rsidRPr="00962DA9">
        <w:rPr>
          <w:rFonts w:ascii="Times New Roman" w:hAnsi="Times New Roman" w:cs="Times New Roman"/>
          <w:b/>
          <w:sz w:val="24"/>
          <w:szCs w:val="24"/>
          <w:lang w:val="en-US"/>
        </w:rPr>
        <w:t>III</w:t>
      </w:r>
      <w:r w:rsidRPr="00962DA9">
        <w:rPr>
          <w:rFonts w:ascii="Times New Roman" w:hAnsi="Times New Roman" w:cs="Times New Roman"/>
          <w:b/>
          <w:sz w:val="24"/>
          <w:szCs w:val="24"/>
        </w:rPr>
        <w:t>. Формы контроля за исполнением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Текущий </w:t>
      </w: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исполнением муниципальной функции осуществляет Глава сельского поселения </w:t>
      </w:r>
      <w:r w:rsidR="00DD0460">
        <w:rPr>
          <w:rFonts w:ascii="Times New Roman" w:hAnsi="Times New Roman" w:cs="Times New Roman"/>
          <w:sz w:val="24"/>
          <w:szCs w:val="24"/>
        </w:rPr>
        <w:t>Покровка</w:t>
      </w:r>
      <w:r w:rsidRPr="00962DA9">
        <w:rPr>
          <w:rFonts w:ascii="Times New Roman" w:hAnsi="Times New Roman" w:cs="Times New Roman"/>
          <w:sz w:val="24"/>
          <w:szCs w:val="24"/>
        </w:rPr>
        <w:t>.</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Все обнаруженные несоответствия подлежат незамедлительному исправлению.</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сельского поселения </w:t>
      </w:r>
      <w:r w:rsidR="00DD0460">
        <w:rPr>
          <w:rFonts w:ascii="Times New Roman" w:hAnsi="Times New Roman" w:cs="Times New Roman"/>
          <w:sz w:val="24"/>
          <w:szCs w:val="24"/>
        </w:rPr>
        <w:t>Покровка</w:t>
      </w:r>
      <w:r w:rsidRPr="00962DA9">
        <w:rPr>
          <w:rFonts w:ascii="Times New Roman" w:hAnsi="Times New Roman" w:cs="Times New Roman"/>
          <w:sz w:val="24"/>
          <w:szCs w:val="24"/>
        </w:rPr>
        <w:t xml:space="preserve"> в отношении указанного должностного лица могут быть применены дисциплинарные взыскания.</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pStyle w:val="ab"/>
        <w:shd w:val="clear" w:color="auto" w:fill="FFFFFF"/>
        <w:spacing w:before="0" w:after="0" w:afterAutospacing="0"/>
        <w:ind w:firstLine="0"/>
        <w:jc w:val="center"/>
        <w:rPr>
          <w:rFonts w:ascii="Times New Roman" w:hAnsi="Times New Roman" w:cs="Times New Roman"/>
          <w:b/>
          <w:sz w:val="24"/>
          <w:szCs w:val="24"/>
        </w:rPr>
      </w:pPr>
      <w:r w:rsidRPr="00962DA9">
        <w:rPr>
          <w:rFonts w:ascii="Times New Roman" w:hAnsi="Times New Roman" w:cs="Times New Roman"/>
          <w:b/>
          <w:sz w:val="24"/>
          <w:szCs w:val="24"/>
          <w:lang w:val="en-US"/>
        </w:rPr>
        <w:lastRenderedPageBreak/>
        <w:t>IV</w:t>
      </w:r>
      <w:r w:rsidRPr="00962DA9">
        <w:rPr>
          <w:rFonts w:ascii="Times New Roman" w:hAnsi="Times New Roman" w:cs="Times New Roman"/>
          <w:b/>
          <w:sz w:val="24"/>
          <w:szCs w:val="24"/>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962DA9" w:rsidRPr="00962DA9" w:rsidRDefault="00962DA9" w:rsidP="00962DA9">
      <w:pPr>
        <w:pStyle w:val="ab"/>
        <w:shd w:val="clear" w:color="auto" w:fill="FFFFFF"/>
        <w:spacing w:before="0" w:after="0" w:afterAutospacing="0"/>
        <w:jc w:val="center"/>
        <w:rPr>
          <w:rFonts w:ascii="Times New Roman" w:hAnsi="Times New Roman" w:cs="Times New Roman"/>
          <w:b/>
          <w:sz w:val="24"/>
          <w:szCs w:val="24"/>
        </w:rPr>
      </w:pP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имеет право  на   обжалование  действий  (бездействия) должностных лиц  Администрации в административном и (или) судебном порядке.</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 случае</w:t>
      </w:r>
      <w:proofErr w:type="gramStart"/>
      <w:r w:rsidRPr="00962DA9">
        <w:rPr>
          <w:rFonts w:ascii="Times New Roman" w:hAnsi="Times New Roman" w:cs="Times New Roman"/>
          <w:sz w:val="24"/>
          <w:szCs w:val="24"/>
        </w:rPr>
        <w:t>,</w:t>
      </w:r>
      <w:proofErr w:type="gramEnd"/>
      <w:r w:rsidRPr="00962DA9">
        <w:rPr>
          <w:rFonts w:ascii="Times New Roman" w:hAnsi="Times New Roman" w:cs="Times New Roman"/>
          <w:sz w:val="24"/>
          <w:szCs w:val="24"/>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w:t>
      </w:r>
      <w:r w:rsidR="006837FA">
        <w:rPr>
          <w:rFonts w:ascii="Times New Roman" w:hAnsi="Times New Roman" w:cs="Times New Roman"/>
          <w:sz w:val="24"/>
          <w:szCs w:val="24"/>
        </w:rPr>
        <w:t>Покровка</w:t>
      </w:r>
      <w:r w:rsidRPr="00962DA9">
        <w:rPr>
          <w:rFonts w:ascii="Times New Roman" w:hAnsi="Times New Roman" w:cs="Times New Roman"/>
          <w:sz w:val="24"/>
          <w:szCs w:val="24"/>
        </w:rPr>
        <w:t xml:space="preserve"> с заявлением.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сельского поселения </w:t>
      </w:r>
      <w:r w:rsidR="006837FA">
        <w:rPr>
          <w:rFonts w:ascii="Times New Roman" w:hAnsi="Times New Roman" w:cs="Times New Roman"/>
          <w:sz w:val="24"/>
          <w:szCs w:val="24"/>
        </w:rPr>
        <w:t>Покровка</w:t>
      </w:r>
      <w:r w:rsidRPr="00962DA9">
        <w:rPr>
          <w:rFonts w:ascii="Times New Roman" w:hAnsi="Times New Roman" w:cs="Times New Roman"/>
          <w:sz w:val="24"/>
          <w:szCs w:val="24"/>
        </w:rPr>
        <w:t xml:space="preserve">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Глава   сельского поселения </w:t>
      </w:r>
      <w:r w:rsidR="006837FA">
        <w:rPr>
          <w:rFonts w:ascii="Times New Roman" w:hAnsi="Times New Roman" w:cs="Times New Roman"/>
          <w:sz w:val="24"/>
          <w:szCs w:val="24"/>
        </w:rPr>
        <w:t>Покровка</w:t>
      </w:r>
      <w:r w:rsidRPr="00962DA9">
        <w:rPr>
          <w:rFonts w:ascii="Times New Roman" w:hAnsi="Times New Roman" w:cs="Times New Roman"/>
          <w:sz w:val="24"/>
          <w:szCs w:val="24"/>
        </w:rPr>
        <w:t xml:space="preserve">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признать действия (бездействие) должностного лица необоснованными;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отказать в  удовлетворении  заявления об обжаловании с уведомлением   Заявителя  о  причинах отказа.</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Заявление   об  обжаловании  рассматривается администрацией  сельского поселения </w:t>
      </w:r>
      <w:r w:rsidR="006837FA">
        <w:rPr>
          <w:rFonts w:ascii="Times New Roman" w:hAnsi="Times New Roman" w:cs="Times New Roman"/>
          <w:sz w:val="24"/>
          <w:szCs w:val="24"/>
        </w:rPr>
        <w:t>Покровка в</w:t>
      </w:r>
      <w:r w:rsidRPr="00962DA9">
        <w:rPr>
          <w:rFonts w:ascii="Times New Roman" w:hAnsi="Times New Roman" w:cs="Times New Roman"/>
          <w:sz w:val="24"/>
          <w:szCs w:val="24"/>
        </w:rPr>
        <w:t xml:space="preserve"> течение 30 дней со дня его регистрации.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Default="00962DA9" w:rsidP="00962DA9">
      <w:pPr>
        <w:rPr>
          <w:rFonts w:ascii="Times New Roman" w:hAnsi="Times New Roman" w:cs="Times New Roman"/>
          <w:bCs/>
          <w:sz w:val="24"/>
          <w:szCs w:val="24"/>
        </w:rPr>
      </w:pPr>
    </w:p>
    <w:p w:rsidR="006837FA" w:rsidRPr="00962DA9" w:rsidRDefault="006837FA" w:rsidP="00962DA9">
      <w:pPr>
        <w:rPr>
          <w:rFonts w:ascii="Times New Roman" w:hAnsi="Times New Roman" w:cs="Times New Roman"/>
          <w:bCs/>
          <w:sz w:val="24"/>
          <w:szCs w:val="24"/>
        </w:rPr>
      </w:pPr>
    </w:p>
    <w:p w:rsidR="00962DA9" w:rsidRPr="00962DA9" w:rsidRDefault="00962DA9" w:rsidP="006837FA">
      <w:pPr>
        <w:jc w:val="right"/>
        <w:rPr>
          <w:rFonts w:ascii="Times New Roman" w:hAnsi="Times New Roman" w:cs="Times New Roman"/>
          <w:bCs/>
          <w:sz w:val="24"/>
          <w:szCs w:val="24"/>
        </w:rPr>
      </w:pPr>
      <w:r w:rsidRPr="00962DA9">
        <w:rPr>
          <w:rFonts w:ascii="Times New Roman" w:hAnsi="Times New Roman" w:cs="Times New Roman"/>
          <w:bCs/>
          <w:sz w:val="24"/>
          <w:szCs w:val="24"/>
        </w:rPr>
        <w:lastRenderedPageBreak/>
        <w:t>Приложение № 1</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jc w:val="center"/>
        <w:rPr>
          <w:rFonts w:ascii="Times New Roman" w:hAnsi="Times New Roman" w:cs="Times New Roman"/>
          <w:b/>
          <w:bCs/>
          <w:sz w:val="24"/>
          <w:szCs w:val="24"/>
        </w:rPr>
      </w:pPr>
      <w:r w:rsidRPr="00962DA9">
        <w:rPr>
          <w:rFonts w:ascii="Times New Roman" w:hAnsi="Times New Roman" w:cs="Times New Roman"/>
          <w:b/>
          <w:bCs/>
          <w:sz w:val="24"/>
          <w:szCs w:val="24"/>
        </w:rPr>
        <w:t>Блок-схема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962DA9" w:rsidRDefault="006837FA" w:rsidP="00962DA9">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2" o:spid="_x0000_s1053" editas="canvas" style="width:477pt;height:585pt;mso-position-horizontal-relative:char;mso-position-vertical-relative:line" coordsize="60579,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60579;height:74295;visibility:visible">
              <v:fill o:detectmouseclick="t"/>
              <v:path o:connecttype="none"/>
            </v:shape>
            <v:rect id="Rectangle 4" o:spid="_x0000_s1055" style="position:absolute;left:17145;top:2540;width:26289;height:5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6837FA" w:rsidRDefault="006837FA" w:rsidP="006837FA">
                    <w:pPr>
                      <w:jc w:val="center"/>
                      <w:rPr>
                        <w:sz w:val="20"/>
                      </w:rPr>
                    </w:pPr>
                    <w:r>
                      <w:rPr>
                        <w:sz w:val="20"/>
                      </w:rPr>
                      <w:t>Администрация  сельского поселения Покровка</w:t>
                    </w:r>
                  </w:p>
                </w:txbxContent>
              </v:textbox>
            </v:rect>
            <v:line id="Line 5" o:spid="_x0000_s1056" style="position:absolute;flip:x;visibility:visible" from="30848,8001" to="30849,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57" style="position:absolute;left:17132;top:11678;width:26302;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6837FA" w:rsidRDefault="006837FA" w:rsidP="006837FA">
                    <w:pPr>
                      <w:jc w:val="center"/>
                      <w:rPr>
                        <w:sz w:val="20"/>
                      </w:rPr>
                    </w:pPr>
                    <w:r>
                      <w:rPr>
                        <w:sz w:val="20"/>
                      </w:rPr>
                      <w:t xml:space="preserve">Принятие решения о проведении проверки </w:t>
                    </w:r>
                  </w:p>
                </w:txbxContent>
              </v:textbox>
            </v:rect>
            <v:line id="Line 7" o:spid="_x0000_s1058" style="position:absolute;visibility:visible" from="30855,16440" to="30861,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59" style="position:absolute;visibility:visible" from="30861,25584" to="30867,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60" style="position:absolute;left:17145;top:21012;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6837FA" w:rsidRDefault="006837FA" w:rsidP="006837FA">
                    <w:pPr>
                      <w:jc w:val="center"/>
                      <w:rPr>
                        <w:sz w:val="20"/>
                      </w:rPr>
                    </w:pPr>
                    <w:r>
                      <w:rPr>
                        <w:sz w:val="20"/>
                      </w:rPr>
                      <w:t>Подготовка к проверке</w:t>
                    </w:r>
                  </w:p>
                  <w:p w:rsidR="006837FA" w:rsidRDefault="006837FA" w:rsidP="006837FA">
                    <w:pPr>
                      <w:rPr>
                        <w:sz w:val="20"/>
                      </w:rPr>
                    </w:pPr>
                  </w:p>
                </w:txbxContent>
              </v:textbox>
            </v:rect>
            <v:rect id="Rectangle 10" o:spid="_x0000_s1061" style="position:absolute;left:17145;top:30156;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6837FA" w:rsidRDefault="006837FA" w:rsidP="006837FA">
                    <w:pPr>
                      <w:jc w:val="center"/>
                      <w:rPr>
                        <w:sz w:val="20"/>
                      </w:rPr>
                    </w:pPr>
                    <w:r>
                      <w:rPr>
                        <w:sz w:val="20"/>
                      </w:rPr>
                      <w:t>Осуществление проверки</w:t>
                    </w:r>
                  </w:p>
                </w:txbxContent>
              </v:textbox>
            </v:rect>
            <v:line id="Line 11" o:spid="_x0000_s1062" style="position:absolute;visibility:visible" from="30842,34728" to="30848,3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63" style="position:absolute;left:17145;top:39300;width:2628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2">
                <w:txbxContent>
                  <w:p w:rsidR="006837FA" w:rsidRDefault="006837FA" w:rsidP="006837FA">
                    <w:pPr>
                      <w:jc w:val="center"/>
                      <w:rPr>
                        <w:sz w:val="20"/>
                      </w:rPr>
                    </w:pPr>
                    <w:r>
                      <w:rPr>
                        <w:sz w:val="20"/>
                      </w:rPr>
                      <w:t>Подготовка акта по результатам проведенной проверки, ознакомление с ним субъекта проверки</w:t>
                    </w:r>
                  </w:p>
                  <w:p w:rsidR="006837FA" w:rsidRDefault="006837FA" w:rsidP="006837FA">
                    <w:pPr>
                      <w:rPr>
                        <w:szCs w:val="24"/>
                      </w:rPr>
                    </w:pPr>
                  </w:p>
                </w:txbxContent>
              </v:textbox>
            </v:rect>
            <v:line id="Line 13" o:spid="_x0000_s1064" style="position:absolute;visibility:visible" from="30867,46158" to="30868,5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65" style="position:absolute;left:17132;top:50730;width:263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6837FA" w:rsidRDefault="006837FA" w:rsidP="006837FA">
                    <w:pPr>
                      <w:jc w:val="center"/>
                      <w:rPr>
                        <w:sz w:val="20"/>
                      </w:rPr>
                    </w:pPr>
                    <w:r>
                      <w:rPr>
                        <w:sz w:val="20"/>
                      </w:rPr>
                      <w:t>Принятие решения по результатам проверки</w:t>
                    </w:r>
                  </w:p>
                </w:txbxContent>
              </v:textbox>
            </v:rect>
            <w10:wrap type="none"/>
            <w10:anchorlock/>
          </v:group>
        </w:pict>
      </w:r>
    </w:p>
    <w:p w:rsidR="006837FA" w:rsidRDefault="006837FA" w:rsidP="00962DA9">
      <w:pPr>
        <w:rPr>
          <w:rFonts w:ascii="Times New Roman" w:hAnsi="Times New Roman" w:cs="Times New Roman"/>
          <w:sz w:val="24"/>
          <w:szCs w:val="24"/>
        </w:rPr>
      </w:pPr>
      <w:bookmarkStart w:id="6" w:name="_GoBack"/>
      <w:bookmarkEnd w:id="6"/>
    </w:p>
    <w:p w:rsidR="00962DA9" w:rsidRPr="00962DA9" w:rsidRDefault="00962DA9" w:rsidP="006837FA">
      <w:pPr>
        <w:jc w:val="right"/>
        <w:rPr>
          <w:rFonts w:ascii="Times New Roman" w:hAnsi="Times New Roman" w:cs="Times New Roman"/>
          <w:sz w:val="24"/>
          <w:szCs w:val="24"/>
        </w:rPr>
      </w:pPr>
      <w:r w:rsidRPr="00962DA9">
        <w:rPr>
          <w:rFonts w:ascii="Times New Roman" w:hAnsi="Times New Roman" w:cs="Times New Roman"/>
          <w:sz w:val="24"/>
          <w:szCs w:val="24"/>
        </w:rPr>
        <w:t>Приложение № 2</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ПЛАН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проведения плановых проверок</w:t>
      </w:r>
    </w:p>
    <w:tbl>
      <w:tblPr>
        <w:tblpPr w:leftFromText="180" w:rightFromText="180" w:vertAnchor="text" w:horzAnchor="margin" w:tblpXSpec="center" w:tblpY="173"/>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3"/>
        <w:gridCol w:w="736"/>
        <w:gridCol w:w="2098"/>
        <w:gridCol w:w="1170"/>
        <w:gridCol w:w="1401"/>
        <w:gridCol w:w="1401"/>
        <w:gridCol w:w="1170"/>
      </w:tblGrid>
      <w:tr w:rsidR="00962DA9" w:rsidRPr="00962DA9" w:rsidTr="00E2684D">
        <w:trPr>
          <w:trHeight w:val="3813"/>
        </w:trPr>
        <w:tc>
          <w:tcPr>
            <w:tcW w:w="54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 п/п</w:t>
            </w:r>
          </w:p>
        </w:tc>
        <w:tc>
          <w:tcPr>
            <w:tcW w:w="2203"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7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ИНН</w:t>
            </w:r>
          </w:p>
        </w:tc>
        <w:tc>
          <w:tcPr>
            <w:tcW w:w="209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осуществляющего конкретную проверку</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Предмет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Основания проведения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Дата и сроки проведения проверки</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Форма проверки</w:t>
            </w:r>
          </w:p>
        </w:tc>
      </w:tr>
      <w:tr w:rsidR="00962DA9" w:rsidRPr="00962DA9" w:rsidTr="00E2684D">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8</w:t>
            </w:r>
          </w:p>
        </w:tc>
      </w:tr>
      <w:tr w:rsidR="00962DA9" w:rsidRPr="00962DA9" w:rsidTr="00E2684D">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center"/>
              <w:rPr>
                <w:rFonts w:ascii="Times New Roman" w:hAnsi="Times New Roman" w:cs="Times New Roman"/>
                <w:b/>
                <w:sz w:val="24"/>
                <w:szCs w:val="24"/>
              </w:rPr>
            </w:pPr>
          </w:p>
        </w:tc>
      </w:tr>
    </w:tbl>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6837FA">
      <w:pP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6837FA">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Приложение № 3</w:t>
      </w:r>
    </w:p>
    <w:p w:rsidR="00962DA9" w:rsidRPr="00962DA9" w:rsidRDefault="00962DA9" w:rsidP="006837FA">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России</w:t>
      </w:r>
      <w:r w:rsidRPr="00962DA9">
        <w:rPr>
          <w:rFonts w:ascii="Times New Roman" w:hAnsi="Times New Roman" w:cs="Times New Roman"/>
          <w:sz w:val="24"/>
          <w:szCs w:val="24"/>
        </w:rPr>
        <w:br/>
        <w:t>от 30.09.2016 № 620)</w:t>
      </w:r>
    </w:p>
    <w:p w:rsidR="00962DA9" w:rsidRPr="00962DA9" w:rsidRDefault="00962DA9" w:rsidP="006837FA">
      <w:pPr>
        <w:autoSpaceDE w:val="0"/>
        <w:autoSpaceDN w:val="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jc w:val="center"/>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jc w:val="center"/>
        <w:rPr>
          <w:rFonts w:ascii="Times New Roman" w:hAnsi="Times New Roman" w:cs="Times New Roman"/>
          <w:b/>
          <w:bCs/>
          <w:sz w:val="24"/>
          <w:szCs w:val="24"/>
        </w:rPr>
      </w:pPr>
    </w:p>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b/>
          <w:bCs/>
          <w:sz w:val="24"/>
          <w:szCs w:val="24"/>
        </w:rPr>
        <w:t>РАСПОРЯЖЕНИЕ (ПРИКАЗ)</w:t>
      </w:r>
      <w:r w:rsidRPr="00962DA9">
        <w:rPr>
          <w:rFonts w:ascii="Times New Roman" w:hAnsi="Times New Roman" w:cs="Times New Roman"/>
          <w:b/>
          <w:bCs/>
          <w:sz w:val="24"/>
          <w:szCs w:val="24"/>
        </w:rPr>
        <w:br/>
      </w:r>
      <w:r w:rsidRPr="00962DA9">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62DA9" w:rsidRPr="00962DA9" w:rsidTr="00E2684D">
        <w:trPr>
          <w:jc w:val="center"/>
        </w:trPr>
        <w:tc>
          <w:tcPr>
            <w:tcW w:w="1701" w:type="dxa"/>
            <w:tcBorders>
              <w:top w:val="nil"/>
              <w:left w:val="nil"/>
              <w:bottom w:val="nil"/>
              <w:right w:val="nil"/>
            </w:tcBorders>
            <w:vAlign w:val="bottom"/>
          </w:tcPr>
          <w:p w:rsidR="00962DA9" w:rsidRPr="00962DA9" w:rsidRDefault="00962DA9" w:rsidP="00E2684D">
            <w:pPr>
              <w:autoSpaceDE w:val="0"/>
              <w:autoSpaceDN w:val="0"/>
              <w:ind w:right="85"/>
              <w:jc w:val="center"/>
              <w:rPr>
                <w:rFonts w:ascii="Times New Roman" w:hAnsi="Times New Roman" w:cs="Times New Roman"/>
                <w:sz w:val="24"/>
                <w:szCs w:val="24"/>
              </w:rPr>
            </w:pPr>
            <w:r w:rsidRPr="00962DA9">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62DA9" w:rsidRPr="00962DA9" w:rsidRDefault="00962DA9" w:rsidP="00E2684D">
            <w:pPr>
              <w:autoSpaceDE w:val="0"/>
              <w:autoSpaceDN w:val="0"/>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62DA9" w:rsidRPr="00962DA9" w:rsidRDefault="00962DA9" w:rsidP="00E2684D">
            <w:pPr>
              <w:autoSpaceDE w:val="0"/>
              <w:autoSpaceDN w:val="0"/>
              <w:ind w:left="57"/>
              <w:jc w:val="center"/>
              <w:rPr>
                <w:rFonts w:ascii="Times New Roman" w:hAnsi="Times New Roman" w:cs="Times New Roman"/>
                <w:sz w:val="24"/>
                <w:szCs w:val="24"/>
              </w:rPr>
            </w:pPr>
            <w:r w:rsidRPr="00962DA9">
              <w:rPr>
                <w:rFonts w:ascii="Times New Roman" w:hAnsi="Times New Roman" w:cs="Times New Roman"/>
                <w:sz w:val="24"/>
                <w:szCs w:val="24"/>
              </w:rPr>
              <w:t>проверки</w:t>
            </w:r>
          </w:p>
        </w:tc>
      </w:tr>
      <w:tr w:rsidR="00962DA9" w:rsidRPr="00962DA9" w:rsidTr="00E2684D">
        <w:trPr>
          <w:jc w:val="center"/>
        </w:trPr>
        <w:tc>
          <w:tcPr>
            <w:tcW w:w="1701"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p>
        </w:tc>
        <w:tc>
          <w:tcPr>
            <w:tcW w:w="6606"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индивидуального предпринимателя</w:t>
      </w:r>
    </w:p>
    <w:p w:rsidR="00962DA9" w:rsidRPr="00962DA9" w:rsidRDefault="00962DA9" w:rsidP="00962DA9">
      <w:pPr>
        <w:autoSpaceDE w:val="0"/>
        <w:autoSpaceDN w:val="0"/>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962DA9" w:rsidRPr="00962DA9" w:rsidTr="00E2684D">
        <w:trPr>
          <w:cantSplit/>
          <w:jc w:val="center"/>
        </w:trPr>
        <w:tc>
          <w:tcPr>
            <w:tcW w:w="510"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113"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680"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 Провести проверку в отношении  </w:t>
      </w:r>
    </w:p>
    <w:p w:rsidR="00962DA9" w:rsidRPr="00962DA9" w:rsidRDefault="00962DA9" w:rsidP="00962DA9">
      <w:pPr>
        <w:pBdr>
          <w:top w:val="single" w:sz="4" w:space="1" w:color="auto"/>
        </w:pBdr>
        <w:autoSpaceDE w:val="0"/>
        <w:autoSpaceDN w:val="0"/>
        <w:ind w:left="4319"/>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2. Место нахождения:  </w:t>
      </w:r>
    </w:p>
    <w:p w:rsidR="00962DA9" w:rsidRPr="00962DA9" w:rsidRDefault="00962DA9" w:rsidP="00962DA9">
      <w:pPr>
        <w:pBdr>
          <w:top w:val="single" w:sz="4" w:space="1" w:color="auto"/>
        </w:pBdr>
        <w:autoSpaceDE w:val="0"/>
        <w:autoSpaceDN w:val="0"/>
        <w:ind w:left="297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3. Назначить лицом(</w:t>
      </w:r>
      <w:proofErr w:type="spellStart"/>
      <w:r w:rsidRPr="00962DA9">
        <w:rPr>
          <w:rFonts w:ascii="Times New Roman" w:hAnsi="Times New Roman" w:cs="Times New Roman"/>
          <w:sz w:val="24"/>
          <w:szCs w:val="24"/>
        </w:rPr>
        <w:t>ами</w:t>
      </w:r>
      <w:proofErr w:type="spellEnd"/>
      <w:r w:rsidRPr="00962DA9">
        <w:rPr>
          <w:rFonts w:ascii="Times New Roman" w:hAnsi="Times New Roman" w:cs="Times New Roman"/>
          <w:sz w:val="24"/>
          <w:szCs w:val="24"/>
        </w:rPr>
        <w:t xml:space="preserve">), уполномоченным(и) на проведение проверки:  </w:t>
      </w:r>
    </w:p>
    <w:p w:rsidR="00962DA9" w:rsidRPr="00962DA9" w:rsidRDefault="00962DA9" w:rsidP="00962DA9">
      <w:pPr>
        <w:pBdr>
          <w:top w:val="single" w:sz="4" w:space="1" w:color="auto"/>
        </w:pBdr>
        <w:autoSpaceDE w:val="0"/>
        <w:autoSpaceDN w:val="0"/>
        <w:ind w:left="810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962DA9">
        <w:rPr>
          <w:rFonts w:ascii="Times New Roman" w:hAnsi="Times New Roman" w:cs="Times New Roman"/>
          <w:sz w:val="24"/>
          <w:szCs w:val="24"/>
        </w:rPr>
        <w:t>ых</w:t>
      </w:r>
      <w:proofErr w:type="spellEnd"/>
      <w:r w:rsidRPr="00962DA9">
        <w:rPr>
          <w:rFonts w:ascii="Times New Roman" w:hAnsi="Times New Roman" w:cs="Times New Roman"/>
          <w:sz w:val="24"/>
          <w:szCs w:val="24"/>
        </w:rPr>
        <w:t>) на проведение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62DA9" w:rsidRPr="00962DA9" w:rsidRDefault="00962DA9" w:rsidP="00962DA9">
      <w:pPr>
        <w:pBdr>
          <w:top w:val="single" w:sz="4" w:space="1" w:color="auto"/>
        </w:pBdr>
        <w:autoSpaceDE w:val="0"/>
        <w:autoSpaceDN w:val="0"/>
        <w:ind w:left="314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5. Настоящая проверка проводится в рамках  </w:t>
      </w:r>
    </w:p>
    <w:p w:rsidR="00962DA9" w:rsidRPr="00962DA9" w:rsidRDefault="00962DA9" w:rsidP="00962DA9">
      <w:pPr>
        <w:pBdr>
          <w:top w:val="single" w:sz="4" w:space="1" w:color="auto"/>
        </w:pBdr>
        <w:autoSpaceDE w:val="0"/>
        <w:autoSpaceDN w:val="0"/>
        <w:ind w:left="524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реестровый(</w:t>
      </w:r>
      <w:proofErr w:type="spellStart"/>
      <w:r w:rsidRPr="00962DA9">
        <w:rPr>
          <w:rFonts w:ascii="Times New Roman" w:hAnsi="Times New Roman" w:cs="Times New Roman"/>
          <w:sz w:val="24"/>
          <w:szCs w:val="24"/>
        </w:rPr>
        <w:t>ые</w:t>
      </w:r>
      <w:proofErr w:type="spellEnd"/>
      <w:r w:rsidRPr="00962DA9">
        <w:rPr>
          <w:rFonts w:ascii="Times New Roman" w:hAnsi="Times New Roman" w:cs="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6. Установить, что:</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настоящая проверка проводится с целью:  </w:t>
      </w:r>
    </w:p>
    <w:p w:rsidR="00962DA9" w:rsidRPr="00962DA9" w:rsidRDefault="00962DA9" w:rsidP="00962DA9">
      <w:pPr>
        <w:pBdr>
          <w:top w:val="single" w:sz="4" w:space="1" w:color="auto"/>
        </w:pBdr>
        <w:autoSpaceDE w:val="0"/>
        <w:autoSpaceDN w:val="0"/>
        <w:ind w:left="491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При установлении целей проводимой проверки указывается следующая информация: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а) в случае проведения 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ссылка на утвержденный ежегодный план проведения плановых проверок;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б) в случае проведения внеплановой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задачами настоящей проверки являются:  </w:t>
      </w:r>
    </w:p>
    <w:p w:rsidR="00962DA9" w:rsidRPr="00962DA9" w:rsidRDefault="00962DA9" w:rsidP="00962DA9">
      <w:pPr>
        <w:pBdr>
          <w:top w:val="single" w:sz="4" w:space="1" w:color="auto"/>
        </w:pBdr>
        <w:autoSpaceDE w:val="0"/>
        <w:autoSpaceDN w:val="0"/>
        <w:ind w:left="487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7. Предметом настоящей проверки является (отметить нужное):</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мероприятий: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обеспечению безопасности государства;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ликвидации последствий причинения такого вреда.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8.</w:t>
      </w:r>
      <w:r w:rsidRPr="00962DA9">
        <w:rPr>
          <w:rFonts w:ascii="Times New Roman" w:hAnsi="Times New Roman" w:cs="Times New Roman"/>
          <w:sz w:val="24"/>
          <w:szCs w:val="24"/>
          <w:lang w:val="en-US"/>
        </w:rPr>
        <w:t> </w:t>
      </w:r>
      <w:r w:rsidRPr="00962DA9">
        <w:rPr>
          <w:rFonts w:ascii="Times New Roman" w:hAnsi="Times New Roman" w:cs="Times New Roman"/>
          <w:sz w:val="24"/>
          <w:szCs w:val="24"/>
        </w:rPr>
        <w:t xml:space="preserve">Срок проведения проверки:  </w:t>
      </w:r>
    </w:p>
    <w:p w:rsidR="00962DA9" w:rsidRPr="00962DA9" w:rsidRDefault="00962DA9" w:rsidP="00962DA9">
      <w:pPr>
        <w:pBdr>
          <w:top w:val="single" w:sz="4" w:space="1" w:color="auto"/>
        </w:pBdr>
        <w:autoSpaceDE w:val="0"/>
        <w:autoSpaceDN w:val="0"/>
        <w:spacing w:after="180"/>
        <w:ind w:left="3805"/>
        <w:rPr>
          <w:rFonts w:ascii="Times New Roman" w:hAnsi="Times New Roman" w:cs="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962DA9" w:rsidRPr="00962DA9" w:rsidTr="00E2684D">
        <w:tc>
          <w:tcPr>
            <w:tcW w:w="3969"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К проведению проверки приступить с</w:t>
            </w:r>
          </w:p>
        </w:tc>
        <w:tc>
          <w:tcPr>
            <w:tcW w:w="170"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962DA9" w:rsidRPr="00962DA9" w:rsidTr="00E2684D">
        <w:tc>
          <w:tcPr>
            <w:tcW w:w="3232"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9. Правовые основания проведения проверки:  </w:t>
      </w:r>
    </w:p>
    <w:p w:rsidR="00962DA9" w:rsidRPr="00962DA9" w:rsidRDefault="00962DA9" w:rsidP="00962DA9">
      <w:pPr>
        <w:pBdr>
          <w:top w:val="single" w:sz="4" w:space="1" w:color="auto"/>
        </w:pBdr>
        <w:autoSpaceDE w:val="0"/>
        <w:autoSpaceDN w:val="0"/>
        <w:ind w:left="541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962DA9" w:rsidRPr="00962DA9" w:rsidRDefault="00962DA9" w:rsidP="00962DA9">
      <w:pPr>
        <w:pBdr>
          <w:top w:val="single" w:sz="4" w:space="1" w:color="auto"/>
        </w:pBdr>
        <w:autoSpaceDE w:val="0"/>
        <w:autoSpaceDN w:val="0"/>
        <w:ind w:left="442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1)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2)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3)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 указанием наименований, номеров и дат их принятия)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autoSpaceDE w:val="0"/>
        <w:autoSpaceDN w:val="0"/>
        <w:jc w:val="both"/>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keepNext/>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240"/>
        <w:rPr>
          <w:rFonts w:ascii="Times New Roman" w:hAnsi="Times New Roman" w:cs="Times New Roman"/>
          <w:sz w:val="24"/>
          <w:szCs w:val="24"/>
        </w:rPr>
      </w:pPr>
    </w:p>
    <w:p w:rsidR="00962DA9" w:rsidRPr="00962DA9" w:rsidRDefault="00962DA9" w:rsidP="00962DA9">
      <w:pPr>
        <w:keepNext/>
        <w:autoSpaceDE w:val="0"/>
        <w:autoSpaceDN w:val="0"/>
        <w:ind w:right="453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p>
    <w:p w:rsidR="00962DA9" w:rsidRPr="00962DA9" w:rsidRDefault="00962DA9" w:rsidP="00962DA9">
      <w:pPr>
        <w:autoSpaceDE w:val="0"/>
        <w:autoSpaceDN w:val="0"/>
        <w:ind w:right="4535"/>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r w:rsidRPr="00962DA9">
        <w:rPr>
          <w:rFonts w:ascii="Times New Roman" w:hAnsi="Times New Roman" w:cs="Times New Roman"/>
          <w:sz w:val="24"/>
          <w:szCs w:val="24"/>
        </w:rPr>
        <w:t xml:space="preserve">(должность, фамилия, инициалы руководителя, заместителя руководителя </w:t>
      </w:r>
      <w:r w:rsidRPr="00962DA9">
        <w:rPr>
          <w:rFonts w:ascii="Times New Roman" w:hAnsi="Times New Roman" w:cs="Times New Roman"/>
          <w:sz w:val="24"/>
          <w:szCs w:val="24"/>
        </w:rPr>
        <w:lastRenderedPageBreak/>
        <w:t>органа государственного контроля (надзора), органа муниципального контроля, издавшего распоряжение или приказ о проведении проверки)</w:t>
      </w:r>
    </w:p>
    <w:p w:rsidR="00962DA9" w:rsidRPr="00962DA9" w:rsidRDefault="00962DA9" w:rsidP="00962DA9">
      <w:pPr>
        <w:pBdr>
          <w:top w:val="single" w:sz="4" w:space="1" w:color="auto"/>
        </w:pBdr>
        <w:autoSpaceDE w:val="0"/>
        <w:autoSpaceDN w:val="0"/>
        <w:ind w:left="5954"/>
        <w:rPr>
          <w:rFonts w:ascii="Times New Roman" w:hAnsi="Times New Roman" w:cs="Times New Roman"/>
          <w:sz w:val="24"/>
          <w:szCs w:val="24"/>
        </w:rPr>
      </w:pPr>
      <w:r w:rsidRPr="00962DA9">
        <w:rPr>
          <w:rFonts w:ascii="Times New Roman" w:hAnsi="Times New Roman" w:cs="Times New Roman"/>
          <w:sz w:val="24"/>
          <w:szCs w:val="24"/>
        </w:rPr>
        <w:t>(подпись, заверенная печатью)</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62DA9" w:rsidRPr="00962DA9" w:rsidRDefault="00962DA9" w:rsidP="00962DA9">
      <w:pPr>
        <w:autoSpaceDE w:val="0"/>
        <w:autoSpaceDN w:val="0"/>
        <w:jc w:val="cente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 xml:space="preserve">Приложение 4 </w:t>
      </w:r>
    </w:p>
    <w:p w:rsidR="00962DA9" w:rsidRPr="00962DA9" w:rsidRDefault="00962DA9" w:rsidP="0099252D">
      <w:pPr>
        <w:jc w:val="right"/>
        <w:rPr>
          <w:rFonts w:ascii="Times New Roman" w:hAnsi="Times New Roman" w:cs="Times New Roman"/>
          <w:b/>
          <w:sz w:val="24"/>
          <w:szCs w:val="24"/>
        </w:rPr>
      </w:pPr>
    </w:p>
    <w:p w:rsidR="00962DA9" w:rsidRPr="00962DA9" w:rsidRDefault="00962DA9" w:rsidP="0099252D">
      <w:pPr>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В ____________________</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наименование органа прокуратуры</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от ___________________</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 xml:space="preserve">(наименование органа муниципального </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контроля с указанием юридического</w:t>
      </w: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адреса)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ЗАЯВЛЕНИЕ</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 </w:t>
      </w:r>
      <w:r w:rsidRPr="00962DA9">
        <w:rPr>
          <w:rFonts w:ascii="Times New Roman" w:hAnsi="Times New Roman" w:cs="Times New Roman"/>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осуществляющего предпринимательскую деятельность по адресу:</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Основание проведения проверки:</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проведения проверки: «___» ________ 20____года.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Время начала проведения проверки: «___» ________20____года.</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(копии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        ______________     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lastRenderedPageBreak/>
        <w:t xml:space="preserve">  (наименование должностного лица)                (подпись)                                   (ФИО)</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М.П.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и время составления  документа: ________</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9252D">
      <w:pPr>
        <w:jc w:val="right"/>
        <w:rPr>
          <w:rFonts w:ascii="Times New Roman" w:hAnsi="Times New Roman" w:cs="Times New Roman"/>
          <w:sz w:val="24"/>
          <w:szCs w:val="24"/>
        </w:rPr>
      </w:pPr>
      <w:r w:rsidRPr="00962DA9">
        <w:rPr>
          <w:rFonts w:ascii="Times New Roman" w:hAnsi="Times New Roman" w:cs="Times New Roman"/>
          <w:sz w:val="24"/>
          <w:szCs w:val="24"/>
        </w:rPr>
        <w:t>Приложение 5</w:t>
      </w:r>
    </w:p>
    <w:p w:rsidR="00962DA9" w:rsidRPr="00962DA9" w:rsidRDefault="00962DA9" w:rsidP="0099252D">
      <w:pPr>
        <w:jc w:val="right"/>
        <w:rPr>
          <w:rFonts w:ascii="Times New Roman" w:hAnsi="Times New Roman" w:cs="Times New Roman"/>
          <w:b/>
          <w:sz w:val="24"/>
          <w:szCs w:val="24"/>
        </w:rPr>
      </w:pPr>
      <w:r w:rsidRPr="00962DA9">
        <w:rPr>
          <w:rFonts w:ascii="Times New Roman" w:hAnsi="Times New Roman" w:cs="Times New Roman"/>
          <w:b/>
          <w:sz w:val="24"/>
          <w:szCs w:val="24"/>
        </w:rPr>
        <w:t xml:space="preserve"> (Типовая форма)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ЖУРНАЛ</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ведения Журнала)</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Ответственное лицо:         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962DA9" w:rsidRPr="00962DA9" w:rsidRDefault="00962DA9" w:rsidP="00962DA9">
      <w:pPr>
        <w:jc w:val="cente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Подпись: 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М.П.</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Сведения о проводимых проверках</w:t>
      </w:r>
    </w:p>
    <w:p w:rsidR="00962DA9" w:rsidRPr="00962DA9" w:rsidRDefault="00962DA9" w:rsidP="00962DA9">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6014"/>
        <w:gridCol w:w="2455"/>
      </w:tblGrid>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Вид проверки (плановая или внеплановая):</w:t>
            </w:r>
          </w:p>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 xml:space="preserve">Дата и номер акта, составленного по результатам проверки, дата его вручения представителю юридического лица, индивидуальному </w:t>
            </w:r>
            <w:r w:rsidRPr="00962DA9">
              <w:rPr>
                <w:rFonts w:ascii="Times New Roman" w:hAnsi="Times New Roman" w:cs="Times New Roman"/>
                <w:sz w:val="24"/>
                <w:szCs w:val="24"/>
              </w:rPr>
              <w:lastRenderedPageBreak/>
              <w:t>предпринимателю</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lastRenderedPageBreak/>
              <w:t>8</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r w:rsidR="00962DA9" w:rsidRPr="00962DA9" w:rsidTr="00E2684D">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rPr>
                <w:rFonts w:ascii="Times New Roman" w:hAnsi="Times New Roman" w:cs="Times New Roman"/>
                <w:sz w:val="24"/>
                <w:szCs w:val="24"/>
              </w:rPr>
            </w:pPr>
            <w:r w:rsidRPr="00962DA9">
              <w:rPr>
                <w:rFonts w:ascii="Times New Roman" w:hAnsi="Times New Roman" w:cs="Times New Roman"/>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rPr>
                <w:rFonts w:ascii="Times New Roman" w:hAnsi="Times New Roman" w:cs="Times New Roman"/>
                <w:b/>
                <w:sz w:val="24"/>
                <w:szCs w:val="24"/>
              </w:rPr>
            </w:pPr>
          </w:p>
        </w:tc>
      </w:tr>
    </w:tbl>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AE4FB2">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Приложение 6</w:t>
      </w:r>
    </w:p>
    <w:p w:rsidR="00962DA9" w:rsidRPr="00962DA9" w:rsidRDefault="00962DA9" w:rsidP="00AE4FB2">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РФ</w:t>
      </w:r>
      <w:r w:rsidRPr="00962DA9">
        <w:rPr>
          <w:rFonts w:ascii="Times New Roman" w:hAnsi="Times New Roman" w:cs="Times New Roman"/>
          <w:sz w:val="24"/>
          <w:szCs w:val="24"/>
        </w:rPr>
        <w:br/>
        <w:t>от 30.09.2011 № 532)</w:t>
      </w:r>
    </w:p>
    <w:p w:rsidR="00962DA9" w:rsidRPr="00962DA9" w:rsidRDefault="00962DA9" w:rsidP="00AE4FB2">
      <w:pPr>
        <w:autoSpaceDE w:val="0"/>
        <w:autoSpaceDN w:val="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413" w:type="dxa"/>
        <w:tblLayout w:type="fixed"/>
        <w:tblCellMar>
          <w:left w:w="28" w:type="dxa"/>
          <w:right w:w="28" w:type="dxa"/>
        </w:tblCellMar>
        <w:tblLook w:val="0000" w:firstRow="0" w:lastRow="0" w:firstColumn="0" w:lastColumn="0" w:noHBand="0" w:noVBand="0"/>
      </w:tblPr>
      <w:tblGrid>
        <w:gridCol w:w="3402"/>
        <w:gridCol w:w="2863"/>
        <w:gridCol w:w="397"/>
        <w:gridCol w:w="255"/>
        <w:gridCol w:w="1418"/>
        <w:gridCol w:w="369"/>
        <w:gridCol w:w="369"/>
        <w:gridCol w:w="282"/>
        <w:gridCol w:w="58"/>
      </w:tblGrid>
      <w:tr w:rsidR="00962DA9" w:rsidRPr="00962DA9" w:rsidTr="00E2684D">
        <w:tc>
          <w:tcPr>
            <w:tcW w:w="3402"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863"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w:t>
            </w:r>
          </w:p>
        </w:tc>
      </w:tr>
      <w:tr w:rsidR="00962DA9" w:rsidRPr="00962DA9" w:rsidTr="00E2684D">
        <w:trPr>
          <w:gridAfter w:val="1"/>
          <w:wAfter w:w="58" w:type="dxa"/>
          <w:cantSplit/>
        </w:trPr>
        <w:tc>
          <w:tcPr>
            <w:tcW w:w="3402" w:type="dxa"/>
            <w:tcBorders>
              <w:top w:val="nil"/>
              <w:left w:val="nil"/>
              <w:bottom w:val="nil"/>
              <w:right w:val="nil"/>
            </w:tcBorders>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(место составления акта)</w:t>
            </w:r>
          </w:p>
        </w:tc>
        <w:tc>
          <w:tcPr>
            <w:tcW w:w="2863" w:type="dxa"/>
            <w:tcBorders>
              <w:top w:val="nil"/>
              <w:left w:val="nil"/>
              <w:bottom w:val="nil"/>
              <w:right w:val="nil"/>
            </w:tcBorders>
          </w:tcPr>
          <w:p w:rsidR="00962DA9" w:rsidRPr="00962DA9" w:rsidRDefault="00962DA9" w:rsidP="00E2684D">
            <w:pPr>
              <w:autoSpaceDE w:val="0"/>
              <w:autoSpaceDN w:val="0"/>
              <w:rPr>
                <w:rFonts w:ascii="Times New Roman" w:hAnsi="Times New Roman" w:cs="Times New Roman"/>
                <w:sz w:val="24"/>
                <w:szCs w:val="24"/>
              </w:rPr>
            </w:pPr>
          </w:p>
        </w:tc>
        <w:tc>
          <w:tcPr>
            <w:tcW w:w="3090" w:type="dxa"/>
            <w:gridSpan w:val="6"/>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(дата составления акта)</w:t>
            </w:r>
          </w:p>
        </w:tc>
      </w:tr>
    </w:tbl>
    <w:p w:rsidR="00962DA9" w:rsidRPr="00962DA9" w:rsidRDefault="00962DA9" w:rsidP="00962DA9">
      <w:pPr>
        <w:autoSpaceDE w:val="0"/>
        <w:autoSpaceDN w:val="0"/>
        <w:ind w:left="6237"/>
        <w:rPr>
          <w:rFonts w:ascii="Times New Roman" w:hAnsi="Times New Roman" w:cs="Times New Roman"/>
          <w:sz w:val="24"/>
          <w:szCs w:val="24"/>
        </w:rPr>
      </w:pPr>
    </w:p>
    <w:p w:rsidR="00962DA9" w:rsidRPr="00962DA9" w:rsidRDefault="00962DA9" w:rsidP="00962DA9">
      <w:pPr>
        <w:pBdr>
          <w:top w:val="single" w:sz="4" w:space="0" w:color="auto"/>
        </w:pBdr>
        <w:autoSpaceDE w:val="0"/>
        <w:autoSpaceDN w:val="0"/>
        <w:ind w:left="6237"/>
        <w:jc w:val="center"/>
        <w:rPr>
          <w:rFonts w:ascii="Times New Roman" w:hAnsi="Times New Roman" w:cs="Times New Roman"/>
          <w:sz w:val="24"/>
          <w:szCs w:val="24"/>
        </w:rPr>
      </w:pPr>
      <w:r w:rsidRPr="00962DA9">
        <w:rPr>
          <w:rFonts w:ascii="Times New Roman" w:hAnsi="Times New Roman" w:cs="Times New Roman"/>
          <w:sz w:val="24"/>
          <w:szCs w:val="24"/>
        </w:rPr>
        <w:t>(время составления акта)</w:t>
      </w:r>
    </w:p>
    <w:p w:rsidR="00962DA9" w:rsidRPr="00962DA9" w:rsidRDefault="00962DA9" w:rsidP="00962DA9">
      <w:pPr>
        <w:autoSpaceDE w:val="0"/>
        <w:autoSpaceDN w:val="0"/>
        <w:spacing w:after="80"/>
        <w:jc w:val="center"/>
        <w:rPr>
          <w:rFonts w:ascii="Times New Roman" w:hAnsi="Times New Roman" w:cs="Times New Roman"/>
          <w:b/>
          <w:bCs/>
          <w:sz w:val="24"/>
          <w:szCs w:val="24"/>
        </w:rPr>
      </w:pPr>
      <w:r w:rsidRPr="00962DA9">
        <w:rPr>
          <w:rFonts w:ascii="Times New Roman" w:hAnsi="Times New Roman" w:cs="Times New Roman"/>
          <w:b/>
          <w:bCs/>
          <w:sz w:val="24"/>
          <w:szCs w:val="24"/>
        </w:rPr>
        <w:t>АКТ ПРОВЕРКИ</w:t>
      </w:r>
      <w:r w:rsidRPr="00962DA9">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62DA9" w:rsidRPr="00962DA9" w:rsidTr="00E2684D">
        <w:trPr>
          <w:jc w:val="center"/>
        </w:trPr>
        <w:tc>
          <w:tcPr>
            <w:tcW w:w="362" w:type="dxa"/>
            <w:tcBorders>
              <w:top w:val="nil"/>
              <w:left w:val="nil"/>
              <w:bottom w:val="nil"/>
              <w:right w:val="nil"/>
            </w:tcBorders>
            <w:vAlign w:val="bottom"/>
          </w:tcPr>
          <w:p w:rsidR="00962DA9" w:rsidRPr="00962DA9" w:rsidRDefault="00962DA9" w:rsidP="00E2684D">
            <w:pPr>
              <w:autoSpaceDE w:val="0"/>
              <w:autoSpaceDN w:val="0"/>
              <w:ind w:right="57"/>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 адресу/адресам:  </w:t>
      </w:r>
    </w:p>
    <w:p w:rsidR="00962DA9" w:rsidRPr="00962DA9" w:rsidRDefault="00962DA9" w:rsidP="00962DA9">
      <w:pPr>
        <w:pBdr>
          <w:top w:val="single" w:sz="4" w:space="1" w:color="auto"/>
        </w:pBdr>
        <w:autoSpaceDE w:val="0"/>
        <w:autoSpaceDN w:val="0"/>
        <w:ind w:left="2098"/>
        <w:jc w:val="center"/>
        <w:rPr>
          <w:rFonts w:ascii="Times New Roman" w:hAnsi="Times New Roman" w:cs="Times New Roman"/>
          <w:sz w:val="24"/>
          <w:szCs w:val="24"/>
        </w:rPr>
      </w:pPr>
      <w:r w:rsidRPr="00962DA9">
        <w:rPr>
          <w:rFonts w:ascii="Times New Roman" w:hAnsi="Times New Roman" w:cs="Times New Roman"/>
          <w:sz w:val="24"/>
          <w:szCs w:val="24"/>
        </w:rPr>
        <w:t>(место проведения проверки)</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На основании:  </w:t>
      </w:r>
    </w:p>
    <w:p w:rsidR="00962DA9" w:rsidRPr="00962DA9" w:rsidRDefault="00962DA9" w:rsidP="00962DA9">
      <w:pPr>
        <w:pBdr>
          <w:top w:val="single" w:sz="4" w:space="1" w:color="auto"/>
        </w:pBdr>
        <w:autoSpaceDE w:val="0"/>
        <w:autoSpaceDN w:val="0"/>
        <w:ind w:left="160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(вид документа с указанием реквизитов (номер, дата))</w:t>
      </w:r>
    </w:p>
    <w:p w:rsidR="00962DA9" w:rsidRPr="00962DA9" w:rsidRDefault="00962DA9" w:rsidP="00962DA9">
      <w:pPr>
        <w:tabs>
          <w:tab w:val="center" w:pos="4678"/>
          <w:tab w:val="right" w:pos="10206"/>
        </w:tabs>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была проведена  </w:t>
      </w:r>
      <w:r w:rsidRPr="00962DA9">
        <w:rPr>
          <w:rFonts w:ascii="Times New Roman" w:hAnsi="Times New Roman" w:cs="Times New Roman"/>
          <w:sz w:val="24"/>
          <w:szCs w:val="24"/>
        </w:rPr>
        <w:tab/>
        <w:t xml:space="preserve">                                                                                      проверка в отношении:</w:t>
      </w:r>
    </w:p>
    <w:p w:rsidR="00962DA9" w:rsidRPr="00962DA9" w:rsidRDefault="00962DA9" w:rsidP="00962DA9">
      <w:pPr>
        <w:pBdr>
          <w:top w:val="single" w:sz="4" w:space="1" w:color="auto"/>
        </w:pBdr>
        <w:autoSpaceDE w:val="0"/>
        <w:autoSpaceDN w:val="0"/>
        <w:ind w:left="1758" w:right="2466"/>
        <w:rPr>
          <w:rFonts w:ascii="Times New Roman" w:hAnsi="Times New Roman" w:cs="Times New Roman"/>
          <w:sz w:val="24"/>
          <w:szCs w:val="24"/>
        </w:rPr>
      </w:pPr>
      <w:r w:rsidRPr="00962DA9">
        <w:rPr>
          <w:rFonts w:ascii="Times New Roman" w:hAnsi="Times New Roman" w:cs="Times New Roman"/>
          <w:sz w:val="24"/>
          <w:szCs w:val="24"/>
        </w:rPr>
        <w:t>(плановая/внеплановая, документарная/выездная)</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
    <w:p w:rsidR="00962DA9" w:rsidRPr="00962DA9" w:rsidRDefault="00962DA9" w:rsidP="00962DA9">
      <w:pPr>
        <w:autoSpaceDE w:val="0"/>
        <w:autoSpaceDN w:val="0"/>
        <w:spacing w:after="240"/>
        <w:rPr>
          <w:rFonts w:ascii="Times New Roman" w:hAnsi="Times New Roman" w:cs="Times New Roman"/>
          <w:sz w:val="24"/>
          <w:szCs w:val="24"/>
        </w:rPr>
      </w:pPr>
      <w:r w:rsidRPr="00962DA9">
        <w:rPr>
          <w:rFonts w:ascii="Times New Roman" w:hAnsi="Times New Roman" w:cs="Times New Roman"/>
          <w:sz w:val="24"/>
          <w:szCs w:val="24"/>
        </w:rPr>
        <w:lastRenderedPageBreak/>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E2684D">
        <w:tc>
          <w:tcPr>
            <w:tcW w:w="18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spacing w:after="12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E2684D">
        <w:tc>
          <w:tcPr>
            <w:tcW w:w="18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Общая продолжительность проверки:  </w:t>
      </w:r>
    </w:p>
    <w:p w:rsidR="00962DA9" w:rsidRPr="00962DA9" w:rsidRDefault="00962DA9" w:rsidP="00962DA9">
      <w:pPr>
        <w:pBdr>
          <w:top w:val="single" w:sz="4" w:space="1" w:color="auto"/>
        </w:pBdr>
        <w:autoSpaceDE w:val="0"/>
        <w:autoSpaceDN w:val="0"/>
        <w:ind w:left="3969"/>
        <w:jc w:val="center"/>
        <w:rPr>
          <w:rFonts w:ascii="Times New Roman" w:hAnsi="Times New Roman" w:cs="Times New Roman"/>
          <w:sz w:val="24"/>
          <w:szCs w:val="24"/>
        </w:rPr>
      </w:pPr>
      <w:r w:rsidRPr="00962DA9">
        <w:rPr>
          <w:rFonts w:ascii="Times New Roman" w:hAnsi="Times New Roman" w:cs="Times New Roman"/>
          <w:sz w:val="24"/>
          <w:szCs w:val="24"/>
        </w:rPr>
        <w:t>(рабочих дней/часов)</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Акт составлен:  </w:t>
      </w:r>
    </w:p>
    <w:p w:rsidR="00962DA9" w:rsidRPr="00962DA9" w:rsidRDefault="00962DA9" w:rsidP="00962DA9">
      <w:pPr>
        <w:pBdr>
          <w:top w:val="single" w:sz="4" w:space="1" w:color="auto"/>
        </w:pBdr>
        <w:autoSpaceDE w:val="0"/>
        <w:autoSpaceDN w:val="0"/>
        <w:ind w:left="163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копией распоряжения/приказа о проведении проверки ознакомлен(ы):</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 (заполняется при проведении выездной проверки)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(фамилии, инициалы, подпись, дата, время)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необходимости согласования проверки с органами прокуратуры)</w:t>
      </w:r>
    </w:p>
    <w:p w:rsidR="00962DA9" w:rsidRPr="00962DA9" w:rsidRDefault="00962DA9" w:rsidP="00962DA9">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Лицо(а), проводившее проверку:  </w:t>
      </w:r>
    </w:p>
    <w:p w:rsidR="00962DA9" w:rsidRPr="00962DA9" w:rsidRDefault="00962DA9" w:rsidP="00962DA9">
      <w:pPr>
        <w:keepNext/>
        <w:pBdr>
          <w:top w:val="single" w:sz="4" w:space="1" w:color="auto"/>
        </w:pBdr>
        <w:autoSpaceDE w:val="0"/>
        <w:autoSpaceDN w:val="0"/>
        <w:ind w:left="3459"/>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 проведении проверки присутствовали:  </w:t>
      </w:r>
    </w:p>
    <w:p w:rsidR="00962DA9" w:rsidRPr="00962DA9" w:rsidRDefault="00962DA9" w:rsidP="00962DA9">
      <w:pPr>
        <w:pBdr>
          <w:top w:val="single" w:sz="4" w:space="1" w:color="auto"/>
        </w:pBdr>
        <w:autoSpaceDE w:val="0"/>
        <w:autoSpaceDN w:val="0"/>
        <w:ind w:left="4564"/>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 ходе проведения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(с указанием характера нарушений; лиц, допустивших нарушения)</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62DA9" w:rsidRPr="00962DA9" w:rsidRDefault="00962DA9" w:rsidP="00962DA9">
      <w:pPr>
        <w:pBdr>
          <w:top w:val="single" w:sz="4" w:space="1" w:color="auto"/>
        </w:pBdr>
        <w:autoSpaceDE w:val="0"/>
        <w:autoSpaceDN w:val="0"/>
        <w:ind w:left="466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нарушений не выявлено  </w:t>
      </w:r>
    </w:p>
    <w:p w:rsidR="00962DA9" w:rsidRPr="00962DA9" w:rsidRDefault="00962DA9" w:rsidP="00962DA9">
      <w:pPr>
        <w:pBdr>
          <w:top w:val="single" w:sz="4" w:space="1" w:color="auto"/>
        </w:pBdr>
        <w:autoSpaceDE w:val="0"/>
        <w:autoSpaceDN w:val="0"/>
        <w:ind w:left="317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962DA9" w:rsidRPr="00962DA9" w:rsidTr="00E2684D">
        <w:tc>
          <w:tcPr>
            <w:tcW w:w="3856"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E2684D">
            <w:pPr>
              <w:autoSpaceDE w:val="0"/>
              <w:autoSpaceDN w:val="0"/>
              <w:ind w:left="-28"/>
              <w:rPr>
                <w:rFonts w:ascii="Times New Roman" w:hAnsi="Times New Roman" w:cs="Times New Roman"/>
                <w:sz w:val="24"/>
                <w:szCs w:val="24"/>
              </w:rPr>
            </w:pPr>
          </w:p>
        </w:tc>
      </w:tr>
      <w:tr w:rsidR="00962DA9" w:rsidRPr="00962DA9" w:rsidTr="00E2684D">
        <w:tc>
          <w:tcPr>
            <w:tcW w:w="3856"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62DA9" w:rsidRPr="00962DA9" w:rsidRDefault="00962DA9" w:rsidP="00E2684D">
            <w:pPr>
              <w:autoSpaceDE w:val="0"/>
              <w:autoSpaceDN w:val="0"/>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E2684D">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962DA9" w:rsidRPr="00962DA9" w:rsidTr="00E2684D">
        <w:tc>
          <w:tcPr>
            <w:tcW w:w="3856"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E2684D">
            <w:pPr>
              <w:autoSpaceDE w:val="0"/>
              <w:autoSpaceDN w:val="0"/>
              <w:ind w:left="-28"/>
              <w:rPr>
                <w:rFonts w:ascii="Times New Roman" w:hAnsi="Times New Roman" w:cs="Times New Roman"/>
                <w:sz w:val="24"/>
                <w:szCs w:val="24"/>
              </w:rPr>
            </w:pPr>
          </w:p>
        </w:tc>
      </w:tr>
      <w:tr w:rsidR="00962DA9" w:rsidRPr="00962DA9" w:rsidTr="00E2684D">
        <w:tc>
          <w:tcPr>
            <w:tcW w:w="3856"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62DA9" w:rsidRPr="00962DA9" w:rsidRDefault="00962DA9" w:rsidP="00E2684D">
            <w:pPr>
              <w:autoSpaceDE w:val="0"/>
              <w:autoSpaceDN w:val="0"/>
              <w:jc w:val="center"/>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E2684D">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Прилагаемые к акту документы:  </w:t>
      </w:r>
    </w:p>
    <w:p w:rsidR="00962DA9" w:rsidRPr="00962DA9" w:rsidRDefault="00962DA9" w:rsidP="00962DA9">
      <w:pPr>
        <w:pBdr>
          <w:top w:val="single" w:sz="4" w:space="1" w:color="auto"/>
        </w:pBdr>
        <w:autoSpaceDE w:val="0"/>
        <w:autoSpaceDN w:val="0"/>
        <w:ind w:left="3424"/>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Подписи лиц, проводивших проверку:  </w:t>
      </w: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ind w:left="402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актом проверки ознакомлен(а), копию акта со всеми приложениями получил(а):</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962DA9">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962DA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62DA9" w:rsidRPr="00962DA9" w:rsidTr="00E2684D">
        <w:trPr>
          <w:jc w:val="right"/>
        </w:trPr>
        <w:tc>
          <w:tcPr>
            <w:tcW w:w="170"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2684D">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2684D">
            <w:pPr>
              <w:autoSpaceDE w:val="0"/>
              <w:autoSpaceDN w:val="0"/>
              <w:rPr>
                <w:rFonts w:ascii="Times New Roman" w:hAnsi="Times New Roman" w:cs="Times New Roman"/>
                <w:sz w:val="24"/>
                <w:szCs w:val="24"/>
              </w:rPr>
            </w:pPr>
          </w:p>
        </w:tc>
        <w:tc>
          <w:tcPr>
            <w:tcW w:w="312" w:type="dxa"/>
            <w:tcBorders>
              <w:top w:val="nil"/>
              <w:left w:val="nil"/>
              <w:bottom w:val="nil"/>
              <w:right w:val="nil"/>
            </w:tcBorders>
            <w:vAlign w:val="bottom"/>
          </w:tcPr>
          <w:p w:rsidR="00962DA9" w:rsidRPr="00962DA9" w:rsidRDefault="00962DA9" w:rsidP="00E2684D">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w:t>
            </w:r>
          </w:p>
        </w:tc>
      </w:tr>
    </w:tbl>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7797"/>
        <w:jc w:val="center"/>
        <w:rPr>
          <w:rFonts w:ascii="Times New Roman" w:hAnsi="Times New Roman" w:cs="Times New Roman"/>
          <w:sz w:val="24"/>
          <w:szCs w:val="24"/>
        </w:rPr>
      </w:pPr>
      <w:r w:rsidRPr="00962DA9">
        <w:rPr>
          <w:rFonts w:ascii="Times New Roman" w:hAnsi="Times New Roman" w:cs="Times New Roman"/>
          <w:sz w:val="24"/>
          <w:szCs w:val="24"/>
        </w:rPr>
        <w:t>(подпись)</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Пометка об отказе ознакомления с актом проверки:  </w:t>
      </w:r>
    </w:p>
    <w:p w:rsidR="00962DA9" w:rsidRPr="00962DA9" w:rsidRDefault="00962DA9" w:rsidP="00962DA9">
      <w:pPr>
        <w:pBdr>
          <w:top w:val="single" w:sz="4" w:space="1" w:color="auto"/>
        </w:pBdr>
        <w:autoSpaceDE w:val="0"/>
        <w:autoSpaceDN w:val="0"/>
        <w:ind w:left="5404"/>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должностного лица (лиц), проводившего проверку)</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ind w:firstLine="360"/>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AE4FB2">
      <w:pPr>
        <w:ind w:firstLine="360"/>
        <w:jc w:val="right"/>
        <w:rPr>
          <w:rFonts w:ascii="Times New Roman" w:hAnsi="Times New Roman" w:cs="Times New Roman"/>
          <w:sz w:val="24"/>
          <w:szCs w:val="24"/>
        </w:rPr>
      </w:pPr>
      <w:r w:rsidRPr="00962DA9">
        <w:rPr>
          <w:rFonts w:ascii="Times New Roman" w:hAnsi="Times New Roman" w:cs="Times New Roman"/>
          <w:sz w:val="24"/>
          <w:szCs w:val="24"/>
        </w:rPr>
        <w:t>Приложение 7</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ПРЕДПИСАНИЕ № ___</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962DA9" w:rsidRPr="00962DA9" w:rsidRDefault="00962DA9" w:rsidP="00962DA9">
      <w:pPr>
        <w:ind w:firstLine="360"/>
        <w:jc w:val="center"/>
        <w:rPr>
          <w:rFonts w:ascii="Times New Roman" w:hAnsi="Times New Roman" w:cs="Times New Roman"/>
          <w:b/>
          <w:sz w:val="24"/>
          <w:szCs w:val="24"/>
        </w:rPr>
      </w:pP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«___» ________20___г.                                                        ___________________________</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муниципального образования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ab/>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(нормативные правовые акты, на основании которых выносится предписание)</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и акта проверки органом муниципального контроля юридического лица, индивидуального предпринимателя от «___» _______________ 20___ года, проведенной в 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Ф.И.О. индивидуального предпринимателя),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я, ______________________(Ф.И.О. руководителя органа муниципального контроля), ____________________________________________(должность руководителя органа муниципального контроля),</w:t>
      </w:r>
    </w:p>
    <w:p w:rsidR="00962DA9" w:rsidRPr="00962DA9" w:rsidRDefault="00962DA9" w:rsidP="00962DA9">
      <w:pPr>
        <w:ind w:firstLine="360"/>
        <w:jc w:val="both"/>
        <w:rPr>
          <w:rFonts w:ascii="Times New Roman" w:hAnsi="Times New Roman" w:cs="Times New Roman"/>
          <w:b/>
          <w:sz w:val="24"/>
          <w:szCs w:val="24"/>
        </w:rPr>
      </w:pPr>
      <w:r w:rsidRPr="00962DA9">
        <w:rPr>
          <w:rFonts w:ascii="Times New Roman" w:hAnsi="Times New Roman" w:cs="Times New Roman"/>
          <w:b/>
          <w:sz w:val="24"/>
          <w:szCs w:val="24"/>
        </w:rPr>
        <w:t>ПРЕДПИСЫВАЮ:</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_________________________________________(наименование юридического лица, Ф.И.О. индивидуального предпринимателя), ИНН _______________, ОГРН 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юридический адрес: 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руководитель: _____________________________________________________________,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151"/>
        <w:gridCol w:w="2419"/>
        <w:gridCol w:w="3037"/>
      </w:tblGrid>
      <w:tr w:rsidR="00962DA9" w:rsidRPr="00962DA9" w:rsidTr="00E2684D">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п/п</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Основание вынесения предписания</w:t>
            </w:r>
          </w:p>
        </w:tc>
      </w:tr>
      <w:tr w:rsidR="00962DA9" w:rsidRPr="00962DA9" w:rsidTr="00E2684D">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lastRenderedPageBreak/>
              <w:t>1</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r>
      <w:tr w:rsidR="00962DA9" w:rsidRPr="00962DA9" w:rsidTr="00E2684D">
        <w:tc>
          <w:tcPr>
            <w:tcW w:w="10188" w:type="dxa"/>
            <w:gridSpan w:val="4"/>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r w:rsidRPr="00962DA9">
              <w:rPr>
                <w:rFonts w:ascii="Times New Roman" w:hAnsi="Times New Roman" w:cs="Times New Roman"/>
                <w:sz w:val="24"/>
                <w:szCs w:val="24"/>
              </w:rPr>
              <w:t>Соблюдение требований ________________________________________________________</w:t>
            </w:r>
          </w:p>
          <w:p w:rsidR="00962DA9" w:rsidRPr="00962DA9" w:rsidRDefault="00962DA9" w:rsidP="00E2684D">
            <w:pPr>
              <w:jc w:val="both"/>
              <w:rPr>
                <w:rFonts w:ascii="Times New Roman" w:hAnsi="Times New Roman" w:cs="Times New Roman"/>
                <w:sz w:val="24"/>
                <w:szCs w:val="24"/>
              </w:rPr>
            </w:pPr>
            <w:r w:rsidRPr="00962DA9">
              <w:rPr>
                <w:rFonts w:ascii="Times New Roman" w:hAnsi="Times New Roman" w:cs="Times New Roman"/>
                <w:sz w:val="24"/>
                <w:szCs w:val="24"/>
              </w:rPr>
              <w:t xml:space="preserve">                        (характер требований, установленных муниципальными правовыми актами)</w:t>
            </w:r>
          </w:p>
          <w:p w:rsidR="00962DA9" w:rsidRPr="00962DA9" w:rsidRDefault="00962DA9" w:rsidP="00E2684D">
            <w:pPr>
              <w:jc w:val="both"/>
              <w:rPr>
                <w:rFonts w:ascii="Times New Roman" w:hAnsi="Times New Roman" w:cs="Times New Roman"/>
                <w:sz w:val="24"/>
                <w:szCs w:val="24"/>
              </w:rPr>
            </w:pPr>
          </w:p>
        </w:tc>
      </w:tr>
      <w:tr w:rsidR="00962DA9" w:rsidRPr="00962DA9" w:rsidTr="00E2684D">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p>
        </w:tc>
      </w:tr>
      <w:tr w:rsidR="00962DA9" w:rsidRPr="00962DA9" w:rsidTr="00E2684D">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2684D">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E2684D">
            <w:pPr>
              <w:jc w:val="both"/>
              <w:rPr>
                <w:rFonts w:ascii="Times New Roman" w:hAnsi="Times New Roman" w:cs="Times New Roman"/>
                <w:sz w:val="24"/>
                <w:szCs w:val="24"/>
              </w:rPr>
            </w:pPr>
          </w:p>
        </w:tc>
      </w:tr>
    </w:tbl>
    <w:p w:rsidR="00962DA9" w:rsidRPr="00962DA9" w:rsidRDefault="00962DA9" w:rsidP="00962DA9">
      <w:pPr>
        <w:ind w:firstLine="360"/>
        <w:jc w:val="both"/>
        <w:rPr>
          <w:rFonts w:ascii="Times New Roman" w:hAnsi="Times New Roman" w:cs="Times New Roman"/>
          <w:sz w:val="24"/>
          <w:szCs w:val="24"/>
        </w:rPr>
      </w:pP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быть обжаловано в установленном законе порядке. Обжалование не приостанавливает исполнение настоящего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в течение </w:t>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t>_____ дней с даты истечения срока их исполнения.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В случае невыполнения в установленный срок настоящего предписания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(указать меры, применяемые при неисполнении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Глава ___________________                                                               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(муниципального образования)                                                                          (подпись)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получил:</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________________________/ ___________________/ __________________/ </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должность                                         Ф.И.О.                                подпись                    </w:t>
      </w:r>
    </w:p>
    <w:p w:rsidR="00962DA9" w:rsidRPr="0053710B" w:rsidRDefault="00962DA9" w:rsidP="00962DA9">
      <w:pPr>
        <w:rPr>
          <w:szCs w:val="24"/>
        </w:rPr>
      </w:pPr>
    </w:p>
    <w:p w:rsidR="00962DA9" w:rsidRPr="0053710B" w:rsidRDefault="00962DA9" w:rsidP="00962DA9">
      <w:pPr>
        <w:rPr>
          <w:szCs w:val="24"/>
        </w:rPr>
      </w:pPr>
    </w:p>
    <w:p w:rsidR="00004AEF" w:rsidRPr="00004AEF" w:rsidRDefault="00004AEF" w:rsidP="00962DA9">
      <w:pPr>
        <w:spacing w:after="0" w:line="240" w:lineRule="auto"/>
        <w:jc w:val="right"/>
        <w:rPr>
          <w:rFonts w:ascii="Times New Roman" w:eastAsia="Times New Roman" w:hAnsi="Times New Roman" w:cs="Times New Roman"/>
          <w:sz w:val="24"/>
          <w:szCs w:val="24"/>
        </w:rPr>
      </w:pPr>
    </w:p>
    <w:sectPr w:rsidR="00004AEF" w:rsidRPr="00004AEF" w:rsidSect="0090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а)">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03980"/>
    <w:multiLevelType w:val="multilevel"/>
    <w:tmpl w:val="641CFC8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E86186"/>
    <w:multiLevelType w:val="hybridMultilevel"/>
    <w:tmpl w:val="41305114"/>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FF36179"/>
    <w:multiLevelType w:val="hybridMultilevel"/>
    <w:tmpl w:val="B3C63C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0795A"/>
    <w:multiLevelType w:val="multilevel"/>
    <w:tmpl w:val="6E74B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E5153A"/>
    <w:multiLevelType w:val="hybridMultilevel"/>
    <w:tmpl w:val="51EAE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5F79CA"/>
    <w:multiLevelType w:val="hybridMultilevel"/>
    <w:tmpl w:val="4D541BB2"/>
    <w:lvl w:ilvl="0" w:tplc="C16A723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C73DC8"/>
    <w:multiLevelType w:val="hybridMultilevel"/>
    <w:tmpl w:val="A1E8E1DA"/>
    <w:lvl w:ilvl="0" w:tplc="C16A72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9DE4A11"/>
    <w:multiLevelType w:val="multilevel"/>
    <w:tmpl w:val="87A42B2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1"/>
  </w:num>
  <w:num w:numId="9">
    <w:abstractNumId w:val="2"/>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3F0A"/>
    <w:rsid w:val="00004AEF"/>
    <w:rsid w:val="00041830"/>
    <w:rsid w:val="00073E31"/>
    <w:rsid w:val="00074B7F"/>
    <w:rsid w:val="000957C9"/>
    <w:rsid w:val="000D70A5"/>
    <w:rsid w:val="000E4F53"/>
    <w:rsid w:val="00136E22"/>
    <w:rsid w:val="0018516E"/>
    <w:rsid w:val="00187F21"/>
    <w:rsid w:val="001B1440"/>
    <w:rsid w:val="00210E94"/>
    <w:rsid w:val="0022606A"/>
    <w:rsid w:val="00251850"/>
    <w:rsid w:val="00263745"/>
    <w:rsid w:val="00271723"/>
    <w:rsid w:val="0029175F"/>
    <w:rsid w:val="002A35A0"/>
    <w:rsid w:val="002A6475"/>
    <w:rsid w:val="002E4702"/>
    <w:rsid w:val="002E5DC4"/>
    <w:rsid w:val="00314DC7"/>
    <w:rsid w:val="0033202A"/>
    <w:rsid w:val="003343D6"/>
    <w:rsid w:val="003643AA"/>
    <w:rsid w:val="00395584"/>
    <w:rsid w:val="003C40A0"/>
    <w:rsid w:val="003D3E4F"/>
    <w:rsid w:val="003E418C"/>
    <w:rsid w:val="00407BD2"/>
    <w:rsid w:val="00411C92"/>
    <w:rsid w:val="00441CA7"/>
    <w:rsid w:val="00466618"/>
    <w:rsid w:val="00477A59"/>
    <w:rsid w:val="00482905"/>
    <w:rsid w:val="0048438E"/>
    <w:rsid w:val="00492CDD"/>
    <w:rsid w:val="0049698E"/>
    <w:rsid w:val="004B0FFB"/>
    <w:rsid w:val="004C1F0F"/>
    <w:rsid w:val="004C2309"/>
    <w:rsid w:val="004F1406"/>
    <w:rsid w:val="004F675C"/>
    <w:rsid w:val="00501353"/>
    <w:rsid w:val="00503E84"/>
    <w:rsid w:val="0052713F"/>
    <w:rsid w:val="00552366"/>
    <w:rsid w:val="005553E8"/>
    <w:rsid w:val="005C49F9"/>
    <w:rsid w:val="005E0447"/>
    <w:rsid w:val="00611381"/>
    <w:rsid w:val="00613CD3"/>
    <w:rsid w:val="00622B16"/>
    <w:rsid w:val="00622BAE"/>
    <w:rsid w:val="0062553D"/>
    <w:rsid w:val="00650CAE"/>
    <w:rsid w:val="00660501"/>
    <w:rsid w:val="00670C6B"/>
    <w:rsid w:val="00672CDA"/>
    <w:rsid w:val="006837FA"/>
    <w:rsid w:val="006A272E"/>
    <w:rsid w:val="006B2B70"/>
    <w:rsid w:val="006B72E5"/>
    <w:rsid w:val="006D484E"/>
    <w:rsid w:val="006F3E44"/>
    <w:rsid w:val="006F46C0"/>
    <w:rsid w:val="0071620A"/>
    <w:rsid w:val="00726FA0"/>
    <w:rsid w:val="00727CD4"/>
    <w:rsid w:val="007652E5"/>
    <w:rsid w:val="00771FBE"/>
    <w:rsid w:val="007726F8"/>
    <w:rsid w:val="007A4706"/>
    <w:rsid w:val="007B18F8"/>
    <w:rsid w:val="007B7229"/>
    <w:rsid w:val="007E18B2"/>
    <w:rsid w:val="007E1D7C"/>
    <w:rsid w:val="007F22D5"/>
    <w:rsid w:val="00805C3A"/>
    <w:rsid w:val="00807247"/>
    <w:rsid w:val="00842559"/>
    <w:rsid w:val="008452E3"/>
    <w:rsid w:val="0086357E"/>
    <w:rsid w:val="00876F85"/>
    <w:rsid w:val="00885BE1"/>
    <w:rsid w:val="00894F24"/>
    <w:rsid w:val="008C2336"/>
    <w:rsid w:val="008C5DF7"/>
    <w:rsid w:val="008D4EF6"/>
    <w:rsid w:val="0090032F"/>
    <w:rsid w:val="00905FDF"/>
    <w:rsid w:val="00936537"/>
    <w:rsid w:val="00954261"/>
    <w:rsid w:val="00962DA9"/>
    <w:rsid w:val="009871A7"/>
    <w:rsid w:val="0099252D"/>
    <w:rsid w:val="009C3F0A"/>
    <w:rsid w:val="009C701E"/>
    <w:rsid w:val="009E03F6"/>
    <w:rsid w:val="00A1347E"/>
    <w:rsid w:val="00A24731"/>
    <w:rsid w:val="00A41D49"/>
    <w:rsid w:val="00A5258B"/>
    <w:rsid w:val="00A63DE6"/>
    <w:rsid w:val="00A66E06"/>
    <w:rsid w:val="00A70488"/>
    <w:rsid w:val="00A84941"/>
    <w:rsid w:val="00A91BAB"/>
    <w:rsid w:val="00A92830"/>
    <w:rsid w:val="00AA3220"/>
    <w:rsid w:val="00AE4FB2"/>
    <w:rsid w:val="00AF4A2F"/>
    <w:rsid w:val="00B022B9"/>
    <w:rsid w:val="00B039BE"/>
    <w:rsid w:val="00B30C2C"/>
    <w:rsid w:val="00B5130A"/>
    <w:rsid w:val="00B60A69"/>
    <w:rsid w:val="00B61A17"/>
    <w:rsid w:val="00B70420"/>
    <w:rsid w:val="00B7228C"/>
    <w:rsid w:val="00B736CF"/>
    <w:rsid w:val="00B75448"/>
    <w:rsid w:val="00B95F9F"/>
    <w:rsid w:val="00B96BAD"/>
    <w:rsid w:val="00BD2A0C"/>
    <w:rsid w:val="00BD6102"/>
    <w:rsid w:val="00BE6CE1"/>
    <w:rsid w:val="00BF4403"/>
    <w:rsid w:val="00C14798"/>
    <w:rsid w:val="00C23466"/>
    <w:rsid w:val="00C27791"/>
    <w:rsid w:val="00C31F5F"/>
    <w:rsid w:val="00C52D44"/>
    <w:rsid w:val="00C549DD"/>
    <w:rsid w:val="00C76323"/>
    <w:rsid w:val="00C96734"/>
    <w:rsid w:val="00CC0B0B"/>
    <w:rsid w:val="00CD271B"/>
    <w:rsid w:val="00CD545F"/>
    <w:rsid w:val="00CE5648"/>
    <w:rsid w:val="00CE62BE"/>
    <w:rsid w:val="00CE6CE2"/>
    <w:rsid w:val="00CF20B9"/>
    <w:rsid w:val="00CF3E00"/>
    <w:rsid w:val="00D403DE"/>
    <w:rsid w:val="00D40DFC"/>
    <w:rsid w:val="00D41CA8"/>
    <w:rsid w:val="00D47B9A"/>
    <w:rsid w:val="00D93F06"/>
    <w:rsid w:val="00DA7435"/>
    <w:rsid w:val="00DD0460"/>
    <w:rsid w:val="00DD520F"/>
    <w:rsid w:val="00DE060C"/>
    <w:rsid w:val="00E02EF1"/>
    <w:rsid w:val="00E2684D"/>
    <w:rsid w:val="00E457A4"/>
    <w:rsid w:val="00E83A93"/>
    <w:rsid w:val="00E87870"/>
    <w:rsid w:val="00E96F3A"/>
    <w:rsid w:val="00EA2445"/>
    <w:rsid w:val="00EC795B"/>
    <w:rsid w:val="00ED0BD6"/>
    <w:rsid w:val="00EF2A77"/>
    <w:rsid w:val="00F11F08"/>
    <w:rsid w:val="00F31EAE"/>
    <w:rsid w:val="00F610F6"/>
    <w:rsid w:val="00F7270B"/>
    <w:rsid w:val="00F970FE"/>
    <w:rsid w:val="00FC3B49"/>
    <w:rsid w:val="00FD147F"/>
    <w:rsid w:val="00FD558C"/>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link w:val="10"/>
    <w:uiPriority w:val="9"/>
    <w:qFormat/>
    <w:rsid w:val="00625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qFormat/>
    <w:rsid w:val="00F970FE"/>
    <w:rPr>
      <w:b/>
      <w:bCs/>
    </w:rPr>
  </w:style>
  <w:style w:type="character" w:styleId="a7">
    <w:name w:val="Hyperlink"/>
    <w:rsid w:val="00A41D49"/>
    <w:rPr>
      <w:color w:val="0000FF"/>
      <w:u w:val="single"/>
    </w:rPr>
  </w:style>
  <w:style w:type="paragraph" w:customStyle="1" w:styleId="a8">
    <w:name w:val="Нормальный (таблица)"/>
    <w:basedOn w:val="a"/>
    <w:next w:val="a"/>
    <w:rsid w:val="00263745"/>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9">
    <w:name w:val="Центрированный (таблица)"/>
    <w:basedOn w:val="a8"/>
    <w:next w:val="a"/>
    <w:rsid w:val="00263745"/>
    <w:pPr>
      <w:jc w:val="center"/>
    </w:pPr>
  </w:style>
  <w:style w:type="paragraph" w:styleId="aa">
    <w:name w:val="No Spacing"/>
    <w:uiPriority w:val="1"/>
    <w:qFormat/>
    <w:rsid w:val="009871A7"/>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643AA"/>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643AA"/>
    <w:rPr>
      <w:rFonts w:ascii="Arial" w:eastAsia="Calibri" w:hAnsi="Arial" w:cs="Arial"/>
      <w:sz w:val="20"/>
      <w:szCs w:val="20"/>
    </w:rPr>
  </w:style>
  <w:style w:type="paragraph" w:styleId="HTML">
    <w:name w:val="HTML Preformatted"/>
    <w:basedOn w:val="a"/>
    <w:link w:val="HTML0"/>
    <w:uiPriority w:val="99"/>
    <w:unhideWhenUsed/>
    <w:rsid w:val="003C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0A0"/>
    <w:rPr>
      <w:rFonts w:ascii="Courier New" w:eastAsia="Times New Roman" w:hAnsi="Courier New" w:cs="Courier New"/>
      <w:sz w:val="20"/>
      <w:szCs w:val="20"/>
    </w:rPr>
  </w:style>
  <w:style w:type="character" w:customStyle="1" w:styleId="10">
    <w:name w:val="Заголовок 1 Знак"/>
    <w:basedOn w:val="a0"/>
    <w:link w:val="1"/>
    <w:uiPriority w:val="9"/>
    <w:rsid w:val="0062553D"/>
    <w:rPr>
      <w:rFonts w:ascii="Times New Roman" w:eastAsia="Times New Roman" w:hAnsi="Times New Roman" w:cs="Times New Roman"/>
      <w:b/>
      <w:bCs/>
      <w:kern w:val="36"/>
      <w:sz w:val="48"/>
      <w:szCs w:val="48"/>
    </w:rPr>
  </w:style>
  <w:style w:type="paragraph" w:styleId="ab">
    <w:name w:val="Normal (Web)"/>
    <w:basedOn w:val="a"/>
    <w:uiPriority w:val="99"/>
    <w:rsid w:val="00962DA9"/>
    <w:pPr>
      <w:spacing w:before="240" w:after="100" w:afterAutospacing="1" w:line="240" w:lineRule="auto"/>
      <w:ind w:firstLine="193"/>
    </w:pPr>
    <w:rPr>
      <w:rFonts w:ascii="Verdana" w:eastAsia="Times New Roman" w:hAnsi="Verdana" w:cs="Verdana"/>
      <w:color w:val="000000"/>
      <w:sz w:val="16"/>
      <w:szCs w:val="16"/>
    </w:rPr>
  </w:style>
  <w:style w:type="character" w:customStyle="1" w:styleId="ac">
    <w:name w:val="Цветовое выделение"/>
    <w:uiPriority w:val="99"/>
    <w:rsid w:val="00962DA9"/>
    <w:rPr>
      <w:b/>
      <w:bCs w:val="0"/>
      <w:color w:val="000080"/>
    </w:rPr>
  </w:style>
  <w:style w:type="paragraph" w:customStyle="1" w:styleId="Standard">
    <w:name w:val="Standard"/>
    <w:rsid w:val="00962DA9"/>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7717">
      <w:bodyDiv w:val="1"/>
      <w:marLeft w:val="0"/>
      <w:marRight w:val="0"/>
      <w:marTop w:val="0"/>
      <w:marBottom w:val="0"/>
      <w:divBdr>
        <w:top w:val="none" w:sz="0" w:space="0" w:color="auto"/>
        <w:left w:val="none" w:sz="0" w:space="0" w:color="auto"/>
        <w:bottom w:val="none" w:sz="0" w:space="0" w:color="auto"/>
        <w:right w:val="none" w:sz="0" w:space="0" w:color="auto"/>
      </w:divBdr>
    </w:div>
    <w:div w:id="1647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B298-5FCE-4991-8D60-51686625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9277</Words>
  <Characters>52881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116</cp:revision>
  <cp:lastPrinted>2019-08-07T07:35:00Z</cp:lastPrinted>
  <dcterms:created xsi:type="dcterms:W3CDTF">2015-06-04T12:05:00Z</dcterms:created>
  <dcterms:modified xsi:type="dcterms:W3CDTF">2019-08-07T09:35:00Z</dcterms:modified>
</cp:coreProperties>
</file>