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C" w:rsidRPr="00E048CC" w:rsidRDefault="00E048CC" w:rsidP="00E048C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E048CC" w:rsidRPr="00E048CC" w:rsidRDefault="00E048CC" w:rsidP="00E048C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АДМИНИСТРАЦИЯ</w:t>
      </w:r>
    </w:p>
    <w:p w:rsidR="00E048CC" w:rsidRPr="00E048CC" w:rsidRDefault="00E048CC" w:rsidP="00E048C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СОВЕТСКОГОСЕЛЬСКОГО ПОСЕЛЕНИЯ</w:t>
      </w:r>
    </w:p>
    <w:p w:rsidR="00E048CC" w:rsidRPr="00E048CC" w:rsidRDefault="00E048CC" w:rsidP="00E048C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E048CC" w:rsidRPr="00E048CC" w:rsidRDefault="00E048CC" w:rsidP="00E048C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E048CC" w:rsidRPr="00E048CC" w:rsidRDefault="00E048CC" w:rsidP="00E048C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proofErr w:type="gramStart"/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</w:t>
      </w:r>
      <w:proofErr w:type="gramEnd"/>
      <w:r w:rsidRPr="00E048C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О С Т А Н О В Л Е Н И Е</w:t>
      </w:r>
    </w:p>
    <w:p w:rsidR="00E048CC" w:rsidRPr="00E048CC" w:rsidRDefault="00E048CC" w:rsidP="00E048C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«25» июля 2022 г. № 28</w:t>
      </w:r>
    </w:p>
    <w:p w:rsidR="001D4C39" w:rsidRDefault="00E048CC" w:rsidP="001D4C39">
      <w:pPr>
        <w:spacing w:after="0" w:line="240" w:lineRule="auto"/>
        <w:ind w:left="708" w:firstLine="372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с. Советское </w:t>
      </w:r>
    </w:p>
    <w:p w:rsidR="00E048CC" w:rsidRPr="001D4C39" w:rsidRDefault="00E048CC" w:rsidP="001D4C39">
      <w:pPr>
        <w:spacing w:after="0" w:line="240" w:lineRule="auto"/>
        <w:ind w:left="708" w:firstLine="37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Положения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условиях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порядке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оказания</w:t>
      </w:r>
      <w:r w:rsidRPr="00E048CC">
        <w:rPr>
          <w:rFonts w:ascii="Arial" w:eastAsia="Times New Roman" w:hAnsi="Arial" w:cs="Arial"/>
          <w:b/>
          <w:spacing w:val="-7"/>
          <w:sz w:val="32"/>
          <w:szCs w:val="32"/>
          <w:lang w:eastAsia="ru-RU"/>
        </w:rPr>
        <w:t xml:space="preserve"> </w:t>
      </w:r>
      <w:r w:rsidRPr="00E048CC">
        <w:rPr>
          <w:rFonts w:ascii="Arial" w:eastAsia="Times New Roman" w:hAnsi="Arial" w:cs="Arial"/>
          <w:b/>
          <w:sz w:val="32"/>
          <w:szCs w:val="32"/>
          <w:lang w:eastAsia="ru-RU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Советского сельского поселения Калачеевского муниципального района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firstLine="69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24.07.2007 № 209-ФЗ «О развитии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Федерации», Уставом Советского  сельского поселения Калачеевского муниципального района, принятым решением Совета народных депутатов Советского сельского поселения Калачеевского муниципального района</w:t>
      </w:r>
      <w:r w:rsidRPr="00E048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 20.02.2015 № 202, в целях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политики,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направленной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поддержку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 развитие малого и среднего предпринимательства на территории Советского  сельского поселения</w:t>
      </w:r>
      <w:r w:rsidRPr="00E048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Советского  сельского поселения Калачеевского муниципального района </w:t>
      </w:r>
      <w:proofErr w:type="gramStart"/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е т: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Утвердить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Советского сельского поселения Калачеевского муниципального района согласно приложению.</w:t>
      </w:r>
    </w:p>
    <w:p w:rsidR="00E048CC" w:rsidRPr="00E048CC" w:rsidRDefault="00E048CC" w:rsidP="00E048CC">
      <w:pPr>
        <w:widowControl w:val="0"/>
        <w:tabs>
          <w:tab w:val="left" w:pos="1032"/>
          <w:tab w:val="left" w:pos="6426"/>
        </w:tabs>
        <w:kinsoku w:val="0"/>
        <w:overflowPunct w:val="0"/>
        <w:autoSpaceDE w:val="0"/>
        <w:autoSpaceDN w:val="0"/>
        <w:adjustRightInd w:val="0"/>
        <w:spacing w:after="0" w:line="247" w:lineRule="auto"/>
        <w:ind w:firstLine="8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Советского сельского поселения Калачеевского муниципального района</w:t>
      </w:r>
      <w:r w:rsidRPr="00E048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left="103" w:right="182" w:firstLine="69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собой.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3"/>
        <w:jc w:val="both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E048CC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Советского сельского поселения                                    С. В. Дубровин </w:t>
      </w:r>
    </w:p>
    <w:p w:rsidR="00E048CC" w:rsidRDefault="00E048CC" w:rsidP="00E048CC">
      <w:pPr>
        <w:jc w:val="center"/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048CC" w:rsidRPr="00E048CC" w:rsidRDefault="00E048CC" w:rsidP="00E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Приложение </w:t>
      </w:r>
    </w:p>
    <w:p w:rsidR="00E048CC" w:rsidRPr="00E048CC" w:rsidRDefault="00E048CC" w:rsidP="00E048CC">
      <w:pPr>
        <w:spacing w:after="0" w:line="240" w:lineRule="auto"/>
        <w:ind w:right="4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048CC" w:rsidRPr="00E048CC" w:rsidRDefault="00E048CC" w:rsidP="00E048CC">
      <w:pPr>
        <w:spacing w:after="0" w:line="240" w:lineRule="auto"/>
        <w:ind w:right="4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Советского сельского поселения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4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25.07.2022 г. № 28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ind w:left="213" w:right="354"/>
        <w:jc w:val="center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ПОЛОЖЕНИЕ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206" w:right="354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 Калачеевского муниципального района Воронежской области</w:t>
      </w:r>
    </w:p>
    <w:p w:rsidR="00E048CC" w:rsidRPr="00E048CC" w:rsidRDefault="00E048CC" w:rsidP="00E048CC">
      <w:pPr>
        <w:widowControl w:val="0"/>
        <w:numPr>
          <w:ilvl w:val="0"/>
          <w:numId w:val="2"/>
        </w:numPr>
        <w:tabs>
          <w:tab w:val="left" w:pos="1027"/>
          <w:tab w:val="left" w:pos="1676"/>
        </w:tabs>
        <w:kinsoku w:val="0"/>
        <w:overflowPunct w:val="0"/>
        <w:autoSpaceDE w:val="0"/>
        <w:autoSpaceDN w:val="0"/>
        <w:adjustRightInd w:val="0"/>
        <w:spacing w:before="1" w:after="0" w:line="249" w:lineRule="auto"/>
        <w:ind w:right="19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 Калачеевского муниципального района Воронежской области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Положение)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разработано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и организаций, образующих инфраструктуру поддержки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 Калачеевского муниципального района Воронежской области.</w:t>
      </w:r>
    </w:p>
    <w:p w:rsidR="00E048CC" w:rsidRPr="00E048CC" w:rsidRDefault="00E048CC" w:rsidP="00E048CC">
      <w:pPr>
        <w:widowControl w:val="0"/>
        <w:numPr>
          <w:ilvl w:val="0"/>
          <w:numId w:val="2"/>
        </w:numPr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1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принципами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являются:</w:t>
      </w:r>
    </w:p>
    <w:p w:rsidR="00E048CC" w:rsidRPr="00E048CC" w:rsidRDefault="00E048CC" w:rsidP="00E048CC">
      <w:pPr>
        <w:widowControl w:val="0"/>
        <w:numPr>
          <w:ilvl w:val="0"/>
          <w:numId w:val="1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1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заявительный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за оказанием поддержки;</w:t>
      </w:r>
    </w:p>
    <w:p w:rsidR="00E048CC" w:rsidRPr="00E048CC" w:rsidRDefault="00E048CC" w:rsidP="00E048CC">
      <w:pPr>
        <w:widowControl w:val="0"/>
        <w:numPr>
          <w:ilvl w:val="0"/>
          <w:numId w:val="1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13" w:firstLine="69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доступность инфраструктуры поддержки субъектов малого и среднего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предпринимательства;</w:t>
      </w:r>
    </w:p>
    <w:p w:rsidR="00E048CC" w:rsidRPr="00E048CC" w:rsidRDefault="00E048CC" w:rsidP="00E048CC">
      <w:pPr>
        <w:widowControl w:val="0"/>
        <w:numPr>
          <w:ilvl w:val="0"/>
          <w:numId w:val="1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1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равный доступ субъектов малого и среднего предпринимательства, соответствующих условиям, установленным муниципальными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принимаемыми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318" w:lineRule="exact"/>
        <w:ind w:left="113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(подпрограмм),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участию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программах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(</w:t>
      </w:r>
      <w:proofErr w:type="gramStart"/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подпрограммах</w:t>
      </w:r>
      <w:proofErr w:type="gramEnd"/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);</w:t>
      </w:r>
    </w:p>
    <w:p w:rsidR="00E048CC" w:rsidRPr="00E048CC" w:rsidRDefault="00E048CC" w:rsidP="00E048CC">
      <w:pPr>
        <w:widowControl w:val="0"/>
        <w:numPr>
          <w:ilvl w:val="0"/>
          <w:numId w:val="1"/>
        </w:numPr>
        <w:tabs>
          <w:tab w:val="left" w:pos="1050"/>
          <w:tab w:val="left" w:pos="3366"/>
          <w:tab w:val="left" w:pos="4557"/>
        </w:tabs>
        <w:kinsoku w:val="0"/>
        <w:overflowPunct w:val="0"/>
        <w:autoSpaceDE w:val="0"/>
        <w:autoSpaceDN w:val="0"/>
        <w:adjustRightInd w:val="0"/>
        <w:spacing w:before="13" w:after="0" w:line="249" w:lineRule="auto"/>
        <w:ind w:left="113" w:firstLine="69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Федеральным законом от 26 июля 2006 года № 135-ФЗ «О защите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конкуренции»;</w:t>
      </w:r>
    </w:p>
    <w:p w:rsidR="00E048CC" w:rsidRPr="00E048CC" w:rsidRDefault="00E048CC" w:rsidP="00E048CC">
      <w:pPr>
        <w:widowControl w:val="0"/>
        <w:numPr>
          <w:ilvl w:val="0"/>
          <w:numId w:val="1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049" w:hanging="23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открытость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поддержки.</w:t>
      </w:r>
    </w:p>
    <w:p w:rsidR="00E048CC" w:rsidRPr="007D7EDD" w:rsidRDefault="00E048CC" w:rsidP="007D7EDD">
      <w:pPr>
        <w:widowControl w:val="0"/>
        <w:tabs>
          <w:tab w:val="left" w:pos="1081"/>
          <w:tab w:val="right" w:pos="9472"/>
        </w:tabs>
        <w:kinsoku w:val="0"/>
        <w:overflowPunct w:val="0"/>
        <w:autoSpaceDE w:val="0"/>
        <w:autoSpaceDN w:val="0"/>
        <w:adjustRightInd w:val="0"/>
        <w:spacing w:before="88" w:after="0" w:line="250" w:lineRule="auto"/>
        <w:ind w:left="119" w:right="238" w:firstLine="73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3.При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 оказанием поддержки субъекты малого и среднего предпринимательства должны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условиям, предусмотренным ст.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4 на</w:t>
      </w:r>
      <w:r w:rsidR="007D7EDD">
        <w:rPr>
          <w:rFonts w:ascii="Arial" w:eastAsia="Times New Roman" w:hAnsi="Arial" w:cs="Arial"/>
          <w:sz w:val="24"/>
          <w:szCs w:val="24"/>
          <w:lang w:eastAsia="ru-RU"/>
        </w:rPr>
        <w:t xml:space="preserve">стоящего Федерального закона от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24.07.2007</w:t>
      </w:r>
      <w:r w:rsidR="007D7ED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048C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209</w:t>
      </w:r>
      <w:r w:rsidR="007D7E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 и муниципальными правовыми актами, принимаемыми в целях реализации муниципальных программ (подпрограмм).</w:t>
      </w:r>
      <w:proofErr w:type="gramEnd"/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претендующим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 получение поддержки, должны быть предоставлены следующие документы: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-заявление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поддержки;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9" w:lineRule="auto"/>
        <w:ind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-копии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регистрационных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учредительных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всеми действующими изменениями и дополнениями;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295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-копии лицензии на заявленную деятельность (при наличии); справки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налогового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платежам в</w:t>
      </w:r>
      <w:r w:rsidRPr="00E048C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бюджет;</w:t>
      </w:r>
    </w:p>
    <w:p w:rsid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9" w:lineRule="auto"/>
        <w:ind w:left="170" w:right="464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-документ,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Pr="00E048CC">
        <w:rPr>
          <w:rFonts w:ascii="Arial" w:eastAsia="Times New Roman" w:hAnsi="Arial" w:cs="Arial"/>
          <w:spacing w:val="-1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правоспособность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заявителя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заключать договор от имени юридического лица;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70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-обоснование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указанием целей использования и расходования испрашиваемых ресурсов.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условиям,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которые установлены статьей 4 Федерального закона от 24.07.2007 № 209-ФЗ: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13"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-налоговую</w:t>
      </w:r>
      <w:r w:rsidRPr="00E048C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декларацию за предшествующий отчетный период;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9" w:lineRule="auto"/>
        <w:ind w:left="57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-справку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средней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численности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предшествующий календарный год;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85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-бухгалтерский баланс за предшествующий</w:t>
      </w:r>
      <w:r w:rsidRPr="00E048C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отчетный период.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документы включены в определенный Федеральным законом от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27 июля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2010 года №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 перечень документов.</w:t>
      </w:r>
      <w:proofErr w:type="gramEnd"/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02" w:right="18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4.Поддержка оказывается субъектам малого и среднего предпринимательства,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они: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приостановления деятельности, реорганизации, ликвидации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банкротства.</w:t>
      </w:r>
    </w:p>
    <w:p w:rsidR="00E048CC" w:rsidRPr="00E048CC" w:rsidRDefault="00E048CC" w:rsidP="00E048CC">
      <w:pPr>
        <w:widowControl w:val="0"/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113" w:right="22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оказываться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предпринимательства:</w:t>
      </w:r>
    </w:p>
    <w:p w:rsidR="00E048CC" w:rsidRPr="00E048CC" w:rsidRDefault="00E048CC" w:rsidP="00E048CC">
      <w:pPr>
        <w:widowControl w:val="0"/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113" w:right="22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1) являющихся кредитными организациями, страховыми организациями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потребительских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кооперативов), инвестиционными фондами, негосударственными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пенсионными</w:t>
      </w:r>
      <w:r w:rsidRPr="00E048CC">
        <w:rPr>
          <w:rFonts w:ascii="Arial" w:eastAsia="Times New Roman" w:hAnsi="Arial" w:cs="Arial"/>
          <w:spacing w:val="-1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фондами,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профессиональными участниками рынка ценных бумаг, ломбардами;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03"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2) являющихся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участниками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соглашений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продукции;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0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3)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proofErr w:type="gramEnd"/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сфере игорного бизнеса;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0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4) являющихся в порядке, установленном законодательством Российской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валютном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регулировании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валютном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048CC" w:rsidRPr="00E048CC" w:rsidRDefault="00E048CC" w:rsidP="00E048CC">
      <w:pPr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-91"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5.В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если:</w:t>
      </w:r>
    </w:p>
    <w:p w:rsidR="00E048CC" w:rsidRPr="00E048CC" w:rsidRDefault="00E048CC" w:rsidP="00E048CC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before="15" w:after="0" w:line="249" w:lineRule="auto"/>
        <w:ind w:right="57" w:firstLine="69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 представлены документы, определенные муниципальными правовыми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принимаемыми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программ (подпрограмм), или представлены недостоверные сведения и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документы;</w:t>
      </w:r>
    </w:p>
    <w:p w:rsidR="00E048CC" w:rsidRPr="00E048CC" w:rsidRDefault="00E048CC" w:rsidP="00E048CC">
      <w:pPr>
        <w:widowControl w:val="0"/>
        <w:numPr>
          <w:ilvl w:val="0"/>
          <w:numId w:val="3"/>
        </w:numPr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1049" w:hanging="23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E048CC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Pr="00E048CC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поддержки;</w:t>
      </w:r>
    </w:p>
    <w:p w:rsidR="00E048CC" w:rsidRPr="00E048CC" w:rsidRDefault="00E048CC" w:rsidP="00E048CC">
      <w:pPr>
        <w:widowControl w:val="0"/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125" w:firstLine="73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3) ранее в отношении заявителя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- субъекта малого и среднего предпринимательства было принято решение об оказании аналогичной поддержки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(поддержки,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proofErr w:type="gramEnd"/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совпадают,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форму, вид поддержки и цели ее оказания) и сроки ее оказания не истекли;</w:t>
      </w:r>
    </w:p>
    <w:p w:rsidR="00E048CC" w:rsidRDefault="00E048CC" w:rsidP="00E048CC">
      <w:pPr>
        <w:widowControl w:val="0"/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113" w:right="17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4) с момента признания субъекта малого и среднего предпринимательства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допустившим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поддержки, в том числе не обеспечившим целевого использования средств поддержки, прошло менее чем три года. </w:t>
      </w:r>
    </w:p>
    <w:p w:rsidR="00004FBD" w:rsidRDefault="00E048CC" w:rsidP="00E048CC">
      <w:pPr>
        <w:widowControl w:val="0"/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113" w:right="170"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6.Рассмотрение обращения заявителя осуществляется в соответствии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предпринимательства в администрации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Советского сельского поселения </w:t>
      </w:r>
    </w:p>
    <w:p w:rsidR="00004FBD" w:rsidRDefault="00004FBD" w:rsidP="00004FBD">
      <w:pPr>
        <w:spacing w:after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br w:type="page"/>
      </w:r>
      <w:r w:rsidR="00E048CC"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Калачеевского </w:t>
      </w:r>
      <w:proofErr w:type="gramStart"/>
      <w:r w:rsidR="00E048CC"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</w:t>
      </w:r>
      <w:proofErr w:type="gramEnd"/>
      <w:r w:rsidR="00E048CC"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района Воронежской области</w:t>
      </w:r>
      <w:r w:rsidR="00E048CC" w:rsidRPr="00E048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E048CC"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Положению.</w:t>
      </w:r>
    </w:p>
    <w:p w:rsidR="00004FBD" w:rsidRPr="00004FBD" w:rsidRDefault="00004FBD" w:rsidP="00004FBD">
      <w:pPr>
        <w:spacing w:after="0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Каждый субъект малого и среднего предпринимательства должен быть проинформирован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решении,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такому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обращению,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пяти дней со дня его принятия.</w:t>
      </w:r>
    </w:p>
    <w:p w:rsidR="00004FBD" w:rsidRPr="00E048CC" w:rsidRDefault="00004FBD" w:rsidP="00004FBD">
      <w:pPr>
        <w:widowControl w:val="0"/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57" w:right="5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7.Поддержка субъектов малого и среднего предпринимательства и организаций, образующих инфраструктуру поддержки субъектов малого и среднего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осуществляться в следующих формах: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794" w:right="57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w w:val="95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  <w:t>имущественная;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94" w:right="57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w w:val="95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  <w:t>информационная;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94" w:right="57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w w:val="95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  <w:t>консультационная;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57" w:firstLine="851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-иные формы поддержки, предусмотренные ст.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16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E048CC">
        <w:rPr>
          <w:rFonts w:ascii="Arial" w:eastAsia="Times New Roman" w:hAnsi="Arial" w:cs="Arial"/>
          <w:spacing w:val="2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 в Российской Федерации».</w:t>
      </w:r>
    </w:p>
    <w:p w:rsidR="00004FBD" w:rsidRPr="00E048CC" w:rsidRDefault="00004FBD" w:rsidP="00004FBD">
      <w:pPr>
        <w:widowControl w:val="0"/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-91" w:right="130"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8.Оказание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осуществляется в виде передачи во владение и (или) в пользование муниципального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казанное имущество должно использоваться по целевому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назначению.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-113" w:firstLine="851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9.Оказание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информационной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субъектам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и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телекоммуникационных сетей и обеспечения их функционирования</w:t>
      </w:r>
    </w:p>
    <w:p w:rsidR="00004FBD" w:rsidRPr="00E048CC" w:rsidRDefault="00004FBD" w:rsidP="00004FBD">
      <w:pPr>
        <w:widowControl w:val="0"/>
        <w:tabs>
          <w:tab w:val="left" w:pos="1167"/>
        </w:tabs>
        <w:kinsoku w:val="0"/>
        <w:overflowPunct w:val="0"/>
        <w:autoSpaceDE w:val="0"/>
        <w:autoSpaceDN w:val="0"/>
        <w:adjustRightInd w:val="0"/>
        <w:spacing w:after="0" w:line="307" w:lineRule="exact"/>
        <w:ind w:left="-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в целях поддержки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19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предпринимательства в Российской Федерации».</w:t>
      </w:r>
    </w:p>
    <w:p w:rsidR="00004FBD" w:rsidRPr="00E048CC" w:rsidRDefault="00004FBD" w:rsidP="00004FBD">
      <w:pPr>
        <w:widowControl w:val="0"/>
        <w:tabs>
          <w:tab w:val="left" w:pos="1167"/>
        </w:tabs>
        <w:kinsoku w:val="0"/>
        <w:overflowPunct w:val="0"/>
        <w:autoSpaceDE w:val="0"/>
        <w:autoSpaceDN w:val="0"/>
        <w:adjustRightInd w:val="0"/>
        <w:spacing w:after="0" w:line="307" w:lineRule="exact"/>
        <w:ind w:left="-57" w:right="5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10.Информация, указанная в пункте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10 настоящего Положения,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общедоступной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proofErr w:type="gramEnd"/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администрации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11.Консультационная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оказываться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виде проведения консультаций:</w:t>
      </w:r>
    </w:p>
    <w:p w:rsidR="00004FBD" w:rsidRDefault="00004FBD" w:rsidP="00004FBD">
      <w:pPr>
        <w:widowControl w:val="0"/>
        <w:tabs>
          <w:tab w:val="left" w:pos="3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 w:right="232" w:firstLine="69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применения действующего законодательства, регулирующего деятельность субъектов малого и среднего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предпринимательства;</w:t>
      </w:r>
    </w:p>
    <w:p w:rsidR="00004FBD" w:rsidRDefault="00004FBD" w:rsidP="00004FBD">
      <w:pPr>
        <w:widowControl w:val="0"/>
        <w:tabs>
          <w:tab w:val="left" w:pos="3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 w:right="23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 вопросам регистрации субъектов предпринимательской деятельности;</w:t>
      </w:r>
    </w:p>
    <w:p w:rsidR="00004FBD" w:rsidRDefault="00004FBD" w:rsidP="00004FBD">
      <w:pPr>
        <w:widowControl w:val="0"/>
        <w:tabs>
          <w:tab w:val="left" w:pos="3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 w:right="23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лицензирования отдельных видов деятельности; </w:t>
      </w:r>
    </w:p>
    <w:p w:rsidR="00004FBD" w:rsidRDefault="00004FBD" w:rsidP="000373CC">
      <w:pPr>
        <w:widowControl w:val="0"/>
        <w:tabs>
          <w:tab w:val="left" w:pos="3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 w:right="232" w:firstLine="697"/>
        <w:jc w:val="both"/>
        <w:rPr>
          <w:rFonts w:ascii="Arial" w:eastAsia="Times New Roman" w:hAnsi="Arial" w:cs="Arial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 вопросам о существующих формах и источниках финансовой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предпринимательства;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</w:p>
    <w:p w:rsidR="00004FBD" w:rsidRDefault="00004FBD" w:rsidP="000373C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вопросам организации торговли, общественного питания и бытового обслуживания;</w:t>
      </w:r>
    </w:p>
    <w:p w:rsidR="00004FBD" w:rsidRDefault="00004FBD" w:rsidP="000373C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 вопросам предоставления в аренду муниципального имущества</w:t>
      </w:r>
      <w:r w:rsidRPr="00004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 земельных участков;</w:t>
      </w:r>
    </w:p>
    <w:p w:rsidR="00004FBD" w:rsidRPr="00E048CC" w:rsidRDefault="00004FBD" w:rsidP="000373CC">
      <w:pPr>
        <w:widowControl w:val="0"/>
        <w:tabs>
          <w:tab w:val="left" w:pos="3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 w:right="23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 вопросам осуществления закупок товаров, работ, услуг для обеспечения муниципальных нужд.</w:t>
      </w:r>
    </w:p>
    <w:p w:rsidR="00004FBD" w:rsidRPr="00E048CC" w:rsidRDefault="00004FBD" w:rsidP="000373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464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Консультационная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может оказываться в следующих формах:</w:t>
      </w:r>
    </w:p>
    <w:p w:rsidR="00004FBD" w:rsidRPr="00E048CC" w:rsidRDefault="00004FBD" w:rsidP="000373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8" w:right="182" w:firstLine="6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форме –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обратившимся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связи или лично;</w:t>
      </w:r>
    </w:p>
    <w:p w:rsidR="00004FBD" w:rsidRDefault="000373CC" w:rsidP="000373CC">
      <w:pPr>
        <w:widowControl w:val="0"/>
        <w:tabs>
          <w:tab w:val="left" w:pos="3515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28" w:right="1455" w:firstLine="672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письменной форм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04FBD" w:rsidRPr="00E048CC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End"/>
      <w:r w:rsidR="00004FBD"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004FBD" w:rsidRPr="00E048CC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004FBD"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004FBD"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4FBD"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004FBD" w:rsidRPr="00E048C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004FBD"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004FBD" w:rsidRPr="00E048CC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r w:rsidR="00004FBD"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04FBD"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обращениям.</w:t>
      </w:r>
    </w:p>
    <w:p w:rsidR="00004FBD" w:rsidRPr="00004FBD" w:rsidRDefault="00004FBD" w:rsidP="00004FBD">
      <w:pPr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048CC" w:rsidRPr="00E048CC" w:rsidRDefault="00E048CC" w:rsidP="00E048CC">
      <w:pPr>
        <w:widowControl w:val="0"/>
        <w:tabs>
          <w:tab w:val="left" w:pos="1050"/>
        </w:tabs>
        <w:kinsoku w:val="0"/>
        <w:overflowPunct w:val="0"/>
        <w:autoSpaceDE w:val="0"/>
        <w:autoSpaceDN w:val="0"/>
        <w:adjustRightInd w:val="0"/>
        <w:spacing w:before="14" w:after="0" w:line="250" w:lineRule="auto"/>
        <w:ind w:left="113" w:right="14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048CC" w:rsidRPr="00E048CC" w:rsidSect="001D4C39">
          <w:pgSz w:w="11900" w:h="16840"/>
          <w:pgMar w:top="1418" w:right="600" w:bottom="567" w:left="1580" w:header="743" w:footer="0" w:gutter="0"/>
          <w:cols w:space="720"/>
          <w:noEndnote/>
        </w:sectPr>
      </w:pP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3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Приложение</w:t>
      </w:r>
      <w:r w:rsidRPr="00E048C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987" w:right="211" w:hanging="10"/>
        <w:jc w:val="both"/>
        <w:rPr>
          <w:rFonts w:ascii="Arial" w:eastAsia="Times New Roman" w:hAnsi="Arial" w:cs="Arial"/>
          <w:i/>
          <w:iCs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E048CC">
        <w:rPr>
          <w:rFonts w:ascii="Arial" w:eastAsia="Times New Roman" w:hAnsi="Arial" w:cs="Arial"/>
          <w:iCs/>
          <w:sz w:val="24"/>
          <w:szCs w:val="24"/>
          <w:lang w:eastAsia="ru-RU"/>
        </w:rPr>
        <w:t>Советского сельского поселения Калачеевского муниципального района Воронежской области</w:t>
      </w:r>
      <w:r w:rsidRPr="00E048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3" w:right="354"/>
        <w:jc w:val="center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ПОРЯДОК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9" w:lineRule="auto"/>
        <w:ind w:left="196" w:right="274"/>
        <w:jc w:val="center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9" w:lineRule="auto"/>
        <w:ind w:left="196" w:right="2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предпринимательства в администрации Советского сельского поселения Калачеевского муниципального района Воронежской области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50" w:lineRule="auto"/>
        <w:ind w:left="198" w:right="27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1.Настоящий Порядок рассмотрения обращений субъектов малого и среднего предпринимательства в администрации Советского сельского поселения Калачеевского муниципального района Воронежской области (дале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е–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Порядок) в рамках поддержки субъектов малого и среднего предпринимательства определяет сроки и последовательность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Советского сельского поселения Калачеевского муниципального района Воронежской области (далее – администрация).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50" w:lineRule="auto"/>
        <w:ind w:left="198" w:right="27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2.Рассмотрение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 осуществляется в соответствии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-Федеральным законом от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06.10.2003 года № 131-ФЗ «Об общих принципах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464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-Федеральным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 24.07.2007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развитии малого и среднего предпринимательства в Российской Федерации»;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-Федеральным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02.05.2006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59-ФЗ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порядке рассмотрения обращений граждан Российской Федерации»;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0" w:firstLine="851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w w:val="95"/>
          <w:sz w:val="24"/>
          <w:szCs w:val="24"/>
          <w:lang w:eastAsia="ru-RU"/>
        </w:rPr>
        <w:t>-Уставом</w:t>
      </w:r>
      <w:r w:rsidRPr="00E048CC">
        <w:rPr>
          <w:rFonts w:ascii="Arial" w:eastAsia="Times New Roman" w:hAnsi="Arial" w:cs="Arial"/>
          <w:spacing w:val="5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w w:val="95"/>
          <w:sz w:val="24"/>
          <w:szCs w:val="24"/>
          <w:lang w:eastAsia="ru-RU"/>
        </w:rPr>
        <w:t>Советского сельского поселения Калачеевского муниципального района Воронежской области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  <w:t>3.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Учет,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 осуществляется должностными лицами администрации Советского сельского поселения Калачеевского муниципального района Воронежской области в соответствии с их компетенцией.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firstLine="851"/>
        <w:jc w:val="both"/>
        <w:rPr>
          <w:rFonts w:ascii="Arial" w:eastAsia="Times New Roman" w:hAnsi="Arial" w:cs="Arial"/>
          <w:spacing w:val="-2"/>
          <w:w w:val="95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4.Рассмотрение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Pr="00E048CC">
        <w:rPr>
          <w:rFonts w:ascii="Arial" w:eastAsia="Times New Roman" w:hAnsi="Arial" w:cs="Arial"/>
          <w:spacing w:val="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30 дней со дня его регистрации, если не установлен более короткий срок исполнения обращения.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глава Советского сельского поселения вправе продлить срок рассмотрения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дней,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уведомив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продлении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срока его рассмотрения заявителя, направившего обращение.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продлении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быть оформлен не менее чем за 2-3 дня до истечения срока исполнения.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5.В случае если окончание срока рассмотрения обращения приходится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нерабочий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считается предшествующий ему рабочий день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6.Глава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Советского сельского поселения вправе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сокращенные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сроки рассмотрения отдельных обращений.</w:t>
      </w:r>
    </w:p>
    <w:p w:rsidR="00E048CC" w:rsidRDefault="00E048CC" w:rsidP="00004FBD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7.Письменное обращение заявителя в обязательном порядке должно </w:t>
      </w:r>
    </w:p>
    <w:p w:rsidR="00004FBD" w:rsidRPr="00E048CC" w:rsidRDefault="00004FBD" w:rsidP="00004FBD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048CC" w:rsidRPr="00E048CC" w:rsidSect="00E048CC">
          <w:pgSz w:w="11900" w:h="16840"/>
          <w:pgMar w:top="1418" w:right="600" w:bottom="280" w:left="1580" w:header="743" w:footer="0" w:gutter="0"/>
          <w:cols w:space="720"/>
          <w:noEndnote/>
        </w:sectPr>
      </w:pPr>
    </w:p>
    <w:p w:rsidR="00E048CC" w:rsidRPr="00E048CC" w:rsidRDefault="00004FBD" w:rsidP="00004FBD">
      <w:pPr>
        <w:widowControl w:val="0"/>
        <w:tabs>
          <w:tab w:val="left" w:pos="1027"/>
        </w:tabs>
        <w:kinsoku w:val="0"/>
        <w:overflowPunct w:val="0"/>
        <w:autoSpaceDE w:val="0"/>
        <w:autoSpaceDN w:val="0"/>
        <w:adjustRightInd w:val="0"/>
        <w:spacing w:before="1" w:after="0" w:line="250" w:lineRule="auto"/>
        <w:ind w:left="57" w:right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содержать фамилию, имя, отчество (для юридических лиц: наименование субъекта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малого или среднего предпринимательства), почтовый адрес, по которому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ответ,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изложение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сути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E048CC"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E048CC" w:rsidRPr="00E048CC">
        <w:rPr>
          <w:rFonts w:ascii="Arial" w:eastAsia="Times New Roman" w:hAnsi="Arial" w:cs="Arial"/>
          <w:sz w:val="24"/>
          <w:szCs w:val="24"/>
          <w:lang w:eastAsia="ru-RU"/>
        </w:rPr>
        <w:t>личную подпись заявителя и дату.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территории района.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8.Регистрации и учету подлежат все обращения субъектов малого и среднего предпринимательства, включая и те, которые не соответствуют требованиям,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письменных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9.Субъекты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 рассмотрении обращения имеют право: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- запрашивать информацию о дате и номере регистрации обращения;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-представлять дополнительные документы и материалы по рассматриваемому обращению либо обращаться с просьбой об их истребовании;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-знакомиться с документами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касающимися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это не затрагивает права, свободы и законные интересы других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лиц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обращаться с заявлением о прекращении рассмотрения обращения.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10.Должностные лица администрации Советского сельского поселения Калачеевского муниципального района Воронежской области в соответствии с их компетенцией: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Pr="00E048CC">
        <w:rPr>
          <w:rFonts w:ascii="Arial" w:eastAsia="Times New Roman" w:hAnsi="Arial" w:cs="Arial"/>
          <w:spacing w:val="3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заявителя, направившего обращение;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принимают меры по разрешению поставленных в обращениях вопросов и устранению выявленных нарушений;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компетенцией;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проверяют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исполнение ранее принятых ими решений по обращениям.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50" w:lineRule="auto"/>
        <w:ind w:left="10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11.При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r w:rsidRPr="00E048CC">
        <w:rPr>
          <w:rFonts w:ascii="Arial" w:eastAsia="Times New Roman" w:hAnsi="Arial" w:cs="Arial"/>
          <w:spacing w:val="-1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повторных</w:t>
      </w:r>
      <w:r w:rsidRPr="00E048CC">
        <w:rPr>
          <w:rFonts w:ascii="Arial" w:eastAsia="Times New Roman" w:hAnsi="Arial" w:cs="Arial"/>
          <w:spacing w:val="-1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выясняются</w:t>
      </w:r>
      <w:r w:rsidRPr="00E048CC">
        <w:rPr>
          <w:rFonts w:ascii="Arial" w:eastAsia="Times New Roman" w:hAnsi="Arial" w:cs="Arial"/>
          <w:spacing w:val="-1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Pr="00E048CC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их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поступления. В случае установления фактов неполного рассмотрения ранее поставленных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Pr="00E048C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вопросов, принимаются меры к их всестороннему рассмотрению.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50" w:lineRule="auto"/>
        <w:ind w:left="10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12.Конечным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E048CC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обращений субъектов малого и среднего предпринимательства является: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202" w:firstLine="8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направление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существу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поставленных в обращении вопросов;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</w:t>
      </w:r>
      <w:r w:rsidRPr="00E048CC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поддается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прочтению,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 обращение не дается, и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202" w:firstLine="803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13.Обращения субъектов малого и среднего предпринимательства считаются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разрешенными,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рассмотрены,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приняты необходимые меры и заявителям даны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письменные мотивированные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ответы.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202" w:firstLine="803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14.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Pr="00E048CC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рассмотрению,</w:t>
      </w:r>
      <w:r w:rsidRPr="00E048CC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если: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202" w:firstLine="8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адрес, по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Pr="00E048C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202" w:firstLine="803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тайну;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3" w:right="182" w:firstLine="69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обжалуется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судебный </w:t>
      </w:r>
      <w:r w:rsidRPr="00E04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акт;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8" w:right="182" w:firstLine="6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-от заявителя поступило заявление о прекращении рассмотрения обращения; 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8" w:right="182" w:firstLine="6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-в период рассмотрения обращения поступило официальное сообщение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деятельности индивидуального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предпринимателя;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8" w:right="182" w:firstLine="6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представителя, полномочия которого не удостоверены в установленном действующем законодательством порядке.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8" w:right="182" w:firstLine="6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15.Обращение заявителя по решению главы Советского сельского поселения не рассматриваются,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нецензурные</w:t>
      </w:r>
      <w:r w:rsidRPr="00E048CC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либо оскорбительные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выражения,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угрозы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имуществу должностного лица, а также членов его семьи.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8" w:right="13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16.Прекращение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Глава поселения вправе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048CC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направлялись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тот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или одному и тому же должностному лицу. О данном решении уведомляется заявитель, направивший обращение.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19" w:right="18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E048CC">
        <w:rPr>
          <w:rFonts w:ascii="Arial" w:eastAsia="Times New Roman" w:hAnsi="Arial" w:cs="Arial"/>
          <w:sz w:val="24"/>
          <w:szCs w:val="24"/>
          <w:lang w:eastAsia="ru-RU"/>
        </w:rPr>
        <w:t>фактов о</w:t>
      </w:r>
      <w:proofErr w:type="gramEnd"/>
      <w:r w:rsidRPr="00E048CC">
        <w:rPr>
          <w:rFonts w:ascii="Arial" w:eastAsia="Times New Roman" w:hAnsi="Arial" w:cs="Arial"/>
          <w:sz w:val="24"/>
          <w:szCs w:val="24"/>
          <w:lang w:eastAsia="ru-RU"/>
        </w:rPr>
        <w:t xml:space="preserve"> ненадлежащем исполнении должностных обязанностей, изложенных в обращении,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указывать,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какие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приняты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виновным должностным лицам.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19" w:right="18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18. После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отправляется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Pr="00E048CC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самостоятельно должностными лицами, рассматривающими обращение.</w:t>
      </w:r>
    </w:p>
    <w:p w:rsidR="00E048CC" w:rsidRPr="00E048CC" w:rsidRDefault="00E048CC" w:rsidP="00E048CC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119" w:right="181"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048CC">
        <w:rPr>
          <w:rFonts w:ascii="Arial" w:eastAsia="Times New Roman" w:hAnsi="Arial" w:cs="Arial"/>
          <w:sz w:val="24"/>
          <w:szCs w:val="24"/>
          <w:lang w:eastAsia="ru-RU"/>
        </w:rPr>
        <w:t>19.Субъекты малого и среднего предпринимательства вправе обращаться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048C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действие (бездействие)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рассмотрением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48CC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z w:val="24"/>
          <w:szCs w:val="24"/>
          <w:lang w:eastAsia="ru-RU"/>
        </w:rPr>
        <w:t>(или) судебном порядке в соответствии с законодательством Российской</w:t>
      </w:r>
      <w:r w:rsidRPr="00E048CC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 </w:t>
      </w:r>
      <w:r w:rsidRPr="00E04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Федерации.</w:t>
      </w:r>
    </w:p>
    <w:p w:rsidR="000373CC" w:rsidRDefault="000373CC">
      <w:pPr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sectPr w:rsidR="000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" w:hanging="21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80" w:hanging="211"/>
      </w:pPr>
    </w:lvl>
    <w:lvl w:ilvl="2">
      <w:numFmt w:val="bullet"/>
      <w:lvlText w:val="•"/>
      <w:lvlJc w:val="left"/>
      <w:pPr>
        <w:ind w:left="2040" w:hanging="211"/>
      </w:pPr>
    </w:lvl>
    <w:lvl w:ilvl="3">
      <w:numFmt w:val="bullet"/>
      <w:lvlText w:val="•"/>
      <w:lvlJc w:val="left"/>
      <w:pPr>
        <w:ind w:left="3000" w:hanging="211"/>
      </w:pPr>
    </w:lvl>
    <w:lvl w:ilvl="4">
      <w:numFmt w:val="bullet"/>
      <w:lvlText w:val="•"/>
      <w:lvlJc w:val="left"/>
      <w:pPr>
        <w:ind w:left="3960" w:hanging="211"/>
      </w:pPr>
    </w:lvl>
    <w:lvl w:ilvl="5">
      <w:numFmt w:val="bullet"/>
      <w:lvlText w:val="•"/>
      <w:lvlJc w:val="left"/>
      <w:pPr>
        <w:ind w:left="4920" w:hanging="211"/>
      </w:pPr>
    </w:lvl>
    <w:lvl w:ilvl="6">
      <w:numFmt w:val="bullet"/>
      <w:lvlText w:val="•"/>
      <w:lvlJc w:val="left"/>
      <w:pPr>
        <w:ind w:left="5880" w:hanging="211"/>
      </w:pPr>
    </w:lvl>
    <w:lvl w:ilvl="7">
      <w:numFmt w:val="bullet"/>
      <w:lvlText w:val="•"/>
      <w:lvlJc w:val="left"/>
      <w:pPr>
        <w:ind w:left="6840" w:hanging="211"/>
      </w:pPr>
    </w:lvl>
    <w:lvl w:ilvl="8">
      <w:numFmt w:val="bullet"/>
      <w:lvlText w:val="•"/>
      <w:lvlJc w:val="left"/>
      <w:pPr>
        <w:ind w:left="7800" w:hanging="211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8" w:hanging="23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80" w:hanging="234"/>
      </w:pPr>
    </w:lvl>
    <w:lvl w:ilvl="2">
      <w:numFmt w:val="bullet"/>
      <w:lvlText w:val="•"/>
      <w:lvlJc w:val="left"/>
      <w:pPr>
        <w:ind w:left="2040" w:hanging="234"/>
      </w:pPr>
    </w:lvl>
    <w:lvl w:ilvl="3">
      <w:numFmt w:val="bullet"/>
      <w:lvlText w:val="•"/>
      <w:lvlJc w:val="left"/>
      <w:pPr>
        <w:ind w:left="3000" w:hanging="234"/>
      </w:pPr>
    </w:lvl>
    <w:lvl w:ilvl="4">
      <w:numFmt w:val="bullet"/>
      <w:lvlText w:val="•"/>
      <w:lvlJc w:val="left"/>
      <w:pPr>
        <w:ind w:left="3960" w:hanging="234"/>
      </w:pPr>
    </w:lvl>
    <w:lvl w:ilvl="5">
      <w:numFmt w:val="bullet"/>
      <w:lvlText w:val="•"/>
      <w:lvlJc w:val="left"/>
      <w:pPr>
        <w:ind w:left="4920" w:hanging="234"/>
      </w:pPr>
    </w:lvl>
    <w:lvl w:ilvl="6">
      <w:numFmt w:val="bullet"/>
      <w:lvlText w:val="•"/>
      <w:lvlJc w:val="left"/>
      <w:pPr>
        <w:ind w:left="5880" w:hanging="234"/>
      </w:pPr>
    </w:lvl>
    <w:lvl w:ilvl="7">
      <w:numFmt w:val="bullet"/>
      <w:lvlText w:val="•"/>
      <w:lvlJc w:val="left"/>
      <w:pPr>
        <w:ind w:left="6840" w:hanging="234"/>
      </w:pPr>
    </w:lvl>
    <w:lvl w:ilvl="8">
      <w:numFmt w:val="bullet"/>
      <w:lvlText w:val="•"/>
      <w:lvlJc w:val="left"/>
      <w:pPr>
        <w:ind w:left="7800" w:hanging="234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8" w:hanging="23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80" w:hanging="234"/>
      </w:pPr>
    </w:lvl>
    <w:lvl w:ilvl="2">
      <w:numFmt w:val="bullet"/>
      <w:lvlText w:val="•"/>
      <w:lvlJc w:val="left"/>
      <w:pPr>
        <w:ind w:left="2040" w:hanging="234"/>
      </w:pPr>
    </w:lvl>
    <w:lvl w:ilvl="3">
      <w:numFmt w:val="bullet"/>
      <w:lvlText w:val="•"/>
      <w:lvlJc w:val="left"/>
      <w:pPr>
        <w:ind w:left="3000" w:hanging="234"/>
      </w:pPr>
    </w:lvl>
    <w:lvl w:ilvl="4">
      <w:numFmt w:val="bullet"/>
      <w:lvlText w:val="•"/>
      <w:lvlJc w:val="left"/>
      <w:pPr>
        <w:ind w:left="3960" w:hanging="234"/>
      </w:pPr>
    </w:lvl>
    <w:lvl w:ilvl="5">
      <w:numFmt w:val="bullet"/>
      <w:lvlText w:val="•"/>
      <w:lvlJc w:val="left"/>
      <w:pPr>
        <w:ind w:left="4920" w:hanging="234"/>
      </w:pPr>
    </w:lvl>
    <w:lvl w:ilvl="6">
      <w:numFmt w:val="bullet"/>
      <w:lvlText w:val="•"/>
      <w:lvlJc w:val="left"/>
      <w:pPr>
        <w:ind w:left="5880" w:hanging="234"/>
      </w:pPr>
    </w:lvl>
    <w:lvl w:ilvl="7">
      <w:numFmt w:val="bullet"/>
      <w:lvlText w:val="•"/>
      <w:lvlJc w:val="left"/>
      <w:pPr>
        <w:ind w:left="6840" w:hanging="234"/>
      </w:pPr>
    </w:lvl>
    <w:lvl w:ilvl="8">
      <w:numFmt w:val="bullet"/>
      <w:lvlText w:val="•"/>
      <w:lvlJc w:val="left"/>
      <w:pPr>
        <w:ind w:left="7800" w:hanging="234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8" w:hanging="23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80" w:hanging="234"/>
      </w:pPr>
    </w:lvl>
    <w:lvl w:ilvl="2">
      <w:numFmt w:val="bullet"/>
      <w:lvlText w:val="•"/>
      <w:lvlJc w:val="left"/>
      <w:pPr>
        <w:ind w:left="2040" w:hanging="234"/>
      </w:pPr>
    </w:lvl>
    <w:lvl w:ilvl="3">
      <w:numFmt w:val="bullet"/>
      <w:lvlText w:val="•"/>
      <w:lvlJc w:val="left"/>
      <w:pPr>
        <w:ind w:left="3000" w:hanging="234"/>
      </w:pPr>
    </w:lvl>
    <w:lvl w:ilvl="4">
      <w:numFmt w:val="bullet"/>
      <w:lvlText w:val="•"/>
      <w:lvlJc w:val="left"/>
      <w:pPr>
        <w:ind w:left="3960" w:hanging="234"/>
      </w:pPr>
    </w:lvl>
    <w:lvl w:ilvl="5">
      <w:numFmt w:val="bullet"/>
      <w:lvlText w:val="•"/>
      <w:lvlJc w:val="left"/>
      <w:pPr>
        <w:ind w:left="4920" w:hanging="234"/>
      </w:pPr>
    </w:lvl>
    <w:lvl w:ilvl="6">
      <w:numFmt w:val="bullet"/>
      <w:lvlText w:val="•"/>
      <w:lvlJc w:val="left"/>
      <w:pPr>
        <w:ind w:left="5880" w:hanging="234"/>
      </w:pPr>
    </w:lvl>
    <w:lvl w:ilvl="7">
      <w:numFmt w:val="bullet"/>
      <w:lvlText w:val="•"/>
      <w:lvlJc w:val="left"/>
      <w:pPr>
        <w:ind w:left="6840" w:hanging="234"/>
      </w:pPr>
    </w:lvl>
    <w:lvl w:ilvl="8">
      <w:numFmt w:val="bullet"/>
      <w:lvlText w:val="•"/>
      <w:lvlJc w:val="left"/>
      <w:pPr>
        <w:ind w:left="7800" w:hanging="23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4C"/>
    <w:rsid w:val="00004FBD"/>
    <w:rsid w:val="000373CC"/>
    <w:rsid w:val="001D4C39"/>
    <w:rsid w:val="00622FF3"/>
    <w:rsid w:val="007D7EDD"/>
    <w:rsid w:val="00C3374C"/>
    <w:rsid w:val="00E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2022-07-26T13:59:00Z</cp:lastPrinted>
  <dcterms:created xsi:type="dcterms:W3CDTF">2022-07-26T13:35:00Z</dcterms:created>
  <dcterms:modified xsi:type="dcterms:W3CDTF">2022-07-26T14:03:00Z</dcterms:modified>
</cp:coreProperties>
</file>