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3" w:rsidRPr="00974B93" w:rsidRDefault="00974B93" w:rsidP="00212C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9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74B93" w:rsidRPr="00974B93" w:rsidRDefault="00974B93" w:rsidP="00212C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93">
        <w:rPr>
          <w:rFonts w:ascii="Times New Roman" w:hAnsi="Times New Roman" w:cs="Times New Roman"/>
          <w:b/>
          <w:sz w:val="28"/>
          <w:szCs w:val="28"/>
        </w:rPr>
        <w:t>ПЕРЕЛЕШИНСКОГО ГОРОДСКОГО ПОСЕЛЕНИЯ</w:t>
      </w:r>
    </w:p>
    <w:p w:rsidR="00974B93" w:rsidRPr="00974B93" w:rsidRDefault="00974B93" w:rsidP="00212C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93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  <w:r w:rsidRPr="00974B93">
        <w:rPr>
          <w:rFonts w:ascii="Times New Roman" w:hAnsi="Times New Roman" w:cs="Times New Roman"/>
          <w:b/>
          <w:sz w:val="28"/>
          <w:szCs w:val="28"/>
        </w:rPr>
        <w:br/>
        <w:t xml:space="preserve">          ВОРОНЕЖСКОЙ ОБЛАСТИ</w:t>
      </w:r>
    </w:p>
    <w:p w:rsidR="00974B93" w:rsidRPr="00974B93" w:rsidRDefault="007C7E58" w:rsidP="00974B93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B93" w:rsidRPr="00974B93" w:rsidRDefault="00974B93" w:rsidP="00974B9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B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4B9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4B93" w:rsidRPr="00974B93" w:rsidRDefault="00974B93" w:rsidP="00212CD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 xml:space="preserve">от   30 декабря 2022  года                                                                                 №  </w:t>
      </w:r>
      <w:r w:rsidR="007C7E58">
        <w:rPr>
          <w:rFonts w:ascii="Times New Roman" w:hAnsi="Times New Roman" w:cs="Times New Roman"/>
          <w:sz w:val="26"/>
          <w:szCs w:val="26"/>
        </w:rPr>
        <w:t>130</w:t>
      </w:r>
      <w:r w:rsidRPr="00974B9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974B93" w:rsidRPr="00974B93" w:rsidRDefault="00974B93" w:rsidP="00212CDB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4B93">
        <w:rPr>
          <w:rFonts w:ascii="Times New Roman" w:hAnsi="Times New Roman" w:cs="Times New Roman"/>
        </w:rPr>
        <w:t>р.п. Перелешинский</w:t>
      </w:r>
    </w:p>
    <w:p w:rsidR="00974B93" w:rsidRPr="00974B93" w:rsidRDefault="00974B93" w:rsidP="00212CD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>Об объявлении конкурса на замещение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 xml:space="preserve">должности   муниципальной  службы – 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>главы администрации Перелешинского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>городского     поселения     Панинского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>муниципального  района Воронежской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74B93">
        <w:rPr>
          <w:rFonts w:ascii="Times New Roman" w:hAnsi="Times New Roman" w:cs="Times New Roman"/>
          <w:sz w:val="26"/>
          <w:szCs w:val="26"/>
        </w:rPr>
        <w:t>области</w:t>
      </w:r>
      <w:r w:rsidRPr="00974B9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74B93" w:rsidRPr="00974B93" w:rsidRDefault="00974B93" w:rsidP="00212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B93" w:rsidRPr="00974B93" w:rsidRDefault="00974B93" w:rsidP="00974B93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B93">
        <w:rPr>
          <w:rFonts w:ascii="Times New Roman" w:hAnsi="Times New Roman" w:cs="Times New Roman"/>
          <w:sz w:val="28"/>
          <w:szCs w:val="28"/>
        </w:rPr>
        <w:t>В соответствии  со статьей 37 Федерального закона  от 06.10.2003 г №131-ФЗ « Об общих принципах организации  местного самоуправления в Российской Федерации», Федеральным законом  от 02.03.2006 г. « О муниципальной службе в Российской Федерации», законом Воронежской области от 28.12.2007 г. №175-ОЗ «О муниципальной службе в Воронежской области»,  статьей  37 Устава Перелешинского городского поселения Панинского муниципального района, решением  Совета народных депутатов  Перелешинского городского поселения</w:t>
      </w:r>
      <w:proofErr w:type="gramEnd"/>
      <w:r w:rsidRPr="00974B93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 от 23.10.2020 №6 «Об утверждении Положения  о порядке проведения конкурса на замещение должности муниципальной службы главы администрации Перелешинского городского поселения Панинского муниципального района», в целях обеспечения конституционного права граждан на равный доступ к муниципальной службе,  Совет народных  депутатов Перелешинского городского поселения Панинского муниципального района Воронежской области   </w:t>
      </w:r>
      <w:proofErr w:type="gramStart"/>
      <w:r w:rsidRPr="00974B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4B93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 Объявить конкурс на замещение должности муниципальной службы – главы администрации Перелешинского городского поселения Панинского муниципального района.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Назначить проведение конкурса на замещение должности  муниципальной службы – главы администрации Перелешинского городского поселения Панинского муниципального района на  «</w:t>
      </w:r>
      <w:r w:rsidR="00BD0006">
        <w:rPr>
          <w:rFonts w:ascii="Times New Roman" w:hAnsi="Times New Roman" w:cs="Times New Roman"/>
          <w:sz w:val="28"/>
          <w:szCs w:val="28"/>
        </w:rPr>
        <w:t>06</w:t>
      </w:r>
      <w:r w:rsidRPr="00974B93">
        <w:rPr>
          <w:rFonts w:ascii="Times New Roman" w:hAnsi="Times New Roman" w:cs="Times New Roman"/>
          <w:sz w:val="28"/>
          <w:szCs w:val="28"/>
        </w:rPr>
        <w:t>»</w:t>
      </w:r>
      <w:r w:rsidR="00BD000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4B93">
        <w:rPr>
          <w:rFonts w:ascii="Times New Roman" w:hAnsi="Times New Roman" w:cs="Times New Roman"/>
          <w:sz w:val="28"/>
          <w:szCs w:val="28"/>
        </w:rPr>
        <w:t>2023 года.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 Конкурс провести в здании администрации Перелешинского городского поселения </w:t>
      </w:r>
      <w:r w:rsidR="00821833">
        <w:rPr>
          <w:rFonts w:ascii="Times New Roman" w:hAnsi="Times New Roman" w:cs="Times New Roman"/>
          <w:sz w:val="28"/>
          <w:szCs w:val="28"/>
        </w:rPr>
        <w:t xml:space="preserve"> в 13-00 ч. </w:t>
      </w:r>
      <w:r w:rsidRPr="00974B93"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Pr="00974B93">
        <w:rPr>
          <w:rFonts w:ascii="Times New Roman" w:hAnsi="Times New Roman" w:cs="Times New Roman"/>
          <w:sz w:val="28"/>
          <w:szCs w:val="28"/>
        </w:rPr>
        <w:lastRenderedPageBreak/>
        <w:t>р.п. Перелешинский, улица Ленина, дом № 10,   каб</w:t>
      </w:r>
      <w:r w:rsidR="00821833">
        <w:rPr>
          <w:rFonts w:ascii="Times New Roman" w:hAnsi="Times New Roman" w:cs="Times New Roman"/>
          <w:sz w:val="28"/>
          <w:szCs w:val="28"/>
        </w:rPr>
        <w:t>инет</w:t>
      </w:r>
      <w:r w:rsidRPr="00974B9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21833">
        <w:rPr>
          <w:rFonts w:ascii="Times New Roman" w:hAnsi="Times New Roman" w:cs="Times New Roman"/>
          <w:sz w:val="28"/>
          <w:szCs w:val="28"/>
        </w:rPr>
        <w:t>.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Утвердить состав конкурсной комиссии и условия проведения конкурса согласно приложениям № 1 и № 2 соответственно.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 xml:space="preserve">Утвердить проект контракта на замещение должности  муниципальной службы – главы администрации Перелешинского городского поселения Панинского муниципального района </w:t>
      </w:r>
      <w:proofErr w:type="gramStart"/>
      <w:r w:rsidRPr="00974B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74B93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BD0006" w:rsidRPr="00974B93" w:rsidRDefault="00974B93" w:rsidP="00BD0006">
      <w:pPr>
        <w:ind w:left="3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93">
        <w:rPr>
          <w:rFonts w:ascii="Times New Roman" w:hAnsi="Times New Roman" w:cs="Times New Roman"/>
          <w:sz w:val="28"/>
          <w:szCs w:val="28"/>
        </w:rPr>
        <w:t>Установить, что документы необходимые для участия в конкурсе, принимаются с 8-00 часов - «</w:t>
      </w:r>
      <w:r w:rsidR="00BD0006">
        <w:rPr>
          <w:rFonts w:ascii="Times New Roman" w:hAnsi="Times New Roman" w:cs="Times New Roman"/>
          <w:sz w:val="28"/>
          <w:szCs w:val="28"/>
        </w:rPr>
        <w:t>09</w:t>
      </w:r>
      <w:r w:rsidRPr="00974B93">
        <w:rPr>
          <w:rFonts w:ascii="Times New Roman" w:hAnsi="Times New Roman" w:cs="Times New Roman"/>
          <w:sz w:val="28"/>
          <w:szCs w:val="28"/>
        </w:rPr>
        <w:t>»</w:t>
      </w:r>
      <w:r w:rsidR="00BD0006">
        <w:rPr>
          <w:rFonts w:ascii="Times New Roman" w:hAnsi="Times New Roman" w:cs="Times New Roman"/>
          <w:sz w:val="28"/>
          <w:szCs w:val="28"/>
        </w:rPr>
        <w:t xml:space="preserve"> января 2023год</w:t>
      </w:r>
      <w:r w:rsidRPr="00974B93">
        <w:rPr>
          <w:rFonts w:ascii="Times New Roman" w:hAnsi="Times New Roman" w:cs="Times New Roman"/>
          <w:sz w:val="28"/>
          <w:szCs w:val="28"/>
        </w:rPr>
        <w:t>а до 17-00 часов «</w:t>
      </w:r>
      <w:r w:rsidR="00BD0006">
        <w:rPr>
          <w:rFonts w:ascii="Times New Roman" w:hAnsi="Times New Roman" w:cs="Times New Roman"/>
          <w:sz w:val="28"/>
          <w:szCs w:val="28"/>
        </w:rPr>
        <w:t>27</w:t>
      </w:r>
      <w:r w:rsidRPr="00974B93">
        <w:rPr>
          <w:rFonts w:ascii="Times New Roman" w:hAnsi="Times New Roman" w:cs="Times New Roman"/>
          <w:sz w:val="28"/>
          <w:szCs w:val="28"/>
        </w:rPr>
        <w:t>»</w:t>
      </w:r>
      <w:r w:rsidR="00BD000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74B93">
        <w:rPr>
          <w:rFonts w:ascii="Times New Roman" w:hAnsi="Times New Roman" w:cs="Times New Roman"/>
          <w:sz w:val="28"/>
          <w:szCs w:val="28"/>
        </w:rPr>
        <w:t>2023 года</w:t>
      </w:r>
      <w:r w:rsidRPr="00974B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B93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 по адресу: Воронежская область, Панинский район, р.п. Перелешинский, улица Ленина, дом № 10,   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>каб</w:t>
      </w:r>
      <w:r w:rsidR="009A3B3E">
        <w:rPr>
          <w:rFonts w:ascii="Times New Roman" w:hAnsi="Times New Roman" w:cs="Times New Roman"/>
          <w:sz w:val="28"/>
          <w:szCs w:val="28"/>
          <w:u w:val="single"/>
        </w:rPr>
        <w:t>инет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с 08-00</w:t>
      </w:r>
      <w:r w:rsidR="009A3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9A3B3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 xml:space="preserve">  до 17-00</w:t>
      </w:r>
      <w:r w:rsidR="009A3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 xml:space="preserve">ч. перерыв  с 12-00ч. до 13-00 ч. </w:t>
      </w:r>
      <w:r w:rsidR="00BD0006">
        <w:rPr>
          <w:rFonts w:ascii="Times New Roman" w:hAnsi="Times New Roman" w:cs="Times New Roman"/>
          <w:sz w:val="28"/>
          <w:szCs w:val="28"/>
          <w:u w:val="single"/>
        </w:rPr>
        <w:t xml:space="preserve">Телефон для </w:t>
      </w:r>
      <w:r w:rsidR="0082183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0006">
        <w:rPr>
          <w:rFonts w:ascii="Times New Roman" w:hAnsi="Times New Roman" w:cs="Times New Roman"/>
          <w:sz w:val="28"/>
          <w:szCs w:val="28"/>
          <w:u w:val="single"/>
        </w:rPr>
        <w:t>правок:</w:t>
      </w:r>
      <w:r w:rsidR="00BD0006" w:rsidRPr="00974B93">
        <w:rPr>
          <w:rFonts w:ascii="Times New Roman" w:hAnsi="Times New Roman" w:cs="Times New Roman"/>
          <w:sz w:val="28"/>
          <w:szCs w:val="28"/>
          <w:u w:val="single"/>
        </w:rPr>
        <w:t xml:space="preserve"> 8(47344)4-64-23</w:t>
      </w:r>
      <w:r w:rsidR="008218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4B93" w:rsidRPr="00974B93" w:rsidRDefault="00974B93" w:rsidP="00974B93">
      <w:pPr>
        <w:ind w:left="39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93">
        <w:rPr>
          <w:rFonts w:ascii="Times New Roman" w:hAnsi="Times New Roman" w:cs="Times New Roman"/>
          <w:sz w:val="28"/>
          <w:szCs w:val="28"/>
          <w:u w:val="single"/>
        </w:rPr>
        <w:t>Выходные дни – суббота</w:t>
      </w:r>
      <w:r w:rsidR="00BD000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74B93">
        <w:rPr>
          <w:rFonts w:ascii="Times New Roman" w:hAnsi="Times New Roman" w:cs="Times New Roman"/>
          <w:sz w:val="28"/>
          <w:szCs w:val="28"/>
          <w:u w:val="single"/>
        </w:rPr>
        <w:t xml:space="preserve"> воскресенье</w:t>
      </w:r>
      <w:r w:rsidR="00BD0006">
        <w:rPr>
          <w:rFonts w:ascii="Times New Roman" w:hAnsi="Times New Roman" w:cs="Times New Roman"/>
          <w:sz w:val="28"/>
          <w:szCs w:val="28"/>
          <w:u w:val="single"/>
        </w:rPr>
        <w:t>, праздничные дни.</w:t>
      </w:r>
    </w:p>
    <w:p w:rsidR="00974B93" w:rsidRPr="00974B93" w:rsidRDefault="00974B93" w:rsidP="00974B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Опубликовать данное решение в официальном периодическом печатном издании Перелешинского городского поселения «Муниципальный вестник Перелешинского городского поселения» и на официальном сайте Перелешинского городского поселения.</w:t>
      </w:r>
    </w:p>
    <w:p w:rsidR="00974B93" w:rsidRPr="00974B93" w:rsidRDefault="00974B93" w:rsidP="00974B93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974B93" w:rsidRPr="00974B93" w:rsidRDefault="00974B93" w:rsidP="00974B93">
      <w:pPr>
        <w:pStyle w:val="a6"/>
        <w:jc w:val="both"/>
        <w:rPr>
          <w:sz w:val="28"/>
          <w:szCs w:val="28"/>
        </w:rPr>
      </w:pPr>
    </w:p>
    <w:p w:rsidR="00974B93" w:rsidRPr="00974B93" w:rsidRDefault="00974B93" w:rsidP="00974B93">
      <w:pPr>
        <w:pStyle w:val="a6"/>
        <w:jc w:val="both"/>
        <w:rPr>
          <w:sz w:val="28"/>
          <w:szCs w:val="28"/>
        </w:rPr>
      </w:pPr>
    </w:p>
    <w:p w:rsidR="00974B93" w:rsidRPr="00974B93" w:rsidRDefault="00974B93" w:rsidP="00974B93">
      <w:pPr>
        <w:pStyle w:val="a6"/>
        <w:ind w:left="0"/>
        <w:jc w:val="both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jc w:val="both"/>
        <w:rPr>
          <w:sz w:val="26"/>
          <w:szCs w:val="26"/>
        </w:rPr>
      </w:pPr>
      <w:r w:rsidRPr="00974B93">
        <w:rPr>
          <w:sz w:val="26"/>
          <w:szCs w:val="26"/>
        </w:rPr>
        <w:t xml:space="preserve"> </w:t>
      </w:r>
    </w:p>
    <w:p w:rsidR="00974B93" w:rsidRPr="00212CDB" w:rsidRDefault="00974B93" w:rsidP="00974B93">
      <w:pPr>
        <w:pStyle w:val="a6"/>
        <w:ind w:left="-142"/>
        <w:rPr>
          <w:sz w:val="28"/>
          <w:szCs w:val="28"/>
        </w:rPr>
      </w:pPr>
      <w:r w:rsidRPr="00212CDB">
        <w:rPr>
          <w:sz w:val="28"/>
          <w:szCs w:val="28"/>
        </w:rPr>
        <w:t xml:space="preserve">Глава Перелешинского </w:t>
      </w:r>
    </w:p>
    <w:p w:rsidR="00974B93" w:rsidRPr="00212CDB" w:rsidRDefault="00974B93" w:rsidP="00974B93">
      <w:pPr>
        <w:pStyle w:val="a6"/>
        <w:ind w:left="-142"/>
        <w:rPr>
          <w:sz w:val="28"/>
          <w:szCs w:val="28"/>
        </w:rPr>
      </w:pPr>
      <w:r w:rsidRPr="00212CDB">
        <w:rPr>
          <w:sz w:val="28"/>
          <w:szCs w:val="28"/>
        </w:rPr>
        <w:t xml:space="preserve">городского поселения                                                           </w:t>
      </w:r>
      <w:r w:rsidR="00212CDB">
        <w:rPr>
          <w:sz w:val="28"/>
          <w:szCs w:val="28"/>
        </w:rPr>
        <w:t xml:space="preserve">           </w:t>
      </w:r>
      <w:proofErr w:type="spellStart"/>
      <w:r w:rsidRPr="00212CDB">
        <w:rPr>
          <w:sz w:val="28"/>
          <w:szCs w:val="28"/>
        </w:rPr>
        <w:t>Н.И.Чесноков</w:t>
      </w:r>
      <w:proofErr w:type="spellEnd"/>
      <w:r w:rsidRPr="00212CDB">
        <w:rPr>
          <w:sz w:val="28"/>
          <w:szCs w:val="28"/>
        </w:rPr>
        <w:t xml:space="preserve"> </w:t>
      </w:r>
    </w:p>
    <w:p w:rsidR="00974B93" w:rsidRPr="00212CDB" w:rsidRDefault="00974B93" w:rsidP="00974B93">
      <w:pPr>
        <w:pStyle w:val="a6"/>
        <w:ind w:left="0"/>
        <w:rPr>
          <w:sz w:val="28"/>
          <w:szCs w:val="28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lastRenderedPageBreak/>
        <w:t>Приложение № 1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к решению Совета </w:t>
      </w:r>
      <w:proofErr w:type="gramStart"/>
      <w:r w:rsidRPr="00974B93">
        <w:rPr>
          <w:sz w:val="26"/>
          <w:szCs w:val="26"/>
        </w:rPr>
        <w:t>народных</w:t>
      </w:r>
      <w:proofErr w:type="gramEnd"/>
      <w:r w:rsidRPr="00974B93">
        <w:rPr>
          <w:sz w:val="26"/>
          <w:szCs w:val="26"/>
        </w:rPr>
        <w:t xml:space="preserve">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депутатов Перелешинского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городского поселения Панинского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муниципального района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от </w:t>
      </w:r>
      <w:r w:rsidR="007C7E58">
        <w:rPr>
          <w:sz w:val="26"/>
          <w:szCs w:val="26"/>
        </w:rPr>
        <w:t xml:space="preserve">30 декабря </w:t>
      </w:r>
      <w:r w:rsidRPr="00974B93">
        <w:rPr>
          <w:sz w:val="26"/>
          <w:szCs w:val="26"/>
        </w:rPr>
        <w:t xml:space="preserve">2022г. № </w:t>
      </w:r>
      <w:r w:rsidR="007C7E58">
        <w:rPr>
          <w:sz w:val="26"/>
          <w:szCs w:val="26"/>
        </w:rPr>
        <w:t>130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jc w:val="center"/>
        <w:rPr>
          <w:b/>
          <w:sz w:val="26"/>
          <w:szCs w:val="26"/>
        </w:rPr>
      </w:pPr>
      <w:r w:rsidRPr="00974B93">
        <w:rPr>
          <w:b/>
          <w:sz w:val="26"/>
          <w:szCs w:val="26"/>
        </w:rPr>
        <w:t>СОСТАВ</w:t>
      </w:r>
    </w:p>
    <w:p w:rsidR="00974B93" w:rsidRPr="00974B93" w:rsidRDefault="00974B93" w:rsidP="00974B93">
      <w:pPr>
        <w:pStyle w:val="a6"/>
        <w:ind w:left="0"/>
        <w:jc w:val="center"/>
        <w:rPr>
          <w:b/>
          <w:sz w:val="26"/>
          <w:szCs w:val="26"/>
        </w:rPr>
      </w:pPr>
      <w:r w:rsidRPr="00974B93">
        <w:rPr>
          <w:b/>
          <w:sz w:val="26"/>
          <w:szCs w:val="26"/>
        </w:rPr>
        <w:t>конкурсной комиссии по проведению конкурса на замещение должности муниципальной службы – главы администрации Перелешинского городского поселения Панинского муниципального района</w:t>
      </w:r>
    </w:p>
    <w:p w:rsidR="00974B93" w:rsidRPr="00974B93" w:rsidRDefault="00974B93" w:rsidP="00974B93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209"/>
        <w:gridCol w:w="6206"/>
      </w:tblGrid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974B93">
              <w:rPr>
                <w:b/>
                <w:sz w:val="26"/>
                <w:szCs w:val="26"/>
              </w:rPr>
              <w:t>№</w:t>
            </w:r>
          </w:p>
          <w:p w:rsidR="00974B93" w:rsidRPr="00974B93" w:rsidRDefault="00974B93" w:rsidP="0036232E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974B93">
              <w:rPr>
                <w:b/>
                <w:sz w:val="26"/>
                <w:szCs w:val="26"/>
              </w:rPr>
              <w:t>п</w:t>
            </w:r>
            <w:proofErr w:type="gramEnd"/>
            <w:r w:rsidRPr="00974B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974B93">
              <w:rPr>
                <w:b/>
                <w:sz w:val="26"/>
                <w:szCs w:val="26"/>
              </w:rPr>
              <w:t>Ф.И.О. члена комиссии</w:t>
            </w: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974B93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1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2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3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4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5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6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7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  <w:tr w:rsidR="00974B93" w:rsidRPr="00974B93" w:rsidTr="0036232E">
        <w:tc>
          <w:tcPr>
            <w:tcW w:w="588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</w:pPr>
            <w:r w:rsidRPr="00974B93">
              <w:t>8</w:t>
            </w:r>
          </w:p>
        </w:tc>
        <w:tc>
          <w:tcPr>
            <w:tcW w:w="2209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  <w:tc>
          <w:tcPr>
            <w:tcW w:w="6206" w:type="dxa"/>
            <w:shd w:val="clear" w:color="auto" w:fill="auto"/>
          </w:tcPr>
          <w:p w:rsidR="00974B93" w:rsidRPr="00974B93" w:rsidRDefault="00974B93" w:rsidP="0036232E">
            <w:pPr>
              <w:pStyle w:val="a6"/>
              <w:ind w:left="0"/>
              <w:rPr>
                <w:color w:val="92D050"/>
              </w:rPr>
            </w:pPr>
          </w:p>
        </w:tc>
      </w:tr>
    </w:tbl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  <w:r w:rsidRPr="00974B93">
        <w:rPr>
          <w:sz w:val="26"/>
          <w:szCs w:val="26"/>
        </w:rPr>
        <w:t xml:space="preserve">           </w:t>
      </w: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Default="00974B93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Default="00212CDB" w:rsidP="00974B93">
      <w:pPr>
        <w:pStyle w:val="a6"/>
        <w:ind w:left="720"/>
        <w:rPr>
          <w:sz w:val="26"/>
          <w:szCs w:val="26"/>
        </w:rPr>
      </w:pPr>
    </w:p>
    <w:p w:rsidR="00212CDB" w:rsidRPr="00974B93" w:rsidRDefault="00212CDB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720"/>
        <w:rPr>
          <w:sz w:val="26"/>
          <w:szCs w:val="26"/>
        </w:rPr>
      </w:pP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lastRenderedPageBreak/>
        <w:t>Приложение № 2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к решению Совета </w:t>
      </w:r>
      <w:proofErr w:type="gramStart"/>
      <w:r w:rsidRPr="00974B93">
        <w:rPr>
          <w:sz w:val="26"/>
          <w:szCs w:val="26"/>
        </w:rPr>
        <w:t>народных</w:t>
      </w:r>
      <w:proofErr w:type="gramEnd"/>
      <w:r w:rsidRPr="00974B93">
        <w:rPr>
          <w:sz w:val="26"/>
          <w:szCs w:val="26"/>
        </w:rPr>
        <w:t xml:space="preserve">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депутатов Перелешинского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городского поселения Панинского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муниципального района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от </w:t>
      </w:r>
      <w:r w:rsidR="007C7E58">
        <w:rPr>
          <w:sz w:val="26"/>
          <w:szCs w:val="26"/>
        </w:rPr>
        <w:t>30.12.2022</w:t>
      </w:r>
      <w:r w:rsidRPr="00974B93">
        <w:rPr>
          <w:sz w:val="26"/>
          <w:szCs w:val="26"/>
        </w:rPr>
        <w:t xml:space="preserve"> года № </w:t>
      </w:r>
      <w:r w:rsidR="007C7E58">
        <w:rPr>
          <w:sz w:val="26"/>
          <w:szCs w:val="26"/>
        </w:rPr>
        <w:t>130</w:t>
      </w:r>
      <w:r w:rsidRPr="00974B93">
        <w:rPr>
          <w:sz w:val="26"/>
          <w:szCs w:val="26"/>
        </w:rPr>
        <w:t xml:space="preserve">                          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974B93">
        <w:rPr>
          <w:rFonts w:ascii="Times New Roman" w:hAnsi="Times New Roman" w:cs="Times New Roman"/>
          <w:b/>
          <w:color w:val="000000"/>
        </w:rPr>
        <w:t>УСЛОВИЯ КОНКУРСА НА ЗАМЕЩЕНИЕ ДОЛЖНОСТИ МУНИЦИПАЛЬНОЙ СЛУЖБЫ – ГЛАВЫ АДМИНИСТРАЦИИ ПЕРЕЛЕШИНСКОГО ГОРОДСКОГО ПОСЕЛЕНИЯ ПАНИНСКОГО МУНИЦИПАЛЬНОГО РАЙОНА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1. Право на участие в Конкурсе имеют граждане, </w:t>
      </w:r>
      <w:r w:rsidRPr="00974B93">
        <w:rPr>
          <w:rFonts w:ascii="Times New Roman" w:hAnsi="Times New Roman" w:cs="Times New Roman"/>
          <w:sz w:val="28"/>
          <w:szCs w:val="28"/>
        </w:rPr>
        <w:t xml:space="preserve">достигшие возраста 18 лет, владеющие государственным языком Российской Федерации и соответствующие квалификационным требованиям, установленным в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Положением, при отсутствии обстоятельств, указанных в п. 2.4. настоящего Положения.</w:t>
      </w:r>
    </w:p>
    <w:p w:rsidR="007C7E58" w:rsidRPr="007C7E58" w:rsidRDefault="00974B93" w:rsidP="007C7E58">
      <w:pPr>
        <w:tabs>
          <w:tab w:val="left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C7E58" w:rsidRPr="007C7E58">
        <w:rPr>
          <w:rFonts w:ascii="Times New Roman" w:hAnsi="Times New Roman"/>
          <w:color w:val="000000"/>
          <w:sz w:val="28"/>
          <w:szCs w:val="28"/>
        </w:rPr>
        <w:t>К кандидатам на должность главы администрации предъявляются следующие типовые  квалификационные требования: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>- наличие высшего образования;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>- стаж муниципальной службы не менее четырех лет стажа муниципальной службы или стажа работы по специальности в течени</w:t>
      </w:r>
      <w:proofErr w:type="gramStart"/>
      <w:r w:rsidRPr="007C7E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C7E58">
        <w:rPr>
          <w:rFonts w:ascii="Times New Roman" w:hAnsi="Times New Roman"/>
          <w:color w:val="000000"/>
          <w:sz w:val="28"/>
          <w:szCs w:val="28"/>
        </w:rPr>
        <w:t xml:space="preserve"> 5 лет, направлению подготовки.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>К кандидатам на должность главы администрации городского поселения, кроме типовых квалификационных требований, предъявляются следующие дополнительные требования:</w:t>
      </w:r>
    </w:p>
    <w:p w:rsidR="007C7E58" w:rsidRPr="007C7E58" w:rsidRDefault="007C7E58" w:rsidP="007C7E5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E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7E58">
        <w:rPr>
          <w:rFonts w:ascii="Times New Roman" w:hAnsi="Times New Roman"/>
          <w:sz w:val="28"/>
          <w:szCs w:val="28"/>
        </w:rPr>
        <w:t xml:space="preserve"> наличие стажа работы на государственных должностях Российской Федерации, субъекта Российской Федерации, муниципальных должностях – не менее трех лет, либо стажа государственной гражданской или муниципальной службы высшей или главной групп должностей – не менее трех лет, либо стажа работы на руководящих должностях в организациях независимо от их организационно-правовой формы и формы собственности – не менее четырех лет.</w:t>
      </w:r>
      <w:proofErr w:type="gramEnd"/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sz w:val="28"/>
          <w:szCs w:val="28"/>
        </w:rPr>
        <w:t>Соответствие кандидата указанным требованиям устанавливается конкурсной комиссией при проведении Конкурса.</w:t>
      </w:r>
    </w:p>
    <w:p w:rsidR="00974B93" w:rsidRPr="00974B93" w:rsidRDefault="00974B93" w:rsidP="007C7E58">
      <w:pPr>
        <w:tabs>
          <w:tab w:val="left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3. Для участия в Конкурсе кандидат должен представить в конкурсную комиссию документы в соответствии с п. 5.1. настоящего Положения. 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>4. Кандидат не допускается к участию в Конкурсе в случае: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7C7E58">
        <w:rPr>
          <w:rFonts w:ascii="Times New Roman" w:hAnsi="Times New Roman"/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</w:t>
      </w:r>
      <w:hyperlink r:id="rId6" w:history="1">
        <w:r w:rsidRPr="007C7E58">
          <w:rPr>
            <w:rFonts w:ascii="Times New Roman" w:hAnsi="Times New Roman"/>
            <w:sz w:val="28"/>
            <w:szCs w:val="28"/>
          </w:rPr>
          <w:t>законом</w:t>
        </w:r>
      </w:hyperlink>
      <w:r w:rsidRPr="007C7E58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</w:t>
      </w:r>
      <w:r w:rsidRPr="007C7E58">
        <w:rPr>
          <w:rFonts w:ascii="Times New Roman" w:hAnsi="Times New Roman"/>
          <w:color w:val="000000"/>
          <w:sz w:val="28"/>
          <w:szCs w:val="28"/>
        </w:rPr>
        <w:t>;</w:t>
      </w:r>
    </w:p>
    <w:p w:rsidR="007C7E58" w:rsidRPr="007C7E58" w:rsidRDefault="007C7E58" w:rsidP="007C7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>4</w:t>
      </w:r>
      <w:r w:rsidRPr="007C7E58">
        <w:rPr>
          <w:rFonts w:ascii="Times New Roman" w:hAnsi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организации в соответствии с перечнем  заболеваний, установленным уполномоченным Правительством Российской Федерации федеральным органом исполнительной власти;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proofErr w:type="gramStart"/>
      <w:r w:rsidRPr="007C7E58">
        <w:rPr>
          <w:rFonts w:ascii="Times New Roman" w:eastAsia="Calibri" w:hAnsi="Times New Roman"/>
          <w:color w:val="000000"/>
          <w:sz w:val="28"/>
          <w:szCs w:val="28"/>
        </w:rPr>
        <w:t>5)</w:t>
      </w:r>
      <w:r w:rsidRPr="007C7E58">
        <w:rPr>
          <w:rFonts w:ascii="Times New Roman" w:hAnsi="Times New Roman"/>
          <w:sz w:val="28"/>
          <w:szCs w:val="28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7C7E58">
        <w:rPr>
          <w:rFonts w:ascii="Times New Roman" w:hAnsi="Times New Roman"/>
          <w:sz w:val="28"/>
          <w:szCs w:val="28"/>
        </w:rPr>
        <w:t xml:space="preserve"> другому</w:t>
      </w:r>
      <w:r w:rsidRPr="007C7E58">
        <w:rPr>
          <w:rFonts w:ascii="Times New Roman" w:eastAsia="Calibri" w:hAnsi="Times New Roman"/>
          <w:sz w:val="28"/>
          <w:szCs w:val="28"/>
        </w:rPr>
        <w:t>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C7E58" w:rsidRPr="007C7E58" w:rsidRDefault="007C7E58" w:rsidP="007C7E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sz w:val="28"/>
          <w:szCs w:val="28"/>
        </w:rPr>
        <w:t xml:space="preserve">(п. 6 в ред. Федерального </w:t>
      </w:r>
      <w:hyperlink r:id="rId7" w:history="1">
        <w:r w:rsidRPr="007C7E5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7C7E58">
        <w:rPr>
          <w:rFonts w:ascii="Times New Roman" w:hAnsi="Times New Roman"/>
          <w:sz w:val="28"/>
          <w:szCs w:val="28"/>
        </w:rPr>
        <w:t xml:space="preserve"> от 30.04.2021 N 116-ФЗ)</w:t>
      </w:r>
    </w:p>
    <w:p w:rsidR="007C7E58" w:rsidRPr="007C7E58" w:rsidRDefault="007C7E58" w:rsidP="007C7E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sz w:val="28"/>
          <w:szCs w:val="28"/>
        </w:rPr>
        <w:t xml:space="preserve">        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 </w:t>
      </w:r>
      <w:proofErr w:type="gramStart"/>
      <w:r w:rsidRPr="007C7E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C7E58">
        <w:rPr>
          <w:rFonts w:ascii="Times New Roman" w:hAnsi="Times New Roman"/>
          <w:sz w:val="28"/>
          <w:szCs w:val="28"/>
        </w:rPr>
        <w:t xml:space="preserve">в ред. Федерального </w:t>
      </w:r>
      <w:hyperlink r:id="rId8" w:history="1">
        <w:r w:rsidRPr="007C7E5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7C7E58">
        <w:rPr>
          <w:rFonts w:ascii="Times New Roman" w:hAnsi="Times New Roman"/>
          <w:sz w:val="28"/>
          <w:szCs w:val="28"/>
        </w:rPr>
        <w:t xml:space="preserve"> от 30.04.2021 N 116-ФЗ)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t xml:space="preserve">       8) представления подложных документов или заведомо ложных сведений при поступлении на муниципальную службу;</w:t>
      </w:r>
    </w:p>
    <w:p w:rsidR="007C7E58" w:rsidRPr="007C7E58" w:rsidRDefault="007C7E58" w:rsidP="007C7E58">
      <w:pPr>
        <w:rPr>
          <w:rFonts w:ascii="Times New Roman" w:hAnsi="Times New Roman"/>
          <w:sz w:val="28"/>
          <w:szCs w:val="28"/>
        </w:rPr>
      </w:pPr>
      <w:r w:rsidRPr="007C7E5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7C7E58">
        <w:rPr>
          <w:rFonts w:ascii="Times New Roman" w:hAnsi="Times New Roman"/>
          <w:sz w:val="28"/>
          <w:szCs w:val="28"/>
        </w:rPr>
        <w:t>9) непредставления,  предусмотренных  статьей  15 Федерального закона от 02.03.2007 года № 25-ФЗ «О муниципальной службе в Российской Федерации»,  статьей 8 Федерального закона от 25.12.2008 года № 273-ФЗ «О противодействии коррупции»   сведений или представления заведомо недостоверных или неполных сведений при поступлении на муниципальную службу;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7C7E58">
        <w:rPr>
          <w:rFonts w:ascii="Times New Roman" w:eastAsia="Calibri" w:hAnsi="Times New Roman" w:cs="Arial"/>
          <w:sz w:val="28"/>
          <w:szCs w:val="28"/>
        </w:rPr>
        <w:t>10) непредставления сведений, предусмотренных статьей 15.1 Федерального закона от 02.03.2007 № 25-ФЗ «О муниципальной службе в Российской Федерации»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C7E58">
        <w:rPr>
          <w:rFonts w:ascii="Times New Roman" w:eastAsia="Calibri" w:hAnsi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Воронежской области, а если указанное заключение и (или) решение призывной комиссии Воронежской области по жалобе</w:t>
      </w:r>
      <w:proofErr w:type="gramEnd"/>
      <w:r w:rsidRPr="007C7E58">
        <w:rPr>
          <w:rFonts w:ascii="Times New Roman" w:eastAsia="Calibri" w:hAnsi="Times New Roman"/>
          <w:sz w:val="28"/>
          <w:szCs w:val="28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sz w:val="28"/>
          <w:szCs w:val="28"/>
        </w:rPr>
        <w:t>Для участия в Конкурсе кандидат должен представить в конкурсную комиссию документы: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58">
        <w:rPr>
          <w:rFonts w:ascii="Times New Roman" w:hAnsi="Times New Roman" w:cs="Times New Roman"/>
          <w:sz w:val="28"/>
          <w:szCs w:val="28"/>
        </w:rPr>
        <w:t>- личное заявление (приложение № 1);</w:t>
      </w:r>
    </w:p>
    <w:p w:rsidR="007C7E58" w:rsidRPr="007C7E58" w:rsidRDefault="007C7E58" w:rsidP="007C7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E58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анкету,  по форме утвержденной Распоряжением Правительства Российской Федерации  от 26.05.2005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E58">
        <w:rPr>
          <w:rFonts w:ascii="Times New Roman" w:hAnsi="Times New Roman" w:cs="Times New Roman"/>
          <w:sz w:val="28"/>
          <w:szCs w:val="28"/>
        </w:rPr>
        <w:t xml:space="preserve">         - 2 фотографии 4х6 без уголка;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58">
        <w:rPr>
          <w:rFonts w:ascii="Times New Roman" w:eastAsia="Calibri" w:hAnsi="Times New Roman" w:cs="Times New Roman"/>
          <w:color w:val="000000"/>
          <w:sz w:val="28"/>
          <w:szCs w:val="28"/>
        </w:rPr>
        <w:t>- копию паспорта, заверенную нотариально;</w:t>
      </w:r>
    </w:p>
    <w:p w:rsidR="007C7E58" w:rsidRPr="007C7E58" w:rsidRDefault="007C7E58" w:rsidP="007C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E58">
        <w:rPr>
          <w:rFonts w:ascii="Times New Roman" w:eastAsia="Calibri" w:hAnsi="Times New Roman" w:cs="Times New Roman"/>
          <w:color w:val="000000"/>
          <w:sz w:val="28"/>
          <w:szCs w:val="28"/>
        </w:rPr>
        <w:t>- копию трудовой книжки,</w:t>
      </w:r>
      <w:r w:rsidRPr="007C7E58">
        <w:rPr>
          <w:rFonts w:ascii="Times New Roman" w:hAnsi="Times New Roman" w:cs="Times New Roman"/>
          <w:sz w:val="28"/>
          <w:szCs w:val="28"/>
        </w:rPr>
        <w:t xml:space="preserve">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законодательстве порядке</w:t>
      </w:r>
      <w:r w:rsidRPr="007C7E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E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копии документов об образовании; 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E58">
        <w:rPr>
          <w:rFonts w:ascii="Times New Roman" w:eastAsia="Calibri" w:hAnsi="Times New Roman" w:cs="Times New Roman"/>
          <w:color w:val="000000"/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копию свидетельства </w:t>
      </w:r>
      <w:proofErr w:type="gramStart"/>
      <w:r w:rsidRPr="007C7E58">
        <w:rPr>
          <w:rFonts w:ascii="Times New Roman" w:hAnsi="Times New Roman" w:cs="Times New Roman"/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- копию документов воинского учета </w:t>
      </w:r>
      <w:r w:rsidRPr="007C7E58">
        <w:rPr>
          <w:rFonts w:ascii="Times New Roman" w:eastAsia="Calibri" w:hAnsi="Times New Roman" w:cs="Times New Roman"/>
          <w:sz w:val="28"/>
          <w:szCs w:val="28"/>
        </w:rPr>
        <w:t xml:space="preserve"> - для граждан, пребывающих в запасе, и лиц, подлежащих призыву на военную службу;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</w:t>
      </w:r>
      <w:r w:rsidRPr="007C7E5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C7E5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C7E58">
        <w:rPr>
          <w:rFonts w:ascii="Times New Roman" w:hAnsi="Times New Roman" w:cs="Times New Roman"/>
          <w:sz w:val="28"/>
          <w:szCs w:val="28"/>
        </w:rPr>
        <w:t xml:space="preserve"> РФ от 14.12.2009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 w:rsidRPr="007C7E5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7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7E58">
        <w:rPr>
          <w:rFonts w:ascii="Times New Roman" w:hAnsi="Times New Roman" w:cs="Times New Roman"/>
          <w:color w:val="000000"/>
          <w:sz w:val="28"/>
          <w:szCs w:val="28"/>
        </w:rPr>
        <w:t>- документ с отметкой о вручении либо почтовое уведомление о предоставлении сведений о своих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 45-ОЗ «О предоставлении гражданами, претендующими на замещение отдельных муниципальных должностей и должностей</w:t>
      </w:r>
      <w:proofErr w:type="gramEnd"/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службы, и </w:t>
      </w:r>
      <w:proofErr w:type="gramStart"/>
      <w:r w:rsidRPr="007C7E58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proofErr w:type="gramEnd"/>
      <w:r w:rsidRPr="007C7E58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E58">
        <w:rPr>
          <w:rFonts w:ascii="Times New Roman" w:hAnsi="Times New Roman" w:cs="Times New Roman"/>
          <w:color w:val="000000"/>
          <w:sz w:val="28"/>
          <w:szCs w:val="28"/>
        </w:rPr>
        <w:t>- сведения об адресах сайтов и (или) страниц сайтов в информационно-телекоммуникационной сети «Интернет»,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 2867-р;</w:t>
      </w:r>
    </w:p>
    <w:p w:rsidR="007C7E58" w:rsidRPr="007C7E58" w:rsidRDefault="007C7E58" w:rsidP="007C7E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9" w:history="1">
        <w:r w:rsidRPr="007C7E58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7C7E58">
        <w:rPr>
          <w:rFonts w:ascii="Times New Roman" w:eastAsia="Calibri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C7E58" w:rsidRPr="007C7E58" w:rsidRDefault="007C7E58" w:rsidP="007C7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E58">
        <w:rPr>
          <w:rFonts w:ascii="Times New Roman" w:hAnsi="Times New Roman" w:cs="Times New Roman"/>
          <w:color w:val="000000"/>
          <w:sz w:val="28"/>
          <w:szCs w:val="28"/>
        </w:rPr>
        <w:t>- иные 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5. Бланки заявления, анкеты, справки о доходах, справки о </w:t>
      </w:r>
      <w:proofErr w:type="gram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об адресах сайтов, заключения медицинского учреждения могут быть получены гражданином, изъявившим желание принять участие в Конкурсе, у секретаря конкурсной комиссии.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6.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 </w:t>
      </w: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P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Default="00974B93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7C7E58" w:rsidRPr="00974B93" w:rsidRDefault="007C7E58" w:rsidP="009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lastRenderedPageBreak/>
        <w:t>Приложение № 3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к решению Совета </w:t>
      </w:r>
      <w:proofErr w:type="gramStart"/>
      <w:r w:rsidRPr="00974B93">
        <w:rPr>
          <w:sz w:val="26"/>
          <w:szCs w:val="26"/>
        </w:rPr>
        <w:t>народных</w:t>
      </w:r>
      <w:proofErr w:type="gramEnd"/>
      <w:r w:rsidRPr="00974B93">
        <w:rPr>
          <w:sz w:val="26"/>
          <w:szCs w:val="26"/>
        </w:rPr>
        <w:t xml:space="preserve">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депутатов Перелешинского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городского поселения Панинского 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>муниципального района</w:t>
      </w:r>
    </w:p>
    <w:p w:rsidR="00974B93" w:rsidRPr="00974B93" w:rsidRDefault="00974B93" w:rsidP="00974B93">
      <w:pPr>
        <w:pStyle w:val="a6"/>
        <w:ind w:left="0"/>
        <w:jc w:val="right"/>
        <w:rPr>
          <w:sz w:val="26"/>
          <w:szCs w:val="26"/>
        </w:rPr>
      </w:pPr>
      <w:r w:rsidRPr="00974B93">
        <w:rPr>
          <w:sz w:val="26"/>
          <w:szCs w:val="26"/>
        </w:rPr>
        <w:t xml:space="preserve">от </w:t>
      </w:r>
      <w:r w:rsidR="007C7E58">
        <w:rPr>
          <w:sz w:val="26"/>
          <w:szCs w:val="26"/>
        </w:rPr>
        <w:t>30.12.2022</w:t>
      </w:r>
      <w:bookmarkStart w:id="0" w:name="_GoBack"/>
      <w:bookmarkEnd w:id="0"/>
      <w:r w:rsidRPr="00974B93">
        <w:rPr>
          <w:sz w:val="26"/>
          <w:szCs w:val="26"/>
        </w:rPr>
        <w:t xml:space="preserve">г.  № </w:t>
      </w:r>
      <w:r w:rsidR="007C7E58">
        <w:rPr>
          <w:sz w:val="26"/>
          <w:szCs w:val="26"/>
        </w:rPr>
        <w:t>130</w:t>
      </w:r>
    </w:p>
    <w:p w:rsidR="00974B93" w:rsidRPr="00974B93" w:rsidRDefault="00974B93" w:rsidP="00974B93">
      <w:pPr>
        <w:pStyle w:val="headertext"/>
        <w:jc w:val="center"/>
        <w:rPr>
          <w:b/>
        </w:rPr>
      </w:pPr>
      <w:r w:rsidRPr="00974B93">
        <w:rPr>
          <w:b/>
        </w:rPr>
        <w:t xml:space="preserve">КОНТРАКТ С ЛИЦОМ, НАЗНАЧАЕМЫМ НА ДОЛЖНОСТЬ ГЛАВЫ АДМИНИСТРАЦИИ ПЕРЕЛЕШИНСКОГО ГОРОДСКОГО ПОСЕЛЕНИЯ ПО КОНТРАКТУ </w:t>
      </w:r>
    </w:p>
    <w:p w:rsidR="00974B93" w:rsidRPr="00974B93" w:rsidRDefault="00974B93" w:rsidP="00974B93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974B93">
        <w:t>Р.п. Перелешинский                                                       "___" ________ 20__ года</w:t>
      </w:r>
      <w:r w:rsidRPr="00974B93">
        <w:br/>
      </w:r>
      <w:r w:rsidRPr="00974B93">
        <w:br/>
      </w:r>
      <w:r w:rsidRPr="00974B93">
        <w:rPr>
          <w:b w:val="0"/>
          <w:color w:val="000000"/>
          <w:sz w:val="28"/>
          <w:szCs w:val="28"/>
        </w:rPr>
        <w:t>Перелешинское городское поселение Панинского муниципального района Воронежской области в лице главы Перелешинского городского поселения Панинского муниципального района Воронежской области ________, именуемого в дальнейшем "Представитель нанимателя", действующего на основании Устава Перелешинского городского поселения Панинского муниципального района Воронежской области (далее - Устав), с  одной стороны, и гражданин Российской Федерации ___________, назначенный на должность главы администрации Перелешинского городского поселения Панинского муниципального</w:t>
      </w:r>
      <w:proofErr w:type="gramEnd"/>
      <w:r w:rsidRPr="00974B93">
        <w:rPr>
          <w:b w:val="0"/>
          <w:color w:val="000000"/>
          <w:sz w:val="28"/>
          <w:szCs w:val="28"/>
        </w:rPr>
        <w:t xml:space="preserve"> района Воронежской области (далее - Глава администрации) решением Совета народных депутатов Перелешинского городского поселения Панинского муниципального района Воронежской области (далее – Совета народных депутатов) </w:t>
      </w:r>
      <w:proofErr w:type="gramStart"/>
      <w:r w:rsidRPr="00974B93">
        <w:rPr>
          <w:b w:val="0"/>
          <w:color w:val="000000"/>
          <w:sz w:val="28"/>
          <w:szCs w:val="28"/>
        </w:rPr>
        <w:t>от</w:t>
      </w:r>
      <w:proofErr w:type="gramEnd"/>
      <w:r w:rsidRPr="00974B93">
        <w:rPr>
          <w:b w:val="0"/>
          <w:color w:val="000000"/>
          <w:sz w:val="28"/>
          <w:szCs w:val="28"/>
        </w:rPr>
        <w:t xml:space="preserve"> ___________ № _____, заключили настоящий контракт о следующем:</w:t>
      </w:r>
    </w:p>
    <w:p w:rsidR="00974B93" w:rsidRPr="00974B93" w:rsidRDefault="00974B93" w:rsidP="00974B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974B93" w:rsidRPr="00974B93" w:rsidRDefault="00974B93" w:rsidP="00974B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       1.2.   Местом   работы   Главы   администрации  является  администрация Перелешинского городского поселения Панинского муниципального района Воронежской области как исполнительно-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распорядительный орган местного самоуправления, расположенная по адресу: Воронежская область, </w:t>
      </w:r>
      <w:proofErr w:type="spell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Панинский</w:t>
      </w:r>
      <w:proofErr w:type="spellEnd"/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район, </w:t>
      </w:r>
      <w:proofErr w:type="spell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gram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74B93">
        <w:rPr>
          <w:rFonts w:ascii="Times New Roman" w:hAnsi="Times New Roman" w:cs="Times New Roman"/>
          <w:color w:val="000000"/>
          <w:sz w:val="28"/>
          <w:szCs w:val="28"/>
        </w:rPr>
        <w:t>ерелешинский</w:t>
      </w:r>
      <w:proofErr w:type="spellEnd"/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Pr="00974B93">
        <w:rPr>
          <w:rFonts w:ascii="Times New Roman" w:hAnsi="Times New Roman" w:cs="Times New Roman"/>
          <w:color w:val="000000"/>
          <w:sz w:val="28"/>
          <w:szCs w:val="28"/>
        </w:rPr>
        <w:t>, д.10.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1.3. Работа по настоящему Контракту является для Главы администрации основным местом работы.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1.5. Глава администрации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подконтролен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подотчетен Совету народных депутатов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>Перелешинского городского поселения Панинского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1.6. Глава администрации приступает к исполнению должностных обязанностей "____" _____________ 2020 года.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2. Права и обязанности Главы администрации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Глава администрации имеет права, предусмотренные Федеральным </w:t>
      </w:r>
      <w:hyperlink r:id="rId10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 марта 2007 года N 25-ФЗ "О муниципальной службе в Российской Федерации", Трудовым </w:t>
      </w:r>
      <w:hyperlink r:id="rId12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кодексом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Федерации, Уставом.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2.2. При осуществлении своих полномочий Глава администрации имеет право: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выдавать от имени администрации доверенности, совершать иные юридически значимые действия;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3) подписывать от имени администрации контракты, договоры и соглашения;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8)  осуществлять  иные  права  в соответствии с </w:t>
      </w:r>
      <w:proofErr w:type="gram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и областным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>законодательством, Уставом, решениями Совета народных депутатов Перелешинского городского поселения Панинского муниципального района Воронежской области.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исполнением;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получать разъяснения и рекомендации по вопросам осуществления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</w:t>
      </w:r>
      <w:hyperlink r:id="rId13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4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Федерации".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При осуществлении своих полномочий Глава администрации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обязан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обеспечивать соблюдение и защиту прав и законных интересов граждан;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пределах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утвержденных в местном бюджете средств на содержание администрации;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5) обеспечивать целевое и эффективное использование средств местного бюджета;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7) организовывать в пределах своих полномочий управление муниципальной собственностью муниципального образования;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8) обеспечивать своевременное и качественное выполнение всех договоров и обязательств администрации;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представлять Совету народных депутатов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>Перелешинского городского поселения Панинского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 ежегодные отчеты о результатах своей деятельности и деятельности администрации, в том числе о решении вопросов, поставленных Советом народных депутатов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>Перелешинского городского поселения Панинского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      10)   исполнять   иные  обязанности  в  соответствии  с  </w:t>
      </w:r>
      <w:proofErr w:type="gramStart"/>
      <w:r w:rsidRPr="00974B93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>областным законодательством, Уставом, решениями Совета народных депутатов Перелешинского городского поселения Панинского муниципального района Воронежской области.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обязан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обеспечивать возврат материальных ресурсов и неиспользованных финансовых сре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дств пр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и прекращении исполнения органами местного самоуправления отдельных государственных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6) не разглашать охраняемую законом тайну;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3. Права и обязанности Представителя нанимателя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3.1. Представитель нанимателя имеет право: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требовать от Главы администрации соблюдения </w:t>
      </w:r>
      <w:hyperlink r:id="rId16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Конституции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7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Устава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3) поощрять Главу администрации за безупречное и эффективное исполнение им должностных обязанностей;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привлекать Главу администрации к дисциплинарной ответственности в соответствии с действующим законодательством за 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неисполнение и (или) ненадлежащее исполнение возложенных на него должностных обязанностей;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реализовывать в отношении Главы администрации другие права, предусмотренные Федеральным </w:t>
      </w:r>
      <w:hyperlink r:id="rId18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трудовым законодательством, законодательством о муниципальной службе.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3.2. Представитель нанимателя обязан: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соблюдать Федеральный </w:t>
      </w:r>
      <w:hyperlink r:id="rId19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трудовое законодательство, законодательство о муниципальной службе и условия настоящего Контракта;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Денежное содержание Главы администрации 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Главе администрации устанавливается должностной оклад в размере  </w:t>
      </w:r>
      <w:r w:rsidRPr="00974B93">
        <w:rPr>
          <w:rFonts w:ascii="Times New Roman" w:hAnsi="Times New Roman" w:cs="Times New Roman"/>
          <w:bCs/>
          <w:sz w:val="28"/>
          <w:szCs w:val="28"/>
        </w:rPr>
        <w:t>___________рублей.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4.3. Главе администрации устанавливаются следующие ежемесячные выплаты: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ежемесячная надбавка к должностному окладу за выслугу лет на муниципальной службе в размере </w:t>
      </w:r>
      <w:r w:rsidRPr="00974B93">
        <w:rPr>
          <w:rFonts w:ascii="Times New Roman" w:hAnsi="Times New Roman" w:cs="Times New Roman"/>
          <w:sz w:val="28"/>
          <w:szCs w:val="28"/>
        </w:rPr>
        <w:t xml:space="preserve">___________ процентов </w:t>
      </w:r>
      <w:r w:rsidRPr="00974B93">
        <w:rPr>
          <w:rFonts w:ascii="Times New Roman" w:hAnsi="Times New Roman" w:cs="Times New Roman"/>
          <w:bCs/>
          <w:sz w:val="28"/>
          <w:szCs w:val="28"/>
        </w:rPr>
        <w:t xml:space="preserve"> должностного оклада;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ежемесячная надбавка к должностному окладу за классный чин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присвоенным классным чином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работы) в размере </w:t>
      </w:r>
      <w:r w:rsidRPr="00974B93">
        <w:rPr>
          <w:rFonts w:ascii="Times New Roman" w:hAnsi="Times New Roman" w:cs="Times New Roman"/>
          <w:sz w:val="28"/>
          <w:szCs w:val="28"/>
        </w:rPr>
        <w:t>от ___________ процентов должностного оклада;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ежемесячное денежное поощрение в размере </w:t>
      </w:r>
      <w:r w:rsidRPr="00974B93">
        <w:rPr>
          <w:rFonts w:ascii="Times New Roman" w:hAnsi="Times New Roman" w:cs="Times New Roman"/>
          <w:bCs/>
          <w:sz w:val="28"/>
          <w:szCs w:val="28"/>
        </w:rPr>
        <w:t>___________ должностных окладов;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ежемесячная надбавка к должностному окладу за Почетное звание Российской Федерации в размере </w:t>
      </w:r>
      <w:r w:rsidRPr="00974B93">
        <w:rPr>
          <w:rFonts w:ascii="Times New Roman" w:hAnsi="Times New Roman" w:cs="Times New Roman"/>
          <w:bCs/>
          <w:sz w:val="28"/>
          <w:szCs w:val="28"/>
        </w:rPr>
        <w:t>________ процентов должностного оклада;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974B93">
        <w:rPr>
          <w:rFonts w:ascii="Times New Roman" w:hAnsi="Times New Roman" w:cs="Times New Roman"/>
          <w:bCs/>
          <w:sz w:val="28"/>
          <w:szCs w:val="28"/>
        </w:rPr>
        <w:t>актов</w:t>
      </w:r>
      <w:proofErr w:type="gramEnd"/>
      <w:r w:rsidRPr="00974B93">
        <w:rPr>
          <w:rFonts w:ascii="Times New Roman" w:hAnsi="Times New Roman" w:cs="Times New Roman"/>
          <w:bCs/>
          <w:sz w:val="28"/>
          <w:szCs w:val="28"/>
        </w:rPr>
        <w:t xml:space="preserve"> и их визирование в качестве юриста или исполнителя в размере __________  процентов должностного оклада.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ежемесячная надбавка к должностному окладу за ученую степень 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в размере </w:t>
      </w:r>
      <w:r w:rsidRPr="00974B93">
        <w:rPr>
          <w:rFonts w:ascii="Times New Roman" w:hAnsi="Times New Roman" w:cs="Times New Roman"/>
          <w:sz w:val="28"/>
          <w:szCs w:val="28"/>
        </w:rPr>
        <w:t>_________ процентов должностного оклада, доктора наук – в размере __________ процентов должностного оклада.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4.4. Главе администрации устанавливаются следующие дополнительные выплаты: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премии за выполнение особо важных и сложных заданий;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в размере двух окладов денежного содержания;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материальная помощь в размере ______________________;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денежное поощрение по итогам работы за квартал в размере</w:t>
      </w: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5. Рабочее (служебное время) и время отдыха</w:t>
      </w:r>
    </w:p>
    <w:p w:rsidR="00974B93" w:rsidRPr="00974B93" w:rsidRDefault="00212CDB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</w:t>
      </w:r>
      <w:r w:rsidR="00974B93"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.1. Главе администрации устанавливается ненормированный рабочий день.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5.2. Главе администрации предоставляются: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ежегодный основной оплачиваемый отпуск продолжительностью </w:t>
      </w:r>
      <w:r w:rsidRPr="00974B93">
        <w:rPr>
          <w:rFonts w:ascii="Times New Roman" w:hAnsi="Times New Roman" w:cs="Times New Roman"/>
          <w:bCs/>
          <w:sz w:val="28"/>
          <w:szCs w:val="28"/>
        </w:rPr>
        <w:t>30 календарных дней;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B93">
        <w:rPr>
          <w:rFonts w:ascii="Times New Roman" w:hAnsi="Times New Roman" w:cs="Times New Roman"/>
          <w:color w:val="000000"/>
          <w:sz w:val="28"/>
          <w:szCs w:val="28"/>
        </w:rPr>
        <w:t xml:space="preserve">         3)  ежегодный дополнительный оплачиваемый отпуск за ненормированный служебный день продолжительностью </w:t>
      </w:r>
      <w:r w:rsidRPr="00974B93">
        <w:rPr>
          <w:rFonts w:ascii="Times New Roman" w:hAnsi="Times New Roman" w:cs="Times New Roman"/>
          <w:sz w:val="28"/>
          <w:szCs w:val="28"/>
        </w:rPr>
        <w:t>три календарных дня;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4) отпуск без сохранения денежного содержания в случаях, предусмотренных федеральными законами.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6. Социальные гарантии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7. Срок действия, изменение, прекращение Контракта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7.1. Настоящий Контракт заключен на срок ___ лет, с "___" ______ 20__ года по "____" ______ 20__ года.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7.2. Действие настоящего Контракта прекращается досрочно в случаях, установленных </w:t>
      </w:r>
      <w:hyperlink r:id="rId20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частью 10 статьи 37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7.4. Настоящий </w:t>
      </w: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Контракт</w:t>
      </w:r>
      <w:proofErr w:type="gramEnd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</w:t>
      </w: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установленных </w:t>
      </w:r>
      <w:hyperlink r:id="rId21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частью 9 статьи 37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</w:t>
      </w:r>
      <w:hyperlink r:id="rId22" w:history="1">
        <w:r w:rsidRPr="00974B93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частью 9 статьи 37</w:t>
        </w:r>
      </w:hyperlink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  <w:proofErr w:type="gramEnd"/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B93">
        <w:rPr>
          <w:rFonts w:ascii="Times New Roman" w:hAnsi="Times New Roman" w:cs="Times New Roman"/>
          <w:bCs/>
          <w:color w:val="000000"/>
          <w:sz w:val="28"/>
          <w:szCs w:val="28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8. Ответственность сторон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9. Прочие условия Контракта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974B93" w:rsidRPr="00974B93" w:rsidRDefault="00974B93" w:rsidP="00974B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93">
        <w:rPr>
          <w:rFonts w:ascii="Times New Roman" w:hAnsi="Times New Roman" w:cs="Times New Roman"/>
          <w:bCs/>
          <w:sz w:val="28"/>
          <w:szCs w:val="28"/>
        </w:rPr>
        <w:t>10. Реквизиты и подписи сторон</w:t>
      </w:r>
    </w:p>
    <w:p w:rsidR="00974B93" w:rsidRPr="00974B93" w:rsidRDefault="00974B93" w:rsidP="00974B93">
      <w:pPr>
        <w:pStyle w:val="3"/>
        <w:jc w:val="center"/>
        <w:rPr>
          <w:b/>
          <w:sz w:val="24"/>
        </w:rPr>
      </w:pPr>
      <w:r w:rsidRPr="00974B93">
        <w:rPr>
          <w:b/>
          <w:sz w:val="24"/>
        </w:rPr>
        <w:t>10. Реквизиты и подписи сторон</w:t>
      </w:r>
    </w:p>
    <w:p w:rsidR="00974B93" w:rsidRPr="00974B93" w:rsidRDefault="00974B93" w:rsidP="00974B93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45"/>
      </w:tblGrid>
      <w:tr w:rsidR="00974B93" w:rsidRPr="00974B93" w:rsidTr="0036232E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974B93" w:rsidRPr="00974B93" w:rsidRDefault="00974B93" w:rsidP="0036232E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359" w:type="dxa"/>
            <w:vAlign w:val="center"/>
            <w:hideMark/>
          </w:tcPr>
          <w:p w:rsidR="00974B93" w:rsidRPr="00974B93" w:rsidRDefault="00974B93" w:rsidP="0036232E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974B93" w:rsidRPr="00974B93" w:rsidTr="0036232E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3" w:rsidRPr="00974B93" w:rsidRDefault="00974B93" w:rsidP="0036232E">
            <w:pPr>
              <w:pStyle w:val="formattext"/>
            </w:pPr>
            <w:r w:rsidRPr="00974B93">
              <w:t>Представитель нанимателя</w:t>
            </w:r>
            <w:r w:rsidRPr="00974B93">
              <w:br/>
              <w:t>Глава Перелешинского городского поселения Панинского муниципального района Воронежской области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t>_______________________________</w:t>
            </w:r>
          </w:p>
          <w:p w:rsidR="00974B93" w:rsidRPr="00974B93" w:rsidRDefault="00974B93" w:rsidP="0036232E">
            <w:pPr>
              <w:pStyle w:val="formattext"/>
              <w:jc w:val="center"/>
            </w:pPr>
            <w:r w:rsidRPr="00974B93">
              <w:t>(фамилия, имя, отчество)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lastRenderedPageBreak/>
              <w:br/>
            </w:r>
            <w:r w:rsidRPr="00974B93">
              <w:br/>
              <w:t xml:space="preserve">Адрес: Воронежская область, </w:t>
            </w:r>
            <w:proofErr w:type="spellStart"/>
            <w:r w:rsidRPr="00974B93">
              <w:t>Панинский</w:t>
            </w:r>
            <w:proofErr w:type="spellEnd"/>
            <w:r w:rsidRPr="00974B93">
              <w:t xml:space="preserve"> </w:t>
            </w:r>
            <w:proofErr w:type="spellStart"/>
            <w:r w:rsidRPr="00974B93">
              <w:t>район</w:t>
            </w:r>
            <w:proofErr w:type="gramStart"/>
            <w:r w:rsidRPr="00974B93">
              <w:t>,р</w:t>
            </w:r>
            <w:proofErr w:type="gramEnd"/>
            <w:r w:rsidRPr="00974B93">
              <w:t>.п</w:t>
            </w:r>
            <w:proofErr w:type="spellEnd"/>
            <w:r w:rsidRPr="00974B93">
              <w:t>. Перелешинский, ул. Ленина, д.10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br/>
              <w:t>Подпись ______________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3" w:rsidRPr="00974B93" w:rsidRDefault="00974B93" w:rsidP="0036232E">
            <w:pPr>
              <w:pStyle w:val="formattext"/>
            </w:pPr>
            <w:r w:rsidRPr="00974B93">
              <w:lastRenderedPageBreak/>
              <w:t>Глава администрации Перелешинского городского поселения Панинского муниципального района Воронежской области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t>______________________________</w:t>
            </w:r>
          </w:p>
          <w:p w:rsidR="00974B93" w:rsidRPr="00974B93" w:rsidRDefault="00974B93" w:rsidP="0036232E">
            <w:pPr>
              <w:pStyle w:val="formattext"/>
              <w:jc w:val="center"/>
            </w:pPr>
            <w:r w:rsidRPr="00974B93">
              <w:t>(фамилия, имя, отчество)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lastRenderedPageBreak/>
              <w:br/>
            </w:r>
            <w:r w:rsidRPr="00974B93">
              <w:br/>
              <w:t>Паспорт ______ N ______________</w:t>
            </w:r>
            <w:r w:rsidRPr="00974B93">
              <w:br/>
              <w:t>Выдан ________________________</w:t>
            </w:r>
          </w:p>
          <w:p w:rsidR="00974B93" w:rsidRPr="00974B93" w:rsidRDefault="00974B93" w:rsidP="0036232E">
            <w:pPr>
              <w:pStyle w:val="formattext"/>
              <w:jc w:val="center"/>
            </w:pPr>
            <w:r w:rsidRPr="00974B93">
              <w:t xml:space="preserve">(кем </w:t>
            </w:r>
            <w:proofErr w:type="gramStart"/>
            <w:r w:rsidRPr="00974B93">
              <w:t>выдан</w:t>
            </w:r>
            <w:proofErr w:type="gramEnd"/>
            <w:r w:rsidRPr="00974B93">
              <w:t>, дата выдачи)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t>Адрес места жительства</w:t>
            </w:r>
            <w:r w:rsidRPr="00974B93">
              <w:br/>
              <w:t>______________________________</w:t>
            </w:r>
          </w:p>
          <w:p w:rsidR="00974B93" w:rsidRPr="00974B93" w:rsidRDefault="00974B93" w:rsidP="0036232E">
            <w:pPr>
              <w:pStyle w:val="formattext"/>
            </w:pPr>
            <w:r w:rsidRPr="00974B93">
              <w:t>Подпись ________________</w:t>
            </w:r>
          </w:p>
        </w:tc>
      </w:tr>
    </w:tbl>
    <w:p w:rsidR="00974B93" w:rsidRPr="00974B93" w:rsidRDefault="00974B93" w:rsidP="00974B93">
      <w:pPr>
        <w:pStyle w:val="a6"/>
        <w:ind w:left="720"/>
        <w:jc w:val="both"/>
        <w:rPr>
          <w:sz w:val="26"/>
          <w:szCs w:val="26"/>
        </w:rPr>
      </w:pPr>
    </w:p>
    <w:p w:rsidR="00974B93" w:rsidRPr="00974B93" w:rsidRDefault="00974B93" w:rsidP="00974B93">
      <w:pPr>
        <w:rPr>
          <w:rFonts w:ascii="Times New Roman" w:hAnsi="Times New Roman" w:cs="Times New Roman"/>
        </w:rPr>
      </w:pPr>
    </w:p>
    <w:p w:rsidR="00A93A49" w:rsidRPr="00974B93" w:rsidRDefault="00A93A49" w:rsidP="00A93A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4A6" w:rsidRPr="00974B93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Pr="00974B93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Pr="00974B93" w:rsidRDefault="00DC44A6" w:rsidP="00DC44A6">
      <w:pPr>
        <w:pStyle w:val="a5"/>
        <w:jc w:val="both"/>
        <w:rPr>
          <w:b/>
          <w:sz w:val="28"/>
          <w:szCs w:val="28"/>
        </w:rPr>
      </w:pPr>
    </w:p>
    <w:p w:rsidR="00BF76FF" w:rsidRPr="00974B93" w:rsidRDefault="00BF76FF" w:rsidP="00925D18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74B93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F748F7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18"/>
    <w:rsid w:val="000C4A30"/>
    <w:rsid w:val="000C4FDB"/>
    <w:rsid w:val="00135827"/>
    <w:rsid w:val="00151E44"/>
    <w:rsid w:val="00212CDB"/>
    <w:rsid w:val="002B6528"/>
    <w:rsid w:val="002C7352"/>
    <w:rsid w:val="002D701F"/>
    <w:rsid w:val="003245CB"/>
    <w:rsid w:val="003E0CBD"/>
    <w:rsid w:val="00437529"/>
    <w:rsid w:val="00592A4D"/>
    <w:rsid w:val="005A68B6"/>
    <w:rsid w:val="006216B3"/>
    <w:rsid w:val="006C63AE"/>
    <w:rsid w:val="00720065"/>
    <w:rsid w:val="00731ACE"/>
    <w:rsid w:val="00737437"/>
    <w:rsid w:val="00755E1A"/>
    <w:rsid w:val="007C7E58"/>
    <w:rsid w:val="007E5EE0"/>
    <w:rsid w:val="00821833"/>
    <w:rsid w:val="00900A23"/>
    <w:rsid w:val="00911E04"/>
    <w:rsid w:val="00925D18"/>
    <w:rsid w:val="0095049A"/>
    <w:rsid w:val="00974B93"/>
    <w:rsid w:val="009A3B3E"/>
    <w:rsid w:val="00A50410"/>
    <w:rsid w:val="00A93A49"/>
    <w:rsid w:val="00A93FFD"/>
    <w:rsid w:val="00B26562"/>
    <w:rsid w:val="00B51AF7"/>
    <w:rsid w:val="00BB5EC5"/>
    <w:rsid w:val="00BC0665"/>
    <w:rsid w:val="00BD0006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3">
    <w:name w:val="heading 3"/>
    <w:basedOn w:val="a"/>
    <w:next w:val="a"/>
    <w:link w:val="30"/>
    <w:qFormat/>
    <w:rsid w:val="00974B9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B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qFormat/>
    <w:rsid w:val="00974B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4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120D137A980B28EBF56800597F798C9970D8FD8C37608AE4DAD0CF9080E5C94BE29CCD497F2B22AC0665F4D53FD72F9A293B2C1569D27TDbDN" TargetMode="External"/><Relationship Id="rId13" Type="http://schemas.openxmlformats.org/officeDocument/2006/relationships/hyperlink" Target="consultantplus://offline/ref=0B96AFA89B43204CB23AFA25B8AA18C94023CBE6DB35485366AD1B1DE0t4n3M" TargetMode="External"/><Relationship Id="rId18" Type="http://schemas.openxmlformats.org/officeDocument/2006/relationships/hyperlink" Target="consultantplus://offline/ref=0B96AFA89B43204CB23AFA25B8AA18C9402CCEE5D832485366AD1B1DE0t4n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96AFA89B43204CB23AFA25B8AA18C9402CCEE5D832485366AD1B1DE043CB6320FF710DtDnDM" TargetMode="External"/><Relationship Id="rId7" Type="http://schemas.openxmlformats.org/officeDocument/2006/relationships/hyperlink" Target="consultantplus://offline/ref=FCAE6AA0D1E5E5C8FDEEE516A0C426594DEB372F74DF6AD8C075B62D941124585991FD02971F0C1EB128FA74E3942144F3E46E8C0FE8ACF7j1eBN" TargetMode="External"/><Relationship Id="rId12" Type="http://schemas.openxmlformats.org/officeDocument/2006/relationships/hyperlink" Target="consultantplus://offline/ref=0B96AFA89B43204CB23AFA25B8AA18C9402CCEE2D737485366AD1B1DE0t4n3M" TargetMode="External"/><Relationship Id="rId17" Type="http://schemas.openxmlformats.org/officeDocument/2006/relationships/hyperlink" Target="consultantplus://offline/ref=0B96AFA89B43204CB23AE428AEC647CC402F92E9D834400238F24040B74AC134t6n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96AFA89B43204CB23AFA25B8AA18C9432CCBE1D5671F5137F815t1n8M" TargetMode="External"/><Relationship Id="rId20" Type="http://schemas.openxmlformats.org/officeDocument/2006/relationships/hyperlink" Target="consultantplus://offline/ref=0B96AFA89B43204CB23AFA25B8AA18C9402CCEE5D832485366AD1B1DE043CB6320FF710AD5B47DBFt9n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46DF86BDA7F556E42267B05F865E0A67514CF74276F5AA0756BC4w6E0F" TargetMode="External"/><Relationship Id="rId11" Type="http://schemas.openxmlformats.org/officeDocument/2006/relationships/hyperlink" Target="consultantplus://offline/ref=0B96AFA89B43204CB23AFA25B8AA18C94023CBE6DB35485366AD1B1DE0t4n3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96AFA89B43204CB23AFA25B8AA18C9402CCEE5D832485366AD1B1DE0t4n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96AFA89B43204CB23AFA25B8AA18C9402CCEE5D832485366AD1B1DE0t4n3M" TargetMode="External"/><Relationship Id="rId19" Type="http://schemas.openxmlformats.org/officeDocument/2006/relationships/hyperlink" Target="consultantplus://offline/ref=0B96AFA89B43204CB23AFA25B8AA18C9402CCEE5D832485366AD1B1DE0t4n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DF400011AEE692DC6AAB800039BE6EE1256991E71464751B196139994740952051A5FE5558BA4LA68J" TargetMode="External"/><Relationship Id="rId14" Type="http://schemas.openxmlformats.org/officeDocument/2006/relationships/hyperlink" Target="consultantplus://offline/ref=0B96AFA89B43204CB23AFA25B8AA18C94023CEE1DB32485366AD1B1DE0t4n3M" TargetMode="External"/><Relationship Id="rId22" Type="http://schemas.openxmlformats.org/officeDocument/2006/relationships/hyperlink" Target="consultantplus://offline/ref=0B96AFA89B43204CB23AFA25B8AA18C9402CCEE5D832485366AD1B1DE043CB6320FF710DtD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ПГП</cp:lastModifiedBy>
  <cp:revision>3</cp:revision>
  <cp:lastPrinted>2022-12-27T13:13:00Z</cp:lastPrinted>
  <dcterms:created xsi:type="dcterms:W3CDTF">2022-12-28T05:22:00Z</dcterms:created>
  <dcterms:modified xsi:type="dcterms:W3CDTF">2022-12-30T05:59:00Z</dcterms:modified>
</cp:coreProperties>
</file>