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1F5E" w:rsidTr="00611F5E">
        <w:tc>
          <w:tcPr>
            <w:tcW w:w="4785" w:type="dxa"/>
          </w:tcPr>
          <w:p w:rsidR="00611F5E" w:rsidRPr="00B52F1E" w:rsidRDefault="00611F5E" w:rsidP="00611F5E">
            <w:pPr>
              <w:widowControl w:val="0"/>
              <w:tabs>
                <w:tab w:val="center" w:pos="2284"/>
              </w:tabs>
              <w:autoSpaceDE w:val="0"/>
              <w:autoSpaceDN w:val="0"/>
              <w:adjustRightInd w:val="0"/>
              <w:jc w:val="center"/>
              <w:rPr>
                <w:rFonts w:ascii="Times New Roman" w:hAnsi="Times New Roman" w:cs="Times New Roman"/>
                <w:sz w:val="28"/>
                <w:szCs w:val="28"/>
              </w:rPr>
            </w:pPr>
            <w:r w:rsidRPr="00B52F1E">
              <w:rPr>
                <w:rFonts w:ascii="Times New Roman" w:hAnsi="Times New Roman" w:cs="Times New Roman"/>
                <w:b/>
                <w:bCs/>
                <w:sz w:val="28"/>
                <w:szCs w:val="28"/>
              </w:rPr>
              <w:t>АДМИНИСТРАЦИЯ</w:t>
            </w:r>
          </w:p>
          <w:p w:rsidR="00611F5E" w:rsidRPr="00B52F1E" w:rsidRDefault="00611F5E" w:rsidP="00611F5E">
            <w:pPr>
              <w:widowControl w:val="0"/>
              <w:autoSpaceDE w:val="0"/>
              <w:autoSpaceDN w:val="0"/>
              <w:adjustRightInd w:val="0"/>
              <w:jc w:val="center"/>
              <w:rPr>
                <w:rFonts w:ascii="Times New Roman" w:hAnsi="Times New Roman" w:cs="Times New Roman"/>
                <w:b/>
                <w:bCs/>
                <w:sz w:val="28"/>
                <w:szCs w:val="28"/>
              </w:rPr>
            </w:pPr>
            <w:r w:rsidRPr="00B52F1E">
              <w:rPr>
                <w:rFonts w:ascii="Times New Roman" w:hAnsi="Times New Roman" w:cs="Times New Roman"/>
                <w:b/>
                <w:bCs/>
                <w:sz w:val="28"/>
                <w:szCs w:val="28"/>
              </w:rPr>
              <w:t>СЕЛЬСКОГО ПОСЕЛЕНИЯ</w:t>
            </w:r>
          </w:p>
          <w:p w:rsidR="00611F5E" w:rsidRPr="00B52F1E" w:rsidRDefault="00611F5E" w:rsidP="00611F5E">
            <w:pPr>
              <w:keepNext/>
              <w:widowControl w:val="0"/>
              <w:autoSpaceDE w:val="0"/>
              <w:autoSpaceDN w:val="0"/>
              <w:adjustRightInd w:val="0"/>
              <w:jc w:val="center"/>
              <w:rPr>
                <w:rFonts w:ascii="Times New Roman" w:hAnsi="Times New Roman" w:cs="Times New Roman"/>
                <w:b/>
                <w:bCs/>
                <w:sz w:val="28"/>
                <w:szCs w:val="28"/>
              </w:rPr>
            </w:pPr>
            <w:r w:rsidRPr="00B52F1E">
              <w:rPr>
                <w:rFonts w:ascii="Times New Roman" w:hAnsi="Times New Roman" w:cs="Times New Roman"/>
                <w:b/>
                <w:bCs/>
                <w:sz w:val="28"/>
                <w:szCs w:val="28"/>
              </w:rPr>
              <w:t>АЛЬКИНО</w:t>
            </w:r>
          </w:p>
          <w:p w:rsidR="00611F5E" w:rsidRPr="00B52F1E" w:rsidRDefault="00611F5E" w:rsidP="00611F5E">
            <w:pPr>
              <w:keepNext/>
              <w:widowControl w:val="0"/>
              <w:autoSpaceDE w:val="0"/>
              <w:autoSpaceDN w:val="0"/>
              <w:adjustRightInd w:val="0"/>
              <w:jc w:val="center"/>
              <w:rPr>
                <w:rFonts w:ascii="Times New Roman" w:hAnsi="Times New Roman" w:cs="Times New Roman"/>
                <w:b/>
                <w:bCs/>
                <w:sz w:val="28"/>
                <w:szCs w:val="28"/>
              </w:rPr>
            </w:pPr>
            <w:r w:rsidRPr="00B52F1E">
              <w:rPr>
                <w:rFonts w:ascii="Times New Roman" w:hAnsi="Times New Roman" w:cs="Times New Roman"/>
                <w:b/>
                <w:bCs/>
                <w:sz w:val="28"/>
                <w:szCs w:val="28"/>
              </w:rPr>
              <w:t>МУНИЦИПАЛЬНОГО РАЙОНА</w:t>
            </w:r>
          </w:p>
          <w:p w:rsidR="00611F5E" w:rsidRPr="00B52F1E" w:rsidRDefault="00611F5E" w:rsidP="00611F5E">
            <w:pPr>
              <w:widowControl w:val="0"/>
              <w:autoSpaceDE w:val="0"/>
              <w:autoSpaceDN w:val="0"/>
              <w:adjustRightInd w:val="0"/>
              <w:jc w:val="center"/>
              <w:rPr>
                <w:rFonts w:ascii="Times New Roman" w:hAnsi="Times New Roman" w:cs="Times New Roman"/>
                <w:b/>
                <w:bCs/>
                <w:sz w:val="28"/>
                <w:szCs w:val="28"/>
              </w:rPr>
            </w:pPr>
            <w:r w:rsidRPr="00B52F1E">
              <w:rPr>
                <w:rFonts w:ascii="Times New Roman" w:hAnsi="Times New Roman" w:cs="Times New Roman"/>
                <w:b/>
                <w:bCs/>
                <w:sz w:val="28"/>
                <w:szCs w:val="28"/>
              </w:rPr>
              <w:t>ПОХВИСТНЕВСКИЙ</w:t>
            </w:r>
          </w:p>
          <w:p w:rsidR="00611F5E" w:rsidRDefault="00611F5E" w:rsidP="00611F5E">
            <w:pPr>
              <w:widowControl w:val="0"/>
              <w:autoSpaceDE w:val="0"/>
              <w:autoSpaceDN w:val="0"/>
              <w:adjustRightInd w:val="0"/>
              <w:jc w:val="center"/>
              <w:rPr>
                <w:rFonts w:ascii="Times New Roman" w:hAnsi="Times New Roman" w:cs="Times New Roman"/>
                <w:b/>
                <w:bCs/>
                <w:sz w:val="28"/>
                <w:szCs w:val="28"/>
              </w:rPr>
            </w:pPr>
            <w:r w:rsidRPr="00B52F1E">
              <w:rPr>
                <w:rFonts w:ascii="Times New Roman" w:hAnsi="Times New Roman" w:cs="Times New Roman"/>
                <w:b/>
                <w:bCs/>
                <w:sz w:val="28"/>
                <w:szCs w:val="28"/>
              </w:rPr>
              <w:t>САМАРСКОЙ ОБЛАСТИ</w:t>
            </w:r>
          </w:p>
          <w:p w:rsidR="00611F5E" w:rsidRPr="00B52F1E" w:rsidRDefault="00611F5E" w:rsidP="00611F5E">
            <w:pPr>
              <w:widowControl w:val="0"/>
              <w:autoSpaceDE w:val="0"/>
              <w:autoSpaceDN w:val="0"/>
              <w:adjustRightInd w:val="0"/>
              <w:jc w:val="center"/>
              <w:rPr>
                <w:rFonts w:ascii="Times New Roman" w:hAnsi="Times New Roman" w:cs="Times New Roman"/>
                <w:b/>
                <w:bCs/>
                <w:sz w:val="28"/>
                <w:szCs w:val="28"/>
              </w:rPr>
            </w:pPr>
          </w:p>
          <w:p w:rsidR="00611F5E" w:rsidRPr="00B52F1E" w:rsidRDefault="00611F5E" w:rsidP="00611F5E">
            <w:pPr>
              <w:widowControl w:val="0"/>
              <w:autoSpaceDE w:val="0"/>
              <w:autoSpaceDN w:val="0"/>
              <w:adjustRightInd w:val="0"/>
              <w:jc w:val="center"/>
              <w:rPr>
                <w:rFonts w:ascii="Times New Roman" w:hAnsi="Times New Roman" w:cs="Times New Roman"/>
                <w:b/>
                <w:bCs/>
                <w:sz w:val="28"/>
                <w:szCs w:val="28"/>
              </w:rPr>
            </w:pPr>
            <w:proofErr w:type="gramStart"/>
            <w:r w:rsidRPr="00B52F1E">
              <w:rPr>
                <w:rFonts w:ascii="Times New Roman" w:hAnsi="Times New Roman" w:cs="Times New Roman"/>
                <w:b/>
                <w:bCs/>
                <w:sz w:val="28"/>
                <w:szCs w:val="28"/>
              </w:rPr>
              <w:t>П</w:t>
            </w:r>
            <w:proofErr w:type="gramEnd"/>
            <w:r w:rsidRPr="00B52F1E">
              <w:rPr>
                <w:rFonts w:ascii="Times New Roman" w:hAnsi="Times New Roman" w:cs="Times New Roman"/>
                <w:b/>
                <w:bCs/>
                <w:sz w:val="28"/>
                <w:szCs w:val="28"/>
              </w:rPr>
              <w:t xml:space="preserve"> О С Т А Н О В Л Е Н И Е</w:t>
            </w:r>
          </w:p>
          <w:p w:rsidR="00611F5E" w:rsidRDefault="00611F5E" w:rsidP="00611F5E">
            <w:pPr>
              <w:widowControl w:val="0"/>
              <w:autoSpaceDE w:val="0"/>
              <w:autoSpaceDN w:val="0"/>
              <w:adjustRightInd w:val="0"/>
              <w:ind w:right="-5"/>
              <w:jc w:val="center"/>
              <w:rPr>
                <w:rFonts w:ascii="Times New Roman CYR" w:hAnsi="Times New Roman CYR" w:cs="Times New Roman CYR"/>
                <w:sz w:val="28"/>
                <w:szCs w:val="28"/>
              </w:rPr>
            </w:pPr>
          </w:p>
          <w:p w:rsidR="00611F5E" w:rsidRPr="00611F5E" w:rsidRDefault="00611F5E" w:rsidP="00611F5E">
            <w:pPr>
              <w:widowControl w:val="0"/>
              <w:autoSpaceDE w:val="0"/>
              <w:autoSpaceDN w:val="0"/>
              <w:adjustRightInd w:val="0"/>
              <w:ind w:right="-5"/>
              <w:jc w:val="center"/>
              <w:rPr>
                <w:rFonts w:ascii="Times New Roman CYR" w:hAnsi="Times New Roman CYR" w:cs="Times New Roman CYR"/>
                <w:sz w:val="28"/>
                <w:szCs w:val="28"/>
                <w:u w:val="single"/>
              </w:rPr>
            </w:pPr>
            <w:r w:rsidRPr="00611F5E">
              <w:rPr>
                <w:rFonts w:ascii="Times New Roman CYR" w:hAnsi="Times New Roman CYR" w:cs="Times New Roman CYR"/>
                <w:sz w:val="28"/>
                <w:szCs w:val="28"/>
                <w:u w:val="single"/>
              </w:rPr>
              <w:t>11.02.2021г.</w:t>
            </w:r>
            <w:r w:rsidRPr="00611F5E">
              <w:rPr>
                <w:rFonts w:ascii="Times New Roman CYR" w:hAnsi="Times New Roman CYR" w:cs="Times New Roman CYR"/>
                <w:b/>
                <w:bCs/>
                <w:sz w:val="28"/>
                <w:szCs w:val="28"/>
                <w:u w:val="single"/>
              </w:rPr>
              <w:t xml:space="preserve"> </w:t>
            </w:r>
            <w:r w:rsidRPr="00611F5E">
              <w:rPr>
                <w:rFonts w:ascii="Times New Roman CYR" w:hAnsi="Times New Roman CYR" w:cs="Times New Roman CYR"/>
                <w:sz w:val="28"/>
                <w:szCs w:val="28"/>
                <w:u w:val="single"/>
              </w:rPr>
              <w:t>№ 2</w:t>
            </w:r>
          </w:p>
        </w:tc>
        <w:tc>
          <w:tcPr>
            <w:tcW w:w="4786" w:type="dxa"/>
          </w:tcPr>
          <w:p w:rsidR="00611F5E" w:rsidRDefault="00611F5E" w:rsidP="00611F5E">
            <w:pPr>
              <w:widowControl w:val="0"/>
              <w:autoSpaceDE w:val="0"/>
              <w:autoSpaceDN w:val="0"/>
              <w:adjustRightInd w:val="0"/>
              <w:rPr>
                <w:rFonts w:ascii="Arial Black" w:hAnsi="Arial Black" w:cs="Arial Black"/>
                <w:b/>
                <w:bCs/>
                <w:sz w:val="32"/>
                <w:szCs w:val="32"/>
              </w:rPr>
            </w:pPr>
          </w:p>
        </w:tc>
      </w:tr>
    </w:tbl>
    <w:p w:rsidR="00462454" w:rsidRDefault="00462454" w:rsidP="00611F5E">
      <w:pPr>
        <w:widowControl w:val="0"/>
        <w:autoSpaceDE w:val="0"/>
        <w:autoSpaceDN w:val="0"/>
        <w:adjustRightInd w:val="0"/>
        <w:spacing w:after="0" w:line="240" w:lineRule="auto"/>
        <w:rPr>
          <w:rFonts w:ascii="Arial Black" w:hAnsi="Arial Black" w:cs="Arial Black"/>
          <w:b/>
          <w:bCs/>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920A9" w:rsidTr="00A920A9">
        <w:tc>
          <w:tcPr>
            <w:tcW w:w="4785" w:type="dxa"/>
          </w:tcPr>
          <w:p w:rsidR="00A920A9" w:rsidRPr="00B52F1E" w:rsidRDefault="00A920A9" w:rsidP="00B52F1E">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Об утвержден</w:t>
            </w:r>
            <w:r w:rsidR="00B52F1E">
              <w:rPr>
                <w:rFonts w:ascii="Times New Roman" w:eastAsia="Times New Roman" w:hAnsi="Times New Roman" w:cs="Times New Roman"/>
                <w:sz w:val="24"/>
                <w:szCs w:val="24"/>
              </w:rPr>
              <w:t xml:space="preserve">ии административного регламента </w:t>
            </w:r>
            <w:r w:rsidRPr="00A920A9">
              <w:rPr>
                <w:rFonts w:ascii="Times New Roman" w:eastAsia="Times New Roman" w:hAnsi="Times New Roman" w:cs="Times New Roman"/>
                <w:sz w:val="24"/>
                <w:szCs w:val="24"/>
              </w:rPr>
              <w:t xml:space="preserve">по предоставлению муниципальной услуги «Прекращение права постоянного (бессрочного) пользования земельными участками, </w:t>
            </w:r>
            <w:r w:rsidRPr="00A920A9">
              <w:rPr>
                <w:rFonts w:ascii="Times New Roman" w:hAnsi="Times New Roman" w:cs="Times New Roman"/>
                <w:bCs/>
                <w:sz w:val="24"/>
                <w:szCs w:val="24"/>
                <w:shd w:val="clear" w:color="auto" w:fill="FFFFFF"/>
              </w:rPr>
              <w:t>права</w:t>
            </w:r>
            <w:r w:rsidRPr="00A920A9">
              <w:rPr>
                <w:rFonts w:ascii="Times New Roman" w:hAnsi="Times New Roman" w:cs="Times New Roman"/>
                <w:sz w:val="24"/>
                <w:szCs w:val="24"/>
                <w:shd w:val="clear" w:color="auto" w:fill="FFFFFF"/>
              </w:rPr>
              <w:t xml:space="preserve"> пожизненного наследуемого владения </w:t>
            </w:r>
            <w:r w:rsidRPr="00A920A9">
              <w:rPr>
                <w:rFonts w:ascii="Times New Roman" w:hAnsi="Times New Roman" w:cs="Times New Roman"/>
                <w:bCs/>
                <w:sz w:val="24"/>
                <w:szCs w:val="24"/>
                <w:shd w:val="clear" w:color="auto" w:fill="FFFFFF"/>
              </w:rPr>
              <w:t>земельным</w:t>
            </w:r>
            <w:r w:rsidRPr="00A920A9">
              <w:rPr>
                <w:rFonts w:ascii="Times New Roman" w:hAnsi="Times New Roman" w:cs="Times New Roman"/>
                <w:sz w:val="24"/>
                <w:szCs w:val="24"/>
                <w:shd w:val="clear" w:color="auto" w:fill="FFFFFF"/>
              </w:rPr>
              <w:t xml:space="preserve"> </w:t>
            </w:r>
            <w:r w:rsidRPr="00A920A9">
              <w:rPr>
                <w:rFonts w:ascii="Times New Roman" w:hAnsi="Times New Roman" w:cs="Times New Roman"/>
                <w:bCs/>
                <w:sz w:val="24"/>
                <w:szCs w:val="24"/>
                <w:shd w:val="clear" w:color="auto" w:fill="FFFFFF"/>
              </w:rPr>
              <w:t>участком,</w:t>
            </w:r>
            <w:r w:rsidRPr="00A920A9">
              <w:rPr>
                <w:rFonts w:ascii="Times New Roman" w:eastAsia="Times New Roman" w:hAnsi="Times New Roman" w:cs="Times New Roman"/>
                <w:sz w:val="24"/>
                <w:szCs w:val="24"/>
              </w:rPr>
              <w:t xml:space="preserve"> находящимися в муниципальной собственности»</w:t>
            </w:r>
            <w:r w:rsidRPr="00B37CE5">
              <w:rPr>
                <w:rFonts w:ascii="Times New Roman" w:eastAsia="Times New Roman" w:hAnsi="Times New Roman" w:cs="Times New Roman"/>
                <w:sz w:val="28"/>
                <w:szCs w:val="28"/>
              </w:rPr>
              <w:t xml:space="preserve"> </w:t>
            </w:r>
          </w:p>
        </w:tc>
        <w:tc>
          <w:tcPr>
            <w:tcW w:w="4786" w:type="dxa"/>
          </w:tcPr>
          <w:p w:rsidR="00A920A9" w:rsidRDefault="00A920A9" w:rsidP="00462454">
            <w:pPr>
              <w:widowControl w:val="0"/>
              <w:autoSpaceDE w:val="0"/>
              <w:autoSpaceDN w:val="0"/>
              <w:adjustRightInd w:val="0"/>
              <w:jc w:val="right"/>
              <w:rPr>
                <w:rFonts w:ascii="Arial Black" w:hAnsi="Arial Black" w:cs="Arial Black"/>
                <w:b/>
                <w:bCs/>
                <w:sz w:val="32"/>
                <w:szCs w:val="32"/>
              </w:rPr>
            </w:pPr>
            <w:bookmarkStart w:id="0" w:name="_GoBack"/>
            <w:bookmarkEnd w:id="0"/>
          </w:p>
        </w:tc>
      </w:tr>
    </w:tbl>
    <w:p w:rsidR="00B52F1E" w:rsidRDefault="00B52F1E" w:rsidP="00462454">
      <w:pPr>
        <w:spacing w:after="0" w:line="240" w:lineRule="auto"/>
        <w:ind w:firstLine="709"/>
        <w:jc w:val="both"/>
        <w:rPr>
          <w:rFonts w:ascii="Times New Roman" w:eastAsia="Times New Roman" w:hAnsi="Times New Roman" w:cs="Times New Roman"/>
          <w:sz w:val="28"/>
          <w:szCs w:val="28"/>
        </w:rPr>
      </w:pPr>
    </w:p>
    <w:p w:rsidR="00B52F1E" w:rsidRDefault="00B52F1E" w:rsidP="00B52F1E">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462454">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w:t>
      </w:r>
      <w:r>
        <w:rPr>
          <w:rFonts w:ascii="Times New Roman" w:eastAsia="Times New Roman" w:hAnsi="Times New Roman" w:cs="Times New Roman"/>
          <w:sz w:val="28"/>
          <w:szCs w:val="28"/>
        </w:rPr>
        <w:t xml:space="preserve"> </w:t>
      </w:r>
      <w:r w:rsidR="00AF753F">
        <w:rPr>
          <w:rFonts w:ascii="Times New Roman" w:hAnsi="Times New Roman"/>
          <w:sz w:val="28"/>
          <w:szCs w:val="28"/>
          <w:lang w:eastAsia="ar-SA"/>
        </w:rPr>
        <w:t xml:space="preserve">руководствуясь Уставом  сельского поселения </w:t>
      </w:r>
      <w:proofErr w:type="spellStart"/>
      <w:r w:rsidR="00AF753F">
        <w:rPr>
          <w:rFonts w:ascii="Times New Roman" w:hAnsi="Times New Roman"/>
          <w:sz w:val="28"/>
          <w:szCs w:val="28"/>
          <w:lang w:eastAsia="ar-SA"/>
        </w:rPr>
        <w:t>Алькино</w:t>
      </w:r>
      <w:proofErr w:type="spellEnd"/>
      <w:r w:rsidR="00AF753F">
        <w:rPr>
          <w:rFonts w:ascii="Times New Roman" w:hAnsi="Times New Roman" w:cs="Times New Roman"/>
          <w:sz w:val="28"/>
          <w:szCs w:val="28"/>
        </w:rPr>
        <w:t xml:space="preserve">, </w:t>
      </w:r>
      <w:r w:rsidRPr="00B52F1E">
        <w:rPr>
          <w:rFonts w:ascii="Times New Roman" w:hAnsi="Times New Roman" w:cs="Times New Roman"/>
          <w:sz w:val="28"/>
          <w:szCs w:val="28"/>
        </w:rPr>
        <w:t xml:space="preserve">Администрация сельского поселения </w:t>
      </w:r>
      <w:proofErr w:type="spellStart"/>
      <w:r w:rsidRPr="00B52F1E">
        <w:rPr>
          <w:rFonts w:ascii="Times New Roman" w:hAnsi="Times New Roman" w:cs="Times New Roman"/>
          <w:sz w:val="28"/>
          <w:szCs w:val="28"/>
        </w:rPr>
        <w:t>Алькино</w:t>
      </w:r>
      <w:proofErr w:type="spellEnd"/>
      <w:r w:rsidRPr="00B52F1E">
        <w:rPr>
          <w:rFonts w:ascii="Times New Roman" w:hAnsi="Times New Roman" w:cs="Times New Roman"/>
          <w:sz w:val="28"/>
          <w:szCs w:val="28"/>
        </w:rPr>
        <w:t xml:space="preserve"> муниципального района </w:t>
      </w:r>
      <w:proofErr w:type="spellStart"/>
      <w:r w:rsidRPr="00B52F1E">
        <w:rPr>
          <w:rFonts w:ascii="Times New Roman" w:hAnsi="Times New Roman" w:cs="Times New Roman"/>
          <w:sz w:val="28"/>
          <w:szCs w:val="28"/>
        </w:rPr>
        <w:t>Похвистневский</w:t>
      </w:r>
      <w:proofErr w:type="spellEnd"/>
      <w:r w:rsidRPr="00B52F1E">
        <w:rPr>
          <w:rFonts w:ascii="Times New Roman" w:hAnsi="Times New Roman" w:cs="Times New Roman"/>
          <w:sz w:val="28"/>
          <w:szCs w:val="28"/>
        </w:rPr>
        <w:t xml:space="preserve"> Самарской области</w:t>
      </w:r>
    </w:p>
    <w:p w:rsidR="00462454" w:rsidRDefault="00462454" w:rsidP="00B52F1E">
      <w:pPr>
        <w:spacing w:after="0" w:line="240" w:lineRule="auto"/>
        <w:rPr>
          <w:rFonts w:ascii="Times New Roman" w:hAnsi="Times New Roman" w:cs="Times New Roman"/>
          <w:b/>
          <w:sz w:val="28"/>
          <w:szCs w:val="28"/>
        </w:rPr>
      </w:pPr>
    </w:p>
    <w:p w:rsidR="00462454" w:rsidRDefault="00462454" w:rsidP="0046245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ПОСТАНОВЛЯЕТ:</w:t>
      </w:r>
    </w:p>
    <w:p w:rsidR="00462454" w:rsidRDefault="00462454" w:rsidP="00B52F1E">
      <w:pPr>
        <w:spacing w:after="0" w:line="240" w:lineRule="auto"/>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w:t>
      </w:r>
      <w:proofErr w:type="spellStart"/>
      <w:r w:rsidR="00B52F1E">
        <w:rPr>
          <w:rFonts w:ascii="Times New Roman" w:hAnsi="Times New Roman" w:cs="Times New Roman"/>
          <w:sz w:val="28"/>
          <w:szCs w:val="28"/>
        </w:rPr>
        <w:t>Алькинский</w:t>
      </w:r>
      <w:proofErr w:type="spellEnd"/>
      <w:r w:rsidR="00B52F1E">
        <w:rPr>
          <w:rFonts w:ascii="Times New Roman" w:hAnsi="Times New Roman" w:cs="Times New Roman"/>
          <w:sz w:val="28"/>
          <w:szCs w:val="28"/>
        </w:rPr>
        <w:t xml:space="preserve"> вестник</w:t>
      </w:r>
      <w:r>
        <w:rPr>
          <w:rFonts w:ascii="Times New Roman" w:hAnsi="Times New Roman" w:cs="Times New Roman"/>
          <w:sz w:val="28"/>
          <w:szCs w:val="28"/>
        </w:rPr>
        <w:t>» и разместить на официальном сайте Администрации сельского поселения в сети Интернет.</w:t>
      </w:r>
    </w:p>
    <w:p w:rsidR="00462454" w:rsidRP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w:t>
      </w:r>
    </w:p>
    <w:p w:rsidR="00462454" w:rsidRDefault="00462454" w:rsidP="00462454">
      <w:pPr>
        <w:jc w:val="both"/>
        <w:rPr>
          <w:rFonts w:ascii="Times New Roman" w:eastAsia="Times New Roman" w:hAnsi="Times New Roman" w:cs="Times New Roman"/>
          <w:sz w:val="28"/>
          <w:szCs w:val="28"/>
        </w:rPr>
      </w:pPr>
    </w:p>
    <w:p w:rsidR="00462454" w:rsidRDefault="00611F5E" w:rsidP="00462454">
      <w:pPr>
        <w:jc w:val="both"/>
        <w:rPr>
          <w:rFonts w:ascii="Times New Roman" w:hAnsi="Times New Roman" w:cs="Times New Roman"/>
          <w:sz w:val="28"/>
          <w:szCs w:val="28"/>
        </w:rPr>
      </w:pPr>
      <w:r>
        <w:rPr>
          <w:rFonts w:ascii="Times New Roman" w:hAnsi="Times New Roman" w:cs="Times New Roman"/>
          <w:sz w:val="28"/>
          <w:szCs w:val="28"/>
        </w:rPr>
        <w:t xml:space="preserve">          </w:t>
      </w:r>
      <w:r w:rsidR="00462454">
        <w:rPr>
          <w:rFonts w:ascii="Times New Roman" w:hAnsi="Times New Roman" w:cs="Times New Roman"/>
          <w:sz w:val="28"/>
          <w:szCs w:val="28"/>
        </w:rPr>
        <w:t xml:space="preserve">Глава поселения         </w:t>
      </w:r>
      <w:r w:rsidR="00462454">
        <w:rPr>
          <w:rFonts w:ascii="Times New Roman" w:hAnsi="Times New Roman" w:cs="Times New Roman"/>
          <w:sz w:val="28"/>
          <w:szCs w:val="28"/>
        </w:rPr>
        <w:tab/>
      </w:r>
      <w:r w:rsidR="00462454">
        <w:rPr>
          <w:rFonts w:ascii="Times New Roman" w:hAnsi="Times New Roman" w:cs="Times New Roman"/>
          <w:sz w:val="28"/>
          <w:szCs w:val="28"/>
        </w:rPr>
        <w:tab/>
      </w:r>
      <w:r w:rsidR="00462454">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B52F1E">
        <w:rPr>
          <w:rFonts w:ascii="Times New Roman" w:hAnsi="Times New Roman" w:cs="Times New Roman"/>
          <w:sz w:val="28"/>
          <w:szCs w:val="28"/>
        </w:rPr>
        <w:t>И.Х.Муллабаев</w:t>
      </w:r>
      <w:proofErr w:type="spellEnd"/>
    </w:p>
    <w:p w:rsidR="00462454" w:rsidRDefault="00462454" w:rsidP="00462454">
      <w:pPr>
        <w:spacing w:before="100" w:beforeAutospacing="1" w:after="100" w:afterAutospacing="1" w:line="240" w:lineRule="auto"/>
        <w:rPr>
          <w:rFonts w:ascii="Times New Roman" w:hAnsi="Times New Roman" w:cs="Times New Roman"/>
          <w:sz w:val="28"/>
          <w:szCs w:val="28"/>
        </w:rPr>
      </w:pPr>
    </w:p>
    <w:p w:rsidR="00AF753F" w:rsidRDefault="00AF753F" w:rsidP="00462454">
      <w:pPr>
        <w:spacing w:before="100" w:beforeAutospacing="1" w:after="100" w:afterAutospacing="1" w:line="240" w:lineRule="auto"/>
        <w:rPr>
          <w:rFonts w:ascii="Times New Roman" w:eastAsia="Times New Roman" w:hAnsi="Times New Roman" w:cs="Times New Roman"/>
          <w:sz w:val="24"/>
          <w:szCs w:val="24"/>
        </w:rPr>
      </w:pP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62454" w:rsidRDefault="00462454" w:rsidP="00ED21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ED21D3">
        <w:rPr>
          <w:rFonts w:ascii="Times New Roman" w:hAnsi="Times New Roman" w:cs="Times New Roman"/>
          <w:sz w:val="24"/>
          <w:szCs w:val="24"/>
        </w:rPr>
        <w:t>Алькино</w:t>
      </w:r>
      <w:proofErr w:type="spellEnd"/>
    </w:p>
    <w:p w:rsidR="00462454" w:rsidRPr="00ED21D3" w:rsidRDefault="00462454" w:rsidP="00ED21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w:t>
      </w:r>
      <w:r w:rsidR="00611F5E">
        <w:rPr>
          <w:rFonts w:ascii="Times New Roman" w:hAnsi="Times New Roman" w:cs="Times New Roman"/>
          <w:sz w:val="24"/>
          <w:szCs w:val="24"/>
        </w:rPr>
        <w:t xml:space="preserve"> 11.02.2021  </w:t>
      </w:r>
      <w:r>
        <w:rPr>
          <w:rFonts w:ascii="Times New Roman" w:hAnsi="Times New Roman" w:cs="Times New Roman"/>
          <w:sz w:val="24"/>
          <w:szCs w:val="24"/>
        </w:rPr>
        <w:t xml:space="preserve">№ </w:t>
      </w:r>
      <w:r w:rsidR="00611F5E">
        <w:rPr>
          <w:rFonts w:ascii="Times New Roman" w:hAnsi="Times New Roman" w:cs="Times New Roman"/>
          <w:sz w:val="24"/>
          <w:szCs w:val="24"/>
        </w:rPr>
        <w:t>2</w:t>
      </w:r>
      <w:r>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p>
    <w:p w:rsidR="00462454" w:rsidRDefault="00462454" w:rsidP="00636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462454" w:rsidRDefault="00462454" w:rsidP="00636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62454" w:rsidRDefault="00ED7B7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1.1.</w:t>
      </w:r>
      <w:r w:rsidR="00462454">
        <w:rPr>
          <w:rFonts w:ascii="Times New Roman" w:eastAsia="Times New Roman" w:hAnsi="Times New Roman" w:cs="Times New Roman"/>
          <w:sz w:val="14"/>
        </w:rPr>
        <w:t> </w:t>
      </w:r>
      <w:proofErr w:type="gramStart"/>
      <w:r w:rsidR="00462454">
        <w:rPr>
          <w:rFonts w:ascii="Times New Roman" w:eastAsia="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 сельского поселения </w:t>
      </w:r>
      <w:proofErr w:type="spellStart"/>
      <w:r w:rsidR="00ED21D3">
        <w:rPr>
          <w:rFonts w:ascii="Times New Roman" w:eastAsia="Times New Roman" w:hAnsi="Times New Roman" w:cs="Times New Roman"/>
          <w:sz w:val="24"/>
          <w:szCs w:val="24"/>
        </w:rPr>
        <w:t>Алькино</w:t>
      </w:r>
      <w:proofErr w:type="spellEnd"/>
      <w:r w:rsidR="00462454">
        <w:rPr>
          <w:rFonts w:ascii="Times New Roman" w:eastAsia="Times New Roman" w:hAnsi="Times New Roman" w:cs="Times New Roman"/>
          <w:sz w:val="24"/>
          <w:szCs w:val="24"/>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w:t>
      </w:r>
      <w:proofErr w:type="gramEnd"/>
      <w:r w:rsidR="00462454">
        <w:rPr>
          <w:rFonts w:ascii="Times New Roman" w:eastAsia="Times New Roman" w:hAnsi="Times New Roman" w:cs="Times New Roman"/>
          <w:sz w:val="24"/>
          <w:szCs w:val="24"/>
        </w:rPr>
        <w:t xml:space="preserve">)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
    <w:p w:rsidR="00462454" w:rsidRDefault="00ED7B7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1.2.</w:t>
      </w:r>
      <w:r w:rsidR="00462454">
        <w:rPr>
          <w:rFonts w:ascii="Times New Roman" w:eastAsia="Times New Roman" w:hAnsi="Times New Roman" w:cs="Times New Roman"/>
          <w:sz w:val="14"/>
        </w:rPr>
        <w:t> </w:t>
      </w:r>
      <w:r w:rsidR="00462454">
        <w:rPr>
          <w:rFonts w:ascii="Times New Roman" w:eastAsia="Times New Roman" w:hAnsi="Times New Roman" w:cs="Times New Roman"/>
          <w:sz w:val="24"/>
          <w:szCs w:val="24"/>
        </w:rPr>
        <w:t xml:space="preserve">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62454" w:rsidRDefault="00462454" w:rsidP="00462454">
      <w:pPr>
        <w:spacing w:after="0" w:line="240" w:lineRule="auto"/>
        <w:jc w:val="both"/>
        <w:rPr>
          <w:rFonts w:ascii="Times New Roman" w:eastAsia="Times New Roman" w:hAnsi="Times New Roman" w:cs="Times New Roman"/>
          <w:sz w:val="24"/>
          <w:szCs w:val="24"/>
        </w:rPr>
      </w:pP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Требования к порядку информирования о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Орган, предоставляющий муниципальную услугу: администрация сельского поселения </w:t>
      </w:r>
      <w:proofErr w:type="spellStart"/>
      <w:r w:rsidR="00ED21D3">
        <w:rPr>
          <w:rFonts w:ascii="Times New Roman" w:eastAsia="Times New Roman" w:hAnsi="Times New Roman" w:cs="Times New Roman"/>
          <w:sz w:val="24"/>
          <w:szCs w:val="24"/>
        </w:rPr>
        <w:t>Алькино</w:t>
      </w:r>
      <w:proofErr w:type="spellEnd"/>
      <w:r>
        <w:rPr>
          <w:rFonts w:ascii="Times New Roman" w:eastAsia="Times New Roman" w:hAnsi="Times New Roman" w:cs="Times New Roman"/>
          <w:sz w:val="24"/>
          <w:szCs w:val="24"/>
        </w:rPr>
        <w:t xml:space="preserve"> (далее – администрация).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расположена по адресу: </w:t>
      </w:r>
      <w:r w:rsidR="00ED21D3">
        <w:rPr>
          <w:rFonts w:ascii="Times New Roman" w:eastAsia="Times New Roman" w:hAnsi="Times New Roman"/>
          <w:sz w:val="24"/>
          <w:szCs w:val="24"/>
        </w:rPr>
        <w:t>446498</w:t>
      </w:r>
      <w:r w:rsidR="00ED21D3" w:rsidRPr="001E2B84">
        <w:rPr>
          <w:rFonts w:ascii="Times New Roman" w:eastAsia="Times New Roman" w:hAnsi="Times New Roman"/>
          <w:sz w:val="24"/>
          <w:szCs w:val="24"/>
        </w:rPr>
        <w:t xml:space="preserve">, Самарская область, </w:t>
      </w:r>
      <w:proofErr w:type="spellStart"/>
      <w:r w:rsidR="00ED21D3" w:rsidRPr="001E2B84">
        <w:rPr>
          <w:rFonts w:ascii="Times New Roman" w:eastAsia="Times New Roman" w:hAnsi="Times New Roman"/>
          <w:sz w:val="24"/>
          <w:szCs w:val="24"/>
        </w:rPr>
        <w:t>Похвистневский</w:t>
      </w:r>
      <w:proofErr w:type="spellEnd"/>
      <w:r w:rsidR="00ED21D3" w:rsidRPr="001E2B84">
        <w:rPr>
          <w:rFonts w:ascii="Times New Roman" w:eastAsia="Times New Roman" w:hAnsi="Times New Roman"/>
          <w:sz w:val="24"/>
          <w:szCs w:val="24"/>
        </w:rPr>
        <w:t xml:space="preserve"> район, </w:t>
      </w:r>
      <w:proofErr w:type="spellStart"/>
      <w:r w:rsidR="00ED21D3" w:rsidRPr="001E2B84">
        <w:rPr>
          <w:rFonts w:ascii="Times New Roman" w:eastAsia="Times New Roman" w:hAnsi="Times New Roman"/>
          <w:sz w:val="24"/>
          <w:szCs w:val="24"/>
        </w:rPr>
        <w:t>с</w:t>
      </w:r>
      <w:proofErr w:type="gramStart"/>
      <w:r w:rsidR="00ED21D3" w:rsidRPr="001E2B84">
        <w:rPr>
          <w:rFonts w:ascii="Times New Roman" w:eastAsia="Times New Roman" w:hAnsi="Times New Roman"/>
          <w:sz w:val="24"/>
          <w:szCs w:val="24"/>
        </w:rPr>
        <w:t>.</w:t>
      </w:r>
      <w:r w:rsidR="00ED21D3">
        <w:rPr>
          <w:rFonts w:ascii="Times New Roman" w:eastAsia="Times New Roman" w:hAnsi="Times New Roman"/>
          <w:sz w:val="24"/>
          <w:szCs w:val="24"/>
        </w:rPr>
        <w:t>А</w:t>
      </w:r>
      <w:proofErr w:type="gramEnd"/>
      <w:r w:rsidR="00ED21D3">
        <w:rPr>
          <w:rFonts w:ascii="Times New Roman" w:eastAsia="Times New Roman" w:hAnsi="Times New Roman"/>
          <w:sz w:val="24"/>
          <w:szCs w:val="24"/>
        </w:rPr>
        <w:t>лькино</w:t>
      </w:r>
      <w:proofErr w:type="spellEnd"/>
      <w:r w:rsidR="00ED21D3" w:rsidRPr="001E2B84">
        <w:rPr>
          <w:rFonts w:ascii="Times New Roman" w:eastAsia="Times New Roman" w:hAnsi="Times New Roman"/>
          <w:sz w:val="24"/>
          <w:szCs w:val="24"/>
        </w:rPr>
        <w:t xml:space="preserve">, ул. </w:t>
      </w:r>
      <w:r w:rsidR="00ED21D3">
        <w:rPr>
          <w:rFonts w:ascii="Times New Roman" w:eastAsia="Times New Roman" w:hAnsi="Times New Roman"/>
          <w:sz w:val="24"/>
          <w:szCs w:val="24"/>
        </w:rPr>
        <w:t>Советская, д. 91.</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E3BA1">
        <w:rPr>
          <w:rFonts w:ascii="Times New Roman" w:eastAsia="Times New Roman" w:hAnsi="Times New Roman" w:cs="Times New Roman"/>
          <w:sz w:val="24"/>
          <w:szCs w:val="24"/>
        </w:rPr>
        <w:t> </w:t>
      </w:r>
      <w:r>
        <w:rPr>
          <w:rFonts w:ascii="Times New Roman" w:eastAsia="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администрации,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 настоящего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образцы заявлений, иных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в предоставлении муниципальной услуги.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w:t>
      </w:r>
      <w:proofErr w:type="gramStart"/>
      <w:r>
        <w:rPr>
          <w:rFonts w:ascii="Times New Roman" w:eastAsia="Times New Roman" w:hAnsi="Times New Roman" w:cs="Times New Roman"/>
          <w:sz w:val="24"/>
          <w:szCs w:val="24"/>
        </w:rPr>
        <w:t>обращения</w:t>
      </w:r>
      <w:proofErr w:type="gramEnd"/>
      <w:r>
        <w:rPr>
          <w:rFonts w:ascii="Times New Roman" w:eastAsia="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ED2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Наименование органа, представляющего муниципальную услугу.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Орган, предоставляющий муниципальную услугу: администрация сельского поселения Старопохвистнево.</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Pr>
          <w:rFonts w:ascii="Times New Roman" w:eastAsia="Times New Roman" w:hAnsi="Times New Roman" w:cs="Times New Roman"/>
          <w:sz w:val="24"/>
          <w:szCs w:val="24"/>
        </w:rPr>
        <w:t xml:space="preserve"> регистрации, кадастра и картографии» по Самарской области.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Результат предоставления муниципальной услуги. 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регистрации заявления и прилагаемых к нему документов - 1 календарный день.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ED7B7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2.5.</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Правовые основы для предоставления муниципальной услуги. </w:t>
      </w:r>
    </w:p>
    <w:p w:rsidR="00462454" w:rsidRDefault="00462454" w:rsidP="00ED7B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Pr>
          <w:rFonts w:ascii="Times New Roman" w:eastAsia="Times New Roman" w:hAnsi="Times New Roman" w:cs="Times New Roman"/>
          <w:sz w:val="24"/>
          <w:szCs w:val="24"/>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Pr>
          <w:rFonts w:ascii="Times New Roman" w:eastAsia="Times New Roman" w:hAnsi="Times New Roman" w:cs="Times New Roman"/>
          <w:sz w:val="24"/>
          <w:szCs w:val="24"/>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сельского поселения </w:t>
      </w:r>
      <w:proofErr w:type="spellStart"/>
      <w:r w:rsidR="00ED21D3">
        <w:rPr>
          <w:rFonts w:ascii="Times New Roman" w:eastAsia="Times New Roman" w:hAnsi="Times New Roman" w:cs="Times New Roman"/>
          <w:sz w:val="24"/>
          <w:szCs w:val="24"/>
        </w:rPr>
        <w:t>Алькино</w:t>
      </w:r>
      <w:proofErr w:type="spellEnd"/>
      <w:r>
        <w:rPr>
          <w:rFonts w:ascii="Times New Roman" w:eastAsia="Times New Roman" w:hAnsi="Times New Roman" w:cs="Times New Roman"/>
          <w:sz w:val="24"/>
          <w:szCs w:val="24"/>
        </w:rPr>
        <w:t xml:space="preserve"> муниципального района </w:t>
      </w:r>
      <w:proofErr w:type="spellStart"/>
      <w:r>
        <w:rPr>
          <w:rFonts w:ascii="Times New Roman" w:eastAsia="Times New Roman" w:hAnsi="Times New Roman" w:cs="Times New Roman"/>
          <w:sz w:val="24"/>
          <w:szCs w:val="24"/>
        </w:rPr>
        <w:t>Похвистневский</w:t>
      </w:r>
      <w:proofErr w:type="spellEnd"/>
      <w:r>
        <w:rPr>
          <w:rFonts w:ascii="Times New Roman" w:eastAsia="Times New Roman" w:hAnsi="Times New Roman" w:cs="Times New Roman"/>
          <w:sz w:val="24"/>
          <w:szCs w:val="24"/>
        </w:rPr>
        <w:t xml:space="preserve"> Самарской области;</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36B55">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w:t>
      </w:r>
      <w:r w:rsidR="00DE3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 действующего от имени юридического лица без доверенности;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w:t>
      </w:r>
      <w:proofErr w:type="spellStart"/>
      <w:r>
        <w:rPr>
          <w:rFonts w:ascii="Times New Roman" w:eastAsia="Times New Roman" w:hAnsi="Times New Roman" w:cs="Times New Roman"/>
          <w:sz w:val="24"/>
          <w:szCs w:val="24"/>
        </w:rPr>
        <w:t>Старпохвистнево</w:t>
      </w:r>
      <w:proofErr w:type="spellEnd"/>
      <w:r>
        <w:rPr>
          <w:rFonts w:ascii="Times New Roman" w:eastAsia="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Times New Roman" w:eastAsia="Times New Roman" w:hAnsi="Times New Roman" w:cs="Times New Roman"/>
          <w:sz w:val="24"/>
          <w:szCs w:val="24"/>
        </w:rPr>
        <w:t xml:space="preserve"> закона от 27.07.2010 № 210-ФЗ «Об организации предоставления государственных и муниципальных услуг».</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заявления лицом, не уполномоченным совершать такого рода действия.</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Исчерпывающий перечень оснований для отказа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противоречий между заявленными и уже зарегистрированными правами;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Размер платы, взимаемой с заявителя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безвозмездной основе.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Срок регистрации запроса заявителя о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ED21D3"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62454" w:rsidRDefault="00ED21D3"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.1.</w:t>
      </w:r>
      <w:r w:rsidR="00462454">
        <w:rPr>
          <w:rFonts w:ascii="Times New Roman" w:eastAsia="Times New Roman" w:hAnsi="Times New Roman" w:cs="Times New Roman"/>
          <w:sz w:val="14"/>
          <w:szCs w:val="14"/>
        </w:rPr>
        <w:t xml:space="preserve">  </w:t>
      </w:r>
      <w:r w:rsidR="00462454">
        <w:rPr>
          <w:rFonts w:ascii="Times New Roman" w:eastAsia="Times New Roman" w:hAnsi="Times New Roman" w:cs="Times New Roman"/>
          <w:sz w:val="24"/>
          <w:szCs w:val="24"/>
        </w:rPr>
        <w:t xml:space="preserve">Предоставление муниципальной услуги в МФЦ не осуществляется.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ED2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636B55">
        <w:rPr>
          <w:rFonts w:ascii="Times New Roman" w:eastAsia="Times New Roman" w:hAnsi="Times New Roman" w:cs="Times New Roman"/>
          <w:b/>
          <w:bCs/>
          <w:sz w:val="24"/>
          <w:szCs w:val="24"/>
        </w:rPr>
        <w:t>Состав</w:t>
      </w:r>
      <w:r>
        <w:rPr>
          <w:rFonts w:ascii="Times New Roman" w:eastAsia="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36B55">
        <w:rPr>
          <w:rFonts w:ascii="Times New Roman" w:eastAsia="Times New Roman" w:hAnsi="Times New Roman" w:cs="Times New Roman"/>
          <w:sz w:val="24"/>
          <w:szCs w:val="24"/>
        </w:rPr>
        <w:t>.</w:t>
      </w:r>
      <w:r w:rsidR="00636B55">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36B55" w:rsidRDefault="00ED7B7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62454">
        <w:rPr>
          <w:rFonts w:ascii="Times New Roman" w:eastAsia="Times New Roman" w:hAnsi="Times New Roman" w:cs="Times New Roman"/>
          <w:sz w:val="24"/>
          <w:szCs w:val="24"/>
        </w:rPr>
        <w:t xml:space="preserve">3.2. Прием и регистрация заявления и прилагаемых к нему документов.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proofErr w:type="gramStart"/>
      <w:r>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Pr>
          <w:rFonts w:ascii="Times New Roman" w:eastAsia="Times New Roman" w:hAnsi="Times New Roman" w:cs="Times New Roman"/>
          <w:sz w:val="24"/>
          <w:szCs w:val="24"/>
        </w:rPr>
        <w:t xml:space="preserve"> К заявлению должны быть приложены документы, указанные в п. 2.6.1. настоящего Административного регламента.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w:t>
      </w:r>
      <w:r w:rsidR="00636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дальнейшем работа с ними ведется в установленном порядке.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proofErr w:type="gramStart"/>
      <w:r>
        <w:rPr>
          <w:rFonts w:ascii="Times New Roman" w:eastAsia="Times New Roman" w:hAnsi="Times New Roman" w:cs="Times New Roman"/>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 проверяет соответствие заявления установленным требованиям;</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roofErr w:type="gramEnd"/>
      <w:r>
        <w:rPr>
          <w:rFonts w:ascii="Times New Roman" w:eastAsia="Times New Roman" w:hAnsi="Times New Roman" w:cs="Times New Roman"/>
          <w:sz w:val="24"/>
          <w:szCs w:val="24"/>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w:t>
      </w:r>
      <w:r w:rsidR="00636B55">
        <w:rPr>
          <w:rFonts w:ascii="Times New Roman" w:eastAsia="Times New Roman" w:hAnsi="Times New Roman" w:cs="Times New Roman"/>
          <w:sz w:val="24"/>
          <w:szCs w:val="24"/>
        </w:rPr>
        <w:t xml:space="preserve"> принять меры по их устранению.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636B55">
        <w:rPr>
          <w:rFonts w:ascii="Times New Roman" w:eastAsia="Times New Roman" w:hAnsi="Times New Roman" w:cs="Times New Roman"/>
          <w:sz w:val="24"/>
          <w:szCs w:val="24"/>
        </w:rPr>
        <w:t>возврат документов заявителю.</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3.2.6. Максимальный срок исполнения административной процедуры - 1 календарный день.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611F5E"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Специалист администрации, ответственный за прием документов:</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отдел управления Федеральной службы государственной регистрации, кадастра и картографии по Воронежской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Управлении Федеральной налоговой службы по Самарской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отдел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по Самарской области для получения кадастровой выписки о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Максимальный срок исполнения административной процедуры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D21D3" w:rsidRDefault="00611F5E"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w:t>
      </w:r>
    </w:p>
    <w:p w:rsidR="00462454" w:rsidRDefault="00ED21D3"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По результатам принятого решения специалист:</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подготовленный проект постановления для подписания уполномоченному должностному лицу главе поселения.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Максимальный срок исполнения административной процедуры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611F5E"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3.5.2.1.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Times New Roman" w:eastAsia="Times New Roman" w:hAnsi="Times New Roman" w:cs="Times New Roman"/>
          <w:sz w:val="24"/>
          <w:szCs w:val="24"/>
        </w:rPr>
        <w:t xml:space="preserve"> нахождения земельного участка.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3.5.2.2.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rFonts w:ascii="Times New Roman" w:eastAsia="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Максимальный срок исполнения административной процедуры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ED7B7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3.6.1. </w:t>
      </w:r>
      <w:proofErr w:type="gramStart"/>
      <w:r>
        <w:rPr>
          <w:rFonts w:ascii="Times New Roman" w:eastAsia="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xml:space="preserve">» по Самарской области в электронной форме. </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ED21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Формы </w:t>
      </w:r>
      <w:proofErr w:type="gramStart"/>
      <w:r>
        <w:rPr>
          <w:rFonts w:ascii="Times New Roman" w:eastAsia="Times New Roman" w:hAnsi="Times New Roman" w:cs="Times New Roman"/>
          <w:b/>
          <w:bCs/>
          <w:sz w:val="24"/>
          <w:szCs w:val="24"/>
        </w:rPr>
        <w:t>контроля за</w:t>
      </w:r>
      <w:proofErr w:type="gramEnd"/>
      <w:r>
        <w:rPr>
          <w:rFonts w:ascii="Times New Roman" w:eastAsia="Times New Roman" w:hAnsi="Times New Roman" w:cs="Times New Roman"/>
          <w:b/>
          <w:bCs/>
          <w:sz w:val="24"/>
          <w:szCs w:val="24"/>
        </w:rPr>
        <w:t xml:space="preserve"> исполнением административного регламента</w:t>
      </w:r>
      <w:r w:rsidR="00533F92">
        <w:rPr>
          <w:rFonts w:ascii="Times New Roman" w:eastAsia="Times New Roman" w:hAnsi="Times New Roman" w:cs="Times New Roman"/>
          <w:sz w:val="24"/>
          <w:szCs w:val="24"/>
        </w:rPr>
        <w:t>.</w:t>
      </w:r>
    </w:p>
    <w:p w:rsidR="00AF753F" w:rsidRDefault="00AF753F" w:rsidP="00ED21D3">
      <w:pPr>
        <w:spacing w:after="0" w:line="240" w:lineRule="auto"/>
        <w:jc w:val="center"/>
        <w:rPr>
          <w:rFonts w:ascii="Times New Roman" w:eastAsia="Times New Roman" w:hAnsi="Times New Roman" w:cs="Times New Roman"/>
          <w:sz w:val="24"/>
          <w:szCs w:val="24"/>
        </w:rPr>
      </w:pP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2454" w:rsidRDefault="00ED21D3"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4.4. Проведение текущего контроля должно осуществляться не реже двух раз в год. </w:t>
      </w:r>
    </w:p>
    <w:p w:rsidR="00462454" w:rsidRDefault="00462454" w:rsidP="00ED21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Pr>
          <w:rFonts w:ascii="Times New Roman" w:eastAsia="Times New Roman" w:hAnsi="Times New Roman" w:cs="Times New Roman"/>
          <w:sz w:val="24"/>
          <w:szCs w:val="24"/>
        </w:rPr>
        <w:lastRenderedPageBreak/>
        <w:t>(комплексные проверки), или вопросы, связанные с исполнением отдельных административных процедур (тематические проверки).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3F92" w:rsidRDefault="00462454" w:rsidP="00ED21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w:t>
      </w:r>
      <w:r w:rsidR="00533F92">
        <w:rPr>
          <w:rFonts w:ascii="Times New Roman" w:eastAsia="Times New Roman" w:hAnsi="Times New Roman" w:cs="Times New Roman"/>
          <w:b/>
          <w:bCs/>
          <w:sz w:val="24"/>
          <w:szCs w:val="24"/>
        </w:rPr>
        <w:t>у, либо муниципального служащего</w:t>
      </w:r>
    </w:p>
    <w:p w:rsidR="00AF753F" w:rsidRDefault="00AF753F" w:rsidP="00ED21D3">
      <w:pPr>
        <w:spacing w:after="0" w:line="240" w:lineRule="auto"/>
        <w:jc w:val="center"/>
        <w:rPr>
          <w:rFonts w:ascii="Times New Roman" w:eastAsia="Times New Roman" w:hAnsi="Times New Roman" w:cs="Times New Roman"/>
          <w:sz w:val="24"/>
          <w:szCs w:val="24"/>
        </w:rPr>
      </w:pP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Заявитель может обратиться с </w:t>
      </w:r>
      <w:proofErr w:type="gramStart"/>
      <w:r>
        <w:rPr>
          <w:rFonts w:ascii="Times New Roman" w:eastAsia="Times New Roman" w:hAnsi="Times New Roman" w:cs="Times New Roman"/>
          <w:sz w:val="24"/>
          <w:szCs w:val="24"/>
        </w:rPr>
        <w:t>жалобой</w:t>
      </w:r>
      <w:proofErr w:type="gramEnd"/>
      <w:r>
        <w:rPr>
          <w:rFonts w:ascii="Times New Roman" w:eastAsia="Times New Roman" w:hAnsi="Times New Roman" w:cs="Times New Roman"/>
          <w:sz w:val="24"/>
          <w:szCs w:val="24"/>
        </w:rPr>
        <w:t xml:space="preserve"> в том числе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533F9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533F92" w:rsidRDefault="00533F92"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w:t>
      </w:r>
      <w:r w:rsidR="00462454">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Александровского сельского поселения; </w:t>
      </w:r>
      <w:proofErr w:type="gramEnd"/>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Старопохвистнево;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F92"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w:t>
      </w:r>
      <w:r w:rsidR="00533F92">
        <w:rPr>
          <w:rFonts w:ascii="Times New Roman" w:eastAsia="Times New Roman" w:hAnsi="Times New Roman" w:cs="Times New Roman"/>
          <w:sz w:val="24"/>
          <w:szCs w:val="24"/>
        </w:rPr>
        <w:t>ия о месте нахождения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0441F"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поселения.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вступившего в законную силу решения суда, арбитражного суда по жалобе о том же предмете и по тем же основаниям;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подача жалобы лицом, полномочия которого не подтверждены в порядке, установленном законодательством;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w:t>
      </w:r>
      <w:r w:rsidR="00533F92">
        <w:rPr>
          <w:rFonts w:ascii="Times New Roman" w:eastAsia="Times New Roman" w:hAnsi="Times New Roman" w:cs="Times New Roman"/>
          <w:sz w:val="24"/>
          <w:szCs w:val="24"/>
        </w:rPr>
        <w:t xml:space="preserve">едмету жалобы. </w:t>
      </w:r>
      <w:proofErr w:type="gramStart"/>
      <w:r w:rsidR="00533F92">
        <w:rPr>
          <w:rFonts w:ascii="Times New Roman" w:eastAsia="Times New Roman" w:hAnsi="Times New Roman" w:cs="Times New Roman"/>
          <w:sz w:val="24"/>
          <w:szCs w:val="24"/>
        </w:rPr>
        <w:t>Должностное лицо,</w:t>
      </w:r>
      <w:r>
        <w:rPr>
          <w:rFonts w:ascii="Times New Roman" w:eastAsia="Times New Roman" w:hAnsi="Times New Roman" w:cs="Times New Roman"/>
          <w:sz w:val="24"/>
          <w:szCs w:val="24"/>
        </w:rPr>
        <w:t xml:space="preserve"> уполно</w:t>
      </w:r>
      <w:r w:rsidR="00533F92">
        <w:rPr>
          <w:rFonts w:ascii="Times New Roman" w:eastAsia="Times New Roman" w:hAnsi="Times New Roman" w:cs="Times New Roman"/>
          <w:sz w:val="24"/>
          <w:szCs w:val="24"/>
        </w:rPr>
        <w:t>моченное на рассмотрение жалобы,</w:t>
      </w:r>
      <w:r>
        <w:rPr>
          <w:rFonts w:ascii="Times New Roman" w:eastAsia="Times New Roman" w:hAnsi="Times New Roman" w:cs="Times New Roman"/>
          <w:sz w:val="24"/>
          <w:szCs w:val="24"/>
        </w:rPr>
        <w:t xml:space="preserve">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w:t>
      </w:r>
      <w:r w:rsidR="00533F92">
        <w:rPr>
          <w:rFonts w:ascii="Times New Roman" w:eastAsia="Times New Roman" w:hAnsi="Times New Roman" w:cs="Times New Roman"/>
          <w:sz w:val="24"/>
          <w:szCs w:val="24"/>
        </w:rPr>
        <w:t xml:space="preserve"> заявителя, указанные в жалобе.</w:t>
      </w:r>
      <w:proofErr w:type="gramEnd"/>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roofErr w:type="gramStart"/>
      <w:r>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w:t>
      </w:r>
      <w:r w:rsidR="00533F92">
        <w:rPr>
          <w:rFonts w:ascii="Times New Roman" w:eastAsia="Times New Roman" w:hAnsi="Times New Roman" w:cs="Times New Roman"/>
          <w:sz w:val="24"/>
          <w:szCs w:val="24"/>
        </w:rPr>
        <w:t xml:space="preserve">нного срока таких исправлений, </w:t>
      </w:r>
      <w:r>
        <w:rPr>
          <w:rFonts w:ascii="Times New Roman" w:eastAsia="Times New Roman" w:hAnsi="Times New Roman" w:cs="Times New Roman"/>
          <w:sz w:val="24"/>
          <w:szCs w:val="24"/>
        </w:rPr>
        <w:t xml:space="preserve">в течение пяти рабочих дней со дня ее регистрации. </w:t>
      </w:r>
      <w:proofErr w:type="gramEnd"/>
    </w:p>
    <w:p w:rsidR="00462454"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441F" w:rsidRDefault="00462454" w:rsidP="00E044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1 к административному регламенту </w:t>
      </w:r>
    </w:p>
    <w:p w:rsidR="00462454" w:rsidRDefault="00462454" w:rsidP="00E044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E3BA1">
            <w:pPr>
              <w:spacing w:after="0"/>
              <w:jc w:val="both"/>
              <w:rPr>
                <w:rFonts w:ascii="Times New Roman" w:hAnsi="Times New Roman"/>
                <w:sz w:val="24"/>
                <w:szCs w:val="20"/>
              </w:rPr>
            </w:pPr>
            <w:r>
              <w:rPr>
                <w:rFonts w:ascii="Times New Roman" w:hAnsi="Times New Roman"/>
                <w:sz w:val="24"/>
                <w:szCs w:val="24"/>
              </w:rPr>
              <w:t xml:space="preserve">Администрация сельского поселения </w:t>
            </w:r>
            <w:r w:rsidR="00DE3BA1">
              <w:rPr>
                <w:rFonts w:ascii="Times New Roman" w:hAnsi="Times New Roman"/>
                <w:sz w:val="24"/>
                <w:szCs w:val="24"/>
                <w:lang w:eastAsia="ar-SA"/>
              </w:rPr>
              <w:t>_______________________</w:t>
            </w:r>
            <w:r>
              <w:rPr>
                <w:rFonts w:ascii="Times New Roman" w:hAnsi="Times New Roman"/>
                <w:sz w:val="24"/>
                <w:szCs w:val="24"/>
              </w:rPr>
              <w:t xml:space="preserve"> муниципального района Похвистневский Самарской области.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E0441F">
            <w:pPr>
              <w:spacing w:after="0"/>
              <w:jc w:val="both"/>
              <w:rPr>
                <w:rFonts w:ascii="Times New Roman" w:hAnsi="Times New Roman"/>
                <w:sz w:val="24"/>
                <w:szCs w:val="20"/>
              </w:rPr>
            </w:pPr>
            <w:r>
              <w:rPr>
                <w:rFonts w:ascii="Times New Roman" w:hAnsi="Times New Roman"/>
                <w:sz w:val="24"/>
                <w:szCs w:val="24"/>
              </w:rPr>
              <w:t xml:space="preserve">Самарская область,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район, </w:t>
            </w:r>
            <w:proofErr w:type="spellStart"/>
            <w:r w:rsidR="00E0441F" w:rsidRPr="001E2B84">
              <w:rPr>
                <w:rFonts w:ascii="Times New Roman" w:eastAsia="Times New Roman" w:hAnsi="Times New Roman"/>
                <w:sz w:val="24"/>
                <w:szCs w:val="24"/>
              </w:rPr>
              <w:t>с</w:t>
            </w:r>
            <w:proofErr w:type="gramStart"/>
            <w:r w:rsidR="00E0441F" w:rsidRPr="001E2B84">
              <w:rPr>
                <w:rFonts w:ascii="Times New Roman" w:eastAsia="Times New Roman" w:hAnsi="Times New Roman"/>
                <w:sz w:val="24"/>
                <w:szCs w:val="24"/>
              </w:rPr>
              <w:t>.</w:t>
            </w:r>
            <w:r w:rsidR="00E0441F">
              <w:rPr>
                <w:rFonts w:ascii="Times New Roman" w:eastAsia="Times New Roman" w:hAnsi="Times New Roman"/>
                <w:sz w:val="24"/>
                <w:szCs w:val="24"/>
              </w:rPr>
              <w:t>А</w:t>
            </w:r>
            <w:proofErr w:type="gramEnd"/>
            <w:r w:rsidR="00E0441F">
              <w:rPr>
                <w:rFonts w:ascii="Times New Roman" w:eastAsia="Times New Roman" w:hAnsi="Times New Roman"/>
                <w:sz w:val="24"/>
                <w:szCs w:val="24"/>
              </w:rPr>
              <w:t>лькино</w:t>
            </w:r>
            <w:proofErr w:type="spellEnd"/>
            <w:r w:rsidR="00E0441F" w:rsidRPr="001E2B84">
              <w:rPr>
                <w:rFonts w:ascii="Times New Roman" w:eastAsia="Times New Roman" w:hAnsi="Times New Roman"/>
                <w:sz w:val="24"/>
                <w:szCs w:val="24"/>
              </w:rPr>
              <w:t xml:space="preserve">, ул. </w:t>
            </w:r>
            <w:r w:rsidR="00E0441F">
              <w:rPr>
                <w:rFonts w:ascii="Times New Roman" w:eastAsia="Times New Roman" w:hAnsi="Times New Roman"/>
                <w:sz w:val="24"/>
                <w:szCs w:val="24"/>
              </w:rPr>
              <w:t>Советская, д. 91</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both"/>
              <w:rPr>
                <w:rFonts w:ascii="Times New Roman" w:hAnsi="Times New Roman"/>
                <w:sz w:val="24"/>
                <w:szCs w:val="24"/>
              </w:rPr>
            </w:pPr>
            <w:r>
              <w:rPr>
                <w:rFonts w:ascii="Times New Roman" w:hAnsi="Times New Roman"/>
                <w:sz w:val="24"/>
                <w:szCs w:val="24"/>
              </w:rPr>
              <w:t xml:space="preserve"> </w:t>
            </w:r>
            <w:r w:rsidR="00E0441F">
              <w:rPr>
                <w:rFonts w:ascii="Times New Roman" w:eastAsia="Times New Roman" w:hAnsi="Times New Roman"/>
                <w:sz w:val="24"/>
                <w:szCs w:val="24"/>
              </w:rPr>
              <w:t>446498</w:t>
            </w:r>
            <w:r w:rsidR="00E0441F" w:rsidRPr="001E2B84">
              <w:rPr>
                <w:rFonts w:ascii="Times New Roman" w:eastAsia="Times New Roman" w:hAnsi="Times New Roman"/>
                <w:sz w:val="24"/>
                <w:szCs w:val="24"/>
              </w:rPr>
              <w:t xml:space="preserve">, Самарская область, </w:t>
            </w:r>
            <w:proofErr w:type="spellStart"/>
            <w:r w:rsidR="00E0441F" w:rsidRPr="001E2B84">
              <w:rPr>
                <w:rFonts w:ascii="Times New Roman" w:eastAsia="Times New Roman" w:hAnsi="Times New Roman"/>
                <w:sz w:val="24"/>
                <w:szCs w:val="24"/>
              </w:rPr>
              <w:t>Похвистневский</w:t>
            </w:r>
            <w:proofErr w:type="spellEnd"/>
            <w:r w:rsidR="00E0441F" w:rsidRPr="001E2B84">
              <w:rPr>
                <w:rFonts w:ascii="Times New Roman" w:eastAsia="Times New Roman" w:hAnsi="Times New Roman"/>
                <w:sz w:val="24"/>
                <w:szCs w:val="24"/>
              </w:rPr>
              <w:t xml:space="preserve"> район, </w:t>
            </w:r>
            <w:proofErr w:type="spellStart"/>
            <w:r w:rsidR="00E0441F" w:rsidRPr="001E2B84">
              <w:rPr>
                <w:rFonts w:ascii="Times New Roman" w:eastAsia="Times New Roman" w:hAnsi="Times New Roman"/>
                <w:sz w:val="24"/>
                <w:szCs w:val="24"/>
              </w:rPr>
              <w:t>с</w:t>
            </w:r>
            <w:proofErr w:type="gramStart"/>
            <w:r w:rsidR="00E0441F" w:rsidRPr="001E2B84">
              <w:rPr>
                <w:rFonts w:ascii="Times New Roman" w:eastAsia="Times New Roman" w:hAnsi="Times New Roman"/>
                <w:sz w:val="24"/>
                <w:szCs w:val="24"/>
              </w:rPr>
              <w:t>.</w:t>
            </w:r>
            <w:r w:rsidR="00E0441F">
              <w:rPr>
                <w:rFonts w:ascii="Times New Roman" w:eastAsia="Times New Roman" w:hAnsi="Times New Roman"/>
                <w:sz w:val="24"/>
                <w:szCs w:val="24"/>
              </w:rPr>
              <w:t>А</w:t>
            </w:r>
            <w:proofErr w:type="gramEnd"/>
            <w:r w:rsidR="00E0441F">
              <w:rPr>
                <w:rFonts w:ascii="Times New Roman" w:eastAsia="Times New Roman" w:hAnsi="Times New Roman"/>
                <w:sz w:val="24"/>
                <w:szCs w:val="24"/>
              </w:rPr>
              <w:t>лькино</w:t>
            </w:r>
            <w:proofErr w:type="spellEnd"/>
            <w:r w:rsidR="00E0441F" w:rsidRPr="001E2B84">
              <w:rPr>
                <w:rFonts w:ascii="Times New Roman" w:eastAsia="Times New Roman" w:hAnsi="Times New Roman"/>
                <w:sz w:val="24"/>
                <w:szCs w:val="24"/>
              </w:rPr>
              <w:t xml:space="preserve">, ул. </w:t>
            </w:r>
            <w:r w:rsidR="00E0441F">
              <w:rPr>
                <w:rFonts w:ascii="Times New Roman" w:eastAsia="Times New Roman" w:hAnsi="Times New Roman"/>
                <w:sz w:val="24"/>
                <w:szCs w:val="24"/>
              </w:rPr>
              <w:t>Советская, д. 91</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AF753F" w:rsidRDefault="00AF753F">
            <w:pPr>
              <w:spacing w:after="0"/>
              <w:jc w:val="both"/>
              <w:rPr>
                <w:rFonts w:ascii="Times New Roman" w:hAnsi="Times New Roman" w:cs="Times New Roman"/>
                <w:sz w:val="24"/>
                <w:szCs w:val="24"/>
              </w:rPr>
            </w:pPr>
            <w:r w:rsidRPr="00AF753F">
              <w:rPr>
                <w:rFonts w:ascii="Times New Roman" w:hAnsi="Times New Roman" w:cs="Times New Roman"/>
                <w:sz w:val="24"/>
                <w:szCs w:val="24"/>
                <w:shd w:val="clear" w:color="auto" w:fill="FFFFFF"/>
              </w:rPr>
              <w:t>alkino.adm@yandex.ru</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533F92" w:rsidRDefault="00E0441F">
            <w:pPr>
              <w:spacing w:after="0"/>
              <w:jc w:val="both"/>
              <w:rPr>
                <w:rFonts w:ascii="Times New Roman" w:hAnsi="Times New Roman"/>
                <w:sz w:val="24"/>
                <w:szCs w:val="20"/>
                <w:highlight w:val="yellow"/>
              </w:rPr>
            </w:pPr>
            <w:r w:rsidRPr="00DA559A">
              <w:rPr>
                <w:rFonts w:ascii="Times New Roman" w:hAnsi="Times New Roman"/>
                <w:sz w:val="24"/>
                <w:szCs w:val="20"/>
              </w:rPr>
              <w:t>8(846)5620535</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E912AC" w:rsidRPr="00E912AC" w:rsidRDefault="00E912AC" w:rsidP="00E912AC">
            <w:pPr>
              <w:widowControl w:val="0"/>
              <w:suppressAutoHyphens/>
              <w:spacing w:after="0" w:line="240" w:lineRule="auto"/>
              <w:rPr>
                <w:rFonts w:ascii="Times New Roman" w:eastAsia="Times New Roman" w:hAnsi="Times New Roman" w:cs="Times New Roman"/>
                <w:kern w:val="2"/>
                <w:sz w:val="24"/>
                <w:szCs w:val="24"/>
                <w:lang w:eastAsia="zh-CN"/>
              </w:rPr>
            </w:pPr>
            <w:r w:rsidRPr="00E912AC">
              <w:rPr>
                <w:rFonts w:ascii="Times New Roman" w:eastAsia="Lucida Sans Unicode" w:hAnsi="Times New Roman" w:cs="Times New Roman"/>
                <w:kern w:val="1"/>
                <w:sz w:val="24"/>
                <w:szCs w:val="24"/>
                <w:lang w:eastAsia="zh-CN"/>
              </w:rPr>
              <w:t xml:space="preserve">Заместитель Главы поселения </w:t>
            </w:r>
          </w:p>
          <w:p w:rsidR="00462454" w:rsidRDefault="00462454">
            <w:pPr>
              <w:spacing w:after="0"/>
              <w:rPr>
                <w:rFonts w:ascii="Times New Roman" w:hAnsi="Times New Roman"/>
                <w:bCs/>
                <w:sz w:val="24"/>
                <w:szCs w:val="24"/>
                <w:highlight w:val="yellow"/>
              </w:rPr>
            </w:pPr>
          </w:p>
        </w:tc>
      </w:tr>
    </w:tbl>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p>
    <w:p w:rsidR="00E0441F" w:rsidRDefault="00462454" w:rsidP="00E04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CellMar>
          <w:left w:w="0" w:type="dxa"/>
          <w:right w:w="0" w:type="dxa"/>
        </w:tblCellMar>
        <w:tblLook w:val="04A0" w:firstRow="1" w:lastRow="0" w:firstColumn="1" w:lastColumn="0" w:noHBand="0" w:noVBand="1"/>
      </w:tblPr>
      <w:tblGrid>
        <w:gridCol w:w="1938"/>
        <w:gridCol w:w="7633"/>
      </w:tblGrid>
      <w:tr w:rsidR="00462454" w:rsidTr="00462454">
        <w:tc>
          <w:tcPr>
            <w:tcW w:w="1940"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7636" w:type="dxa"/>
            <w:tcMar>
              <w:top w:w="0" w:type="dxa"/>
              <w:left w:w="108" w:type="dxa"/>
              <w:bottom w:w="0" w:type="dxa"/>
              <w:right w:w="108" w:type="dxa"/>
            </w:tcMar>
          </w:tcPr>
          <w:p w:rsidR="00462454" w:rsidRDefault="00462454" w:rsidP="00E044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к Административному регламенту   </w:t>
            </w:r>
          </w:p>
          <w:p w:rsidR="00462454" w:rsidRDefault="00462454">
            <w:pPr>
              <w:spacing w:after="0" w:line="240" w:lineRule="auto"/>
              <w:rPr>
                <w:rFonts w:ascii="Times New Roman" w:eastAsia="Times New Roman" w:hAnsi="Times New Roman" w:cs="Times New Roman"/>
                <w:sz w:val="24"/>
                <w:szCs w:val="24"/>
              </w:rPr>
            </w:pPr>
          </w:p>
          <w:p w:rsidR="00462454" w:rsidRDefault="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администрацию  сельского поселения </w:t>
            </w:r>
            <w:proofErr w:type="spellStart"/>
            <w:r w:rsidR="00E0441F">
              <w:rPr>
                <w:rFonts w:ascii="Times New Roman" w:eastAsia="Times New Roman" w:hAnsi="Times New Roman" w:cs="Times New Roman"/>
                <w:sz w:val="24"/>
                <w:szCs w:val="24"/>
              </w:rPr>
              <w:t>Алькино</w:t>
            </w:r>
            <w:proofErr w:type="spellEnd"/>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(Ф.И.О.) Для физических лиц: ______________________________________  (Ф.И.О. заявителя) ______________________________________ (паспортные данные) ______________________________________ (по доверенности в интересах) ______________________________________ (адрес регистрации) 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(Ф.И.О. руководителя) ______________________________________ (почтовый адрес) ______________________________________ (по доверенности в интересах) ОГРН ________________________________ ИНН ________________________________ Контактный телефон ___________________ (указывается по желанию)   </w:t>
            </w:r>
          </w:p>
        </w:tc>
      </w:tr>
    </w:tbl>
    <w:p w:rsidR="00462454" w:rsidRDefault="00462454" w:rsidP="00462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 прекращении права постоянного (бессрочного) пользования земельным участком</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___________ кв. м, кадастровый номер_____________________ (при наличии), расположенный по адресу: _____________________________________________________.</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(указывается список прилагаемых к заявлению документов):</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  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(фамилия И.О.)</w:t>
      </w:r>
    </w:p>
    <w:p w:rsidR="00E0441F" w:rsidRDefault="00462454" w:rsidP="00E044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br w:type="page"/>
      </w:r>
    </w:p>
    <w:p w:rsidR="00E0441F" w:rsidRDefault="00462454" w:rsidP="00E044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3 к административному регламенту </w:t>
      </w:r>
    </w:p>
    <w:p w:rsidR="00462454" w:rsidRDefault="00462454" w:rsidP="00E0441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525" w:type="dxa"/>
        <w:tblCellMar>
          <w:left w:w="0" w:type="dxa"/>
          <w:right w:w="0" w:type="dxa"/>
        </w:tblCellMar>
        <w:tblLook w:val="04A0" w:firstRow="1" w:lastRow="0" w:firstColumn="1" w:lastColumn="0" w:noHBand="0" w:noVBand="1"/>
      </w:tblPr>
      <w:tblGrid>
        <w:gridCol w:w="1239"/>
        <w:gridCol w:w="30"/>
        <w:gridCol w:w="959"/>
        <w:gridCol w:w="285"/>
        <w:gridCol w:w="425"/>
        <w:gridCol w:w="1546"/>
        <w:gridCol w:w="276"/>
        <w:gridCol w:w="30"/>
        <w:gridCol w:w="1218"/>
        <w:gridCol w:w="92"/>
        <w:gridCol w:w="254"/>
        <w:gridCol w:w="189"/>
        <w:gridCol w:w="238"/>
        <w:gridCol w:w="527"/>
        <w:gridCol w:w="92"/>
        <w:gridCol w:w="641"/>
        <w:gridCol w:w="305"/>
        <w:gridCol w:w="1074"/>
        <w:gridCol w:w="105"/>
      </w:tblGrid>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и регистрация заявления и прилагаемых к нему документов</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239"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7" w:type="dxa"/>
            <w:gridSpan w:val="5"/>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2"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518" w:type="dxa"/>
            <w:gridSpan w:val="4"/>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4" w:type="dxa"/>
            <w:gridSpan w:val="3"/>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8"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6"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59" w:type="dxa"/>
            <w:gridSpan w:val="5"/>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основания</w:t>
            </w:r>
          </w:p>
        </w:tc>
        <w:tc>
          <w:tcPr>
            <w:tcW w:w="425" w:type="dxa"/>
            <w:tcBorders>
              <w:top w:val="nil"/>
              <w:left w:val="nil"/>
              <w:bottom w:val="single" w:sz="8" w:space="0" w:color="auto"/>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3402" w:type="dxa"/>
            <w:gridSpan w:val="6"/>
            <w:vMerge w:val="restart"/>
            <w:tcBorders>
              <w:top w:val="nil"/>
              <w:left w:val="nil"/>
              <w:bottom w:val="nil"/>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оснований для отказа в предоставлении муниципальной услуги</w:t>
            </w:r>
          </w:p>
        </w:tc>
        <w:tc>
          <w:tcPr>
            <w:tcW w:w="426" w:type="dxa"/>
            <w:gridSpan w:val="2"/>
            <w:tcBorders>
              <w:top w:val="nil"/>
              <w:left w:val="nil"/>
              <w:bottom w:val="single" w:sz="8" w:space="0" w:color="auto"/>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2659" w:type="dxa"/>
            <w:gridSpan w:val="5"/>
            <w:vMerge w:val="restart"/>
            <w:tcBorders>
              <w:top w:val="nil"/>
              <w:left w:val="nil"/>
              <w:bottom w:val="single" w:sz="8" w:space="0" w:color="auto"/>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отсутствуют</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0" w:type="auto"/>
            <w:gridSpan w:val="6"/>
            <w:vMerge/>
            <w:tcBorders>
              <w:top w:val="nil"/>
              <w:left w:val="nil"/>
              <w:bottom w:val="nil"/>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426" w:type="dxa"/>
            <w:gridSpan w:val="2"/>
            <w:tcBorders>
              <w:top w:val="nil"/>
              <w:left w:val="nil"/>
              <w:bottom w:val="nil"/>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0" w:type="auto"/>
            <w:gridSpan w:val="5"/>
            <w:vMerge/>
            <w:tcBorders>
              <w:top w:val="nil"/>
              <w:left w:val="nil"/>
              <w:bottom w:val="single" w:sz="8" w:space="0" w:color="auto"/>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75" w:type="dxa"/>
            <w:gridSpan w:val="2"/>
            <w:tcBorders>
              <w:top w:val="nil"/>
              <w:left w:val="nil"/>
              <w:bottom w:val="single" w:sz="8" w:space="0" w:color="auto"/>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1243" w:type="dxa"/>
            <w:gridSpan w:val="2"/>
            <w:tcBorders>
              <w:top w:val="nil"/>
              <w:left w:val="nil"/>
              <w:bottom w:val="single" w:sz="8" w:space="0" w:color="auto"/>
              <w:right w:val="nil"/>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425" w:type="dxa"/>
            <w:tcMar>
              <w:top w:w="0" w:type="dxa"/>
              <w:left w:w="108" w:type="dxa"/>
              <w:bottom w:w="0" w:type="dxa"/>
              <w:right w:w="108" w:type="dxa"/>
            </w:tcMar>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3402" w:type="dxa"/>
            <w:gridSpan w:val="6"/>
            <w:tcBorders>
              <w:top w:val="nil"/>
              <w:left w:val="nil"/>
              <w:bottom w:val="single" w:sz="8" w:space="0" w:color="auto"/>
              <w:right w:val="nil"/>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426" w:type="dxa"/>
            <w:gridSpan w:val="2"/>
            <w:tcBorders>
              <w:top w:val="nil"/>
              <w:left w:val="nil"/>
              <w:bottom w:val="single" w:sz="8" w:space="0" w:color="auto"/>
              <w:right w:val="nil"/>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1573" w:type="dxa"/>
            <w:gridSpan w:val="4"/>
            <w:tcBorders>
              <w:top w:val="nil"/>
              <w:left w:val="nil"/>
              <w:bottom w:val="single" w:sz="8" w:space="0" w:color="auto"/>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1086" w:type="dxa"/>
            <w:tcBorders>
              <w:top w:val="single" w:sz="8" w:space="0" w:color="auto"/>
              <w:left w:val="nil"/>
              <w:bottom w:val="single" w:sz="8" w:space="0" w:color="auto"/>
              <w:right w:val="nil"/>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022"/>
        </w:trPr>
        <w:tc>
          <w:tcPr>
            <w:tcW w:w="2518" w:type="dxa"/>
            <w:gridSpan w:val="4"/>
            <w:tcBorders>
              <w:top w:val="nil"/>
              <w:left w:val="single" w:sz="8" w:space="0" w:color="auto"/>
              <w:bottom w:val="single" w:sz="8" w:space="0" w:color="auto"/>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уведомления о мотивированном отказе в предоставлении муниципальной услуги</w:t>
            </w:r>
          </w:p>
        </w:tc>
        <w:tc>
          <w:tcPr>
            <w:tcW w:w="425" w:type="dxa"/>
            <w:tcBorders>
              <w:top w:val="nil"/>
              <w:left w:val="nil"/>
              <w:bottom w:val="nil"/>
              <w:right w:val="single" w:sz="8" w:space="0" w:color="auto"/>
            </w:tcBorders>
            <w:hideMark/>
          </w:tcPr>
          <w:p w:rsidR="00462454" w:rsidRDefault="00462454" w:rsidP="00E0441F">
            <w:pPr>
              <w:spacing w:after="0" w:line="240" w:lineRule="auto"/>
              <w:jc w:val="center"/>
              <w:rPr>
                <w:rFonts w:ascii="Times New Roman" w:eastAsia="Times New Roman" w:hAnsi="Times New Roman" w:cs="Times New Roman"/>
                <w:sz w:val="24"/>
                <w:szCs w:val="24"/>
              </w:rPr>
            </w:pPr>
          </w:p>
        </w:tc>
        <w:tc>
          <w:tcPr>
            <w:tcW w:w="6487" w:type="dxa"/>
            <w:gridSpan w:val="13"/>
            <w:tcBorders>
              <w:top w:val="nil"/>
              <w:left w:val="nil"/>
              <w:bottom w:val="single" w:sz="8" w:space="0" w:color="auto"/>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1" w:type="dxa"/>
            <w:tcBorders>
              <w:top w:val="nil"/>
              <w:left w:val="nil"/>
              <w:bottom w:val="single" w:sz="8" w:space="0" w:color="auto"/>
              <w:right w:val="single" w:sz="8" w:space="0" w:color="auto"/>
            </w:tcBorders>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p>
        </w:tc>
        <w:tc>
          <w:tcPr>
            <w:tcW w:w="1277" w:type="dxa"/>
            <w:gridSpan w:val="3"/>
            <w:tcBorders>
              <w:top w:val="nil"/>
              <w:left w:val="nil"/>
              <w:bottom w:val="single" w:sz="8" w:space="0" w:color="auto"/>
              <w:right w:val="nil"/>
            </w:tcBorders>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p>
        </w:tc>
        <w:tc>
          <w:tcPr>
            <w:tcW w:w="425" w:type="dxa"/>
            <w:tcMar>
              <w:top w:w="0" w:type="dxa"/>
              <w:left w:w="108" w:type="dxa"/>
              <w:bottom w:w="0" w:type="dxa"/>
              <w:right w:w="108" w:type="dxa"/>
            </w:tcMar>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p>
        </w:tc>
        <w:tc>
          <w:tcPr>
            <w:tcW w:w="3050" w:type="dxa"/>
            <w:gridSpan w:val="4"/>
            <w:tcMar>
              <w:top w:w="0" w:type="dxa"/>
              <w:left w:w="108" w:type="dxa"/>
              <w:bottom w:w="0" w:type="dxa"/>
              <w:right w:w="108" w:type="dxa"/>
            </w:tcMar>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p>
        </w:tc>
        <w:tc>
          <w:tcPr>
            <w:tcW w:w="538" w:type="dxa"/>
            <w:gridSpan w:val="3"/>
            <w:tcMar>
              <w:top w:w="0" w:type="dxa"/>
              <w:left w:w="108" w:type="dxa"/>
              <w:bottom w:w="0" w:type="dxa"/>
              <w:right w:w="108" w:type="dxa"/>
            </w:tcMar>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
        </w:tc>
        <w:tc>
          <w:tcPr>
            <w:tcW w:w="769" w:type="dxa"/>
            <w:gridSpan w:val="2"/>
            <w:tcMar>
              <w:top w:w="0" w:type="dxa"/>
              <w:left w:w="108" w:type="dxa"/>
              <w:bottom w:w="0" w:type="dxa"/>
              <w:right w:w="108" w:type="dxa"/>
            </w:tcMar>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p>
        </w:tc>
        <w:tc>
          <w:tcPr>
            <w:tcW w:w="2130" w:type="dxa"/>
            <w:gridSpan w:val="4"/>
            <w:tcBorders>
              <w:top w:val="single" w:sz="8" w:space="0" w:color="auto"/>
              <w:left w:val="nil"/>
              <w:bottom w:val="single" w:sz="8" w:space="0" w:color="auto"/>
              <w:right w:val="nil"/>
            </w:tcBorders>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(выдача) заявителю уведомления о мотивированном отказе в предоставлении муниципальной услуги</w:t>
            </w:r>
          </w:p>
        </w:tc>
        <w:tc>
          <w:tcPr>
            <w:tcW w:w="425" w:type="dxa"/>
            <w:tcBorders>
              <w:top w:val="nil"/>
              <w:left w:val="nil"/>
              <w:bottom w:val="nil"/>
              <w:right w:val="single" w:sz="8" w:space="0" w:color="auto"/>
            </w:tcBorders>
            <w:hideMark/>
          </w:tcPr>
          <w:p w:rsidR="00462454" w:rsidRDefault="00462454" w:rsidP="00E0441F">
            <w:pPr>
              <w:spacing w:after="0" w:line="240" w:lineRule="auto"/>
              <w:ind w:firstLine="709"/>
              <w:jc w:val="center"/>
              <w:rPr>
                <w:rFonts w:ascii="Times New Roman" w:eastAsia="Times New Roman" w:hAnsi="Times New Roman" w:cs="Times New Roman"/>
                <w:sz w:val="24"/>
                <w:szCs w:val="24"/>
              </w:rPr>
            </w:pPr>
          </w:p>
        </w:tc>
        <w:tc>
          <w:tcPr>
            <w:tcW w:w="6487" w:type="dxa"/>
            <w:gridSpan w:val="13"/>
            <w:tcBorders>
              <w:top w:val="single" w:sz="8" w:space="0" w:color="auto"/>
              <w:left w:val="nil"/>
              <w:bottom w:val="single" w:sz="8" w:space="0" w:color="auto"/>
              <w:right w:val="single" w:sz="8" w:space="0" w:color="auto"/>
            </w:tcBorders>
            <w:vAlign w:val="center"/>
            <w:hideMark/>
          </w:tcPr>
          <w:p w:rsidR="00462454" w:rsidRDefault="00462454" w:rsidP="00E04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(выдача) заявителю постановления администрации о прекращении права постоянного (бессрочного) пользования земельным участком</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pPr>
          </w:p>
        </w:tc>
        <w:tc>
          <w:tcPr>
            <w:tcW w:w="30" w:type="dxa"/>
            <w:vAlign w:val="center"/>
            <w:hideMark/>
          </w:tcPr>
          <w:p w:rsidR="00462454" w:rsidRDefault="00462454">
            <w:pPr>
              <w:spacing w:after="0"/>
            </w:pPr>
          </w:p>
        </w:tc>
        <w:tc>
          <w:tcPr>
            <w:tcW w:w="960" w:type="dxa"/>
            <w:vAlign w:val="center"/>
            <w:hideMark/>
          </w:tcPr>
          <w:p w:rsidR="00462454" w:rsidRDefault="00462454">
            <w:pPr>
              <w:spacing w:after="0"/>
            </w:pPr>
          </w:p>
        </w:tc>
        <w:tc>
          <w:tcPr>
            <w:tcW w:w="285" w:type="dxa"/>
            <w:vAlign w:val="center"/>
            <w:hideMark/>
          </w:tcPr>
          <w:p w:rsidR="00462454" w:rsidRDefault="00462454">
            <w:pPr>
              <w:spacing w:after="0"/>
            </w:pPr>
          </w:p>
        </w:tc>
        <w:tc>
          <w:tcPr>
            <w:tcW w:w="420" w:type="dxa"/>
            <w:vAlign w:val="center"/>
            <w:hideMark/>
          </w:tcPr>
          <w:p w:rsidR="00462454" w:rsidRDefault="00462454">
            <w:pPr>
              <w:spacing w:after="0"/>
            </w:pPr>
          </w:p>
        </w:tc>
        <w:tc>
          <w:tcPr>
            <w:tcW w:w="1560" w:type="dxa"/>
            <w:vAlign w:val="center"/>
            <w:hideMark/>
          </w:tcPr>
          <w:p w:rsidR="00462454" w:rsidRDefault="00462454">
            <w:pPr>
              <w:spacing w:after="0"/>
            </w:pPr>
          </w:p>
        </w:tc>
        <w:tc>
          <w:tcPr>
            <w:tcW w:w="240" w:type="dxa"/>
            <w:vAlign w:val="center"/>
            <w:hideMark/>
          </w:tcPr>
          <w:p w:rsidR="00462454" w:rsidRDefault="00462454">
            <w:pPr>
              <w:spacing w:after="0"/>
            </w:pPr>
          </w:p>
        </w:tc>
        <w:tc>
          <w:tcPr>
            <w:tcW w:w="30" w:type="dxa"/>
            <w:vAlign w:val="center"/>
            <w:hideMark/>
          </w:tcPr>
          <w:p w:rsidR="00462454" w:rsidRDefault="00462454">
            <w:pPr>
              <w:spacing w:after="0"/>
            </w:pPr>
          </w:p>
        </w:tc>
        <w:tc>
          <w:tcPr>
            <w:tcW w:w="1230" w:type="dxa"/>
            <w:vAlign w:val="center"/>
            <w:hideMark/>
          </w:tcPr>
          <w:p w:rsidR="00462454" w:rsidRDefault="00462454">
            <w:pPr>
              <w:spacing w:after="0"/>
            </w:pPr>
          </w:p>
        </w:tc>
        <w:tc>
          <w:tcPr>
            <w:tcW w:w="90" w:type="dxa"/>
            <w:vAlign w:val="center"/>
            <w:hideMark/>
          </w:tcPr>
          <w:p w:rsidR="00462454" w:rsidRDefault="00462454">
            <w:pPr>
              <w:spacing w:after="0"/>
            </w:pPr>
          </w:p>
        </w:tc>
        <w:tc>
          <w:tcPr>
            <w:tcW w:w="255" w:type="dxa"/>
            <w:vAlign w:val="center"/>
            <w:hideMark/>
          </w:tcPr>
          <w:p w:rsidR="00462454" w:rsidRDefault="00462454">
            <w:pPr>
              <w:spacing w:after="0"/>
            </w:pPr>
          </w:p>
        </w:tc>
        <w:tc>
          <w:tcPr>
            <w:tcW w:w="180" w:type="dxa"/>
            <w:vAlign w:val="center"/>
            <w:hideMark/>
          </w:tcPr>
          <w:p w:rsidR="00462454" w:rsidRDefault="00462454">
            <w:pPr>
              <w:spacing w:after="0"/>
            </w:pPr>
          </w:p>
        </w:tc>
        <w:tc>
          <w:tcPr>
            <w:tcW w:w="240" w:type="dxa"/>
            <w:vAlign w:val="center"/>
            <w:hideMark/>
          </w:tcPr>
          <w:p w:rsidR="00462454" w:rsidRDefault="00462454">
            <w:pPr>
              <w:spacing w:after="0"/>
            </w:pPr>
          </w:p>
        </w:tc>
        <w:tc>
          <w:tcPr>
            <w:tcW w:w="525" w:type="dxa"/>
            <w:vAlign w:val="center"/>
            <w:hideMark/>
          </w:tcPr>
          <w:p w:rsidR="00462454" w:rsidRDefault="00462454">
            <w:pPr>
              <w:spacing w:after="0"/>
            </w:pPr>
          </w:p>
        </w:tc>
        <w:tc>
          <w:tcPr>
            <w:tcW w:w="90" w:type="dxa"/>
            <w:vAlign w:val="center"/>
            <w:hideMark/>
          </w:tcPr>
          <w:p w:rsidR="00462454" w:rsidRDefault="00462454">
            <w:pPr>
              <w:spacing w:after="0"/>
            </w:pPr>
          </w:p>
        </w:tc>
        <w:tc>
          <w:tcPr>
            <w:tcW w:w="645" w:type="dxa"/>
            <w:vAlign w:val="center"/>
            <w:hideMark/>
          </w:tcPr>
          <w:p w:rsidR="00462454" w:rsidRDefault="00462454">
            <w:pPr>
              <w:spacing w:after="0"/>
            </w:pPr>
          </w:p>
        </w:tc>
        <w:tc>
          <w:tcPr>
            <w:tcW w:w="300" w:type="dxa"/>
            <w:vAlign w:val="center"/>
            <w:hideMark/>
          </w:tcPr>
          <w:p w:rsidR="00462454" w:rsidRDefault="00462454">
            <w:pPr>
              <w:spacing w:after="0"/>
            </w:pPr>
          </w:p>
        </w:tc>
        <w:tc>
          <w:tcPr>
            <w:tcW w:w="1080" w:type="dxa"/>
            <w:vAlign w:val="center"/>
            <w:hideMark/>
          </w:tcPr>
          <w:p w:rsidR="00462454" w:rsidRDefault="00462454">
            <w:pPr>
              <w:spacing w:after="0"/>
            </w:pPr>
          </w:p>
        </w:tc>
        <w:tc>
          <w:tcPr>
            <w:tcW w:w="105" w:type="dxa"/>
            <w:vAlign w:val="center"/>
            <w:hideMark/>
          </w:tcPr>
          <w:p w:rsidR="00462454" w:rsidRDefault="00462454">
            <w:pPr>
              <w:spacing w:after="0"/>
            </w:pPr>
          </w:p>
        </w:tc>
      </w:tr>
    </w:tbl>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 4 к административному регламенту  </w:t>
      </w:r>
    </w:p>
    <w:p w:rsidR="00462454" w:rsidRDefault="00462454" w:rsidP="00462454">
      <w:pPr>
        <w:spacing w:after="0" w:line="240" w:lineRule="auto"/>
        <w:rPr>
          <w:rFonts w:ascii="Times New Roman" w:eastAsia="Times New Roman" w:hAnsi="Times New Roman" w:cs="Times New Roman"/>
          <w:sz w:val="24"/>
          <w:szCs w:val="24"/>
        </w:rPr>
      </w:pP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РАСПИСКА в получении документов, представленных для принятия решения о прекращении права постоянного (бессрочного) пользования земельным участком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представил, а сотрудник администрации ___________________________________ получил «_____» _______________ ____ документы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прописью) (год)</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количестве _______________________________ экземпляров </w:t>
      </w:r>
      <w:proofErr w:type="gramStart"/>
      <w:r>
        <w:rPr>
          <w:rFonts w:ascii="Times New Roman" w:eastAsia="Times New Roman" w:hAnsi="Times New Roman" w:cs="Times New Roman"/>
          <w:sz w:val="24"/>
          <w:szCs w:val="24"/>
        </w:rPr>
        <w:t>по</w:t>
      </w:r>
      <w:proofErr w:type="gramEnd"/>
    </w:p>
    <w:p w:rsidR="00462454" w:rsidRDefault="00462454" w:rsidP="004624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(прописью)</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специалиста, (подпись) (расшифровка подписи)</w:t>
      </w:r>
      <w:proofErr w:type="gramEnd"/>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прием </w:t>
      </w:r>
    </w:p>
    <w:p w:rsidR="00462454" w:rsidRDefault="00462454" w:rsidP="0046245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w:t>
      </w:r>
    </w:p>
    <w:p w:rsidR="00462454" w:rsidRDefault="00462454" w:rsidP="00462454">
      <w:pPr>
        <w:spacing w:after="0" w:line="240" w:lineRule="auto"/>
      </w:pPr>
    </w:p>
    <w:p w:rsidR="00D46F6B" w:rsidRDefault="00D46F6B"/>
    <w:sectPr w:rsidR="00D4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60"/>
    <w:rsid w:val="00264A60"/>
    <w:rsid w:val="00462454"/>
    <w:rsid w:val="00533F92"/>
    <w:rsid w:val="00611F5E"/>
    <w:rsid w:val="00623E0E"/>
    <w:rsid w:val="00636B55"/>
    <w:rsid w:val="00A920A9"/>
    <w:rsid w:val="00AF753F"/>
    <w:rsid w:val="00B37CE5"/>
    <w:rsid w:val="00B52F1E"/>
    <w:rsid w:val="00D205E4"/>
    <w:rsid w:val="00D46F6B"/>
    <w:rsid w:val="00D47C9F"/>
    <w:rsid w:val="00DA559A"/>
    <w:rsid w:val="00DE3BA1"/>
    <w:rsid w:val="00E0441F"/>
    <w:rsid w:val="00E912AC"/>
    <w:rsid w:val="00ED21D3"/>
    <w:rsid w:val="00ED7B7C"/>
    <w:rsid w:val="00FF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table" w:styleId="a5">
    <w:name w:val="Table Grid"/>
    <w:basedOn w:val="a1"/>
    <w:uiPriority w:val="59"/>
    <w:rsid w:val="00A92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7B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B7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table" w:styleId="a5">
    <w:name w:val="Table Grid"/>
    <w:basedOn w:val="a1"/>
    <w:uiPriority w:val="59"/>
    <w:rsid w:val="00A92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7B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B7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17</Pages>
  <Words>6714</Words>
  <Characters>38275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User040011</dc:creator>
  <cp:keywords/>
  <dc:description/>
  <cp:lastModifiedBy>СП Алькино</cp:lastModifiedBy>
  <cp:revision>9</cp:revision>
  <cp:lastPrinted>2021-02-11T11:40:00Z</cp:lastPrinted>
  <dcterms:created xsi:type="dcterms:W3CDTF">2021-02-02T10:04:00Z</dcterms:created>
  <dcterms:modified xsi:type="dcterms:W3CDTF">2021-02-11T11:42:00Z</dcterms:modified>
</cp:coreProperties>
</file>