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2" w:rsidRDefault="006860B2" w:rsidP="00C01DAE">
      <w:pPr>
        <w:tabs>
          <w:tab w:val="left" w:pos="1701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C01DAE" w:rsidRPr="002255EE" w:rsidRDefault="00C01DAE" w:rsidP="00C01DAE">
      <w:pPr>
        <w:tabs>
          <w:tab w:val="left" w:pos="170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255EE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C01DAE" w:rsidRPr="002255EE" w:rsidRDefault="00C01DAE" w:rsidP="00C01DAE">
      <w:pPr>
        <w:tabs>
          <w:tab w:val="left" w:pos="170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255EE">
        <w:rPr>
          <w:rFonts w:ascii="Arial" w:hAnsi="Arial" w:cs="Arial"/>
          <w:b/>
          <w:bCs/>
          <w:sz w:val="32"/>
          <w:szCs w:val="32"/>
        </w:rPr>
        <w:t>МУНИЦИПАЛЬНОГО ОБРАЗОВАНИЯ ВОЛЖСКИЙ СЕЛЬСОВЕТ</w:t>
      </w:r>
    </w:p>
    <w:p w:rsidR="00C01DAE" w:rsidRPr="002255EE" w:rsidRDefault="00C01DAE" w:rsidP="00C01DAE">
      <w:pPr>
        <w:tabs>
          <w:tab w:val="left" w:pos="170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255EE">
        <w:rPr>
          <w:rFonts w:ascii="Arial" w:hAnsi="Arial" w:cs="Arial"/>
          <w:b/>
          <w:bCs/>
          <w:sz w:val="32"/>
          <w:szCs w:val="32"/>
        </w:rPr>
        <w:t>КУРМАНАЕВСКОГО РАЙОНА ОРЕНБУРГСКОЙ ОБЛАСТИ</w:t>
      </w:r>
    </w:p>
    <w:p w:rsidR="00C01DAE" w:rsidRPr="002255EE" w:rsidRDefault="00C01DAE" w:rsidP="00C01DAE">
      <w:pPr>
        <w:tabs>
          <w:tab w:val="left" w:pos="170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255EE">
        <w:rPr>
          <w:rFonts w:ascii="Arial" w:hAnsi="Arial" w:cs="Arial"/>
          <w:b/>
          <w:bCs/>
          <w:sz w:val="32"/>
          <w:szCs w:val="32"/>
        </w:rPr>
        <w:t>(ЧЕТВЕРТОГО СОЗЫВА)</w:t>
      </w:r>
    </w:p>
    <w:p w:rsidR="00C01DAE" w:rsidRDefault="00C01DAE" w:rsidP="00C01DAE">
      <w:pPr>
        <w:shd w:val="clear" w:color="auto" w:fill="FFFFFF"/>
        <w:tabs>
          <w:tab w:val="left" w:pos="3346"/>
          <w:tab w:val="left" w:pos="7877"/>
        </w:tabs>
        <w:rPr>
          <w:rFonts w:ascii="Arial" w:hAnsi="Arial" w:cs="Arial"/>
          <w:b/>
          <w:sz w:val="32"/>
          <w:szCs w:val="32"/>
        </w:rPr>
      </w:pPr>
    </w:p>
    <w:p w:rsidR="00C01DAE" w:rsidRPr="002255EE" w:rsidRDefault="00C01DAE" w:rsidP="00C01DAE">
      <w:pPr>
        <w:shd w:val="clear" w:color="auto" w:fill="FFFFFF"/>
        <w:tabs>
          <w:tab w:val="left" w:pos="3346"/>
          <w:tab w:val="left" w:pos="7877"/>
        </w:tabs>
        <w:rPr>
          <w:rFonts w:ascii="Arial" w:hAnsi="Arial" w:cs="Arial"/>
          <w:b/>
          <w:sz w:val="32"/>
          <w:szCs w:val="32"/>
        </w:rPr>
      </w:pPr>
    </w:p>
    <w:p w:rsidR="00C01DAE" w:rsidRPr="002255EE" w:rsidRDefault="00C01DAE" w:rsidP="00C01DA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55EE">
        <w:rPr>
          <w:rFonts w:ascii="Arial" w:hAnsi="Arial" w:cs="Arial"/>
          <w:b/>
          <w:sz w:val="32"/>
          <w:szCs w:val="32"/>
        </w:rPr>
        <w:t>РЕШЕНИЕ</w:t>
      </w:r>
    </w:p>
    <w:p w:rsidR="00C01DAE" w:rsidRPr="002255EE" w:rsidRDefault="00C01DAE" w:rsidP="00C01DAE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01DAE" w:rsidRPr="002255EE" w:rsidRDefault="006860B2" w:rsidP="00C01DAE">
      <w:pPr>
        <w:tabs>
          <w:tab w:val="left" w:pos="75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C01DAE" w:rsidRPr="002255E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00</w:t>
      </w:r>
      <w:r w:rsidR="00C01DAE" w:rsidRPr="002255EE">
        <w:rPr>
          <w:rFonts w:ascii="Arial" w:hAnsi="Arial" w:cs="Arial"/>
          <w:b/>
          <w:sz w:val="32"/>
          <w:szCs w:val="32"/>
        </w:rPr>
        <w:t xml:space="preserve">. 2021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C01DAE" w:rsidRPr="002255EE">
        <w:rPr>
          <w:rFonts w:ascii="Arial" w:hAnsi="Arial" w:cs="Arial"/>
          <w:b/>
          <w:sz w:val="32"/>
          <w:szCs w:val="32"/>
        </w:rPr>
        <w:t xml:space="preserve">       № </w:t>
      </w:r>
      <w:r w:rsidR="00C01DAE">
        <w:rPr>
          <w:rFonts w:ascii="Arial" w:hAnsi="Arial" w:cs="Arial"/>
          <w:b/>
          <w:sz w:val="32"/>
          <w:szCs w:val="32"/>
        </w:rPr>
        <w:t>00</w:t>
      </w:r>
    </w:p>
    <w:p w:rsidR="00F71447" w:rsidRDefault="00F71447" w:rsidP="00F7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447">
        <w:rPr>
          <w:rFonts w:ascii="Times New Roman" w:hAnsi="Times New Roman" w:cs="Times New Roman"/>
          <w:sz w:val="28"/>
          <w:szCs w:val="28"/>
        </w:rPr>
        <w:t>О передаче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 Финансовому отделу администрации Курманаевского района Оренбургской области на 2022 год</w:t>
      </w:r>
    </w:p>
    <w:p w:rsidR="00F71447" w:rsidRDefault="00F71447" w:rsidP="00F7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447" w:rsidRDefault="00F71447" w:rsidP="00F7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447" w:rsidRDefault="00F71447" w:rsidP="00F71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статьей 269.2 Бюджетного кодекса Российской Федерации, Уставом муниципального образования </w:t>
      </w:r>
      <w:r w:rsidR="00C01DAE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в целях эффективного осуществления полномочий по осуществлению внутреннего муниципального финансового контроля, Совет депутатов решил:</w:t>
      </w:r>
    </w:p>
    <w:p w:rsidR="00F71447" w:rsidRDefault="00F71447" w:rsidP="00F7144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Финансовому отделу администрации Курманаевского района Оренбургской области к осуществлению полномочия по осуществлению внутреннего муниципального финансового контроля в сфере бюджетных правоотношений в части:</w:t>
      </w:r>
    </w:p>
    <w:p w:rsidR="00995C6D" w:rsidRDefault="00F71447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</w:t>
      </w:r>
      <w:r w:rsidR="00995C6D">
        <w:rPr>
          <w:rFonts w:ascii="Times New Roman" w:hAnsi="Times New Roman" w:cs="Times New Roman"/>
          <w:sz w:val="28"/>
          <w:szCs w:val="28"/>
        </w:rPr>
        <w:t>ой) отчетности муниципальных учреждений;</w:t>
      </w:r>
    </w:p>
    <w:p w:rsidR="00995C6D" w:rsidRDefault="00995C6D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1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1447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</w:t>
      </w:r>
      <w:r>
        <w:rPr>
          <w:rFonts w:ascii="Times New Roman" w:hAnsi="Times New Roman" w:cs="Times New Roman"/>
          <w:sz w:val="28"/>
          <w:szCs w:val="28"/>
        </w:rPr>
        <w:t xml:space="preserve">ым выплатам физическим лицам из бюджета муниципального образования </w:t>
      </w:r>
      <w:r w:rsidR="00C01DAE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1447">
        <w:rPr>
          <w:rFonts w:ascii="Times New Roman" w:hAnsi="Times New Roman" w:cs="Times New Roman"/>
          <w:sz w:val="28"/>
          <w:szCs w:val="28"/>
        </w:rPr>
        <w:t xml:space="preserve">, а также за соблюдением условий договоров </w:t>
      </w:r>
      <w:r w:rsidR="00F71447">
        <w:rPr>
          <w:rFonts w:ascii="Times New Roman" w:hAnsi="Times New Roman" w:cs="Times New Roman"/>
          <w:sz w:val="28"/>
          <w:szCs w:val="28"/>
        </w:rPr>
        <w:lastRenderedPageBreak/>
        <w:t xml:space="preserve">(соглашений) о предоставлении средств из </w:t>
      </w:r>
      <w:r w:rsidR="00A63A8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F71447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льных</w:t>
      </w:r>
      <w:r w:rsidR="00F71447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995C6D" w:rsidRDefault="00995C6D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1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1447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</w:t>
      </w:r>
      <w:r w:rsidR="001342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1DAE">
        <w:rPr>
          <w:rFonts w:ascii="Times New Roman" w:hAnsi="Times New Roman" w:cs="Times New Roman"/>
          <w:sz w:val="28"/>
          <w:szCs w:val="28"/>
        </w:rPr>
        <w:t>Волжский</w:t>
      </w:r>
      <w:r w:rsidR="001342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1447">
        <w:rPr>
          <w:rFonts w:ascii="Times New Roman" w:hAnsi="Times New Roman" w:cs="Times New Roman"/>
          <w:sz w:val="28"/>
          <w:szCs w:val="28"/>
        </w:rPr>
        <w:t>, а также в сл</w:t>
      </w:r>
      <w:r>
        <w:rPr>
          <w:rFonts w:ascii="Times New Roman" w:hAnsi="Times New Roman" w:cs="Times New Roman"/>
          <w:sz w:val="28"/>
          <w:szCs w:val="28"/>
        </w:rPr>
        <w:t>учаях, предусмотренных Бюджетным к</w:t>
      </w:r>
      <w:r w:rsidR="00F71447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71447">
        <w:rPr>
          <w:rFonts w:ascii="Times New Roman" w:hAnsi="Times New Roman" w:cs="Times New Roman"/>
          <w:sz w:val="28"/>
          <w:szCs w:val="28"/>
        </w:rPr>
        <w:t>, условий договоров (соглашений), заключенных в ц</w:t>
      </w:r>
      <w:r>
        <w:rPr>
          <w:rFonts w:ascii="Times New Roman" w:hAnsi="Times New Roman" w:cs="Times New Roman"/>
          <w:sz w:val="28"/>
          <w:szCs w:val="28"/>
        </w:rPr>
        <w:t>елях исполнения муниципальных</w:t>
      </w:r>
      <w:r w:rsidR="00F71447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F71447" w:rsidRDefault="00995C6D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447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</w:t>
      </w:r>
      <w:r>
        <w:rPr>
          <w:rFonts w:ascii="Times New Roman" w:hAnsi="Times New Roman" w:cs="Times New Roman"/>
          <w:sz w:val="28"/>
          <w:szCs w:val="28"/>
        </w:rPr>
        <w:t>в о реализации муниципальных</w:t>
      </w:r>
      <w:r w:rsidR="00F71447">
        <w:rPr>
          <w:rFonts w:ascii="Times New Roman" w:hAnsi="Times New Roman" w:cs="Times New Roman"/>
          <w:sz w:val="28"/>
          <w:szCs w:val="28"/>
        </w:rPr>
        <w:t xml:space="preserve"> программ, отчетов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F7144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="00F71447"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</w:t>
      </w:r>
      <w:proofErr w:type="gramStart"/>
      <w:r w:rsidR="00F71447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</w:t>
      </w:r>
      <w:r>
        <w:rPr>
          <w:rFonts w:ascii="Times New Roman" w:hAnsi="Times New Roman" w:cs="Times New Roman"/>
          <w:sz w:val="28"/>
          <w:szCs w:val="28"/>
        </w:rPr>
        <w:t>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1342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1DAE">
        <w:rPr>
          <w:rFonts w:ascii="Times New Roman" w:hAnsi="Times New Roman" w:cs="Times New Roman"/>
          <w:sz w:val="28"/>
          <w:szCs w:val="28"/>
        </w:rPr>
        <w:t>Волжский</w:t>
      </w:r>
      <w:r w:rsidR="001342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C6D" w:rsidRDefault="00995C6D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63A85" w:rsidRDefault="00A63A85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Передать полномочие за счет межбюджетных трансфертов, предоставляемых из бюджета муниципального образования </w:t>
      </w:r>
      <w:r w:rsidR="00C01DAE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бюджет муниципального образования Курманаевский район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A63A85" w:rsidRDefault="00A63A85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</w:t>
      </w:r>
      <w:r w:rsidR="00C01DAE">
        <w:rPr>
          <w:rFonts w:ascii="Times New Roman" w:hAnsi="Times New Roman" w:cs="Times New Roman"/>
          <w:sz w:val="28"/>
          <w:szCs w:val="28"/>
        </w:rPr>
        <w:t>ции муниципального образования 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заключить соглашение с Финансовым отделом администрации Курманаевского района Оренбургской области о передаче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A63A85" w:rsidRDefault="00A63A85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6860B2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бюджетной налоговой политике 9 председатель Васюков Д.П.)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85" w:rsidRDefault="00A63A85" w:rsidP="009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вступает в силу  после опубликования в газете </w:t>
      </w:r>
      <w:r w:rsidR="00C01DAE">
        <w:rPr>
          <w:rFonts w:ascii="Times New Roman" w:hAnsi="Times New Roman" w:cs="Times New Roman"/>
          <w:sz w:val="28"/>
          <w:szCs w:val="28"/>
        </w:rPr>
        <w:t>Волжский вестник</w:t>
      </w:r>
      <w:r>
        <w:rPr>
          <w:rFonts w:ascii="Times New Roman" w:hAnsi="Times New Roman" w:cs="Times New Roman"/>
          <w:sz w:val="28"/>
          <w:szCs w:val="28"/>
        </w:rPr>
        <w:t>, но не ранее 01.01.202</w:t>
      </w:r>
      <w:r w:rsidR="0056596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1447" w:rsidRPr="00F71447" w:rsidRDefault="00F71447" w:rsidP="00F71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47" w:rsidRPr="00F71447" w:rsidRDefault="00F71447" w:rsidP="00F7144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1447" w:rsidRPr="00F71447" w:rsidSect="0033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55EF"/>
    <w:multiLevelType w:val="hybridMultilevel"/>
    <w:tmpl w:val="74F2D526"/>
    <w:lvl w:ilvl="0" w:tplc="EE249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3D"/>
    <w:rsid w:val="00134220"/>
    <w:rsid w:val="00334F6C"/>
    <w:rsid w:val="0043323D"/>
    <w:rsid w:val="00565964"/>
    <w:rsid w:val="00642794"/>
    <w:rsid w:val="006860B2"/>
    <w:rsid w:val="00951E30"/>
    <w:rsid w:val="00995C6D"/>
    <w:rsid w:val="00A63A85"/>
    <w:rsid w:val="00C01DAE"/>
    <w:rsid w:val="00F7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VOLGA</cp:lastModifiedBy>
  <cp:revision>6</cp:revision>
  <cp:lastPrinted>2019-12-16T07:25:00Z</cp:lastPrinted>
  <dcterms:created xsi:type="dcterms:W3CDTF">2019-12-16T07:07:00Z</dcterms:created>
  <dcterms:modified xsi:type="dcterms:W3CDTF">2021-11-10T07:39:00Z</dcterms:modified>
</cp:coreProperties>
</file>