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86" w:rsidRPr="00741B45" w:rsidRDefault="00E92B86" w:rsidP="00FE62C3">
      <w:pPr>
        <w:ind w:firstLine="709"/>
        <w:jc w:val="center"/>
        <w:rPr>
          <w:rFonts w:ascii="Arial" w:hAnsi="Arial" w:cs="Arial"/>
          <w:sz w:val="24"/>
          <w:szCs w:val="24"/>
        </w:rPr>
      </w:pPr>
      <w:r w:rsidRPr="00741B45">
        <w:rPr>
          <w:rFonts w:ascii="Arial" w:hAnsi="Arial" w:cs="Arial"/>
          <w:sz w:val="24"/>
          <w:szCs w:val="24"/>
        </w:rPr>
        <w:t>АДМИНИСТРАЦИЯ ПЕРЛЕВСКОГО СЕЛЬСКОГО ПОСЕЛЕНИЯ</w:t>
      </w:r>
    </w:p>
    <w:p w:rsidR="00E92B86" w:rsidRPr="00741B45" w:rsidRDefault="00E92B86" w:rsidP="00FE62C3">
      <w:pPr>
        <w:ind w:firstLine="709"/>
        <w:jc w:val="center"/>
        <w:rPr>
          <w:rFonts w:ascii="Arial" w:hAnsi="Arial" w:cs="Arial"/>
          <w:sz w:val="24"/>
          <w:szCs w:val="24"/>
        </w:rPr>
      </w:pPr>
      <w:r w:rsidRPr="00741B45">
        <w:rPr>
          <w:rFonts w:ascii="Arial" w:hAnsi="Arial" w:cs="Arial"/>
          <w:sz w:val="24"/>
          <w:szCs w:val="24"/>
        </w:rPr>
        <w:t>СЕМИЛУКСКОГО МУНИЦИПАЛЬНОГО РАЙОНА</w:t>
      </w:r>
      <w:r w:rsidRPr="00741B45">
        <w:rPr>
          <w:rFonts w:ascii="Arial" w:hAnsi="Arial" w:cs="Arial"/>
          <w:sz w:val="24"/>
          <w:szCs w:val="24"/>
        </w:rPr>
        <w:br/>
        <w:t>ВОРОНЕЖСКОЙ ОБЛАСТИ</w:t>
      </w:r>
      <w:r w:rsidRPr="00741B45">
        <w:rPr>
          <w:rFonts w:ascii="Arial" w:hAnsi="Arial" w:cs="Arial"/>
          <w:sz w:val="24"/>
          <w:szCs w:val="24"/>
        </w:rPr>
        <w:br/>
      </w:r>
      <w:r w:rsidRPr="00741B45">
        <w:rPr>
          <w:rFonts w:ascii="Arial" w:hAnsi="Arial" w:cs="Arial"/>
          <w:sz w:val="24"/>
          <w:szCs w:val="24"/>
        </w:rPr>
        <w:br/>
      </w:r>
      <w:r w:rsidRPr="00741B45">
        <w:rPr>
          <w:rFonts w:ascii="Arial" w:hAnsi="Arial" w:cs="Arial"/>
          <w:sz w:val="24"/>
          <w:szCs w:val="24"/>
        </w:rPr>
        <w:br/>
        <w:t>ПОСТАНОВЛЕНИЕ</w:t>
      </w:r>
      <w:r w:rsidRPr="00741B45">
        <w:rPr>
          <w:rFonts w:ascii="Arial" w:hAnsi="Arial" w:cs="Arial"/>
          <w:sz w:val="24"/>
          <w:szCs w:val="24"/>
        </w:rPr>
        <w:br/>
      </w:r>
    </w:p>
    <w:p w:rsidR="00E92B86" w:rsidRPr="00741B45" w:rsidRDefault="00E92B86" w:rsidP="00254025">
      <w:pPr>
        <w:jc w:val="both"/>
        <w:rPr>
          <w:rFonts w:ascii="Arial" w:hAnsi="Arial" w:cs="Arial"/>
          <w:sz w:val="24"/>
          <w:szCs w:val="24"/>
        </w:rPr>
      </w:pPr>
      <w:r w:rsidRPr="00741B45">
        <w:rPr>
          <w:rFonts w:ascii="Arial" w:hAnsi="Arial" w:cs="Arial"/>
          <w:sz w:val="24"/>
          <w:szCs w:val="24"/>
        </w:rPr>
        <w:t xml:space="preserve">От </w:t>
      </w:r>
      <w:r w:rsidR="00B3667B" w:rsidRPr="00741B45">
        <w:rPr>
          <w:rFonts w:ascii="Arial" w:hAnsi="Arial" w:cs="Arial"/>
          <w:sz w:val="24"/>
          <w:szCs w:val="24"/>
        </w:rPr>
        <w:t>25</w:t>
      </w:r>
      <w:r w:rsidR="00DF437C" w:rsidRPr="00741B45">
        <w:rPr>
          <w:rFonts w:ascii="Arial" w:hAnsi="Arial" w:cs="Arial"/>
          <w:sz w:val="24"/>
          <w:szCs w:val="24"/>
        </w:rPr>
        <w:t>.</w:t>
      </w:r>
      <w:r w:rsidR="00B3667B" w:rsidRPr="00741B45">
        <w:rPr>
          <w:rFonts w:ascii="Arial" w:hAnsi="Arial" w:cs="Arial"/>
          <w:sz w:val="24"/>
          <w:szCs w:val="24"/>
        </w:rPr>
        <w:t>12</w:t>
      </w:r>
      <w:r w:rsidR="00852555" w:rsidRPr="00741B45">
        <w:rPr>
          <w:rFonts w:ascii="Arial" w:hAnsi="Arial" w:cs="Arial"/>
          <w:sz w:val="24"/>
          <w:szCs w:val="24"/>
        </w:rPr>
        <w:t>.</w:t>
      </w:r>
      <w:r w:rsidRPr="00741B45">
        <w:rPr>
          <w:rFonts w:ascii="Arial" w:hAnsi="Arial" w:cs="Arial"/>
          <w:sz w:val="24"/>
          <w:szCs w:val="24"/>
        </w:rPr>
        <w:t>201</w:t>
      </w:r>
      <w:r w:rsidR="001E3C39" w:rsidRPr="00741B45">
        <w:rPr>
          <w:rFonts w:ascii="Arial" w:hAnsi="Arial" w:cs="Arial"/>
          <w:sz w:val="24"/>
          <w:szCs w:val="24"/>
        </w:rPr>
        <w:t>9</w:t>
      </w:r>
      <w:r w:rsidRPr="00741B45">
        <w:rPr>
          <w:rFonts w:ascii="Arial" w:hAnsi="Arial" w:cs="Arial"/>
          <w:sz w:val="24"/>
          <w:szCs w:val="24"/>
        </w:rPr>
        <w:t xml:space="preserve"> г. № </w:t>
      </w:r>
      <w:r w:rsidR="00B3667B" w:rsidRPr="00741B45">
        <w:rPr>
          <w:rFonts w:ascii="Arial" w:hAnsi="Arial" w:cs="Arial"/>
          <w:sz w:val="24"/>
          <w:szCs w:val="24"/>
        </w:rPr>
        <w:t>70</w:t>
      </w:r>
    </w:p>
    <w:p w:rsidR="00E92B86" w:rsidRPr="00741B45" w:rsidRDefault="00E92B86" w:rsidP="00254025">
      <w:pPr>
        <w:jc w:val="both"/>
        <w:rPr>
          <w:rFonts w:ascii="Arial" w:hAnsi="Arial" w:cs="Arial"/>
          <w:sz w:val="24"/>
          <w:szCs w:val="24"/>
        </w:rPr>
      </w:pPr>
      <w:r w:rsidRPr="00741B45">
        <w:rPr>
          <w:rFonts w:ascii="Arial" w:hAnsi="Arial" w:cs="Arial"/>
          <w:sz w:val="24"/>
          <w:szCs w:val="24"/>
        </w:rPr>
        <w:t>с. Перлевка</w:t>
      </w:r>
    </w:p>
    <w:p w:rsidR="00E92B86" w:rsidRPr="00741B45" w:rsidRDefault="00E92B86" w:rsidP="006C280E">
      <w:pPr>
        <w:tabs>
          <w:tab w:val="left" w:pos="900"/>
        </w:tabs>
        <w:overflowPunct w:val="0"/>
        <w:ind w:firstLine="709"/>
        <w:jc w:val="both"/>
        <w:rPr>
          <w:rFonts w:ascii="Arial" w:hAnsi="Arial" w:cs="Arial"/>
          <w:sz w:val="24"/>
          <w:szCs w:val="24"/>
        </w:rPr>
      </w:pPr>
    </w:p>
    <w:p w:rsidR="00FE62C3" w:rsidRPr="00741B45" w:rsidRDefault="0060096B" w:rsidP="0060096B">
      <w:pPr>
        <w:shd w:val="clear" w:color="auto" w:fill="FFFFFF"/>
        <w:tabs>
          <w:tab w:val="left" w:pos="4820"/>
        </w:tabs>
        <w:ind w:right="4534"/>
        <w:jc w:val="both"/>
        <w:rPr>
          <w:rFonts w:ascii="Arial" w:hAnsi="Arial" w:cs="Arial"/>
          <w:sz w:val="24"/>
          <w:szCs w:val="24"/>
        </w:rPr>
      </w:pPr>
      <w:r w:rsidRPr="00741B45">
        <w:rPr>
          <w:rFonts w:ascii="Arial" w:hAnsi="Arial" w:cs="Arial"/>
          <w:sz w:val="24"/>
          <w:szCs w:val="24"/>
          <w:lang w:eastAsia="ar-SA"/>
        </w:rPr>
        <w:t>Об утверждении муниципальной программы Перлевского сельского поселения «</w:t>
      </w:r>
      <w:r w:rsidRPr="00741B45">
        <w:rPr>
          <w:rFonts w:ascii="Arial" w:hAnsi="Arial" w:cs="Arial"/>
          <w:sz w:val="24"/>
          <w:szCs w:val="24"/>
        </w:rPr>
        <w:t xml:space="preserve">Муниципальное управление </w:t>
      </w:r>
      <w:r w:rsidRPr="00741B45">
        <w:rPr>
          <w:rFonts w:ascii="Arial" w:hAnsi="Arial" w:cs="Arial"/>
          <w:sz w:val="24"/>
          <w:szCs w:val="24"/>
          <w:lang w:eastAsia="ar-SA"/>
        </w:rPr>
        <w:t>Перлевского сельского поселения на 2020-2025 годы»</w:t>
      </w:r>
    </w:p>
    <w:p w:rsidR="00FE62C3" w:rsidRPr="00741B45" w:rsidRDefault="00FE62C3" w:rsidP="006C280E">
      <w:pPr>
        <w:shd w:val="clear" w:color="auto" w:fill="FFFFFF"/>
        <w:ind w:firstLine="709"/>
        <w:jc w:val="both"/>
        <w:rPr>
          <w:rFonts w:ascii="Arial" w:hAnsi="Arial" w:cs="Arial"/>
          <w:sz w:val="24"/>
          <w:szCs w:val="24"/>
        </w:rPr>
      </w:pPr>
    </w:p>
    <w:p w:rsidR="00E92B86" w:rsidRPr="00741B45" w:rsidRDefault="00E92B86" w:rsidP="006C280E">
      <w:pPr>
        <w:shd w:val="clear" w:color="auto" w:fill="FFFFFF"/>
        <w:ind w:firstLine="709"/>
        <w:jc w:val="both"/>
        <w:rPr>
          <w:rFonts w:ascii="Arial" w:hAnsi="Arial" w:cs="Arial"/>
          <w:sz w:val="24"/>
          <w:szCs w:val="24"/>
        </w:rPr>
      </w:pPr>
      <w:r w:rsidRPr="00741B45">
        <w:rPr>
          <w:rFonts w:ascii="Arial" w:hAnsi="Arial" w:cs="Arial"/>
          <w:sz w:val="24"/>
          <w:szCs w:val="24"/>
        </w:rPr>
        <w:t>В целях реализации</w:t>
      </w:r>
      <w:r w:rsidR="00C02886" w:rsidRPr="00741B45">
        <w:rPr>
          <w:rFonts w:ascii="Arial" w:hAnsi="Arial" w:cs="Arial"/>
          <w:sz w:val="24"/>
          <w:szCs w:val="24"/>
        </w:rPr>
        <w:t xml:space="preserve"> </w:t>
      </w:r>
      <w:r w:rsidRPr="00741B45">
        <w:rPr>
          <w:rFonts w:ascii="Arial" w:hAnsi="Arial" w:cs="Arial"/>
          <w:sz w:val="24"/>
          <w:szCs w:val="24"/>
        </w:rPr>
        <w:t>Федерального закона</w:t>
      </w:r>
      <w:r w:rsidR="00C02886" w:rsidRPr="00741B45">
        <w:rPr>
          <w:rFonts w:ascii="Arial" w:hAnsi="Arial" w:cs="Arial"/>
          <w:sz w:val="24"/>
          <w:szCs w:val="24"/>
        </w:rPr>
        <w:t xml:space="preserve"> </w:t>
      </w:r>
      <w:r w:rsidRPr="00741B45">
        <w:rPr>
          <w:rFonts w:ascii="Arial" w:hAnsi="Arial" w:cs="Arial"/>
          <w:sz w:val="24"/>
          <w:szCs w:val="24"/>
        </w:rPr>
        <w:t>РФ от 24.07.2007 N 209-ФЗ "О развитии малого и среднего предпринимательства в Российской Федерации", Федерального закона РФ от 06.10.2003 № 131-ФЗ "Об общих принципах организации местного самоуправления в Российской Федерации", создания благоприятного предпринимательского климата и условий для ведения бизнеса, повышения инновационной активности бизнеса, обеспечения устойчивого развития экономики Перлевского сельского</w:t>
      </w:r>
      <w:r w:rsidR="00C02886" w:rsidRPr="00741B45">
        <w:rPr>
          <w:rFonts w:ascii="Arial" w:hAnsi="Arial" w:cs="Arial"/>
          <w:sz w:val="24"/>
          <w:szCs w:val="24"/>
        </w:rPr>
        <w:t xml:space="preserve"> </w:t>
      </w:r>
      <w:r w:rsidRPr="00741B45">
        <w:rPr>
          <w:rFonts w:ascii="Arial" w:hAnsi="Arial" w:cs="Arial"/>
          <w:sz w:val="24"/>
          <w:szCs w:val="24"/>
        </w:rPr>
        <w:t xml:space="preserve">поселения, администрация Перлевского сельского поселения </w:t>
      </w:r>
      <w:proofErr w:type="spellStart"/>
      <w:proofErr w:type="gramStart"/>
      <w:r w:rsidRPr="00741B45">
        <w:rPr>
          <w:rFonts w:ascii="Arial" w:hAnsi="Arial" w:cs="Arial"/>
          <w:sz w:val="24"/>
          <w:szCs w:val="24"/>
        </w:rPr>
        <w:t>п</w:t>
      </w:r>
      <w:proofErr w:type="spellEnd"/>
      <w:proofErr w:type="gramEnd"/>
      <w:r w:rsidRPr="00741B45">
        <w:rPr>
          <w:rFonts w:ascii="Arial" w:hAnsi="Arial" w:cs="Arial"/>
          <w:sz w:val="24"/>
          <w:szCs w:val="24"/>
        </w:rPr>
        <w:t xml:space="preserve"> о с т а </w:t>
      </w:r>
      <w:proofErr w:type="spellStart"/>
      <w:proofErr w:type="gramStart"/>
      <w:r w:rsidRPr="00741B45">
        <w:rPr>
          <w:rFonts w:ascii="Arial" w:hAnsi="Arial" w:cs="Arial"/>
          <w:sz w:val="24"/>
          <w:szCs w:val="24"/>
        </w:rPr>
        <w:t>н</w:t>
      </w:r>
      <w:proofErr w:type="spellEnd"/>
      <w:proofErr w:type="gramEnd"/>
      <w:r w:rsidRPr="00741B45">
        <w:rPr>
          <w:rFonts w:ascii="Arial" w:hAnsi="Arial" w:cs="Arial"/>
          <w:sz w:val="24"/>
          <w:szCs w:val="24"/>
        </w:rPr>
        <w:t xml:space="preserve"> о в л я е т:</w:t>
      </w:r>
    </w:p>
    <w:p w:rsidR="00C02886" w:rsidRPr="00741B45" w:rsidRDefault="00C02886" w:rsidP="006C280E">
      <w:pPr>
        <w:shd w:val="clear" w:color="auto" w:fill="FFFFFF"/>
        <w:ind w:firstLine="709"/>
        <w:jc w:val="both"/>
        <w:rPr>
          <w:rFonts w:ascii="Arial" w:hAnsi="Arial" w:cs="Arial"/>
          <w:sz w:val="24"/>
          <w:szCs w:val="24"/>
        </w:rPr>
      </w:pPr>
    </w:p>
    <w:p w:rsidR="00DF29A6" w:rsidRPr="00741B45" w:rsidRDefault="00DF29A6" w:rsidP="00DF29A6">
      <w:pPr>
        <w:suppressAutoHyphens/>
        <w:ind w:firstLine="709"/>
        <w:jc w:val="both"/>
        <w:rPr>
          <w:rFonts w:ascii="Arial" w:hAnsi="Arial" w:cs="Arial"/>
          <w:sz w:val="24"/>
          <w:szCs w:val="24"/>
          <w:lang w:eastAsia="ar-SA"/>
        </w:rPr>
      </w:pPr>
      <w:r w:rsidRPr="00741B45">
        <w:rPr>
          <w:rFonts w:ascii="Arial" w:hAnsi="Arial" w:cs="Arial"/>
          <w:sz w:val="24"/>
          <w:szCs w:val="24"/>
          <w:lang w:eastAsia="ar-SA"/>
        </w:rPr>
        <w:t>1.Утвердить прилагаемую муниципальную программу «</w:t>
      </w:r>
      <w:r w:rsidRPr="00741B45">
        <w:rPr>
          <w:rFonts w:ascii="Arial" w:hAnsi="Arial" w:cs="Arial"/>
          <w:sz w:val="24"/>
          <w:szCs w:val="24"/>
        </w:rPr>
        <w:t xml:space="preserve">Муниципальное управление </w:t>
      </w:r>
      <w:r w:rsidRPr="00741B45">
        <w:rPr>
          <w:rFonts w:ascii="Arial" w:hAnsi="Arial" w:cs="Arial"/>
          <w:sz w:val="24"/>
          <w:szCs w:val="24"/>
          <w:lang w:eastAsia="ar-SA"/>
        </w:rPr>
        <w:t>Перлевского сельского поселения на 2020-2025 годы»</w:t>
      </w:r>
      <w:r w:rsidR="0060096B" w:rsidRPr="00741B45">
        <w:rPr>
          <w:rFonts w:ascii="Arial" w:hAnsi="Arial" w:cs="Arial"/>
          <w:sz w:val="24"/>
          <w:szCs w:val="24"/>
          <w:lang w:eastAsia="ar-SA"/>
        </w:rPr>
        <w:t>.</w:t>
      </w:r>
      <w:r w:rsidRPr="00741B45">
        <w:rPr>
          <w:rFonts w:ascii="Arial" w:hAnsi="Arial" w:cs="Arial"/>
          <w:sz w:val="24"/>
          <w:szCs w:val="24"/>
          <w:lang w:eastAsia="ar-SA"/>
        </w:rPr>
        <w:t xml:space="preserve"> </w:t>
      </w:r>
    </w:p>
    <w:p w:rsidR="00DF29A6" w:rsidRPr="00741B45" w:rsidRDefault="00DF29A6" w:rsidP="00DF29A6">
      <w:pPr>
        <w:pStyle w:val="aa"/>
        <w:ind w:firstLine="709"/>
        <w:jc w:val="both"/>
        <w:rPr>
          <w:rFonts w:ascii="Arial" w:eastAsia="Times New Roman" w:hAnsi="Arial" w:cs="Arial"/>
          <w:sz w:val="24"/>
          <w:szCs w:val="24"/>
        </w:rPr>
      </w:pPr>
      <w:r w:rsidRPr="00741B45">
        <w:rPr>
          <w:rFonts w:ascii="Arial" w:hAnsi="Arial" w:cs="Arial"/>
          <w:sz w:val="24"/>
          <w:szCs w:val="24"/>
          <w:lang w:eastAsia="ar-SA"/>
        </w:rPr>
        <w:t>2.Предусмотреть в бюджете поселения средства  для осуществления финансирования Программы в соответствии с п.1 настоящего постановления</w:t>
      </w:r>
      <w:proofErr w:type="gramStart"/>
      <w:r w:rsidRPr="00741B45">
        <w:rPr>
          <w:rFonts w:ascii="Arial" w:hAnsi="Arial" w:cs="Arial"/>
          <w:sz w:val="24"/>
          <w:szCs w:val="24"/>
          <w:lang w:eastAsia="ar-SA"/>
        </w:rPr>
        <w:t>.</w:t>
      </w:r>
      <w:r w:rsidRPr="00741B45">
        <w:rPr>
          <w:rFonts w:ascii="Arial" w:eastAsia="Times New Roman" w:hAnsi="Arial" w:cs="Arial"/>
          <w:sz w:val="24"/>
          <w:szCs w:val="24"/>
        </w:rPr>
        <w:t>.</w:t>
      </w:r>
      <w:proofErr w:type="gramEnd"/>
    </w:p>
    <w:p w:rsidR="00DF29A6" w:rsidRPr="00741B45" w:rsidRDefault="00DF29A6" w:rsidP="00DF29A6">
      <w:pPr>
        <w:pStyle w:val="aa"/>
        <w:ind w:firstLine="709"/>
        <w:jc w:val="both"/>
        <w:rPr>
          <w:rFonts w:ascii="Arial" w:eastAsia="Lucida Sans Unicode" w:hAnsi="Arial" w:cs="Arial"/>
          <w:kern w:val="1"/>
          <w:sz w:val="24"/>
          <w:szCs w:val="24"/>
        </w:rPr>
      </w:pPr>
      <w:r w:rsidRPr="00741B45">
        <w:rPr>
          <w:rFonts w:ascii="Arial" w:eastAsia="Lucida Sans Unicode" w:hAnsi="Arial" w:cs="Arial"/>
          <w:kern w:val="1"/>
          <w:sz w:val="24"/>
          <w:szCs w:val="24"/>
        </w:rPr>
        <w:t>3. Постановление вступает в силу с 1 января 2020 года.</w:t>
      </w:r>
    </w:p>
    <w:p w:rsidR="00DF29A6" w:rsidRPr="00741B45" w:rsidRDefault="00DF29A6" w:rsidP="00DF29A6">
      <w:pPr>
        <w:pStyle w:val="aa"/>
        <w:ind w:firstLine="709"/>
        <w:jc w:val="both"/>
        <w:rPr>
          <w:rFonts w:ascii="Arial" w:hAnsi="Arial" w:cs="Arial"/>
          <w:kern w:val="1"/>
          <w:sz w:val="24"/>
          <w:szCs w:val="24"/>
        </w:rPr>
      </w:pPr>
      <w:r w:rsidRPr="00741B45">
        <w:rPr>
          <w:rFonts w:ascii="Arial" w:hAnsi="Arial" w:cs="Arial"/>
          <w:kern w:val="1"/>
          <w:sz w:val="24"/>
          <w:szCs w:val="24"/>
        </w:rPr>
        <w:t>4.Настоящее постановление обнародуется на информационных стендах.</w:t>
      </w:r>
    </w:p>
    <w:p w:rsidR="00DF29A6" w:rsidRPr="00741B45" w:rsidRDefault="00DF29A6" w:rsidP="00DF29A6">
      <w:pPr>
        <w:pStyle w:val="aa"/>
        <w:ind w:firstLine="709"/>
        <w:jc w:val="both"/>
        <w:rPr>
          <w:rFonts w:ascii="Arial" w:hAnsi="Arial" w:cs="Arial"/>
          <w:sz w:val="24"/>
          <w:szCs w:val="24"/>
        </w:rPr>
      </w:pPr>
      <w:r w:rsidRPr="00741B45">
        <w:rPr>
          <w:rFonts w:ascii="Arial" w:hAnsi="Arial" w:cs="Arial"/>
          <w:sz w:val="24"/>
          <w:szCs w:val="24"/>
        </w:rPr>
        <w:t xml:space="preserve">5. </w:t>
      </w:r>
      <w:proofErr w:type="gramStart"/>
      <w:r w:rsidRPr="00741B45">
        <w:rPr>
          <w:rFonts w:ascii="Arial" w:hAnsi="Arial" w:cs="Arial"/>
          <w:sz w:val="24"/>
          <w:szCs w:val="24"/>
        </w:rPr>
        <w:t>Контроль за</w:t>
      </w:r>
      <w:proofErr w:type="gramEnd"/>
      <w:r w:rsidRPr="00741B45">
        <w:rPr>
          <w:rFonts w:ascii="Arial" w:hAnsi="Arial" w:cs="Arial"/>
          <w:sz w:val="24"/>
          <w:szCs w:val="24"/>
        </w:rPr>
        <w:t xml:space="preserve"> исполнением настоящего постановления оставляю за собой.</w:t>
      </w:r>
    </w:p>
    <w:p w:rsidR="00E92B86" w:rsidRPr="00741B45" w:rsidRDefault="00E92B86" w:rsidP="006C280E">
      <w:pPr>
        <w:pStyle w:val="af2"/>
        <w:widowControl w:val="0"/>
        <w:tabs>
          <w:tab w:val="left" w:pos="900"/>
        </w:tabs>
        <w:ind w:firstLine="709"/>
        <w:rPr>
          <w:rFonts w:ascii="Arial" w:hAnsi="Arial" w:cs="Arial"/>
          <w:szCs w:val="24"/>
        </w:rPr>
      </w:pPr>
    </w:p>
    <w:p w:rsidR="00596B61" w:rsidRPr="00741B45" w:rsidRDefault="00596B61" w:rsidP="006C280E">
      <w:pPr>
        <w:ind w:firstLine="709"/>
        <w:jc w:val="both"/>
        <w:rPr>
          <w:rFonts w:ascii="Arial" w:hAnsi="Arial" w:cs="Arial"/>
          <w:sz w:val="24"/>
          <w:szCs w:val="24"/>
        </w:rPr>
      </w:pPr>
    </w:p>
    <w:tbl>
      <w:tblPr>
        <w:tblW w:w="0" w:type="auto"/>
        <w:tblInd w:w="618" w:type="dxa"/>
        <w:tblLook w:val="0000"/>
      </w:tblPr>
      <w:tblGrid>
        <w:gridCol w:w="3141"/>
        <w:gridCol w:w="5374"/>
      </w:tblGrid>
      <w:tr w:rsidR="00763BB3" w:rsidRPr="00741B45" w:rsidTr="00763BB3">
        <w:trPr>
          <w:trHeight w:val="1134"/>
        </w:trPr>
        <w:tc>
          <w:tcPr>
            <w:tcW w:w="3141" w:type="dxa"/>
          </w:tcPr>
          <w:p w:rsidR="00763BB3" w:rsidRPr="00741B45" w:rsidRDefault="00763BB3" w:rsidP="00763BB3">
            <w:pPr>
              <w:jc w:val="both"/>
              <w:rPr>
                <w:rFonts w:ascii="Arial" w:hAnsi="Arial" w:cs="Arial"/>
                <w:sz w:val="24"/>
                <w:szCs w:val="24"/>
              </w:rPr>
            </w:pPr>
          </w:p>
          <w:p w:rsidR="00763BB3" w:rsidRPr="00741B45" w:rsidRDefault="00763BB3" w:rsidP="00763BB3">
            <w:pPr>
              <w:jc w:val="both"/>
              <w:rPr>
                <w:rFonts w:ascii="Arial" w:hAnsi="Arial" w:cs="Arial"/>
                <w:sz w:val="24"/>
                <w:szCs w:val="24"/>
              </w:rPr>
            </w:pPr>
            <w:r w:rsidRPr="00741B45">
              <w:rPr>
                <w:rFonts w:ascii="Arial" w:hAnsi="Arial" w:cs="Arial"/>
                <w:sz w:val="24"/>
                <w:szCs w:val="24"/>
              </w:rPr>
              <w:t>Глава Перлевского</w:t>
            </w:r>
          </w:p>
          <w:p w:rsidR="00763BB3" w:rsidRPr="00741B45" w:rsidRDefault="00763BB3" w:rsidP="00763BB3">
            <w:pPr>
              <w:suppressAutoHyphens/>
              <w:jc w:val="both"/>
              <w:rPr>
                <w:rFonts w:ascii="Arial" w:hAnsi="Arial" w:cs="Arial"/>
                <w:sz w:val="24"/>
                <w:szCs w:val="24"/>
              </w:rPr>
            </w:pPr>
            <w:r w:rsidRPr="00741B45">
              <w:rPr>
                <w:rFonts w:ascii="Arial" w:hAnsi="Arial" w:cs="Arial"/>
                <w:sz w:val="24"/>
                <w:szCs w:val="24"/>
              </w:rPr>
              <w:t xml:space="preserve">сельского поселения </w:t>
            </w:r>
          </w:p>
        </w:tc>
        <w:tc>
          <w:tcPr>
            <w:tcW w:w="5374" w:type="dxa"/>
          </w:tcPr>
          <w:p w:rsidR="00763BB3" w:rsidRPr="00741B45" w:rsidRDefault="00763BB3" w:rsidP="00763BB3">
            <w:pPr>
              <w:suppressAutoHyphens/>
              <w:ind w:firstLine="709"/>
              <w:jc w:val="right"/>
              <w:rPr>
                <w:rFonts w:ascii="Arial" w:hAnsi="Arial" w:cs="Arial"/>
                <w:sz w:val="24"/>
                <w:szCs w:val="24"/>
              </w:rPr>
            </w:pPr>
          </w:p>
          <w:p w:rsidR="00763BB3" w:rsidRPr="00741B45" w:rsidRDefault="00763BB3" w:rsidP="00763BB3">
            <w:pPr>
              <w:suppressAutoHyphens/>
              <w:ind w:firstLine="709"/>
              <w:jc w:val="right"/>
              <w:rPr>
                <w:rFonts w:ascii="Arial" w:hAnsi="Arial" w:cs="Arial"/>
                <w:sz w:val="24"/>
                <w:szCs w:val="24"/>
                <w:lang w:eastAsia="ar-SA"/>
              </w:rPr>
            </w:pPr>
            <w:r w:rsidRPr="00741B45">
              <w:rPr>
                <w:rFonts w:ascii="Arial" w:hAnsi="Arial" w:cs="Arial"/>
                <w:sz w:val="24"/>
                <w:szCs w:val="24"/>
              </w:rPr>
              <w:t>Д.А. Проскуряков</w:t>
            </w:r>
          </w:p>
          <w:p w:rsidR="00763BB3" w:rsidRPr="00741B45" w:rsidRDefault="00763BB3" w:rsidP="00763BB3">
            <w:pPr>
              <w:suppressAutoHyphens/>
              <w:ind w:firstLine="709"/>
              <w:jc w:val="both"/>
              <w:rPr>
                <w:rFonts w:ascii="Arial" w:hAnsi="Arial" w:cs="Arial"/>
                <w:sz w:val="24"/>
                <w:szCs w:val="24"/>
              </w:rPr>
            </w:pPr>
          </w:p>
        </w:tc>
      </w:tr>
    </w:tbl>
    <w:p w:rsidR="006C280E" w:rsidRPr="00741B45" w:rsidRDefault="006C280E" w:rsidP="006C280E">
      <w:pPr>
        <w:ind w:left="5103"/>
        <w:jc w:val="both"/>
        <w:rPr>
          <w:rFonts w:ascii="Arial" w:hAnsi="Arial" w:cs="Arial"/>
          <w:sz w:val="24"/>
          <w:szCs w:val="24"/>
        </w:rPr>
      </w:pPr>
      <w:r w:rsidRPr="00741B45">
        <w:rPr>
          <w:rFonts w:ascii="Arial" w:hAnsi="Arial" w:cs="Arial"/>
          <w:sz w:val="26"/>
          <w:szCs w:val="26"/>
        </w:rPr>
        <w:br w:type="page"/>
      </w:r>
      <w:r w:rsidRPr="00741B45">
        <w:rPr>
          <w:rFonts w:ascii="Arial" w:hAnsi="Arial" w:cs="Arial"/>
          <w:sz w:val="24"/>
          <w:szCs w:val="24"/>
        </w:rPr>
        <w:lastRenderedPageBreak/>
        <w:t>Приложение</w:t>
      </w:r>
    </w:p>
    <w:p w:rsidR="006C280E" w:rsidRPr="00741B45" w:rsidRDefault="006C280E" w:rsidP="006C280E">
      <w:pPr>
        <w:ind w:left="5103"/>
        <w:jc w:val="both"/>
        <w:rPr>
          <w:rFonts w:ascii="Arial" w:hAnsi="Arial" w:cs="Arial"/>
          <w:sz w:val="24"/>
          <w:szCs w:val="24"/>
        </w:rPr>
      </w:pPr>
      <w:r w:rsidRPr="00741B45">
        <w:rPr>
          <w:rFonts w:ascii="Arial" w:hAnsi="Arial" w:cs="Arial"/>
          <w:sz w:val="24"/>
          <w:szCs w:val="24"/>
        </w:rPr>
        <w:t>к постановлению администрации</w:t>
      </w:r>
    </w:p>
    <w:p w:rsidR="006C280E" w:rsidRPr="00741B45" w:rsidRDefault="006C280E" w:rsidP="006C280E">
      <w:pPr>
        <w:ind w:left="5103"/>
        <w:jc w:val="both"/>
        <w:rPr>
          <w:rFonts w:ascii="Arial" w:hAnsi="Arial" w:cs="Arial"/>
          <w:sz w:val="24"/>
          <w:szCs w:val="24"/>
        </w:rPr>
      </w:pPr>
      <w:r w:rsidRPr="00741B45">
        <w:rPr>
          <w:rFonts w:ascii="Arial" w:hAnsi="Arial" w:cs="Arial"/>
          <w:sz w:val="24"/>
          <w:szCs w:val="24"/>
        </w:rPr>
        <w:t>Перлевского сельского поселения</w:t>
      </w:r>
    </w:p>
    <w:p w:rsidR="006C280E" w:rsidRPr="00741B45" w:rsidRDefault="006C280E" w:rsidP="006C280E">
      <w:pPr>
        <w:ind w:left="5103"/>
        <w:jc w:val="both"/>
        <w:rPr>
          <w:rFonts w:ascii="Arial" w:hAnsi="Arial" w:cs="Arial"/>
          <w:sz w:val="24"/>
          <w:szCs w:val="24"/>
        </w:rPr>
      </w:pPr>
      <w:r w:rsidRPr="00741B45">
        <w:rPr>
          <w:rFonts w:ascii="Arial" w:hAnsi="Arial" w:cs="Arial"/>
          <w:sz w:val="24"/>
          <w:szCs w:val="24"/>
        </w:rPr>
        <w:t>Семилукского муниципального района Воронежской области</w:t>
      </w:r>
    </w:p>
    <w:p w:rsidR="006C280E" w:rsidRPr="00741B45" w:rsidRDefault="006C280E" w:rsidP="006C280E">
      <w:pPr>
        <w:ind w:left="5103"/>
        <w:jc w:val="both"/>
        <w:rPr>
          <w:rFonts w:ascii="Arial" w:hAnsi="Arial" w:cs="Arial"/>
          <w:sz w:val="24"/>
          <w:szCs w:val="24"/>
        </w:rPr>
      </w:pPr>
      <w:r w:rsidRPr="00741B45">
        <w:rPr>
          <w:rFonts w:ascii="Arial" w:hAnsi="Arial" w:cs="Arial"/>
          <w:sz w:val="24"/>
          <w:szCs w:val="24"/>
        </w:rPr>
        <w:t xml:space="preserve">от </w:t>
      </w:r>
      <w:r w:rsidR="00DF29A6" w:rsidRPr="00741B45">
        <w:rPr>
          <w:rFonts w:ascii="Arial" w:hAnsi="Arial" w:cs="Arial"/>
          <w:sz w:val="24"/>
          <w:szCs w:val="24"/>
        </w:rPr>
        <w:t>25</w:t>
      </w:r>
      <w:r w:rsidRPr="00741B45">
        <w:rPr>
          <w:rFonts w:ascii="Arial" w:hAnsi="Arial" w:cs="Arial"/>
          <w:sz w:val="24"/>
          <w:szCs w:val="24"/>
        </w:rPr>
        <w:t>.12.201</w:t>
      </w:r>
      <w:r w:rsidR="00DF29A6" w:rsidRPr="00741B45">
        <w:rPr>
          <w:rFonts w:ascii="Arial" w:hAnsi="Arial" w:cs="Arial"/>
          <w:sz w:val="24"/>
          <w:szCs w:val="24"/>
        </w:rPr>
        <w:t>9</w:t>
      </w:r>
      <w:r w:rsidR="00B1178E" w:rsidRPr="00741B45">
        <w:rPr>
          <w:rFonts w:ascii="Arial" w:hAnsi="Arial" w:cs="Arial"/>
          <w:sz w:val="24"/>
          <w:szCs w:val="24"/>
        </w:rPr>
        <w:t xml:space="preserve">г. </w:t>
      </w:r>
      <w:r w:rsidRPr="00741B45">
        <w:rPr>
          <w:rFonts w:ascii="Arial" w:hAnsi="Arial" w:cs="Arial"/>
          <w:sz w:val="24"/>
          <w:szCs w:val="24"/>
        </w:rPr>
        <w:t>№</w:t>
      </w:r>
      <w:r w:rsidR="00B3667B" w:rsidRPr="00741B45">
        <w:rPr>
          <w:rFonts w:ascii="Arial" w:hAnsi="Arial" w:cs="Arial"/>
          <w:sz w:val="24"/>
          <w:szCs w:val="24"/>
        </w:rPr>
        <w:t>70</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center"/>
        <w:rPr>
          <w:rFonts w:ascii="Arial" w:hAnsi="Arial" w:cs="Arial"/>
          <w:sz w:val="28"/>
          <w:szCs w:val="28"/>
        </w:rPr>
      </w:pPr>
      <w:r w:rsidRPr="00741B45">
        <w:rPr>
          <w:rFonts w:ascii="Arial" w:hAnsi="Arial" w:cs="Arial"/>
          <w:sz w:val="28"/>
          <w:szCs w:val="28"/>
        </w:rPr>
        <w:t>Муниципальная программа</w:t>
      </w:r>
    </w:p>
    <w:p w:rsidR="000C012E" w:rsidRPr="00741B45" w:rsidRDefault="000C012E" w:rsidP="006C280E">
      <w:pPr>
        <w:ind w:firstLine="709"/>
        <w:jc w:val="center"/>
        <w:rPr>
          <w:rFonts w:ascii="Arial" w:hAnsi="Arial" w:cs="Arial"/>
          <w:sz w:val="28"/>
          <w:szCs w:val="28"/>
        </w:rPr>
      </w:pPr>
      <w:r w:rsidRPr="00741B45">
        <w:rPr>
          <w:rFonts w:ascii="Arial" w:hAnsi="Arial" w:cs="Arial"/>
          <w:sz w:val="28"/>
          <w:szCs w:val="28"/>
        </w:rPr>
        <w:t>Перлевского</w:t>
      </w:r>
      <w:r w:rsidR="005C1C3C" w:rsidRPr="00741B45">
        <w:rPr>
          <w:rFonts w:ascii="Arial" w:hAnsi="Arial" w:cs="Arial"/>
          <w:sz w:val="28"/>
          <w:szCs w:val="28"/>
        </w:rPr>
        <w:t xml:space="preserve"> </w:t>
      </w:r>
      <w:r w:rsidRPr="00741B45">
        <w:rPr>
          <w:rFonts w:ascii="Arial" w:hAnsi="Arial" w:cs="Arial"/>
          <w:sz w:val="28"/>
          <w:szCs w:val="28"/>
        </w:rPr>
        <w:t>сельского поселения</w:t>
      </w:r>
    </w:p>
    <w:p w:rsidR="000C012E" w:rsidRPr="00741B45" w:rsidRDefault="000C012E" w:rsidP="006C280E">
      <w:pPr>
        <w:ind w:firstLine="709"/>
        <w:jc w:val="center"/>
        <w:rPr>
          <w:rFonts w:ascii="Arial" w:hAnsi="Arial" w:cs="Arial"/>
          <w:sz w:val="28"/>
          <w:szCs w:val="28"/>
        </w:rPr>
      </w:pPr>
      <w:r w:rsidRPr="00741B45">
        <w:rPr>
          <w:rFonts w:ascii="Arial" w:hAnsi="Arial" w:cs="Arial"/>
          <w:sz w:val="28"/>
          <w:szCs w:val="28"/>
        </w:rPr>
        <w:t>Семилукского муниципального района</w:t>
      </w:r>
    </w:p>
    <w:p w:rsidR="000C012E" w:rsidRPr="00741B45" w:rsidRDefault="000C012E" w:rsidP="006C280E">
      <w:pPr>
        <w:ind w:firstLine="709"/>
        <w:jc w:val="center"/>
        <w:rPr>
          <w:rFonts w:ascii="Arial" w:hAnsi="Arial" w:cs="Arial"/>
          <w:sz w:val="28"/>
          <w:szCs w:val="28"/>
        </w:rPr>
      </w:pPr>
      <w:r w:rsidRPr="00741B45">
        <w:rPr>
          <w:rFonts w:ascii="Arial" w:hAnsi="Arial" w:cs="Arial"/>
          <w:sz w:val="28"/>
          <w:szCs w:val="28"/>
        </w:rPr>
        <w:t>«Муниципальное управление на 20</w:t>
      </w:r>
      <w:r w:rsidR="0042318A" w:rsidRPr="00741B45">
        <w:rPr>
          <w:rFonts w:ascii="Arial" w:hAnsi="Arial" w:cs="Arial"/>
          <w:sz w:val="28"/>
          <w:szCs w:val="28"/>
        </w:rPr>
        <w:t>20</w:t>
      </w:r>
      <w:r w:rsidRPr="00741B45">
        <w:rPr>
          <w:rFonts w:ascii="Arial" w:hAnsi="Arial" w:cs="Arial"/>
          <w:sz w:val="28"/>
          <w:szCs w:val="28"/>
        </w:rPr>
        <w:t xml:space="preserve"> – 20</w:t>
      </w:r>
      <w:r w:rsidR="0042318A" w:rsidRPr="00741B45">
        <w:rPr>
          <w:rFonts w:ascii="Arial" w:hAnsi="Arial" w:cs="Arial"/>
          <w:sz w:val="28"/>
          <w:szCs w:val="28"/>
        </w:rPr>
        <w:t>25</w:t>
      </w:r>
      <w:r w:rsidRPr="00741B45">
        <w:rPr>
          <w:rFonts w:ascii="Arial" w:hAnsi="Arial" w:cs="Arial"/>
          <w:sz w:val="28"/>
          <w:szCs w:val="28"/>
        </w:rPr>
        <w:t xml:space="preserve"> годы»</w:t>
      </w:r>
    </w:p>
    <w:p w:rsidR="000C012E" w:rsidRPr="00741B45" w:rsidRDefault="000C012E" w:rsidP="006C280E">
      <w:pPr>
        <w:ind w:firstLine="709"/>
        <w:jc w:val="center"/>
        <w:rPr>
          <w:rFonts w:ascii="Arial" w:hAnsi="Arial" w:cs="Arial"/>
          <w:sz w:val="24"/>
          <w:szCs w:val="24"/>
        </w:rPr>
      </w:pPr>
    </w:p>
    <w:p w:rsidR="000C012E" w:rsidRPr="00741B45" w:rsidRDefault="000C012E" w:rsidP="006C280E">
      <w:pPr>
        <w:ind w:firstLine="709"/>
        <w:jc w:val="center"/>
        <w:rPr>
          <w:rFonts w:ascii="Arial" w:hAnsi="Arial" w:cs="Arial"/>
          <w:sz w:val="24"/>
          <w:szCs w:val="24"/>
        </w:rPr>
      </w:pPr>
      <w:r w:rsidRPr="00741B45">
        <w:rPr>
          <w:rFonts w:ascii="Arial" w:hAnsi="Arial" w:cs="Arial"/>
          <w:sz w:val="24"/>
          <w:szCs w:val="24"/>
        </w:rPr>
        <w:br w:type="page"/>
      </w:r>
      <w:r w:rsidRPr="00741B45">
        <w:rPr>
          <w:rFonts w:ascii="Arial" w:hAnsi="Arial" w:cs="Arial"/>
          <w:sz w:val="24"/>
          <w:szCs w:val="24"/>
        </w:rPr>
        <w:lastRenderedPageBreak/>
        <w:t>ПАСПОРТ</w:t>
      </w:r>
    </w:p>
    <w:p w:rsidR="000C012E" w:rsidRPr="00741B45" w:rsidRDefault="000C012E" w:rsidP="006C280E">
      <w:pPr>
        <w:shd w:val="clear" w:color="auto" w:fill="FFFFFF"/>
        <w:ind w:firstLine="709"/>
        <w:jc w:val="center"/>
        <w:rPr>
          <w:rFonts w:ascii="Arial" w:hAnsi="Arial" w:cs="Arial"/>
          <w:spacing w:val="-2"/>
          <w:sz w:val="24"/>
          <w:szCs w:val="24"/>
        </w:rPr>
      </w:pPr>
      <w:r w:rsidRPr="00741B45">
        <w:rPr>
          <w:rFonts w:ascii="Arial" w:hAnsi="Arial" w:cs="Arial"/>
          <w:spacing w:val="-2"/>
          <w:sz w:val="24"/>
          <w:szCs w:val="24"/>
        </w:rPr>
        <w:t>муниципальной программы</w:t>
      </w:r>
    </w:p>
    <w:p w:rsidR="000C012E" w:rsidRPr="00741B45" w:rsidRDefault="000C012E" w:rsidP="006C280E">
      <w:pPr>
        <w:shd w:val="clear" w:color="auto" w:fill="FFFFFF"/>
        <w:ind w:firstLine="709"/>
        <w:jc w:val="center"/>
        <w:rPr>
          <w:rFonts w:ascii="Arial" w:hAnsi="Arial" w:cs="Arial"/>
          <w:spacing w:val="-2"/>
          <w:sz w:val="24"/>
          <w:szCs w:val="24"/>
        </w:rPr>
      </w:pPr>
      <w:r w:rsidRPr="00741B45">
        <w:rPr>
          <w:rFonts w:ascii="Arial" w:hAnsi="Arial" w:cs="Arial"/>
          <w:spacing w:val="-2"/>
          <w:sz w:val="24"/>
          <w:szCs w:val="24"/>
        </w:rPr>
        <w:t>Перлевского сельского</w:t>
      </w:r>
      <w:r w:rsidR="00C02886" w:rsidRPr="00741B45">
        <w:rPr>
          <w:rFonts w:ascii="Arial" w:hAnsi="Arial" w:cs="Arial"/>
          <w:spacing w:val="-2"/>
          <w:sz w:val="24"/>
          <w:szCs w:val="24"/>
        </w:rPr>
        <w:t xml:space="preserve"> </w:t>
      </w:r>
      <w:r w:rsidRPr="00741B45">
        <w:rPr>
          <w:rFonts w:ascii="Arial" w:hAnsi="Arial" w:cs="Arial"/>
          <w:spacing w:val="-2"/>
          <w:sz w:val="24"/>
          <w:szCs w:val="24"/>
        </w:rPr>
        <w:t>поселения</w:t>
      </w:r>
    </w:p>
    <w:p w:rsidR="000C012E" w:rsidRPr="00741B45" w:rsidRDefault="000C012E" w:rsidP="006C280E">
      <w:pPr>
        <w:shd w:val="clear" w:color="auto" w:fill="FFFFFF"/>
        <w:ind w:firstLine="709"/>
        <w:jc w:val="center"/>
        <w:rPr>
          <w:rFonts w:ascii="Arial" w:hAnsi="Arial" w:cs="Arial"/>
          <w:spacing w:val="-2"/>
          <w:sz w:val="24"/>
          <w:szCs w:val="24"/>
        </w:rPr>
      </w:pPr>
      <w:r w:rsidRPr="00741B45">
        <w:rPr>
          <w:rFonts w:ascii="Arial" w:hAnsi="Arial" w:cs="Arial"/>
          <w:spacing w:val="-2"/>
          <w:sz w:val="24"/>
          <w:szCs w:val="24"/>
        </w:rPr>
        <w:t>Семилукского муниципального района</w:t>
      </w:r>
    </w:p>
    <w:p w:rsidR="000C012E" w:rsidRPr="00741B45" w:rsidRDefault="000C012E" w:rsidP="006C280E">
      <w:pPr>
        <w:shd w:val="clear" w:color="auto" w:fill="FFFFFF"/>
        <w:ind w:firstLine="709"/>
        <w:jc w:val="center"/>
        <w:rPr>
          <w:rFonts w:ascii="Arial" w:hAnsi="Arial" w:cs="Arial"/>
          <w:spacing w:val="-2"/>
          <w:sz w:val="24"/>
          <w:szCs w:val="24"/>
        </w:rPr>
      </w:pPr>
      <w:r w:rsidRPr="00741B45">
        <w:rPr>
          <w:rFonts w:ascii="Arial" w:hAnsi="Arial" w:cs="Arial"/>
          <w:spacing w:val="-2"/>
          <w:sz w:val="24"/>
          <w:szCs w:val="24"/>
        </w:rPr>
        <w:t xml:space="preserve">«Муниципальное управление на </w:t>
      </w:r>
      <w:r w:rsidR="00DF29A6" w:rsidRPr="00741B45">
        <w:rPr>
          <w:rFonts w:ascii="Arial" w:hAnsi="Arial" w:cs="Arial"/>
          <w:spacing w:val="-2"/>
          <w:sz w:val="24"/>
          <w:szCs w:val="24"/>
        </w:rPr>
        <w:t>2020-2025</w:t>
      </w:r>
      <w:r w:rsidRPr="00741B45">
        <w:rPr>
          <w:rFonts w:ascii="Arial" w:hAnsi="Arial" w:cs="Arial"/>
          <w:spacing w:val="-2"/>
          <w:sz w:val="24"/>
          <w:szCs w:val="24"/>
        </w:rPr>
        <w:t xml:space="preserve"> годы</w:t>
      </w:r>
      <w:bookmarkStart w:id="0" w:name="bookmark2"/>
      <w:bookmarkEnd w:id="0"/>
      <w:r w:rsidRPr="00741B45">
        <w:rPr>
          <w:rFonts w:ascii="Arial" w:hAnsi="Arial" w:cs="Arial"/>
          <w:spacing w:val="-2"/>
          <w:sz w:val="24"/>
          <w:szCs w:val="24"/>
        </w:rPr>
        <w:t>»</w:t>
      </w:r>
    </w:p>
    <w:p w:rsidR="000C012E" w:rsidRPr="00741B45" w:rsidRDefault="000C012E" w:rsidP="006C280E">
      <w:pPr>
        <w:shd w:val="clear" w:color="auto" w:fill="FFFFFF"/>
        <w:ind w:firstLine="709"/>
        <w:jc w:val="center"/>
        <w:rPr>
          <w:rFonts w:ascii="Arial" w:hAnsi="Arial" w:cs="Arial"/>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804"/>
      </w:tblGrid>
      <w:tr w:rsidR="000C012E" w:rsidRPr="00741B45" w:rsidTr="000B3821">
        <w:tc>
          <w:tcPr>
            <w:tcW w:w="3828" w:type="dxa"/>
          </w:tcPr>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Ответственный исполнитель</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Муниципальной программы</w:t>
            </w:r>
          </w:p>
        </w:tc>
        <w:tc>
          <w:tcPr>
            <w:tcW w:w="6804" w:type="dxa"/>
          </w:tcPr>
          <w:p w:rsidR="000C012E" w:rsidRPr="00741B45" w:rsidRDefault="000C012E" w:rsidP="006C280E">
            <w:pPr>
              <w:jc w:val="both"/>
              <w:rPr>
                <w:rFonts w:ascii="Arial" w:hAnsi="Arial" w:cs="Arial"/>
                <w:sz w:val="24"/>
                <w:szCs w:val="24"/>
              </w:rPr>
            </w:pPr>
            <w:r w:rsidRPr="00741B45">
              <w:rPr>
                <w:rFonts w:ascii="Arial" w:hAnsi="Arial" w:cs="Arial"/>
                <w:sz w:val="24"/>
                <w:szCs w:val="24"/>
              </w:rPr>
              <w:t>Администрация Перлевского сельского</w:t>
            </w:r>
            <w:r w:rsidR="00C02886" w:rsidRPr="00741B45">
              <w:rPr>
                <w:rFonts w:ascii="Arial" w:hAnsi="Arial" w:cs="Arial"/>
                <w:sz w:val="24"/>
                <w:szCs w:val="24"/>
              </w:rPr>
              <w:t xml:space="preserve"> </w:t>
            </w:r>
            <w:r w:rsidRPr="00741B45">
              <w:rPr>
                <w:rFonts w:ascii="Arial" w:hAnsi="Arial" w:cs="Arial"/>
                <w:sz w:val="24"/>
                <w:szCs w:val="24"/>
              </w:rPr>
              <w:t>поселения</w:t>
            </w:r>
          </w:p>
        </w:tc>
      </w:tr>
      <w:tr w:rsidR="000C012E" w:rsidRPr="00741B45" w:rsidTr="000B3821">
        <w:tc>
          <w:tcPr>
            <w:tcW w:w="3828" w:type="dxa"/>
          </w:tcPr>
          <w:p w:rsidR="000C012E" w:rsidRPr="00741B45" w:rsidRDefault="000C012E" w:rsidP="006C280E">
            <w:pPr>
              <w:jc w:val="both"/>
              <w:rPr>
                <w:rFonts w:ascii="Arial" w:hAnsi="Arial" w:cs="Arial"/>
                <w:sz w:val="24"/>
                <w:szCs w:val="24"/>
              </w:rPr>
            </w:pPr>
            <w:r w:rsidRPr="00741B45">
              <w:rPr>
                <w:rFonts w:ascii="Arial" w:hAnsi="Arial" w:cs="Arial"/>
                <w:spacing w:val="-2"/>
                <w:sz w:val="24"/>
                <w:szCs w:val="24"/>
              </w:rPr>
              <w:t>Цели муниципальной программы</w:t>
            </w:r>
          </w:p>
        </w:tc>
        <w:tc>
          <w:tcPr>
            <w:tcW w:w="6804" w:type="dxa"/>
          </w:tcPr>
          <w:p w:rsidR="000C012E" w:rsidRPr="00741B45" w:rsidRDefault="000C012E" w:rsidP="006C280E">
            <w:pPr>
              <w:jc w:val="both"/>
              <w:rPr>
                <w:rFonts w:ascii="Arial" w:hAnsi="Arial" w:cs="Arial"/>
                <w:sz w:val="24"/>
                <w:szCs w:val="24"/>
              </w:rPr>
            </w:pPr>
            <w:r w:rsidRPr="00741B45">
              <w:rPr>
                <w:rFonts w:ascii="Arial" w:hAnsi="Arial" w:cs="Arial"/>
                <w:sz w:val="24"/>
                <w:szCs w:val="24"/>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0C012E" w:rsidRPr="00741B45" w:rsidTr="000B3821">
        <w:tc>
          <w:tcPr>
            <w:tcW w:w="3828" w:type="dxa"/>
          </w:tcPr>
          <w:p w:rsidR="000C012E" w:rsidRPr="00741B45" w:rsidRDefault="000C012E" w:rsidP="006C280E">
            <w:pPr>
              <w:jc w:val="both"/>
              <w:rPr>
                <w:rFonts w:ascii="Arial" w:hAnsi="Arial" w:cs="Arial"/>
                <w:sz w:val="24"/>
                <w:szCs w:val="24"/>
              </w:rPr>
            </w:pPr>
            <w:r w:rsidRPr="00741B45">
              <w:rPr>
                <w:rFonts w:ascii="Arial" w:hAnsi="Arial" w:cs="Arial"/>
                <w:spacing w:val="-2"/>
                <w:sz w:val="24"/>
                <w:szCs w:val="24"/>
              </w:rPr>
              <w:t>Задачи муниципальной программы</w:t>
            </w:r>
          </w:p>
        </w:tc>
        <w:tc>
          <w:tcPr>
            <w:tcW w:w="6804" w:type="dxa"/>
          </w:tcPr>
          <w:p w:rsidR="000C012E" w:rsidRPr="00741B45" w:rsidRDefault="000C012E" w:rsidP="006C280E">
            <w:pPr>
              <w:jc w:val="both"/>
              <w:rPr>
                <w:rFonts w:ascii="Arial" w:hAnsi="Arial" w:cs="Arial"/>
                <w:sz w:val="24"/>
                <w:szCs w:val="24"/>
              </w:rPr>
            </w:pPr>
            <w:r w:rsidRPr="00741B45">
              <w:rPr>
                <w:rFonts w:ascii="Arial" w:hAnsi="Arial" w:cs="Arial"/>
                <w:sz w:val="24"/>
                <w:szCs w:val="24"/>
              </w:rPr>
              <w:t>1. Увеличение доходной части бюджета поселения.</w:t>
            </w:r>
          </w:p>
          <w:p w:rsidR="000C012E" w:rsidRPr="00741B45" w:rsidRDefault="000C012E" w:rsidP="006C280E">
            <w:pPr>
              <w:jc w:val="both"/>
              <w:rPr>
                <w:rFonts w:ascii="Arial" w:hAnsi="Arial" w:cs="Arial"/>
                <w:sz w:val="24"/>
                <w:szCs w:val="24"/>
              </w:rPr>
            </w:pPr>
            <w:r w:rsidRPr="00741B45">
              <w:rPr>
                <w:rFonts w:ascii="Arial" w:hAnsi="Arial" w:cs="Arial"/>
                <w:sz w:val="24"/>
                <w:szCs w:val="24"/>
              </w:rPr>
              <w:t>2. Оптимизация расходной части бюджета поселения.</w:t>
            </w:r>
          </w:p>
        </w:tc>
      </w:tr>
      <w:tr w:rsidR="000C012E" w:rsidRPr="00741B45" w:rsidTr="000B3821">
        <w:tc>
          <w:tcPr>
            <w:tcW w:w="3828" w:type="dxa"/>
          </w:tcPr>
          <w:p w:rsidR="000C012E" w:rsidRPr="00741B45" w:rsidRDefault="000C012E" w:rsidP="006C280E">
            <w:pPr>
              <w:jc w:val="both"/>
              <w:rPr>
                <w:rFonts w:ascii="Arial" w:hAnsi="Arial" w:cs="Arial"/>
                <w:sz w:val="24"/>
                <w:szCs w:val="24"/>
              </w:rPr>
            </w:pPr>
            <w:r w:rsidRPr="00741B45">
              <w:rPr>
                <w:rFonts w:ascii="Arial" w:hAnsi="Arial" w:cs="Arial"/>
                <w:spacing w:val="-2"/>
                <w:sz w:val="24"/>
                <w:szCs w:val="24"/>
              </w:rPr>
              <w:t xml:space="preserve">Сроки реализации муниципальной </w:t>
            </w:r>
            <w:r w:rsidRPr="00741B45">
              <w:rPr>
                <w:rFonts w:ascii="Arial" w:hAnsi="Arial" w:cs="Arial"/>
                <w:sz w:val="24"/>
                <w:szCs w:val="24"/>
              </w:rPr>
              <w:t>программы</w:t>
            </w:r>
          </w:p>
        </w:tc>
        <w:tc>
          <w:tcPr>
            <w:tcW w:w="6804" w:type="dxa"/>
          </w:tcPr>
          <w:p w:rsidR="000C012E" w:rsidRPr="00741B45" w:rsidRDefault="00DF29A6" w:rsidP="006C280E">
            <w:pPr>
              <w:jc w:val="both"/>
              <w:rPr>
                <w:rFonts w:ascii="Arial" w:hAnsi="Arial" w:cs="Arial"/>
                <w:sz w:val="24"/>
                <w:szCs w:val="24"/>
              </w:rPr>
            </w:pPr>
            <w:r w:rsidRPr="00741B45">
              <w:rPr>
                <w:rFonts w:ascii="Arial" w:hAnsi="Arial" w:cs="Arial"/>
                <w:sz w:val="24"/>
                <w:szCs w:val="24"/>
              </w:rPr>
              <w:t>2020-2025</w:t>
            </w:r>
            <w:r w:rsidR="000C012E" w:rsidRPr="00741B45">
              <w:rPr>
                <w:rFonts w:ascii="Arial" w:hAnsi="Arial" w:cs="Arial"/>
                <w:sz w:val="24"/>
                <w:szCs w:val="24"/>
              </w:rPr>
              <w:t xml:space="preserve"> гг.</w:t>
            </w:r>
          </w:p>
        </w:tc>
      </w:tr>
      <w:tr w:rsidR="000C012E" w:rsidRPr="00741B45" w:rsidTr="000B3821">
        <w:tc>
          <w:tcPr>
            <w:tcW w:w="3828" w:type="dxa"/>
          </w:tcPr>
          <w:p w:rsidR="000C012E" w:rsidRPr="00741B45" w:rsidRDefault="000C012E" w:rsidP="006C280E">
            <w:pPr>
              <w:jc w:val="both"/>
              <w:rPr>
                <w:rFonts w:ascii="Arial" w:hAnsi="Arial" w:cs="Arial"/>
                <w:sz w:val="24"/>
                <w:szCs w:val="24"/>
              </w:rPr>
            </w:pPr>
            <w:r w:rsidRPr="00741B45">
              <w:rPr>
                <w:rFonts w:ascii="Arial" w:hAnsi="Arial" w:cs="Arial"/>
                <w:sz w:val="24"/>
                <w:szCs w:val="24"/>
              </w:rPr>
              <w:t xml:space="preserve">Целевые показатели эффективности </w:t>
            </w:r>
            <w:r w:rsidRPr="00741B45">
              <w:rPr>
                <w:rFonts w:ascii="Arial" w:hAnsi="Arial" w:cs="Arial"/>
                <w:spacing w:val="-2"/>
                <w:sz w:val="24"/>
                <w:szCs w:val="24"/>
              </w:rPr>
              <w:t>реализации муниципальной программы</w:t>
            </w:r>
          </w:p>
        </w:tc>
        <w:tc>
          <w:tcPr>
            <w:tcW w:w="6804" w:type="dxa"/>
          </w:tcPr>
          <w:p w:rsidR="000C012E" w:rsidRPr="00741B45" w:rsidRDefault="000C012E" w:rsidP="006C280E">
            <w:pPr>
              <w:pStyle w:val="a4"/>
              <w:numPr>
                <w:ilvl w:val="0"/>
                <w:numId w:val="1"/>
              </w:numPr>
              <w:ind w:left="0" w:firstLine="0"/>
              <w:jc w:val="both"/>
              <w:rPr>
                <w:rFonts w:ascii="Arial" w:hAnsi="Arial" w:cs="Arial"/>
                <w:sz w:val="24"/>
                <w:szCs w:val="24"/>
              </w:rPr>
            </w:pPr>
            <w:r w:rsidRPr="00741B45">
              <w:rPr>
                <w:rFonts w:ascii="Arial" w:hAnsi="Arial" w:cs="Arial"/>
                <w:sz w:val="24"/>
                <w:szCs w:val="24"/>
              </w:rPr>
              <w:t>Снижение недоимки по налоговым и неналоговым платежам, зачисляемым в местный бюджет.</w:t>
            </w:r>
          </w:p>
          <w:p w:rsidR="000C012E" w:rsidRPr="00741B45" w:rsidRDefault="000C012E" w:rsidP="006C280E">
            <w:pPr>
              <w:pStyle w:val="a4"/>
              <w:numPr>
                <w:ilvl w:val="0"/>
                <w:numId w:val="1"/>
              </w:numPr>
              <w:ind w:left="0" w:firstLine="0"/>
              <w:jc w:val="both"/>
              <w:rPr>
                <w:rFonts w:ascii="Arial" w:hAnsi="Arial" w:cs="Arial"/>
                <w:sz w:val="24"/>
                <w:szCs w:val="24"/>
              </w:rPr>
            </w:pPr>
            <w:r w:rsidRPr="00741B45">
              <w:rPr>
                <w:rFonts w:ascii="Arial" w:hAnsi="Arial" w:cs="Arial"/>
                <w:sz w:val="24"/>
                <w:szCs w:val="24"/>
              </w:rPr>
              <w:t>Поступление неналоговых имущественных доходов в бюджет Перлевского сельского поселения, доля выполнения плана по доходам.</w:t>
            </w:r>
          </w:p>
          <w:p w:rsidR="000C012E" w:rsidRPr="00741B45" w:rsidRDefault="000C012E" w:rsidP="006C280E">
            <w:pPr>
              <w:jc w:val="both"/>
              <w:rPr>
                <w:rFonts w:ascii="Arial" w:hAnsi="Arial" w:cs="Arial"/>
                <w:sz w:val="24"/>
                <w:szCs w:val="24"/>
              </w:rPr>
            </w:pPr>
            <w:r w:rsidRPr="00741B45">
              <w:rPr>
                <w:rFonts w:ascii="Arial" w:hAnsi="Arial" w:cs="Arial"/>
                <w:sz w:val="24"/>
                <w:szCs w:val="24"/>
              </w:rPr>
              <w:t>3. Утверждение правил землепользования и застройки Перлевского сельского поселения</w:t>
            </w:r>
            <w:r w:rsidR="00C02886" w:rsidRPr="00741B45">
              <w:rPr>
                <w:rFonts w:ascii="Arial" w:hAnsi="Arial" w:cs="Arial"/>
                <w:sz w:val="24"/>
                <w:szCs w:val="24"/>
              </w:rPr>
              <w:t xml:space="preserve"> </w:t>
            </w:r>
            <w:r w:rsidRPr="00741B45">
              <w:rPr>
                <w:rFonts w:ascii="Arial" w:hAnsi="Arial" w:cs="Arial"/>
                <w:sz w:val="24"/>
                <w:szCs w:val="24"/>
              </w:rPr>
              <w:t>и размещение их в сети Интернет.</w:t>
            </w:r>
          </w:p>
          <w:p w:rsidR="000C012E" w:rsidRPr="00741B45" w:rsidRDefault="000C012E" w:rsidP="006C280E">
            <w:pPr>
              <w:jc w:val="both"/>
              <w:rPr>
                <w:rFonts w:ascii="Arial" w:hAnsi="Arial" w:cs="Arial"/>
                <w:sz w:val="24"/>
                <w:szCs w:val="24"/>
              </w:rPr>
            </w:pPr>
            <w:r w:rsidRPr="00741B45">
              <w:rPr>
                <w:rFonts w:ascii="Arial" w:hAnsi="Arial" w:cs="Arial"/>
                <w:sz w:val="24"/>
                <w:szCs w:val="24"/>
              </w:rPr>
              <w:t>4. Утверждение документов территориального планирования Перлевского сельского поселения и</w:t>
            </w:r>
            <w:r w:rsidR="00C02886" w:rsidRPr="00741B45">
              <w:rPr>
                <w:rFonts w:ascii="Arial" w:hAnsi="Arial" w:cs="Arial"/>
                <w:sz w:val="24"/>
                <w:szCs w:val="24"/>
              </w:rPr>
              <w:t xml:space="preserve"> </w:t>
            </w:r>
            <w:r w:rsidRPr="00741B45">
              <w:rPr>
                <w:rFonts w:ascii="Arial" w:hAnsi="Arial" w:cs="Arial"/>
                <w:sz w:val="24"/>
                <w:szCs w:val="24"/>
              </w:rPr>
              <w:t>размещение их в федеральной государственной информационной системе документов территориального планирования.</w:t>
            </w:r>
          </w:p>
          <w:p w:rsidR="000C012E" w:rsidRPr="00741B45" w:rsidRDefault="000C012E" w:rsidP="006C280E">
            <w:pPr>
              <w:jc w:val="both"/>
              <w:rPr>
                <w:rFonts w:ascii="Arial" w:hAnsi="Arial" w:cs="Arial"/>
                <w:sz w:val="24"/>
                <w:szCs w:val="24"/>
              </w:rPr>
            </w:pPr>
            <w:r w:rsidRPr="00741B45">
              <w:rPr>
                <w:rFonts w:ascii="Arial" w:hAnsi="Arial" w:cs="Arial"/>
                <w:sz w:val="24"/>
                <w:szCs w:val="24"/>
              </w:rPr>
              <w:t xml:space="preserve">5. Снижение количества населения, погибшего и травмированного при чрезвычайных ситуациях, </w:t>
            </w:r>
            <w:proofErr w:type="spellStart"/>
            <w:r w:rsidRPr="00741B45">
              <w:rPr>
                <w:rFonts w:ascii="Arial" w:hAnsi="Arial" w:cs="Arial"/>
                <w:sz w:val="24"/>
                <w:szCs w:val="24"/>
              </w:rPr>
              <w:t>пожарахи</w:t>
            </w:r>
            <w:proofErr w:type="spellEnd"/>
            <w:r w:rsidRPr="00741B45">
              <w:rPr>
                <w:rFonts w:ascii="Arial" w:hAnsi="Arial" w:cs="Arial"/>
                <w:sz w:val="24"/>
                <w:szCs w:val="24"/>
              </w:rPr>
              <w:t xml:space="preserve"> происшествиях на водных объектах.</w:t>
            </w:r>
          </w:p>
          <w:p w:rsidR="000C012E" w:rsidRPr="00741B45" w:rsidRDefault="000C012E" w:rsidP="006C280E">
            <w:pPr>
              <w:jc w:val="both"/>
              <w:rPr>
                <w:rFonts w:ascii="Arial" w:hAnsi="Arial" w:cs="Arial"/>
                <w:sz w:val="24"/>
                <w:szCs w:val="24"/>
              </w:rPr>
            </w:pPr>
            <w:r w:rsidRPr="00741B45">
              <w:rPr>
                <w:rFonts w:ascii="Arial" w:hAnsi="Arial" w:cs="Arial"/>
                <w:sz w:val="24"/>
                <w:szCs w:val="24"/>
              </w:rPr>
              <w:t>6. Увеличение количества населения, спасенного при чрезвычайных ситуациях, пожарах и происшествиях на водных объектах.</w:t>
            </w:r>
          </w:p>
          <w:p w:rsidR="000C012E" w:rsidRPr="00741B45" w:rsidRDefault="000C012E" w:rsidP="006C280E">
            <w:pPr>
              <w:jc w:val="both"/>
              <w:rPr>
                <w:rFonts w:ascii="Arial" w:hAnsi="Arial" w:cs="Arial"/>
                <w:sz w:val="24"/>
                <w:szCs w:val="24"/>
              </w:rPr>
            </w:pPr>
            <w:r w:rsidRPr="00741B45">
              <w:rPr>
                <w:rFonts w:ascii="Arial" w:hAnsi="Arial" w:cs="Arial"/>
                <w:sz w:val="24"/>
                <w:szCs w:val="24"/>
              </w:rPr>
              <w:t>7. Наличие возможности населению поселения осуществлять вызов экстренных оперативных служб по единому номеру «112»</w:t>
            </w:r>
          </w:p>
        </w:tc>
      </w:tr>
      <w:tr w:rsidR="000C012E" w:rsidRPr="00741B45" w:rsidTr="000B3821">
        <w:tc>
          <w:tcPr>
            <w:tcW w:w="3828" w:type="dxa"/>
          </w:tcPr>
          <w:p w:rsidR="000C012E" w:rsidRPr="00741B45" w:rsidRDefault="000C012E" w:rsidP="006C280E">
            <w:pPr>
              <w:jc w:val="both"/>
              <w:rPr>
                <w:rFonts w:ascii="Arial" w:hAnsi="Arial" w:cs="Arial"/>
                <w:sz w:val="24"/>
                <w:szCs w:val="24"/>
              </w:rPr>
            </w:pPr>
            <w:r w:rsidRPr="00741B45">
              <w:rPr>
                <w:rFonts w:ascii="Arial" w:hAnsi="Arial" w:cs="Arial"/>
                <w:spacing w:val="-2"/>
                <w:sz w:val="24"/>
                <w:szCs w:val="24"/>
              </w:rPr>
              <w:t xml:space="preserve">Подпрограммы </w:t>
            </w:r>
            <w:r w:rsidRPr="00741B45">
              <w:rPr>
                <w:rFonts w:ascii="Arial" w:hAnsi="Arial" w:cs="Arial"/>
                <w:sz w:val="24"/>
                <w:szCs w:val="24"/>
              </w:rPr>
              <w:t>муниципальной программы и основные мероприятия</w:t>
            </w:r>
          </w:p>
        </w:tc>
        <w:tc>
          <w:tcPr>
            <w:tcW w:w="6804" w:type="dxa"/>
          </w:tcPr>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Подпрограмма 1.«Организация и осуществление мероприятий в сфере ГО и ЧС, обеспечение первичных мер пожарной безопасности на территории</w:t>
            </w:r>
            <w:r w:rsidR="00C02886" w:rsidRPr="00741B45">
              <w:rPr>
                <w:rFonts w:ascii="Arial" w:hAnsi="Arial" w:cs="Arial"/>
                <w:sz w:val="24"/>
                <w:szCs w:val="24"/>
              </w:rPr>
              <w:t xml:space="preserve"> </w:t>
            </w:r>
            <w:r w:rsidRPr="00741B45">
              <w:rPr>
                <w:rFonts w:ascii="Arial" w:hAnsi="Arial" w:cs="Arial"/>
                <w:sz w:val="24"/>
                <w:szCs w:val="24"/>
              </w:rPr>
              <w:t>Перлевского сельского поселения»: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Основные мероприятия: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1.1</w:t>
            </w:r>
            <w:r w:rsidR="00C02886" w:rsidRPr="00741B45">
              <w:rPr>
                <w:rFonts w:ascii="Arial" w:hAnsi="Arial" w:cs="Arial"/>
                <w:sz w:val="24"/>
                <w:szCs w:val="24"/>
              </w:rPr>
              <w:t xml:space="preserve"> </w:t>
            </w:r>
            <w:r w:rsidRPr="00741B45">
              <w:rPr>
                <w:rFonts w:ascii="Arial" w:hAnsi="Arial" w:cs="Arial"/>
                <w:sz w:val="24"/>
                <w:szCs w:val="24"/>
              </w:rPr>
              <w:t>Обеспечение первичных мер пожарной безопасности в границах Перлевского сельского поселения.</w:t>
            </w:r>
          </w:p>
          <w:p w:rsidR="00E54BCA"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Подпрограмма</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 xml:space="preserve"> </w:t>
            </w:r>
            <w:r w:rsidR="00E54BCA" w:rsidRPr="00741B45">
              <w:rPr>
                <w:rFonts w:ascii="Arial" w:hAnsi="Arial" w:cs="Arial"/>
                <w:sz w:val="24"/>
                <w:szCs w:val="24"/>
              </w:rPr>
              <w:t xml:space="preserve">Подпрограмма </w:t>
            </w:r>
            <w:r w:rsidRPr="00741B45">
              <w:rPr>
                <w:rFonts w:ascii="Arial" w:hAnsi="Arial" w:cs="Arial"/>
                <w:sz w:val="24"/>
                <w:szCs w:val="24"/>
              </w:rPr>
              <w:t>2. «Оказание социальной помощи на территории Перлевского сельского поселения».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Основные мероприятия:</w:t>
            </w:r>
          </w:p>
          <w:p w:rsidR="000C012E" w:rsidRPr="00741B45" w:rsidRDefault="000C012E" w:rsidP="006C280E">
            <w:pPr>
              <w:numPr>
                <w:ilvl w:val="1"/>
                <w:numId w:val="1"/>
              </w:numPr>
              <w:shd w:val="clear" w:color="auto" w:fill="FFFFFF"/>
              <w:ind w:left="0" w:firstLine="0"/>
              <w:jc w:val="both"/>
              <w:rPr>
                <w:rFonts w:ascii="Arial" w:hAnsi="Arial" w:cs="Arial"/>
                <w:sz w:val="24"/>
                <w:szCs w:val="24"/>
              </w:rPr>
            </w:pPr>
            <w:r w:rsidRPr="00741B45">
              <w:rPr>
                <w:rFonts w:ascii="Arial" w:hAnsi="Arial" w:cs="Arial"/>
                <w:sz w:val="24"/>
                <w:szCs w:val="24"/>
              </w:rPr>
              <w:t>Назначе</w:t>
            </w:r>
            <w:r w:rsidR="00651BA4" w:rsidRPr="00741B45">
              <w:rPr>
                <w:rFonts w:ascii="Arial" w:hAnsi="Arial" w:cs="Arial"/>
                <w:sz w:val="24"/>
                <w:szCs w:val="24"/>
              </w:rPr>
              <w:t xml:space="preserve">ние и выплата пенсии за выслугу </w:t>
            </w:r>
            <w:r w:rsidRPr="00741B45">
              <w:rPr>
                <w:rFonts w:ascii="Arial" w:hAnsi="Arial" w:cs="Arial"/>
                <w:sz w:val="24"/>
                <w:szCs w:val="24"/>
              </w:rPr>
              <w:t xml:space="preserve">(доплаты к пенсии) лицам, замещающим муниципальные должности, должности муниципальной службы, </w:t>
            </w:r>
            <w:r w:rsidRPr="00741B45">
              <w:rPr>
                <w:rFonts w:ascii="Arial" w:hAnsi="Arial" w:cs="Arial"/>
                <w:sz w:val="24"/>
                <w:szCs w:val="24"/>
              </w:rPr>
              <w:lastRenderedPageBreak/>
              <w:t>отдельным категориям пенсионеров.</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Подпрограмма3.«Управление муниципальным имуществом в Перлевского</w:t>
            </w:r>
            <w:r w:rsidR="00C02886" w:rsidRPr="00741B45">
              <w:rPr>
                <w:rFonts w:ascii="Arial" w:hAnsi="Arial" w:cs="Arial"/>
                <w:sz w:val="24"/>
                <w:szCs w:val="24"/>
              </w:rPr>
              <w:t xml:space="preserve"> </w:t>
            </w:r>
            <w:proofErr w:type="gramStart"/>
            <w:r w:rsidRPr="00741B45">
              <w:rPr>
                <w:rFonts w:ascii="Arial" w:hAnsi="Arial" w:cs="Arial"/>
                <w:sz w:val="24"/>
                <w:szCs w:val="24"/>
              </w:rPr>
              <w:t>сельского</w:t>
            </w:r>
            <w:proofErr w:type="gramEnd"/>
            <w:r w:rsidR="00C02886" w:rsidRPr="00741B45">
              <w:rPr>
                <w:rFonts w:ascii="Arial" w:hAnsi="Arial" w:cs="Arial"/>
                <w:sz w:val="24"/>
                <w:szCs w:val="24"/>
              </w:rPr>
              <w:t xml:space="preserve"> </w:t>
            </w:r>
            <w:r w:rsidRPr="00741B45">
              <w:rPr>
                <w:rFonts w:ascii="Arial" w:hAnsi="Arial" w:cs="Arial"/>
                <w:sz w:val="24"/>
                <w:szCs w:val="24"/>
              </w:rPr>
              <w:t>поселении»</w:t>
            </w:r>
          </w:p>
          <w:p w:rsidR="000C012E" w:rsidRPr="00741B45" w:rsidRDefault="000C012E" w:rsidP="006C280E">
            <w:pPr>
              <w:jc w:val="both"/>
              <w:rPr>
                <w:rFonts w:ascii="Arial" w:hAnsi="Arial" w:cs="Arial"/>
                <w:sz w:val="24"/>
                <w:szCs w:val="24"/>
              </w:rPr>
            </w:pPr>
            <w:r w:rsidRPr="00741B45">
              <w:rPr>
                <w:rFonts w:ascii="Arial" w:hAnsi="Arial" w:cs="Arial"/>
                <w:sz w:val="24"/>
                <w:szCs w:val="24"/>
              </w:rPr>
              <w:t>Основные мероприятия:</w:t>
            </w:r>
          </w:p>
          <w:p w:rsidR="000C012E" w:rsidRPr="00741B45" w:rsidRDefault="000C012E" w:rsidP="006C280E">
            <w:pPr>
              <w:jc w:val="both"/>
              <w:rPr>
                <w:rFonts w:ascii="Arial" w:hAnsi="Arial" w:cs="Arial"/>
                <w:sz w:val="24"/>
                <w:szCs w:val="24"/>
              </w:rPr>
            </w:pPr>
            <w:r w:rsidRPr="00741B45">
              <w:rPr>
                <w:rFonts w:ascii="Arial" w:hAnsi="Arial" w:cs="Arial"/>
                <w:sz w:val="24"/>
                <w:szCs w:val="24"/>
              </w:rPr>
              <w:t>3.1.Работа по постановке на кадастровый учет объектов муниципальной собственности.</w:t>
            </w:r>
          </w:p>
          <w:p w:rsidR="000C012E" w:rsidRPr="00741B45" w:rsidRDefault="000C012E" w:rsidP="006C280E">
            <w:pPr>
              <w:jc w:val="both"/>
              <w:rPr>
                <w:rFonts w:ascii="Arial" w:hAnsi="Arial" w:cs="Arial"/>
                <w:sz w:val="24"/>
                <w:szCs w:val="24"/>
              </w:rPr>
            </w:pPr>
            <w:r w:rsidRPr="00741B45">
              <w:rPr>
                <w:rFonts w:ascii="Arial" w:hAnsi="Arial" w:cs="Arial"/>
                <w:sz w:val="24"/>
                <w:szCs w:val="24"/>
              </w:rPr>
              <w:t>3.2. Подготовка документов для регистрации права муниципальной собственности на объекты недвижимого имущества.</w:t>
            </w:r>
          </w:p>
          <w:p w:rsidR="00E54BCA" w:rsidRPr="00741B45" w:rsidRDefault="00E54BCA" w:rsidP="00E54BCA">
            <w:pPr>
              <w:shd w:val="clear" w:color="auto" w:fill="FFFFFF"/>
              <w:jc w:val="both"/>
              <w:rPr>
                <w:rFonts w:ascii="Arial" w:hAnsi="Arial" w:cs="Arial"/>
                <w:sz w:val="24"/>
                <w:szCs w:val="24"/>
              </w:rPr>
            </w:pPr>
            <w:r w:rsidRPr="00741B45">
              <w:rPr>
                <w:rFonts w:ascii="Arial" w:hAnsi="Arial" w:cs="Arial"/>
                <w:sz w:val="24"/>
                <w:szCs w:val="24"/>
              </w:rPr>
              <w:t>Подпрограмма</w:t>
            </w:r>
            <w:proofErr w:type="gramStart"/>
            <w:r w:rsidRPr="00741B45">
              <w:rPr>
                <w:rFonts w:ascii="Arial" w:hAnsi="Arial" w:cs="Arial"/>
                <w:sz w:val="24"/>
                <w:szCs w:val="24"/>
              </w:rPr>
              <w:t>4</w:t>
            </w:r>
            <w:proofErr w:type="gramEnd"/>
            <w:r w:rsidRPr="00741B45">
              <w:rPr>
                <w:rFonts w:ascii="Arial" w:hAnsi="Arial" w:cs="Arial"/>
                <w:sz w:val="24"/>
                <w:szCs w:val="24"/>
              </w:rPr>
              <w:t xml:space="preserve"> «Развитие и поддержка малого и среднего предпринимательства в сельском поселении»</w:t>
            </w:r>
          </w:p>
          <w:p w:rsidR="00E54BCA" w:rsidRPr="00741B45" w:rsidRDefault="00E54BCA" w:rsidP="00E54BCA">
            <w:pPr>
              <w:shd w:val="clear" w:color="auto" w:fill="FFFFFF"/>
              <w:jc w:val="both"/>
              <w:rPr>
                <w:rFonts w:ascii="Arial" w:hAnsi="Arial" w:cs="Arial"/>
                <w:sz w:val="24"/>
                <w:szCs w:val="24"/>
              </w:rPr>
            </w:pPr>
            <w:r w:rsidRPr="00741B45">
              <w:rPr>
                <w:rFonts w:ascii="Arial" w:hAnsi="Arial" w:cs="Arial"/>
                <w:sz w:val="24"/>
                <w:szCs w:val="24"/>
              </w:rPr>
              <w:t>Основные мероприятия:</w:t>
            </w:r>
          </w:p>
          <w:p w:rsidR="00E54BCA" w:rsidRPr="00741B45" w:rsidRDefault="00E54BCA" w:rsidP="00E54BCA">
            <w:pPr>
              <w:shd w:val="clear" w:color="auto" w:fill="FFFFFF"/>
              <w:jc w:val="both"/>
              <w:rPr>
                <w:rFonts w:ascii="Arial" w:hAnsi="Arial" w:cs="Arial"/>
                <w:sz w:val="24"/>
                <w:szCs w:val="24"/>
              </w:rPr>
            </w:pPr>
            <w:r w:rsidRPr="00741B45">
              <w:rPr>
                <w:rFonts w:ascii="Arial" w:hAnsi="Arial" w:cs="Arial"/>
                <w:sz w:val="24"/>
                <w:szCs w:val="24"/>
              </w:rPr>
              <w:t xml:space="preserve">4.1. Информационная и консультационная поддержка субъектов малого предпринимательства. </w:t>
            </w:r>
          </w:p>
          <w:p w:rsidR="00E54BCA" w:rsidRPr="00741B45" w:rsidRDefault="00E54BCA" w:rsidP="00E54BCA">
            <w:pPr>
              <w:shd w:val="clear" w:color="auto" w:fill="FFFFFF"/>
              <w:jc w:val="both"/>
              <w:rPr>
                <w:rFonts w:ascii="Arial" w:hAnsi="Arial" w:cs="Arial"/>
                <w:sz w:val="24"/>
                <w:szCs w:val="24"/>
              </w:rPr>
            </w:pPr>
            <w:r w:rsidRPr="00741B45">
              <w:rPr>
                <w:rFonts w:ascii="Arial" w:hAnsi="Arial" w:cs="Arial"/>
                <w:sz w:val="24"/>
                <w:szCs w:val="24"/>
              </w:rPr>
              <w:t>4.2. Популяризация предпринимательской деятельности, создание предпринимательской среды.</w:t>
            </w:r>
          </w:p>
          <w:p w:rsidR="00E54BCA" w:rsidRPr="00741B45" w:rsidRDefault="00E54BCA" w:rsidP="00E54BCA">
            <w:pPr>
              <w:shd w:val="clear" w:color="auto" w:fill="FFFFFF"/>
              <w:jc w:val="both"/>
              <w:rPr>
                <w:rFonts w:ascii="Arial" w:hAnsi="Arial" w:cs="Arial"/>
                <w:sz w:val="24"/>
                <w:szCs w:val="24"/>
              </w:rPr>
            </w:pPr>
            <w:r w:rsidRPr="00741B45">
              <w:rPr>
                <w:rFonts w:ascii="Arial" w:hAnsi="Arial" w:cs="Arial"/>
                <w:sz w:val="24"/>
                <w:szCs w:val="24"/>
              </w:rPr>
              <w:t>4.3. Совершенствование нормативно-правовой базы предпринимательской деятельности</w:t>
            </w:r>
          </w:p>
          <w:p w:rsidR="000C012E" w:rsidRPr="00741B45" w:rsidRDefault="000C012E" w:rsidP="00E54BCA">
            <w:pPr>
              <w:shd w:val="clear" w:color="auto" w:fill="FFFFFF"/>
              <w:jc w:val="both"/>
              <w:rPr>
                <w:rFonts w:ascii="Arial" w:hAnsi="Arial" w:cs="Arial"/>
                <w:sz w:val="24"/>
                <w:szCs w:val="24"/>
              </w:rPr>
            </w:pPr>
            <w:r w:rsidRPr="00741B45">
              <w:rPr>
                <w:rFonts w:ascii="Arial" w:hAnsi="Arial" w:cs="Arial"/>
                <w:sz w:val="24"/>
                <w:szCs w:val="24"/>
              </w:rPr>
              <w:t>Подпрограмма5. «Утверждение генеральных планов поселений, правил землепользования и застройки».</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Основные мероприятия: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5.1. Утверждение и подготовка плана поселения.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5.2.Подготовка и утверждение правил землепользования и застройки.</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Подпрограмма</w:t>
            </w:r>
            <w:r w:rsidR="00E54BCA" w:rsidRPr="00741B45">
              <w:rPr>
                <w:rFonts w:ascii="Arial" w:hAnsi="Arial" w:cs="Arial"/>
                <w:sz w:val="24"/>
                <w:szCs w:val="24"/>
              </w:rPr>
              <w:t xml:space="preserve"> </w:t>
            </w:r>
            <w:r w:rsidRPr="00741B45">
              <w:rPr>
                <w:rFonts w:ascii="Arial" w:hAnsi="Arial" w:cs="Arial"/>
                <w:sz w:val="24"/>
                <w:szCs w:val="24"/>
              </w:rPr>
              <w:t>6. « Обеспечение реализации муниципальной программы»</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Основные мероприятия: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6.1.Обеспечение непрерывности и эффективности деятельности органов местного самоуправления Перлевского сельского поселения.</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6.2.Обеспечение деятельности</w:t>
            </w:r>
            <w:r w:rsidR="00C02886" w:rsidRPr="00741B45">
              <w:rPr>
                <w:rFonts w:ascii="Arial" w:hAnsi="Arial" w:cs="Arial"/>
                <w:sz w:val="24"/>
                <w:szCs w:val="24"/>
              </w:rPr>
              <w:t xml:space="preserve"> </w:t>
            </w:r>
            <w:r w:rsidRPr="00741B45">
              <w:rPr>
                <w:rFonts w:ascii="Arial" w:hAnsi="Arial" w:cs="Arial"/>
                <w:sz w:val="24"/>
                <w:szCs w:val="24"/>
              </w:rPr>
              <w:t>национальной обороны.</w:t>
            </w:r>
          </w:p>
          <w:p w:rsidR="000C012E" w:rsidRPr="00741B45" w:rsidRDefault="000C012E" w:rsidP="006C280E">
            <w:pPr>
              <w:jc w:val="both"/>
              <w:rPr>
                <w:rFonts w:ascii="Arial" w:hAnsi="Arial" w:cs="Arial"/>
                <w:sz w:val="24"/>
                <w:szCs w:val="24"/>
              </w:rPr>
            </w:pPr>
            <w:r w:rsidRPr="00741B45">
              <w:rPr>
                <w:rFonts w:ascii="Arial" w:hAnsi="Arial" w:cs="Arial"/>
                <w:sz w:val="24"/>
                <w:szCs w:val="24"/>
              </w:rPr>
              <w:t>6.3.Обеспечение проведения выборов.</w:t>
            </w:r>
          </w:p>
          <w:p w:rsidR="000C012E" w:rsidRPr="00741B45" w:rsidRDefault="000C012E" w:rsidP="006C280E">
            <w:pPr>
              <w:shd w:val="clear" w:color="auto" w:fill="FFFFFF"/>
              <w:jc w:val="both"/>
              <w:rPr>
                <w:rFonts w:ascii="Arial" w:hAnsi="Arial" w:cs="Arial"/>
                <w:sz w:val="24"/>
                <w:szCs w:val="24"/>
              </w:rPr>
            </w:pPr>
            <w:r w:rsidRPr="00741B45">
              <w:rPr>
                <w:rFonts w:ascii="Arial" w:hAnsi="Arial" w:cs="Arial"/>
                <w:sz w:val="24"/>
                <w:szCs w:val="24"/>
              </w:rPr>
              <w:t>6.4 Обслуживание государственного муниципального долга</w:t>
            </w:r>
          </w:p>
          <w:p w:rsidR="003745D6" w:rsidRPr="00741B45" w:rsidRDefault="003745D6" w:rsidP="006C280E">
            <w:pPr>
              <w:shd w:val="clear" w:color="auto" w:fill="FFFFFF"/>
              <w:jc w:val="both"/>
              <w:rPr>
                <w:rFonts w:ascii="Arial" w:hAnsi="Arial" w:cs="Arial"/>
                <w:sz w:val="24"/>
                <w:szCs w:val="24"/>
              </w:rPr>
            </w:pPr>
          </w:p>
        </w:tc>
      </w:tr>
      <w:tr w:rsidR="000C012E" w:rsidRPr="00741B45" w:rsidTr="000B3821">
        <w:tc>
          <w:tcPr>
            <w:tcW w:w="3828" w:type="dxa"/>
          </w:tcPr>
          <w:p w:rsidR="000C012E" w:rsidRPr="00741B45" w:rsidRDefault="000C012E" w:rsidP="006C280E">
            <w:pPr>
              <w:jc w:val="both"/>
              <w:rPr>
                <w:rFonts w:ascii="Arial" w:hAnsi="Arial" w:cs="Arial"/>
                <w:sz w:val="24"/>
                <w:szCs w:val="24"/>
              </w:rPr>
            </w:pPr>
            <w:r w:rsidRPr="00741B45">
              <w:rPr>
                <w:rFonts w:ascii="Arial" w:hAnsi="Arial" w:cs="Arial"/>
                <w:spacing w:val="-2"/>
                <w:sz w:val="24"/>
                <w:szCs w:val="24"/>
              </w:rPr>
              <w:lastRenderedPageBreak/>
              <w:t xml:space="preserve">Ресурсное обеспечение муниципальной </w:t>
            </w:r>
            <w:r w:rsidRPr="00741B45">
              <w:rPr>
                <w:rFonts w:ascii="Arial" w:hAnsi="Arial" w:cs="Arial"/>
                <w:sz w:val="24"/>
                <w:szCs w:val="24"/>
              </w:rPr>
              <w:t>программы</w:t>
            </w:r>
          </w:p>
        </w:tc>
        <w:tc>
          <w:tcPr>
            <w:tcW w:w="6804" w:type="dxa"/>
          </w:tcPr>
          <w:p w:rsidR="000C012E" w:rsidRPr="00741B45" w:rsidRDefault="003C0B03" w:rsidP="002B3F41">
            <w:pPr>
              <w:jc w:val="both"/>
              <w:rPr>
                <w:rFonts w:ascii="Arial" w:hAnsi="Arial" w:cs="Arial"/>
                <w:sz w:val="24"/>
                <w:szCs w:val="24"/>
              </w:rPr>
            </w:pPr>
            <w:r w:rsidRPr="00741B45">
              <w:rPr>
                <w:rFonts w:ascii="Arial" w:hAnsi="Arial" w:cs="Arial"/>
                <w:sz w:val="24"/>
                <w:szCs w:val="24"/>
              </w:rPr>
              <w:t>Приложение №2, №3</w:t>
            </w:r>
          </w:p>
        </w:tc>
      </w:tr>
      <w:tr w:rsidR="000C012E" w:rsidRPr="00741B45" w:rsidTr="000B3821">
        <w:tc>
          <w:tcPr>
            <w:tcW w:w="3828" w:type="dxa"/>
          </w:tcPr>
          <w:p w:rsidR="000C012E" w:rsidRPr="00741B45" w:rsidRDefault="000C012E" w:rsidP="006C280E">
            <w:pPr>
              <w:jc w:val="both"/>
              <w:rPr>
                <w:rFonts w:ascii="Arial" w:hAnsi="Arial" w:cs="Arial"/>
                <w:spacing w:val="-2"/>
                <w:sz w:val="24"/>
                <w:szCs w:val="24"/>
              </w:rPr>
            </w:pPr>
            <w:r w:rsidRPr="00741B45">
              <w:rPr>
                <w:rFonts w:ascii="Arial" w:hAnsi="Arial" w:cs="Arial"/>
                <w:spacing w:val="-2"/>
                <w:sz w:val="24"/>
                <w:szCs w:val="24"/>
              </w:rPr>
              <w:t xml:space="preserve">Ожидаемые результаты реализации </w:t>
            </w:r>
            <w:r w:rsidRPr="00741B45">
              <w:rPr>
                <w:rFonts w:ascii="Arial" w:hAnsi="Arial" w:cs="Arial"/>
                <w:sz w:val="24"/>
                <w:szCs w:val="24"/>
              </w:rPr>
              <w:t>муниципальной программы</w:t>
            </w:r>
          </w:p>
        </w:tc>
        <w:tc>
          <w:tcPr>
            <w:tcW w:w="6804" w:type="dxa"/>
          </w:tcPr>
          <w:p w:rsidR="000C012E" w:rsidRPr="00741B45" w:rsidRDefault="000C012E" w:rsidP="006C280E">
            <w:pPr>
              <w:jc w:val="both"/>
              <w:rPr>
                <w:rFonts w:ascii="Arial" w:hAnsi="Arial" w:cs="Arial"/>
                <w:sz w:val="24"/>
                <w:szCs w:val="24"/>
              </w:rPr>
            </w:pPr>
            <w:r w:rsidRPr="00741B45">
              <w:rPr>
                <w:rFonts w:ascii="Arial" w:hAnsi="Arial" w:cs="Arial"/>
                <w:sz w:val="24"/>
                <w:szCs w:val="24"/>
              </w:rPr>
              <w:t>Реализация муниципальной программы в полном объеме позволит достичь следующих результатов:</w:t>
            </w:r>
          </w:p>
          <w:p w:rsidR="000C012E" w:rsidRPr="00741B45" w:rsidRDefault="000C012E" w:rsidP="006C280E">
            <w:pPr>
              <w:jc w:val="both"/>
              <w:rPr>
                <w:rFonts w:ascii="Arial" w:hAnsi="Arial" w:cs="Arial"/>
                <w:sz w:val="24"/>
                <w:szCs w:val="24"/>
              </w:rPr>
            </w:pPr>
            <w:r w:rsidRPr="00741B45">
              <w:rPr>
                <w:rFonts w:ascii="Arial" w:hAnsi="Arial" w:cs="Arial"/>
                <w:sz w:val="24"/>
                <w:szCs w:val="24"/>
              </w:rPr>
              <w:t>1. Отсутствие недоимки по налоговым и неналоговым платежам, зачисляемым в местный бюджет.</w:t>
            </w:r>
          </w:p>
          <w:p w:rsidR="000C012E" w:rsidRPr="00741B45" w:rsidRDefault="000C012E" w:rsidP="006C280E">
            <w:pPr>
              <w:jc w:val="both"/>
              <w:rPr>
                <w:rFonts w:ascii="Arial" w:hAnsi="Arial" w:cs="Arial"/>
                <w:sz w:val="24"/>
                <w:szCs w:val="24"/>
              </w:rPr>
            </w:pPr>
            <w:r w:rsidRPr="00741B45">
              <w:rPr>
                <w:rFonts w:ascii="Arial" w:hAnsi="Arial" w:cs="Arial"/>
                <w:sz w:val="24"/>
                <w:szCs w:val="24"/>
              </w:rPr>
              <w:t>2. Наличие возможности населению поселения осуществлять вызов экстренных оперативных служб по единому номеру «112».</w:t>
            </w:r>
          </w:p>
        </w:tc>
      </w:tr>
    </w:tbl>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1.Общая характеристика сферы реализации муниципальной программы</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0C012E" w:rsidRPr="00741B45" w:rsidRDefault="000C012E" w:rsidP="006C280E">
      <w:pPr>
        <w:widowControl/>
        <w:shd w:val="clear" w:color="auto" w:fill="FFFFFF"/>
        <w:suppressAutoHyphens/>
        <w:ind w:firstLine="709"/>
        <w:jc w:val="both"/>
        <w:rPr>
          <w:rFonts w:ascii="Arial" w:hAnsi="Arial" w:cs="Arial"/>
          <w:sz w:val="24"/>
          <w:szCs w:val="24"/>
        </w:rPr>
      </w:pPr>
      <w:r w:rsidRPr="00741B45">
        <w:rPr>
          <w:rFonts w:ascii="Arial" w:hAnsi="Arial" w:cs="Arial"/>
          <w:sz w:val="24"/>
          <w:szCs w:val="24"/>
        </w:rPr>
        <w:lastRenderedPageBreak/>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0C012E" w:rsidRPr="00741B45" w:rsidRDefault="000C012E" w:rsidP="006C280E">
      <w:pPr>
        <w:autoSpaceDE/>
        <w:autoSpaceDN/>
        <w:ind w:firstLine="709"/>
        <w:jc w:val="both"/>
        <w:rPr>
          <w:rFonts w:ascii="Arial" w:hAnsi="Arial" w:cs="Arial"/>
          <w:sz w:val="24"/>
          <w:szCs w:val="24"/>
        </w:rPr>
      </w:pPr>
      <w:r w:rsidRPr="00741B45">
        <w:rPr>
          <w:rFonts w:ascii="Arial"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C012E" w:rsidRPr="00741B45" w:rsidRDefault="000C012E" w:rsidP="006C280E">
      <w:pPr>
        <w:widowControl/>
        <w:suppressAutoHyphens/>
        <w:autoSpaceDE/>
        <w:adjustRightInd/>
        <w:ind w:firstLine="709"/>
        <w:jc w:val="both"/>
        <w:textAlignment w:val="baseline"/>
        <w:rPr>
          <w:rFonts w:ascii="Arial" w:hAnsi="Arial" w:cs="Arial"/>
          <w:kern w:val="3"/>
          <w:sz w:val="24"/>
          <w:szCs w:val="24"/>
          <w:lang w:eastAsia="zh-CN"/>
        </w:rPr>
      </w:pPr>
      <w:r w:rsidRPr="00741B45">
        <w:rPr>
          <w:rFonts w:ascii="Arial"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0C012E" w:rsidRPr="00741B45" w:rsidRDefault="000C012E" w:rsidP="006C280E">
      <w:pPr>
        <w:widowControl/>
        <w:suppressAutoHyphens/>
        <w:adjustRightInd/>
        <w:ind w:firstLine="709"/>
        <w:jc w:val="both"/>
        <w:textAlignment w:val="baseline"/>
        <w:rPr>
          <w:rFonts w:ascii="Arial" w:hAnsi="Arial" w:cs="Arial"/>
          <w:kern w:val="3"/>
          <w:sz w:val="24"/>
          <w:szCs w:val="24"/>
          <w:lang w:eastAsia="zh-CN"/>
        </w:rPr>
      </w:pPr>
      <w:r w:rsidRPr="00741B45">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0C012E" w:rsidRPr="00741B45" w:rsidRDefault="000C012E" w:rsidP="006C280E">
      <w:pPr>
        <w:widowControl/>
        <w:ind w:firstLine="709"/>
        <w:jc w:val="both"/>
        <w:rPr>
          <w:rFonts w:ascii="Arial" w:hAnsi="Arial" w:cs="Arial"/>
          <w:iCs/>
          <w:sz w:val="24"/>
          <w:szCs w:val="24"/>
          <w:lang w:eastAsia="en-US"/>
        </w:rPr>
      </w:pPr>
      <w:r w:rsidRPr="00741B45">
        <w:rPr>
          <w:rFonts w:ascii="Arial" w:hAnsi="Arial" w:cs="Arial"/>
          <w:iCs/>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0C012E" w:rsidRPr="00741B45" w:rsidRDefault="000C012E" w:rsidP="006C280E">
      <w:pPr>
        <w:widowControl/>
        <w:ind w:firstLine="709"/>
        <w:jc w:val="both"/>
        <w:rPr>
          <w:rFonts w:ascii="Arial" w:hAnsi="Arial" w:cs="Arial"/>
          <w:iCs/>
          <w:sz w:val="24"/>
          <w:szCs w:val="24"/>
          <w:lang w:eastAsia="en-US"/>
        </w:rPr>
      </w:pPr>
      <w:r w:rsidRPr="00741B45">
        <w:rPr>
          <w:rFonts w:ascii="Arial" w:hAnsi="Arial" w:cs="Arial"/>
          <w:iCs/>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Эффективная социальная поддержка лиц, замещавших</w:t>
      </w:r>
      <w:r w:rsidR="00E54BCA" w:rsidRPr="00741B45">
        <w:rPr>
          <w:rFonts w:ascii="Arial" w:hAnsi="Arial" w:cs="Arial"/>
          <w:sz w:val="24"/>
          <w:szCs w:val="24"/>
        </w:rPr>
        <w:t xml:space="preserve"> </w:t>
      </w:r>
      <w:r w:rsidRPr="00741B45">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0C012E" w:rsidRPr="00741B45" w:rsidRDefault="000C012E" w:rsidP="006C280E">
      <w:pPr>
        <w:widowControl/>
        <w:autoSpaceDE/>
        <w:autoSpaceDN/>
        <w:adjustRightInd/>
        <w:ind w:firstLine="709"/>
        <w:jc w:val="both"/>
        <w:rPr>
          <w:rFonts w:ascii="Arial" w:hAnsi="Arial" w:cs="Arial"/>
          <w:sz w:val="24"/>
          <w:szCs w:val="24"/>
          <w:lang w:eastAsia="en-US"/>
        </w:rPr>
      </w:pPr>
      <w:r w:rsidRPr="00741B45">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741B45">
        <w:rPr>
          <w:rFonts w:ascii="Arial" w:hAnsi="Arial" w:cs="Arial"/>
          <w:sz w:val="24"/>
          <w:szCs w:val="24"/>
        </w:rPr>
        <w:t>(далее - ЧС)</w:t>
      </w:r>
      <w:r w:rsidRPr="00741B45">
        <w:rPr>
          <w:rFonts w:ascii="Arial" w:hAnsi="Arial" w:cs="Arial"/>
          <w:sz w:val="24"/>
          <w:szCs w:val="24"/>
          <w:lang w:eastAsia="en-US"/>
        </w:rPr>
        <w:t xml:space="preserve"> природного и техногенного характера.</w:t>
      </w:r>
    </w:p>
    <w:p w:rsidR="000C012E" w:rsidRPr="00741B45" w:rsidRDefault="000C012E" w:rsidP="006C280E">
      <w:pPr>
        <w:widowControl/>
        <w:autoSpaceDE/>
        <w:autoSpaceDN/>
        <w:adjustRightInd/>
        <w:ind w:firstLine="709"/>
        <w:jc w:val="both"/>
        <w:rPr>
          <w:rFonts w:ascii="Arial" w:hAnsi="Arial" w:cs="Arial"/>
          <w:sz w:val="24"/>
          <w:szCs w:val="24"/>
          <w:lang w:eastAsia="en-US"/>
        </w:rPr>
      </w:pPr>
      <w:proofErr w:type="gramStart"/>
      <w:r w:rsidRPr="00741B45">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w:t>
      </w:r>
      <w:r w:rsidRPr="00741B45">
        <w:rPr>
          <w:rFonts w:ascii="Arial" w:hAnsi="Arial" w:cs="Arial"/>
          <w:sz w:val="24"/>
          <w:szCs w:val="24"/>
          <w:lang w:eastAsia="en-US"/>
        </w:rPr>
        <w:lastRenderedPageBreak/>
        <w:t xml:space="preserve">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0C012E" w:rsidRPr="00741B45" w:rsidRDefault="000C012E" w:rsidP="006C280E">
      <w:pPr>
        <w:widowControl/>
        <w:autoSpaceDE/>
        <w:autoSpaceDN/>
        <w:adjustRightInd/>
        <w:ind w:firstLine="709"/>
        <w:jc w:val="both"/>
        <w:rPr>
          <w:rFonts w:ascii="Arial" w:hAnsi="Arial" w:cs="Arial"/>
          <w:sz w:val="24"/>
          <w:szCs w:val="24"/>
          <w:lang w:eastAsia="en-US"/>
        </w:rPr>
      </w:pPr>
      <w:r w:rsidRPr="00741B45">
        <w:rPr>
          <w:rFonts w:ascii="Arial" w:hAnsi="Arial" w:cs="Arial"/>
          <w:sz w:val="24"/>
          <w:szCs w:val="24"/>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0C012E" w:rsidRPr="00741B45" w:rsidRDefault="000C012E" w:rsidP="006C280E">
      <w:pPr>
        <w:widowControl/>
        <w:autoSpaceDE/>
        <w:autoSpaceDN/>
        <w:adjustRightInd/>
        <w:ind w:firstLine="709"/>
        <w:jc w:val="both"/>
        <w:rPr>
          <w:rFonts w:ascii="Arial" w:hAnsi="Arial" w:cs="Arial"/>
          <w:sz w:val="24"/>
          <w:szCs w:val="24"/>
          <w:lang w:eastAsia="en-US"/>
        </w:rPr>
      </w:pPr>
      <w:r w:rsidRPr="00741B45">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lang w:eastAsia="en-US"/>
        </w:rPr>
        <w:t>С</w:t>
      </w:r>
      <w:r w:rsidRPr="00741B45">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0C012E" w:rsidRPr="00741B45" w:rsidRDefault="000C012E" w:rsidP="006C280E">
      <w:pPr>
        <w:widowControl/>
        <w:shd w:val="clear" w:color="auto" w:fill="FFFFFF"/>
        <w:autoSpaceDE/>
        <w:autoSpaceDN/>
        <w:adjustRightInd/>
        <w:ind w:firstLine="709"/>
        <w:jc w:val="both"/>
        <w:rPr>
          <w:rFonts w:ascii="Arial" w:hAnsi="Arial" w:cs="Arial"/>
          <w:sz w:val="24"/>
          <w:szCs w:val="24"/>
        </w:rPr>
      </w:pPr>
      <w:r w:rsidRPr="00741B45">
        <w:rPr>
          <w:rFonts w:ascii="Arial" w:hAnsi="Arial" w:cs="Arial"/>
          <w:sz w:val="24"/>
          <w:szCs w:val="24"/>
          <w:lang w:eastAsia="en-US"/>
        </w:rPr>
        <w:t xml:space="preserve">В первую очередь это, конечно, </w:t>
      </w:r>
      <w:r w:rsidRPr="00741B45">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0C012E" w:rsidRPr="00741B45" w:rsidRDefault="000C012E" w:rsidP="006C280E">
      <w:pPr>
        <w:pStyle w:val="ConsPlusNormal"/>
        <w:ind w:firstLine="709"/>
        <w:jc w:val="both"/>
        <w:rPr>
          <w:rFonts w:cs="Arial"/>
          <w:sz w:val="24"/>
          <w:szCs w:val="24"/>
        </w:rPr>
      </w:pPr>
      <w:r w:rsidRPr="00741B45">
        <w:rPr>
          <w:rFonts w:cs="Arial"/>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C012E" w:rsidRPr="00741B45" w:rsidRDefault="000C012E" w:rsidP="006C280E">
      <w:pPr>
        <w:tabs>
          <w:tab w:val="left" w:pos="0"/>
        </w:tabs>
        <w:ind w:firstLine="709"/>
        <w:jc w:val="both"/>
        <w:rPr>
          <w:rFonts w:ascii="Arial" w:hAnsi="Arial" w:cs="Arial"/>
          <w:sz w:val="24"/>
          <w:szCs w:val="24"/>
        </w:rPr>
      </w:pPr>
    </w:p>
    <w:p w:rsidR="000C012E" w:rsidRPr="00741B45" w:rsidRDefault="000C012E" w:rsidP="006C280E">
      <w:pPr>
        <w:widowControl/>
        <w:numPr>
          <w:ilvl w:val="0"/>
          <w:numId w:val="2"/>
        </w:numPr>
        <w:autoSpaceDE/>
        <w:autoSpaceDN/>
        <w:adjustRightInd/>
        <w:ind w:left="0" w:firstLine="709"/>
        <w:contextualSpacing/>
        <w:jc w:val="both"/>
        <w:rPr>
          <w:rFonts w:ascii="Arial" w:hAnsi="Arial" w:cs="Arial"/>
          <w:sz w:val="24"/>
          <w:szCs w:val="24"/>
        </w:rPr>
      </w:pPr>
      <w:r w:rsidRPr="00741B45">
        <w:rPr>
          <w:rFonts w:ascii="Arial" w:hAnsi="Arial" w:cs="Arial"/>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741B45">
        <w:rPr>
          <w:rFonts w:ascii="Arial" w:hAnsi="Arial" w:cs="Arial"/>
          <w:sz w:val="24"/>
          <w:szCs w:val="24"/>
        </w:rPr>
        <w:t>повышения качества жизни населения сельского поселения</w:t>
      </w:r>
      <w:proofErr w:type="gramEnd"/>
      <w:r w:rsidRPr="00741B45">
        <w:rPr>
          <w:rFonts w:ascii="Arial" w:hAnsi="Arial" w:cs="Arial"/>
          <w:sz w:val="24"/>
          <w:szCs w:val="24"/>
        </w:rPr>
        <w:t>.</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Цели муниципальной программы: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 создание эффективной структуры исполнительной власти поселения;- эффективное управление муниципальным имуществом;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-эффективное управление средствами местного бюджета.</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Основные задачи муниципальной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1. Увеличение доходной части бюджета поселения.</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2. Оптимизация расходной части бюджета поселения.</w:t>
      </w:r>
    </w:p>
    <w:p w:rsidR="000C012E" w:rsidRPr="00741B45" w:rsidRDefault="000C012E" w:rsidP="006C280E">
      <w:pPr>
        <w:widowControl/>
        <w:tabs>
          <w:tab w:val="left" w:pos="709"/>
        </w:tabs>
        <w:autoSpaceDE/>
        <w:autoSpaceDN/>
        <w:adjustRightInd/>
        <w:ind w:firstLine="709"/>
        <w:jc w:val="both"/>
        <w:rPr>
          <w:rFonts w:ascii="Arial" w:hAnsi="Arial" w:cs="Arial"/>
          <w:sz w:val="24"/>
          <w:szCs w:val="24"/>
        </w:rPr>
      </w:pPr>
      <w:r w:rsidRPr="00741B45">
        <w:rPr>
          <w:rFonts w:ascii="Arial" w:hAnsi="Arial" w:cs="Arial"/>
          <w:sz w:val="24"/>
          <w:szCs w:val="24"/>
        </w:rPr>
        <w:t>Сведения о показателях (индикаторах) муниципальной программы и их значениях приведены в приложении 1 к муниципальной программе.</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Ожидаемыми результатами являются:</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1. Отсутствие недоимки по налоговым и неналоговым платежам, зачисляемым в местный бюджет.</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p w:rsidR="000C012E" w:rsidRPr="00741B45" w:rsidRDefault="00882890" w:rsidP="006C280E">
      <w:pPr>
        <w:ind w:firstLine="709"/>
        <w:jc w:val="both"/>
        <w:rPr>
          <w:rFonts w:ascii="Arial" w:hAnsi="Arial" w:cs="Arial"/>
          <w:sz w:val="24"/>
          <w:szCs w:val="24"/>
        </w:rPr>
      </w:pPr>
      <w:r w:rsidRPr="00741B45">
        <w:rPr>
          <w:rFonts w:ascii="Arial" w:hAnsi="Arial" w:cs="Arial"/>
          <w:sz w:val="24"/>
          <w:szCs w:val="24"/>
        </w:rPr>
        <w:t>Сроки реализации программы 2020 – 2025</w:t>
      </w:r>
      <w:r w:rsidR="000C012E" w:rsidRPr="00741B45">
        <w:rPr>
          <w:rFonts w:ascii="Arial" w:hAnsi="Arial" w:cs="Arial"/>
          <w:sz w:val="24"/>
          <w:szCs w:val="24"/>
        </w:rPr>
        <w:t xml:space="preserve"> годы.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widowControl/>
        <w:shd w:val="clear" w:color="auto" w:fill="FFFFFF"/>
        <w:tabs>
          <w:tab w:val="left" w:pos="1128"/>
        </w:tabs>
        <w:autoSpaceDE/>
        <w:autoSpaceDN/>
        <w:adjustRightInd/>
        <w:ind w:firstLine="709"/>
        <w:jc w:val="both"/>
        <w:rPr>
          <w:rFonts w:ascii="Arial" w:hAnsi="Arial" w:cs="Arial"/>
          <w:bCs/>
          <w:sz w:val="24"/>
          <w:szCs w:val="24"/>
        </w:rPr>
      </w:pPr>
      <w:r w:rsidRPr="00741B45">
        <w:rPr>
          <w:rFonts w:ascii="Arial" w:hAnsi="Arial" w:cs="Arial"/>
          <w:bCs/>
          <w:sz w:val="24"/>
          <w:szCs w:val="24"/>
        </w:rPr>
        <w:t>3.Обоснование выделения подпрограмм муниципальной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lastRenderedPageBreak/>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Всего сформировано </w:t>
      </w:r>
      <w:r w:rsidR="00E54BCA" w:rsidRPr="00741B45">
        <w:rPr>
          <w:rFonts w:ascii="Arial" w:hAnsi="Arial" w:cs="Arial"/>
          <w:sz w:val="24"/>
          <w:szCs w:val="24"/>
        </w:rPr>
        <w:t>6</w:t>
      </w:r>
      <w:r w:rsidRPr="00741B45">
        <w:rPr>
          <w:rFonts w:ascii="Arial" w:hAnsi="Arial" w:cs="Arial"/>
          <w:sz w:val="24"/>
          <w:szCs w:val="24"/>
        </w:rPr>
        <w:t xml:space="preserve"> подпрограмм муниципальной программы:</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4.Обобщенная характеристика основных мероприятий</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Реализация основных мероприятий вне подпрограмм муниципальной программой не предусмотрена.</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 xml:space="preserve">5. Обобщенная характеристика мер </w:t>
      </w:r>
      <w:proofErr w:type="gramStart"/>
      <w:r w:rsidRPr="00741B45">
        <w:rPr>
          <w:rFonts w:ascii="Arial" w:hAnsi="Arial" w:cs="Arial"/>
          <w:sz w:val="24"/>
          <w:szCs w:val="24"/>
        </w:rPr>
        <w:t>муниципального</w:t>
      </w:r>
      <w:proofErr w:type="gramEnd"/>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и правового регулирования</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0C012E" w:rsidRPr="00741B45" w:rsidRDefault="000C012E" w:rsidP="006C280E">
      <w:pPr>
        <w:widowControl/>
        <w:tabs>
          <w:tab w:val="left" w:pos="993"/>
        </w:tabs>
        <w:ind w:firstLine="709"/>
        <w:jc w:val="both"/>
        <w:rPr>
          <w:rFonts w:ascii="Arial" w:hAnsi="Arial" w:cs="Arial"/>
          <w:sz w:val="24"/>
          <w:szCs w:val="24"/>
        </w:rPr>
      </w:pPr>
    </w:p>
    <w:p w:rsidR="000C012E" w:rsidRPr="00741B45" w:rsidRDefault="000C012E" w:rsidP="006C280E">
      <w:pPr>
        <w:widowControl/>
        <w:tabs>
          <w:tab w:val="left" w:pos="993"/>
        </w:tabs>
        <w:ind w:firstLine="709"/>
        <w:jc w:val="both"/>
        <w:rPr>
          <w:rFonts w:ascii="Arial" w:hAnsi="Arial" w:cs="Arial"/>
          <w:sz w:val="24"/>
          <w:szCs w:val="24"/>
        </w:rPr>
      </w:pPr>
      <w:r w:rsidRPr="00741B45">
        <w:rPr>
          <w:rFonts w:ascii="Arial" w:hAnsi="Arial" w:cs="Arial"/>
          <w:sz w:val="24"/>
          <w:szCs w:val="24"/>
        </w:rPr>
        <w:t>6. Информация об участии юридических и физических лиц в реализации муниципальной программы</w:t>
      </w:r>
    </w:p>
    <w:p w:rsidR="000C012E" w:rsidRPr="00741B45" w:rsidRDefault="000C012E" w:rsidP="006C280E">
      <w:pPr>
        <w:widowControl/>
        <w:tabs>
          <w:tab w:val="left" w:pos="993"/>
        </w:tabs>
        <w:ind w:firstLine="709"/>
        <w:jc w:val="both"/>
        <w:rPr>
          <w:rFonts w:ascii="Arial" w:hAnsi="Arial" w:cs="Arial"/>
          <w:sz w:val="24"/>
          <w:szCs w:val="24"/>
        </w:rPr>
      </w:pPr>
    </w:p>
    <w:p w:rsidR="000C012E" w:rsidRPr="00741B45" w:rsidRDefault="000C012E" w:rsidP="006C280E">
      <w:pPr>
        <w:widowControl/>
        <w:tabs>
          <w:tab w:val="left" w:pos="993"/>
        </w:tabs>
        <w:ind w:firstLine="709"/>
        <w:jc w:val="both"/>
        <w:rPr>
          <w:rFonts w:ascii="Arial" w:hAnsi="Arial" w:cs="Arial"/>
          <w:sz w:val="24"/>
          <w:szCs w:val="24"/>
        </w:rPr>
      </w:pPr>
      <w:r w:rsidRPr="00741B45">
        <w:rPr>
          <w:rFonts w:ascii="Arial" w:hAnsi="Arial" w:cs="Arial"/>
          <w:sz w:val="24"/>
          <w:szCs w:val="24"/>
        </w:rPr>
        <w:t>Участие юридических и физических лиц в реализации основных мероприятий программы не планируется.</w:t>
      </w:r>
    </w:p>
    <w:p w:rsidR="000C012E" w:rsidRPr="00741B45" w:rsidRDefault="000C012E" w:rsidP="006C280E">
      <w:pPr>
        <w:widowControl/>
        <w:tabs>
          <w:tab w:val="left" w:pos="993"/>
        </w:tabs>
        <w:ind w:firstLine="709"/>
        <w:jc w:val="both"/>
        <w:rPr>
          <w:rFonts w:ascii="Arial" w:hAnsi="Arial" w:cs="Arial"/>
          <w:sz w:val="24"/>
          <w:szCs w:val="24"/>
        </w:rPr>
      </w:pPr>
    </w:p>
    <w:p w:rsidR="000C012E" w:rsidRPr="00741B45" w:rsidRDefault="000C012E" w:rsidP="006C280E">
      <w:pPr>
        <w:widowControl/>
        <w:tabs>
          <w:tab w:val="left" w:pos="993"/>
        </w:tabs>
        <w:ind w:firstLine="709"/>
        <w:jc w:val="both"/>
        <w:rPr>
          <w:rFonts w:ascii="Arial" w:hAnsi="Arial" w:cs="Arial"/>
          <w:sz w:val="24"/>
          <w:szCs w:val="24"/>
        </w:rPr>
      </w:pPr>
      <w:r w:rsidRPr="00741B45">
        <w:rPr>
          <w:rFonts w:ascii="Arial" w:hAnsi="Arial" w:cs="Arial"/>
          <w:sz w:val="24"/>
          <w:szCs w:val="24"/>
        </w:rPr>
        <w:t>7.Финансовое обеспечение реализации муниципальной программы</w:t>
      </w:r>
    </w:p>
    <w:p w:rsidR="000C012E" w:rsidRPr="00741B45" w:rsidRDefault="000C012E" w:rsidP="006C280E">
      <w:pPr>
        <w:widowControl/>
        <w:tabs>
          <w:tab w:val="left" w:pos="709"/>
        </w:tabs>
        <w:autoSpaceDE/>
        <w:autoSpaceDN/>
        <w:adjustRightInd/>
        <w:ind w:firstLine="709"/>
        <w:jc w:val="both"/>
        <w:rPr>
          <w:rFonts w:ascii="Arial" w:hAnsi="Arial" w:cs="Arial"/>
          <w:sz w:val="24"/>
          <w:szCs w:val="24"/>
        </w:rPr>
      </w:pPr>
      <w:r w:rsidRPr="00741B45">
        <w:rPr>
          <w:rFonts w:ascii="Arial" w:hAnsi="Arial" w:cs="Arial"/>
          <w:sz w:val="24"/>
          <w:szCs w:val="24"/>
        </w:rPr>
        <w:tab/>
      </w:r>
    </w:p>
    <w:p w:rsidR="000C012E" w:rsidRPr="00741B45" w:rsidRDefault="000C012E" w:rsidP="006C280E">
      <w:pPr>
        <w:widowControl/>
        <w:tabs>
          <w:tab w:val="left" w:pos="709"/>
        </w:tabs>
        <w:autoSpaceDE/>
        <w:autoSpaceDN/>
        <w:adjustRightInd/>
        <w:ind w:firstLine="709"/>
        <w:jc w:val="both"/>
        <w:rPr>
          <w:rFonts w:ascii="Arial" w:hAnsi="Arial" w:cs="Arial"/>
          <w:sz w:val="24"/>
          <w:szCs w:val="24"/>
        </w:rPr>
      </w:pPr>
      <w:r w:rsidRPr="00741B45">
        <w:rPr>
          <w:rFonts w:ascii="Arial" w:hAnsi="Arial" w:cs="Arial"/>
          <w:sz w:val="24"/>
          <w:szCs w:val="24"/>
        </w:rPr>
        <w:tab/>
        <w:t>Финансирование основных мероприятий программы будет осуществляться за счет средств местного</w:t>
      </w:r>
      <w:r w:rsidR="00C770F8" w:rsidRPr="00741B45">
        <w:rPr>
          <w:rFonts w:ascii="Arial" w:hAnsi="Arial" w:cs="Arial"/>
          <w:sz w:val="24"/>
          <w:szCs w:val="24"/>
        </w:rPr>
        <w:t>, областного</w:t>
      </w:r>
      <w:r w:rsidR="00C02886" w:rsidRPr="00741B45">
        <w:rPr>
          <w:rFonts w:ascii="Arial" w:hAnsi="Arial" w:cs="Arial"/>
          <w:sz w:val="24"/>
          <w:szCs w:val="24"/>
        </w:rPr>
        <w:t xml:space="preserve"> </w:t>
      </w:r>
      <w:r w:rsidRPr="00741B45">
        <w:rPr>
          <w:rFonts w:ascii="Arial" w:hAnsi="Arial" w:cs="Arial"/>
          <w:sz w:val="24"/>
          <w:szCs w:val="24"/>
        </w:rPr>
        <w:t>и федерального бюджетов</w:t>
      </w:r>
      <w:proofErr w:type="gramStart"/>
      <w:r w:rsidRPr="00741B45">
        <w:rPr>
          <w:rFonts w:ascii="Arial" w:hAnsi="Arial" w:cs="Arial"/>
          <w:sz w:val="24"/>
          <w:szCs w:val="24"/>
        </w:rPr>
        <w:t xml:space="preserve">.. </w:t>
      </w:r>
      <w:proofErr w:type="gramEnd"/>
    </w:p>
    <w:p w:rsidR="000C012E" w:rsidRPr="00741B45" w:rsidRDefault="000C012E" w:rsidP="006C280E">
      <w:pPr>
        <w:widowControl/>
        <w:tabs>
          <w:tab w:val="left" w:pos="709"/>
        </w:tabs>
        <w:autoSpaceDE/>
        <w:autoSpaceDN/>
        <w:adjustRightInd/>
        <w:ind w:firstLine="709"/>
        <w:jc w:val="both"/>
        <w:rPr>
          <w:rFonts w:ascii="Arial" w:hAnsi="Arial" w:cs="Arial"/>
          <w:sz w:val="24"/>
          <w:szCs w:val="24"/>
        </w:rPr>
      </w:pPr>
      <w:r w:rsidRPr="00741B45">
        <w:rPr>
          <w:rFonts w:ascii="Arial" w:hAnsi="Arial" w:cs="Arial"/>
          <w:sz w:val="24"/>
          <w:szCs w:val="24"/>
        </w:rPr>
        <w:tab/>
        <w:t>Объемы расходов на реализацию основных мероприятий программы приведены в приложениях 2,3 к муниципальной программе.</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8.Анализ рисков реализации муниципальной программы и описание мер управления рисками реализации муниципальной 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Внутренние риски могут являться следствием:</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Мерами управления внутренними рисками являются:</w:t>
      </w:r>
      <w:r w:rsidR="00C02886" w:rsidRPr="00741B45">
        <w:rPr>
          <w:rFonts w:ascii="Arial" w:hAnsi="Arial" w:cs="Arial"/>
          <w:sz w:val="24"/>
          <w:szCs w:val="24"/>
        </w:rPr>
        <w:t xml:space="preserve"> </w:t>
      </w:r>
      <w:r w:rsidRPr="00741B45">
        <w:rPr>
          <w:rFonts w:ascii="Arial" w:hAnsi="Arial" w:cs="Arial"/>
          <w:sz w:val="24"/>
          <w:szCs w:val="24"/>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Внешние риски могут являться следствием:</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недостаточного уровня финансирования;</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lastRenderedPageBreak/>
        <w:t>- изменения действующего законодательства.</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0C012E" w:rsidRPr="00741B45" w:rsidRDefault="000C012E" w:rsidP="006C280E">
      <w:pPr>
        <w:widowControl/>
        <w:tabs>
          <w:tab w:val="left" w:pos="993"/>
        </w:tabs>
        <w:ind w:firstLine="709"/>
        <w:jc w:val="both"/>
        <w:rPr>
          <w:rFonts w:ascii="Arial" w:hAnsi="Arial" w:cs="Arial"/>
          <w:sz w:val="24"/>
          <w:szCs w:val="24"/>
        </w:rPr>
      </w:pPr>
    </w:p>
    <w:p w:rsidR="000C012E" w:rsidRPr="00741B45" w:rsidRDefault="000C012E" w:rsidP="006C280E">
      <w:pPr>
        <w:widowControl/>
        <w:tabs>
          <w:tab w:val="left" w:pos="993"/>
        </w:tabs>
        <w:ind w:firstLine="709"/>
        <w:jc w:val="both"/>
        <w:rPr>
          <w:rFonts w:ascii="Arial" w:hAnsi="Arial" w:cs="Arial"/>
          <w:sz w:val="24"/>
          <w:szCs w:val="24"/>
        </w:rPr>
      </w:pPr>
      <w:r w:rsidRPr="00741B45">
        <w:rPr>
          <w:rFonts w:ascii="Arial" w:hAnsi="Arial" w:cs="Arial"/>
          <w:sz w:val="24"/>
          <w:szCs w:val="24"/>
        </w:rPr>
        <w:t>9. Оценка эффективности муниципальной программы</w:t>
      </w:r>
    </w:p>
    <w:p w:rsidR="000C012E" w:rsidRPr="00741B45" w:rsidRDefault="000C012E" w:rsidP="006C280E">
      <w:pPr>
        <w:widowControl/>
        <w:tabs>
          <w:tab w:val="left" w:pos="993"/>
        </w:tabs>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w:t>
      </w:r>
      <w:r w:rsidR="00DF29A6" w:rsidRPr="00741B45">
        <w:rPr>
          <w:rFonts w:ascii="Arial" w:hAnsi="Arial" w:cs="Arial"/>
          <w:sz w:val="24"/>
          <w:szCs w:val="24"/>
        </w:rPr>
        <w:t>2020-2025</w:t>
      </w:r>
      <w:r w:rsidRPr="00741B45">
        <w:rPr>
          <w:rFonts w:ascii="Arial" w:hAnsi="Arial" w:cs="Arial"/>
          <w:sz w:val="24"/>
          <w:szCs w:val="24"/>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0C012E" w:rsidRPr="00741B45" w:rsidRDefault="000C012E" w:rsidP="006C280E">
      <w:pPr>
        <w:widowControl/>
        <w:ind w:firstLine="709"/>
        <w:contextualSpacing/>
        <w:jc w:val="both"/>
        <w:rPr>
          <w:rFonts w:ascii="Arial" w:hAnsi="Arial" w:cs="Arial"/>
          <w:sz w:val="24"/>
          <w:szCs w:val="24"/>
        </w:rPr>
      </w:pPr>
    </w:p>
    <w:p w:rsidR="000C012E" w:rsidRPr="00741B45" w:rsidRDefault="000C012E" w:rsidP="006C280E">
      <w:pPr>
        <w:widowControl/>
        <w:tabs>
          <w:tab w:val="left" w:pos="993"/>
        </w:tabs>
        <w:ind w:firstLine="709"/>
        <w:jc w:val="center"/>
        <w:rPr>
          <w:rFonts w:ascii="Arial" w:hAnsi="Arial" w:cs="Arial"/>
          <w:sz w:val="24"/>
          <w:szCs w:val="24"/>
        </w:rPr>
      </w:pPr>
      <w:r w:rsidRPr="00741B45">
        <w:rPr>
          <w:rFonts w:ascii="Arial" w:hAnsi="Arial" w:cs="Arial"/>
          <w:sz w:val="24"/>
          <w:szCs w:val="24"/>
        </w:rPr>
        <w:t>10. Подпрограммы муниципальной программы</w:t>
      </w:r>
    </w:p>
    <w:p w:rsidR="006C280E" w:rsidRPr="00741B45" w:rsidRDefault="006C280E" w:rsidP="006C280E">
      <w:pPr>
        <w:widowControl/>
        <w:tabs>
          <w:tab w:val="left" w:pos="993"/>
        </w:tabs>
        <w:ind w:firstLine="709"/>
        <w:jc w:val="center"/>
        <w:rPr>
          <w:rFonts w:ascii="Arial" w:hAnsi="Arial" w:cs="Arial"/>
          <w:sz w:val="24"/>
          <w:szCs w:val="24"/>
        </w:rPr>
      </w:pPr>
    </w:p>
    <w:tbl>
      <w:tblPr>
        <w:tblW w:w="9708" w:type="dxa"/>
        <w:tblLayout w:type="fixed"/>
        <w:tblLook w:val="00A0"/>
      </w:tblPr>
      <w:tblGrid>
        <w:gridCol w:w="3501"/>
        <w:gridCol w:w="4797"/>
        <w:gridCol w:w="1410"/>
      </w:tblGrid>
      <w:tr w:rsidR="000C012E" w:rsidRPr="00741B45" w:rsidTr="000B3821">
        <w:trPr>
          <w:gridAfter w:val="1"/>
          <w:wAfter w:w="1410" w:type="dxa"/>
          <w:trHeight w:val="1500"/>
        </w:trPr>
        <w:tc>
          <w:tcPr>
            <w:tcW w:w="8298" w:type="dxa"/>
            <w:gridSpan w:val="2"/>
            <w:tcBorders>
              <w:top w:val="nil"/>
              <w:left w:val="nil"/>
              <w:bottom w:val="nil"/>
              <w:right w:val="nil"/>
            </w:tcBorders>
            <w:vAlign w:val="center"/>
          </w:tcPr>
          <w:p w:rsidR="000C012E" w:rsidRPr="00741B45" w:rsidRDefault="000C012E" w:rsidP="006C280E">
            <w:pPr>
              <w:ind w:firstLine="709"/>
              <w:jc w:val="center"/>
              <w:rPr>
                <w:rFonts w:ascii="Arial" w:hAnsi="Arial" w:cs="Arial"/>
                <w:sz w:val="24"/>
                <w:szCs w:val="24"/>
              </w:rPr>
            </w:pPr>
            <w:r w:rsidRPr="00741B45">
              <w:rPr>
                <w:rFonts w:ascii="Arial" w:hAnsi="Arial" w:cs="Arial"/>
                <w:sz w:val="24"/>
                <w:szCs w:val="24"/>
              </w:rPr>
              <w:t>ПАСПОРТ</w:t>
            </w:r>
            <w:r w:rsidRPr="00741B45">
              <w:rPr>
                <w:rFonts w:ascii="Arial" w:hAnsi="Arial" w:cs="Arial"/>
                <w:sz w:val="24"/>
                <w:szCs w:val="24"/>
              </w:rPr>
              <w:br/>
              <w:t>подпрограммы 1. «Организация и осуществление</w:t>
            </w:r>
          </w:p>
          <w:p w:rsidR="000C012E" w:rsidRPr="00741B45" w:rsidRDefault="000C012E" w:rsidP="006C280E">
            <w:pPr>
              <w:ind w:firstLine="709"/>
              <w:jc w:val="center"/>
              <w:rPr>
                <w:rFonts w:ascii="Arial" w:hAnsi="Arial" w:cs="Arial"/>
                <w:sz w:val="24"/>
                <w:szCs w:val="24"/>
              </w:rPr>
            </w:pPr>
            <w:r w:rsidRPr="00741B45">
              <w:rPr>
                <w:rFonts w:ascii="Arial" w:hAnsi="Arial" w:cs="Arial"/>
                <w:sz w:val="24"/>
                <w:szCs w:val="24"/>
              </w:rPr>
              <w:t>мероприятий в сфере ГО и ЧС, обеспечение первичных мер пожарной безопасности</w:t>
            </w:r>
          </w:p>
          <w:p w:rsidR="000C012E" w:rsidRPr="00741B45" w:rsidRDefault="000C012E" w:rsidP="006C280E">
            <w:pPr>
              <w:ind w:firstLine="709"/>
              <w:jc w:val="center"/>
              <w:rPr>
                <w:rFonts w:ascii="Arial" w:hAnsi="Arial" w:cs="Arial"/>
                <w:sz w:val="24"/>
                <w:szCs w:val="24"/>
              </w:rPr>
            </w:pPr>
            <w:r w:rsidRPr="00741B45">
              <w:rPr>
                <w:rFonts w:ascii="Arial" w:hAnsi="Arial" w:cs="Arial"/>
                <w:sz w:val="24"/>
                <w:szCs w:val="24"/>
              </w:rPr>
              <w:t>на территории</w:t>
            </w:r>
            <w:r w:rsidR="00C02886" w:rsidRPr="00741B45">
              <w:rPr>
                <w:rFonts w:ascii="Arial" w:hAnsi="Arial" w:cs="Arial"/>
                <w:sz w:val="24"/>
                <w:szCs w:val="24"/>
              </w:rPr>
              <w:t xml:space="preserve"> </w:t>
            </w:r>
            <w:r w:rsidRPr="00741B45">
              <w:rPr>
                <w:rFonts w:ascii="Arial" w:hAnsi="Arial" w:cs="Arial"/>
                <w:sz w:val="24"/>
                <w:szCs w:val="24"/>
              </w:rPr>
              <w:t>Перлевского сельского поселения»</w:t>
            </w:r>
          </w:p>
          <w:p w:rsidR="000C012E" w:rsidRPr="00741B45" w:rsidRDefault="000C012E" w:rsidP="006C280E">
            <w:pPr>
              <w:widowControl/>
              <w:autoSpaceDE/>
              <w:autoSpaceDN/>
              <w:adjustRightInd/>
              <w:ind w:firstLine="709"/>
              <w:jc w:val="center"/>
              <w:rPr>
                <w:rFonts w:ascii="Arial" w:hAnsi="Arial" w:cs="Arial"/>
                <w:sz w:val="24"/>
                <w:szCs w:val="24"/>
              </w:rPr>
            </w:pP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shd w:val="clear" w:color="auto" w:fill="FFFFFF"/>
              <w:jc w:val="both"/>
              <w:rPr>
                <w:rFonts w:ascii="Arial" w:hAnsi="Arial" w:cs="Arial"/>
                <w:sz w:val="22"/>
                <w:szCs w:val="22"/>
              </w:rPr>
            </w:pPr>
            <w:r w:rsidRPr="00741B45">
              <w:rPr>
                <w:rFonts w:ascii="Arial" w:hAnsi="Arial" w:cs="Arial"/>
                <w:sz w:val="22"/>
                <w:szCs w:val="22"/>
              </w:rPr>
              <w:t>Ответственный исполнитель</w:t>
            </w:r>
            <w:r w:rsidR="00C02886" w:rsidRPr="00741B45">
              <w:rPr>
                <w:rFonts w:ascii="Arial" w:hAnsi="Arial" w:cs="Arial"/>
                <w:sz w:val="22"/>
                <w:szCs w:val="22"/>
              </w:rPr>
              <w:t xml:space="preserve"> </w:t>
            </w:r>
            <w:r w:rsidRPr="00741B45">
              <w:rPr>
                <w:rFonts w:ascii="Arial" w:hAnsi="Arial" w:cs="Arial"/>
                <w:sz w:val="22"/>
                <w:szCs w:val="22"/>
              </w:rPr>
              <w:t>подпрограммы</w:t>
            </w:r>
          </w:p>
        </w:tc>
        <w:tc>
          <w:tcPr>
            <w:tcW w:w="6207" w:type="dxa"/>
            <w:gridSpan w:val="2"/>
          </w:tcPr>
          <w:p w:rsidR="000C012E" w:rsidRPr="00741B45" w:rsidRDefault="000C012E" w:rsidP="006C280E">
            <w:pPr>
              <w:jc w:val="both"/>
              <w:rPr>
                <w:rFonts w:ascii="Arial" w:hAnsi="Arial" w:cs="Arial"/>
                <w:sz w:val="22"/>
                <w:szCs w:val="22"/>
              </w:rPr>
            </w:pPr>
            <w:r w:rsidRPr="00741B45">
              <w:rPr>
                <w:rFonts w:ascii="Arial" w:hAnsi="Arial" w:cs="Arial"/>
                <w:sz w:val="22"/>
                <w:szCs w:val="22"/>
              </w:rPr>
              <w:t>Администрация Перлевского сельского поселения</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shd w:val="clear" w:color="auto" w:fill="FFFFFF"/>
              <w:jc w:val="both"/>
              <w:rPr>
                <w:rFonts w:ascii="Arial" w:hAnsi="Arial" w:cs="Arial"/>
                <w:sz w:val="22"/>
                <w:szCs w:val="22"/>
              </w:rPr>
            </w:pPr>
            <w:r w:rsidRPr="00741B45">
              <w:rPr>
                <w:rFonts w:ascii="Arial" w:hAnsi="Arial" w:cs="Arial"/>
                <w:sz w:val="22"/>
                <w:szCs w:val="22"/>
              </w:rPr>
              <w:t>Цели подпрограммы</w:t>
            </w:r>
          </w:p>
        </w:tc>
        <w:tc>
          <w:tcPr>
            <w:tcW w:w="6207" w:type="dxa"/>
            <w:gridSpan w:val="2"/>
          </w:tcPr>
          <w:p w:rsidR="000C012E" w:rsidRPr="00741B45" w:rsidRDefault="000C012E" w:rsidP="006C280E">
            <w:pPr>
              <w:widowControl/>
              <w:suppressAutoHyphens/>
              <w:autoSpaceDE/>
              <w:autoSpaceDN/>
              <w:adjustRightInd/>
              <w:jc w:val="both"/>
              <w:rPr>
                <w:rFonts w:ascii="Arial" w:hAnsi="Arial" w:cs="Arial"/>
                <w:sz w:val="22"/>
                <w:szCs w:val="22"/>
                <w:lang w:eastAsia="ar-SA"/>
              </w:rPr>
            </w:pPr>
            <w:r w:rsidRPr="00741B45">
              <w:rPr>
                <w:rFonts w:ascii="Arial" w:hAnsi="Arial" w:cs="Arial"/>
                <w:sz w:val="22"/>
                <w:szCs w:val="22"/>
                <w:lang w:eastAsia="ar-SA"/>
              </w:rPr>
              <w:t>Обеспечение комплексной безопасности населения и территории сельского поселения</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jc w:val="both"/>
              <w:rPr>
                <w:rFonts w:ascii="Arial" w:hAnsi="Arial" w:cs="Arial"/>
                <w:sz w:val="22"/>
                <w:szCs w:val="22"/>
              </w:rPr>
            </w:pPr>
            <w:r w:rsidRPr="00741B45">
              <w:rPr>
                <w:rFonts w:ascii="Arial" w:hAnsi="Arial" w:cs="Arial"/>
                <w:spacing w:val="-2"/>
                <w:sz w:val="22"/>
                <w:szCs w:val="22"/>
              </w:rPr>
              <w:t>Задачи подпрограммы</w:t>
            </w:r>
          </w:p>
        </w:tc>
        <w:tc>
          <w:tcPr>
            <w:tcW w:w="6207" w:type="dxa"/>
            <w:gridSpan w:val="2"/>
          </w:tcPr>
          <w:p w:rsidR="000C012E" w:rsidRPr="00741B45" w:rsidRDefault="000C012E" w:rsidP="006C280E">
            <w:pPr>
              <w:widowControl/>
              <w:suppressAutoHyphens/>
              <w:autoSpaceDE/>
              <w:autoSpaceDN/>
              <w:adjustRightInd/>
              <w:jc w:val="both"/>
              <w:rPr>
                <w:rFonts w:ascii="Arial" w:hAnsi="Arial" w:cs="Arial"/>
                <w:sz w:val="22"/>
                <w:szCs w:val="22"/>
                <w:lang w:eastAsia="ar-SA"/>
              </w:rPr>
            </w:pPr>
            <w:r w:rsidRPr="00741B45">
              <w:rPr>
                <w:rFonts w:ascii="Arial" w:hAnsi="Arial" w:cs="Arial"/>
                <w:sz w:val="22"/>
                <w:szCs w:val="22"/>
                <w:lang w:eastAsia="ar-SA"/>
              </w:rPr>
              <w:t>Создание условий для обеспечения комплексной безопасности населения и территории сельского поселения</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jc w:val="both"/>
              <w:rPr>
                <w:rFonts w:ascii="Arial" w:hAnsi="Arial" w:cs="Arial"/>
                <w:spacing w:val="-2"/>
                <w:sz w:val="22"/>
                <w:szCs w:val="22"/>
              </w:rPr>
            </w:pPr>
            <w:r w:rsidRPr="00741B45">
              <w:rPr>
                <w:rFonts w:ascii="Arial" w:hAnsi="Arial" w:cs="Arial"/>
                <w:spacing w:val="-2"/>
                <w:sz w:val="22"/>
                <w:szCs w:val="22"/>
              </w:rPr>
              <w:t xml:space="preserve">Сроки реализации </w:t>
            </w:r>
          </w:p>
          <w:p w:rsidR="000C012E" w:rsidRPr="00741B45" w:rsidRDefault="000C012E" w:rsidP="006C280E">
            <w:pPr>
              <w:jc w:val="both"/>
              <w:rPr>
                <w:rFonts w:ascii="Arial" w:hAnsi="Arial" w:cs="Arial"/>
                <w:sz w:val="22"/>
                <w:szCs w:val="22"/>
              </w:rPr>
            </w:pPr>
            <w:r w:rsidRPr="00741B45">
              <w:rPr>
                <w:rFonts w:ascii="Arial" w:hAnsi="Arial" w:cs="Arial"/>
                <w:spacing w:val="-2"/>
                <w:sz w:val="22"/>
                <w:szCs w:val="22"/>
              </w:rPr>
              <w:t>под</w:t>
            </w:r>
            <w:r w:rsidRPr="00741B45">
              <w:rPr>
                <w:rFonts w:ascii="Arial" w:hAnsi="Arial" w:cs="Arial"/>
                <w:sz w:val="22"/>
                <w:szCs w:val="22"/>
              </w:rPr>
              <w:t>программы</w:t>
            </w:r>
          </w:p>
        </w:tc>
        <w:tc>
          <w:tcPr>
            <w:tcW w:w="6207" w:type="dxa"/>
            <w:gridSpan w:val="2"/>
          </w:tcPr>
          <w:p w:rsidR="000C012E" w:rsidRPr="00741B45" w:rsidRDefault="00DF29A6" w:rsidP="006C280E">
            <w:pPr>
              <w:jc w:val="both"/>
              <w:rPr>
                <w:rFonts w:ascii="Arial" w:hAnsi="Arial" w:cs="Arial"/>
                <w:sz w:val="22"/>
                <w:szCs w:val="22"/>
              </w:rPr>
            </w:pPr>
            <w:r w:rsidRPr="00741B45">
              <w:rPr>
                <w:rFonts w:ascii="Arial" w:hAnsi="Arial" w:cs="Arial"/>
                <w:sz w:val="22"/>
                <w:szCs w:val="22"/>
              </w:rPr>
              <w:t>2020-2025</w:t>
            </w:r>
            <w:r w:rsidR="000C012E" w:rsidRPr="00741B45">
              <w:rPr>
                <w:rFonts w:ascii="Arial" w:hAnsi="Arial" w:cs="Arial"/>
                <w:sz w:val="22"/>
                <w:szCs w:val="22"/>
              </w:rPr>
              <w:t xml:space="preserve"> гг.</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jc w:val="both"/>
              <w:rPr>
                <w:rFonts w:ascii="Arial" w:hAnsi="Arial" w:cs="Arial"/>
                <w:sz w:val="22"/>
                <w:szCs w:val="22"/>
              </w:rPr>
            </w:pPr>
            <w:r w:rsidRPr="00741B45">
              <w:rPr>
                <w:rFonts w:ascii="Arial" w:hAnsi="Arial" w:cs="Arial"/>
                <w:sz w:val="22"/>
                <w:szCs w:val="22"/>
              </w:rPr>
              <w:t xml:space="preserve">Целевые показатели эффективности </w:t>
            </w:r>
            <w:r w:rsidRPr="00741B45">
              <w:rPr>
                <w:rFonts w:ascii="Arial" w:hAnsi="Arial" w:cs="Arial"/>
                <w:spacing w:val="-2"/>
                <w:sz w:val="22"/>
                <w:szCs w:val="22"/>
              </w:rPr>
              <w:t>реализации</w:t>
            </w:r>
          </w:p>
        </w:tc>
        <w:tc>
          <w:tcPr>
            <w:tcW w:w="6207" w:type="dxa"/>
            <w:gridSpan w:val="2"/>
          </w:tcPr>
          <w:p w:rsidR="000C012E" w:rsidRPr="00741B45" w:rsidRDefault="000C012E" w:rsidP="006C280E">
            <w:pPr>
              <w:jc w:val="both"/>
              <w:rPr>
                <w:rFonts w:ascii="Arial" w:hAnsi="Arial" w:cs="Arial"/>
                <w:sz w:val="22"/>
                <w:szCs w:val="22"/>
              </w:rPr>
            </w:pPr>
            <w:r w:rsidRPr="00741B45">
              <w:rPr>
                <w:rFonts w:ascii="Arial" w:hAnsi="Arial" w:cs="Arial"/>
                <w:sz w:val="22"/>
                <w:szCs w:val="22"/>
              </w:rPr>
              <w:t>1. Снижение количества населения, погибшего и травмированного при чрезвычайных ситуациях, пожарах</w:t>
            </w:r>
            <w:r w:rsidR="00C02886" w:rsidRPr="00741B45">
              <w:rPr>
                <w:rFonts w:ascii="Arial" w:hAnsi="Arial" w:cs="Arial"/>
                <w:sz w:val="22"/>
                <w:szCs w:val="22"/>
              </w:rPr>
              <w:t xml:space="preserve"> </w:t>
            </w:r>
            <w:r w:rsidRPr="00741B45">
              <w:rPr>
                <w:rFonts w:ascii="Arial" w:hAnsi="Arial" w:cs="Arial"/>
                <w:sz w:val="22"/>
                <w:szCs w:val="22"/>
              </w:rPr>
              <w:t>и происшествиях на водных объектах.</w:t>
            </w:r>
          </w:p>
          <w:p w:rsidR="000C012E" w:rsidRPr="00741B45" w:rsidRDefault="000C012E" w:rsidP="006C280E">
            <w:pPr>
              <w:jc w:val="both"/>
              <w:rPr>
                <w:rFonts w:ascii="Arial" w:hAnsi="Arial" w:cs="Arial"/>
                <w:sz w:val="22"/>
                <w:szCs w:val="22"/>
              </w:rPr>
            </w:pPr>
            <w:r w:rsidRPr="00741B45">
              <w:rPr>
                <w:rFonts w:ascii="Arial" w:hAnsi="Arial" w:cs="Arial"/>
                <w:sz w:val="22"/>
                <w:szCs w:val="22"/>
              </w:rPr>
              <w:t>2. Увеличение количества населения, спасенного при чрезвычайных ситуациях, пожарах и происшествиях на водных объектах.</w:t>
            </w:r>
          </w:p>
          <w:p w:rsidR="000C012E" w:rsidRPr="00741B45" w:rsidRDefault="000C012E" w:rsidP="006C280E">
            <w:pPr>
              <w:jc w:val="both"/>
              <w:rPr>
                <w:rFonts w:ascii="Arial" w:hAnsi="Arial" w:cs="Arial"/>
                <w:sz w:val="22"/>
                <w:szCs w:val="22"/>
              </w:rPr>
            </w:pPr>
            <w:r w:rsidRPr="00741B45">
              <w:rPr>
                <w:rFonts w:ascii="Arial" w:hAnsi="Arial" w:cs="Arial"/>
                <w:sz w:val="22"/>
                <w:szCs w:val="22"/>
              </w:rPr>
              <w:t xml:space="preserve">3. Наличие возможности населению осуществлять вызов экстренных оперативных служб по единому номеру «112». </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jc w:val="both"/>
              <w:rPr>
                <w:rFonts w:ascii="Arial" w:hAnsi="Arial" w:cs="Arial"/>
                <w:sz w:val="22"/>
                <w:szCs w:val="22"/>
              </w:rPr>
            </w:pPr>
            <w:r w:rsidRPr="00741B45">
              <w:rPr>
                <w:rFonts w:ascii="Arial" w:hAnsi="Arial" w:cs="Arial"/>
                <w:sz w:val="22"/>
                <w:szCs w:val="22"/>
              </w:rPr>
              <w:t>Основные мероприятия подпрограммы</w:t>
            </w:r>
          </w:p>
        </w:tc>
        <w:tc>
          <w:tcPr>
            <w:tcW w:w="6207" w:type="dxa"/>
            <w:gridSpan w:val="2"/>
          </w:tcPr>
          <w:p w:rsidR="000C012E" w:rsidRPr="00741B45" w:rsidRDefault="000C012E" w:rsidP="006C280E">
            <w:pPr>
              <w:shd w:val="clear" w:color="auto" w:fill="FFFFFF"/>
              <w:jc w:val="both"/>
              <w:rPr>
                <w:rFonts w:ascii="Arial" w:hAnsi="Arial" w:cs="Arial"/>
                <w:sz w:val="22"/>
                <w:szCs w:val="22"/>
              </w:rPr>
            </w:pPr>
            <w:r w:rsidRPr="00741B45">
              <w:rPr>
                <w:rFonts w:ascii="Arial" w:hAnsi="Arial" w:cs="Arial"/>
                <w:sz w:val="22"/>
                <w:szCs w:val="22"/>
              </w:rPr>
              <w:t>1.Осуществление мероприятий по предупреждению и ликвидации последствий чрезвычайных ситуаций в границах Перлевского сельского поселения.</w:t>
            </w:r>
          </w:p>
          <w:p w:rsidR="000C012E" w:rsidRPr="00741B45" w:rsidRDefault="000C012E" w:rsidP="006C280E">
            <w:pPr>
              <w:shd w:val="clear" w:color="auto" w:fill="FFFFFF"/>
              <w:jc w:val="both"/>
              <w:rPr>
                <w:rFonts w:ascii="Arial" w:hAnsi="Arial" w:cs="Arial"/>
                <w:sz w:val="22"/>
                <w:szCs w:val="22"/>
              </w:rPr>
            </w:pPr>
            <w:r w:rsidRPr="00741B45">
              <w:rPr>
                <w:rFonts w:ascii="Arial" w:hAnsi="Arial" w:cs="Arial"/>
                <w:sz w:val="22"/>
                <w:szCs w:val="22"/>
              </w:rPr>
              <w:t>2.Обеспечение первичных мер пожарной безопасности в границах Перлевского сельского поселения.</w:t>
            </w:r>
          </w:p>
          <w:p w:rsidR="000C012E" w:rsidRPr="00741B45" w:rsidRDefault="000C012E" w:rsidP="006C280E">
            <w:pPr>
              <w:shd w:val="clear" w:color="auto" w:fill="FFFFFF"/>
              <w:jc w:val="both"/>
              <w:rPr>
                <w:rFonts w:ascii="Arial" w:hAnsi="Arial" w:cs="Arial"/>
                <w:sz w:val="22"/>
                <w:szCs w:val="22"/>
              </w:rPr>
            </w:pPr>
            <w:r w:rsidRPr="00741B45">
              <w:rPr>
                <w:rFonts w:ascii="Arial" w:hAnsi="Arial" w:cs="Arial"/>
                <w:sz w:val="22"/>
                <w:szCs w:val="22"/>
              </w:rPr>
              <w:t>3.Осуществление мероприятий по гражданской обороне, защите населения и территории Перлевского сельского поселения, организации обучения населения в области гражданской обороны в соответствии с законодательством.</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jc w:val="both"/>
              <w:rPr>
                <w:rFonts w:ascii="Arial" w:hAnsi="Arial" w:cs="Arial"/>
                <w:sz w:val="22"/>
                <w:szCs w:val="22"/>
              </w:rPr>
            </w:pPr>
            <w:r w:rsidRPr="00741B45">
              <w:rPr>
                <w:rFonts w:ascii="Arial" w:hAnsi="Arial" w:cs="Arial"/>
                <w:spacing w:val="-2"/>
                <w:sz w:val="22"/>
                <w:szCs w:val="22"/>
              </w:rPr>
              <w:t xml:space="preserve">Ресурсное обеспечение </w:t>
            </w:r>
            <w:r w:rsidRPr="00741B45">
              <w:rPr>
                <w:rFonts w:ascii="Arial" w:hAnsi="Arial" w:cs="Arial"/>
                <w:spacing w:val="-2"/>
                <w:sz w:val="22"/>
                <w:szCs w:val="22"/>
              </w:rPr>
              <w:lastRenderedPageBreak/>
              <w:t>под</w:t>
            </w:r>
            <w:r w:rsidRPr="00741B45">
              <w:rPr>
                <w:rFonts w:ascii="Arial" w:hAnsi="Arial" w:cs="Arial"/>
                <w:sz w:val="22"/>
                <w:szCs w:val="22"/>
              </w:rPr>
              <w:t>программы</w:t>
            </w:r>
          </w:p>
        </w:tc>
        <w:tc>
          <w:tcPr>
            <w:tcW w:w="6207" w:type="dxa"/>
            <w:gridSpan w:val="2"/>
          </w:tcPr>
          <w:p w:rsidR="003C0B03" w:rsidRPr="00741B45" w:rsidRDefault="003C0B03" w:rsidP="003C0B03">
            <w:pPr>
              <w:rPr>
                <w:rFonts w:ascii="Arial" w:hAnsi="Arial" w:cs="Arial"/>
                <w:sz w:val="22"/>
                <w:szCs w:val="22"/>
              </w:rPr>
            </w:pPr>
            <w:r w:rsidRPr="00741B45">
              <w:rPr>
                <w:rFonts w:ascii="Arial" w:hAnsi="Arial" w:cs="Arial"/>
                <w:sz w:val="22"/>
                <w:szCs w:val="22"/>
              </w:rPr>
              <w:lastRenderedPageBreak/>
              <w:t>Приложение</w:t>
            </w:r>
            <w:proofErr w:type="gramStart"/>
            <w:r w:rsidRPr="00741B45">
              <w:rPr>
                <w:rFonts w:ascii="Arial" w:hAnsi="Arial" w:cs="Arial"/>
                <w:sz w:val="22"/>
                <w:szCs w:val="22"/>
              </w:rPr>
              <w:t>2</w:t>
            </w:r>
            <w:proofErr w:type="gramEnd"/>
            <w:r w:rsidRPr="00741B45">
              <w:rPr>
                <w:rFonts w:ascii="Arial" w:hAnsi="Arial" w:cs="Arial"/>
                <w:sz w:val="22"/>
                <w:szCs w:val="22"/>
              </w:rPr>
              <w:t>, 3 к муниципальной программе</w:t>
            </w:r>
          </w:p>
          <w:p w:rsidR="000C012E" w:rsidRPr="00741B45" w:rsidRDefault="000C012E" w:rsidP="006C280E">
            <w:pPr>
              <w:jc w:val="both"/>
              <w:rPr>
                <w:rFonts w:ascii="Arial" w:hAnsi="Arial" w:cs="Arial"/>
                <w:sz w:val="22"/>
                <w:szCs w:val="22"/>
              </w:rPr>
            </w:pP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6C280E">
            <w:pPr>
              <w:jc w:val="both"/>
              <w:rPr>
                <w:rFonts w:ascii="Arial" w:hAnsi="Arial" w:cs="Arial"/>
                <w:spacing w:val="-2"/>
                <w:sz w:val="22"/>
                <w:szCs w:val="22"/>
              </w:rPr>
            </w:pPr>
            <w:r w:rsidRPr="00741B45">
              <w:rPr>
                <w:rFonts w:ascii="Arial" w:hAnsi="Arial" w:cs="Arial"/>
                <w:spacing w:val="-2"/>
                <w:sz w:val="22"/>
                <w:szCs w:val="22"/>
              </w:rPr>
              <w:lastRenderedPageBreak/>
              <w:t>Ожидаемые результаты реализации под</w:t>
            </w:r>
            <w:r w:rsidRPr="00741B45">
              <w:rPr>
                <w:rFonts w:ascii="Arial" w:hAnsi="Arial" w:cs="Arial"/>
                <w:sz w:val="22"/>
                <w:szCs w:val="22"/>
              </w:rPr>
              <w:t>программы</w:t>
            </w:r>
          </w:p>
        </w:tc>
        <w:tc>
          <w:tcPr>
            <w:tcW w:w="6207" w:type="dxa"/>
            <w:gridSpan w:val="2"/>
          </w:tcPr>
          <w:p w:rsidR="000C012E" w:rsidRPr="00741B45" w:rsidRDefault="000C012E" w:rsidP="006C280E">
            <w:pPr>
              <w:pStyle w:val="ConsPlusCell"/>
              <w:jc w:val="both"/>
              <w:rPr>
                <w:rFonts w:ascii="Arial" w:hAnsi="Arial" w:cs="Arial"/>
                <w:sz w:val="22"/>
                <w:szCs w:val="22"/>
              </w:rPr>
            </w:pPr>
            <w:r w:rsidRPr="00741B45">
              <w:rPr>
                <w:rFonts w:ascii="Arial" w:hAnsi="Arial" w:cs="Arial"/>
                <w:sz w:val="22"/>
                <w:szCs w:val="22"/>
              </w:rPr>
              <w:t>Повышения качества услуг. Создание безопасных и благоприятных условий проживания граждан за счёт уличного освещения.</w:t>
            </w:r>
          </w:p>
        </w:tc>
      </w:tr>
    </w:tbl>
    <w:p w:rsidR="000C012E" w:rsidRPr="00741B45" w:rsidRDefault="000C012E" w:rsidP="006C280E">
      <w:pPr>
        <w:widowControl/>
        <w:autoSpaceDE/>
        <w:autoSpaceDN/>
        <w:adjustRightInd/>
        <w:ind w:firstLine="709"/>
        <w:jc w:val="both"/>
        <w:rPr>
          <w:rFonts w:ascii="Arial" w:hAnsi="Arial" w:cs="Arial"/>
          <w:sz w:val="24"/>
          <w:szCs w:val="24"/>
          <w:lang w:eastAsia="en-US"/>
        </w:rPr>
      </w:pPr>
    </w:p>
    <w:p w:rsidR="000C012E" w:rsidRPr="00741B45" w:rsidRDefault="000C012E" w:rsidP="006C280E">
      <w:pPr>
        <w:widowControl/>
        <w:numPr>
          <w:ilvl w:val="0"/>
          <w:numId w:val="14"/>
        </w:numPr>
        <w:autoSpaceDE/>
        <w:autoSpaceDN/>
        <w:adjustRightInd/>
        <w:ind w:left="0" w:firstLine="709"/>
        <w:jc w:val="both"/>
        <w:rPr>
          <w:rFonts w:ascii="Arial" w:hAnsi="Arial" w:cs="Arial"/>
          <w:sz w:val="24"/>
          <w:szCs w:val="24"/>
          <w:lang w:eastAsia="en-US"/>
        </w:rPr>
      </w:pPr>
      <w:r w:rsidRPr="00741B45">
        <w:rPr>
          <w:rFonts w:ascii="Arial" w:hAnsi="Arial" w:cs="Arial"/>
          <w:sz w:val="24"/>
          <w:szCs w:val="24"/>
          <w:lang w:eastAsia="en-US"/>
        </w:rPr>
        <w:t>Характеристика сферы реализации подпрограммы</w:t>
      </w:r>
      <w:r w:rsidRPr="00741B45">
        <w:rPr>
          <w:rFonts w:ascii="Arial" w:hAnsi="Arial" w:cs="Arial"/>
          <w:sz w:val="24"/>
          <w:szCs w:val="24"/>
          <w:lang w:eastAsia="en-US"/>
        </w:rPr>
        <w:br/>
      </w:r>
    </w:p>
    <w:p w:rsidR="000C012E" w:rsidRPr="00741B45" w:rsidRDefault="000C012E" w:rsidP="006C280E">
      <w:pPr>
        <w:widowControl/>
        <w:autoSpaceDE/>
        <w:autoSpaceDN/>
        <w:adjustRightInd/>
        <w:ind w:firstLine="709"/>
        <w:jc w:val="both"/>
        <w:rPr>
          <w:rFonts w:ascii="Arial" w:hAnsi="Arial" w:cs="Arial"/>
          <w:sz w:val="24"/>
          <w:szCs w:val="24"/>
          <w:lang w:eastAsia="en-US"/>
        </w:rPr>
      </w:pPr>
      <w:r w:rsidRPr="00741B45">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roofErr w:type="gramStart"/>
      <w:r w:rsidRPr="00741B45">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Реализация подпрограммы позволит:</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autoSpaceDE/>
        <w:autoSpaceDN/>
        <w:adjustRightInd/>
        <w:ind w:firstLine="709"/>
        <w:jc w:val="both"/>
        <w:rPr>
          <w:rFonts w:ascii="Arial" w:hAnsi="Arial" w:cs="Arial"/>
          <w:sz w:val="24"/>
          <w:szCs w:val="24"/>
          <w:lang w:eastAsia="en-US"/>
        </w:rPr>
      </w:pPr>
      <w:r w:rsidRPr="00741B45">
        <w:rPr>
          <w:rFonts w:ascii="Arial" w:hAnsi="Arial" w:cs="Arial"/>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2.2. Цели, задачи и показатели (индикаторы) достижения целей</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и решения задач</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Сведения о показателях (индикаторах) подпрограммы и их значения представлены в приложении</w:t>
      </w:r>
      <w:proofErr w:type="gramStart"/>
      <w:r w:rsidRPr="00741B45">
        <w:rPr>
          <w:rFonts w:ascii="Arial" w:hAnsi="Arial" w:cs="Arial"/>
          <w:sz w:val="24"/>
          <w:szCs w:val="24"/>
          <w:lang w:eastAsia="ar-SA"/>
        </w:rPr>
        <w:t>1</w:t>
      </w:r>
      <w:proofErr w:type="gramEnd"/>
      <w:r w:rsidRPr="00741B45">
        <w:rPr>
          <w:rFonts w:ascii="Arial" w:hAnsi="Arial" w:cs="Arial"/>
          <w:sz w:val="24"/>
          <w:szCs w:val="24"/>
          <w:lang w:eastAsia="ar-SA"/>
        </w:rPr>
        <w:t xml:space="preserve"> к муниципальной программе.</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2.3. Описание основных ожидаемых конечных результатов</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подпрограммы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lang w:eastAsia="en-US"/>
        </w:rPr>
        <w:t xml:space="preserve">Предоставление </w:t>
      </w:r>
      <w:r w:rsidRPr="00741B45">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0C012E" w:rsidRPr="00741B45" w:rsidRDefault="000C012E" w:rsidP="006C280E">
      <w:pPr>
        <w:ind w:firstLine="709"/>
        <w:jc w:val="both"/>
        <w:rPr>
          <w:rFonts w:ascii="Arial" w:hAnsi="Arial" w:cs="Arial"/>
          <w:sz w:val="24"/>
          <w:szCs w:val="24"/>
          <w:lang w:eastAsia="en-US"/>
        </w:rPr>
      </w:pPr>
    </w:p>
    <w:p w:rsidR="000C012E" w:rsidRPr="00741B45" w:rsidRDefault="000C012E" w:rsidP="006C280E">
      <w:pPr>
        <w:widowControl/>
        <w:autoSpaceDE/>
        <w:autoSpaceDN/>
        <w:adjustRightInd/>
        <w:ind w:firstLine="709"/>
        <w:jc w:val="both"/>
        <w:rPr>
          <w:rFonts w:ascii="Arial" w:hAnsi="Arial" w:cs="Arial"/>
          <w:sz w:val="24"/>
          <w:szCs w:val="24"/>
          <w:lang w:eastAsia="en-US"/>
        </w:rPr>
      </w:pPr>
      <w:r w:rsidRPr="00741B45">
        <w:rPr>
          <w:rFonts w:ascii="Arial" w:hAnsi="Arial" w:cs="Arial"/>
          <w:sz w:val="24"/>
          <w:szCs w:val="24"/>
          <w:lang w:eastAsia="en-US"/>
        </w:rPr>
        <w:t>2.4. Сроки и этапы реализации муниципальной 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lastRenderedPageBreak/>
        <w:t xml:space="preserve">Подпрограмма реализуется в один этап в </w:t>
      </w:r>
      <w:r w:rsidR="00DF29A6" w:rsidRPr="00741B45">
        <w:rPr>
          <w:rFonts w:ascii="Arial" w:hAnsi="Arial" w:cs="Arial"/>
          <w:sz w:val="24"/>
          <w:szCs w:val="24"/>
          <w:lang w:eastAsia="ar-SA"/>
        </w:rPr>
        <w:t>2020-2025</w:t>
      </w:r>
      <w:r w:rsidRPr="00741B45">
        <w:rPr>
          <w:rFonts w:ascii="Arial" w:hAnsi="Arial" w:cs="Arial"/>
          <w:sz w:val="24"/>
          <w:szCs w:val="24"/>
          <w:lang w:eastAsia="ar-SA"/>
        </w:rPr>
        <w:t xml:space="preserve"> годы. </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3. Обобщенная характеристика основных мероприятий</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В рамках подпрограммы реализуются следующие мероприятия:</w:t>
      </w:r>
    </w:p>
    <w:p w:rsidR="000C012E" w:rsidRPr="00741B45" w:rsidRDefault="000C012E" w:rsidP="006C280E">
      <w:pPr>
        <w:widowControl/>
        <w:ind w:firstLine="709"/>
        <w:jc w:val="both"/>
        <w:rPr>
          <w:rFonts w:ascii="Arial" w:hAnsi="Arial" w:cs="Arial"/>
          <w:sz w:val="24"/>
          <w:szCs w:val="24"/>
          <w:lang w:eastAsia="ar-SA"/>
        </w:rPr>
      </w:pPr>
      <w:r w:rsidRPr="00741B45">
        <w:rPr>
          <w:rFonts w:ascii="Arial" w:hAnsi="Arial" w:cs="Arial"/>
          <w:bCs/>
          <w:sz w:val="24"/>
          <w:szCs w:val="24"/>
        </w:rPr>
        <w:t>1.</w:t>
      </w:r>
      <w:r w:rsidRPr="00741B45">
        <w:rPr>
          <w:rFonts w:ascii="Arial" w:hAnsi="Arial" w:cs="Arial"/>
          <w:sz w:val="24"/>
          <w:szCs w:val="24"/>
          <w:lang w:eastAsia="ar-SA"/>
        </w:rPr>
        <w:t>Обеспечение первичных мер пожарной безопасности в границах сельского поселения.</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 xml:space="preserve">4. Обобщенная характеристика мер </w:t>
      </w:r>
      <w:proofErr w:type="gramStart"/>
      <w:r w:rsidRPr="00741B45">
        <w:rPr>
          <w:rFonts w:ascii="Arial" w:hAnsi="Arial" w:cs="Arial"/>
          <w:sz w:val="24"/>
          <w:szCs w:val="24"/>
          <w:lang w:eastAsia="ar-SA"/>
        </w:rPr>
        <w:t>муниципального</w:t>
      </w:r>
      <w:proofErr w:type="gramEnd"/>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и правового регулирования</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5. Информация об участии юридических и физических лиц в реализации подпрограммы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Участие юридических и физических лиц в реализации подпрограммы не предусмотрено.</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6. Финансовое обеспечение реализации подпрограммы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pStyle w:val="ConsPlusNormal"/>
        <w:widowControl/>
        <w:ind w:firstLine="709"/>
        <w:jc w:val="both"/>
        <w:rPr>
          <w:rFonts w:cs="Arial"/>
          <w:sz w:val="24"/>
          <w:szCs w:val="24"/>
        </w:rPr>
      </w:pPr>
      <w:r w:rsidRPr="00741B45">
        <w:rPr>
          <w:rFonts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0C012E" w:rsidRPr="00741B45" w:rsidRDefault="000C012E" w:rsidP="006C280E">
      <w:pPr>
        <w:pStyle w:val="ConsPlusNormal"/>
        <w:widowControl/>
        <w:ind w:firstLine="709"/>
        <w:jc w:val="both"/>
        <w:rPr>
          <w:rFonts w:cs="Arial"/>
          <w:sz w:val="24"/>
          <w:szCs w:val="24"/>
        </w:rPr>
      </w:pPr>
      <w:r w:rsidRPr="00741B45">
        <w:rPr>
          <w:rFonts w:cs="Arial"/>
          <w:sz w:val="24"/>
          <w:szCs w:val="24"/>
        </w:rPr>
        <w:t>Объемы и источники финансирования подпрограммы с разбивкой по годам приведены в приложениях 2,3к муниципальной программе.</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0C012E" w:rsidRPr="00741B45" w:rsidRDefault="000C012E" w:rsidP="006C280E">
      <w:pPr>
        <w:widowControl/>
        <w:ind w:firstLine="709"/>
        <w:jc w:val="both"/>
        <w:rPr>
          <w:rFonts w:ascii="Arial" w:hAnsi="Arial" w:cs="Arial"/>
          <w:bCs/>
          <w:sz w:val="24"/>
          <w:szCs w:val="24"/>
          <w:lang w:eastAsia="en-US"/>
        </w:rPr>
      </w:pPr>
      <w:r w:rsidRPr="00741B45">
        <w:rPr>
          <w:rFonts w:ascii="Arial" w:hAnsi="Arial" w:cs="Arial"/>
          <w:bCs/>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0C012E" w:rsidRPr="00741B45" w:rsidRDefault="000C012E" w:rsidP="006C280E">
      <w:pPr>
        <w:widowControl/>
        <w:ind w:firstLine="709"/>
        <w:jc w:val="both"/>
        <w:rPr>
          <w:rFonts w:ascii="Arial" w:hAnsi="Arial" w:cs="Arial"/>
          <w:bCs/>
          <w:sz w:val="24"/>
          <w:szCs w:val="24"/>
          <w:lang w:eastAsia="en-US"/>
        </w:rPr>
      </w:pPr>
      <w:r w:rsidRPr="00741B45">
        <w:rPr>
          <w:rFonts w:ascii="Arial" w:hAnsi="Arial" w:cs="Arial"/>
          <w:bCs/>
          <w:sz w:val="24"/>
          <w:szCs w:val="24"/>
          <w:lang w:eastAsia="en-US"/>
        </w:rPr>
        <w:t xml:space="preserve">К данным факторам риска </w:t>
      </w:r>
      <w:proofErr w:type="gramStart"/>
      <w:r w:rsidRPr="00741B45">
        <w:rPr>
          <w:rFonts w:ascii="Arial" w:hAnsi="Arial" w:cs="Arial"/>
          <w:bCs/>
          <w:sz w:val="24"/>
          <w:szCs w:val="24"/>
          <w:lang w:eastAsia="en-US"/>
        </w:rPr>
        <w:t>отнесены</w:t>
      </w:r>
      <w:proofErr w:type="gramEnd"/>
      <w:r w:rsidRPr="00741B45">
        <w:rPr>
          <w:rFonts w:ascii="Arial" w:hAnsi="Arial" w:cs="Arial"/>
          <w:bCs/>
          <w:sz w:val="24"/>
          <w:szCs w:val="24"/>
          <w:lang w:eastAsia="en-US"/>
        </w:rPr>
        <w:t>:</w:t>
      </w:r>
    </w:p>
    <w:p w:rsidR="000C012E" w:rsidRPr="00741B45" w:rsidRDefault="000C012E" w:rsidP="006C280E">
      <w:pPr>
        <w:widowControl/>
        <w:ind w:firstLine="709"/>
        <w:jc w:val="both"/>
        <w:rPr>
          <w:rFonts w:ascii="Arial" w:hAnsi="Arial" w:cs="Arial"/>
          <w:bCs/>
          <w:sz w:val="24"/>
          <w:szCs w:val="24"/>
          <w:lang w:eastAsia="en-US"/>
        </w:rPr>
      </w:pPr>
      <w:r w:rsidRPr="00741B45">
        <w:rPr>
          <w:rFonts w:ascii="Arial" w:hAnsi="Arial" w:cs="Arial"/>
          <w:bCs/>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0C012E" w:rsidRPr="00741B45" w:rsidRDefault="000C012E" w:rsidP="006C280E">
      <w:pPr>
        <w:widowControl/>
        <w:ind w:firstLine="709"/>
        <w:jc w:val="both"/>
        <w:rPr>
          <w:rFonts w:ascii="Arial" w:hAnsi="Arial" w:cs="Arial"/>
          <w:bCs/>
          <w:sz w:val="24"/>
          <w:szCs w:val="24"/>
          <w:lang w:eastAsia="en-US"/>
        </w:rPr>
      </w:pPr>
      <w:r w:rsidRPr="00741B45">
        <w:rPr>
          <w:rFonts w:ascii="Arial" w:hAnsi="Arial" w:cs="Arial"/>
          <w:bCs/>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0C012E" w:rsidRPr="00741B45" w:rsidRDefault="000C012E" w:rsidP="006C280E">
      <w:pPr>
        <w:widowControl/>
        <w:ind w:firstLine="709"/>
        <w:jc w:val="both"/>
        <w:rPr>
          <w:rFonts w:ascii="Arial" w:hAnsi="Arial" w:cs="Arial"/>
          <w:bCs/>
          <w:sz w:val="24"/>
          <w:szCs w:val="24"/>
          <w:lang w:eastAsia="en-US"/>
        </w:rPr>
      </w:pPr>
      <w:r w:rsidRPr="00741B45">
        <w:rPr>
          <w:rFonts w:ascii="Arial" w:hAnsi="Arial" w:cs="Arial"/>
          <w:bCs/>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8. Оценка эффективности реализации 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bCs/>
          <w:sz w:val="24"/>
          <w:szCs w:val="24"/>
          <w:lang w:eastAsia="ar-SA"/>
        </w:rPr>
      </w:pPr>
      <w:r w:rsidRPr="00741B45">
        <w:rPr>
          <w:rFonts w:ascii="Arial" w:hAnsi="Arial" w:cs="Arial"/>
          <w:bCs/>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0C012E" w:rsidRPr="00741B45" w:rsidRDefault="000C012E" w:rsidP="006C280E">
      <w:pPr>
        <w:widowControl/>
        <w:suppressAutoHyphens/>
        <w:autoSpaceDE/>
        <w:autoSpaceDN/>
        <w:adjustRightInd/>
        <w:ind w:firstLine="709"/>
        <w:jc w:val="both"/>
        <w:rPr>
          <w:rFonts w:ascii="Arial" w:hAnsi="Arial" w:cs="Arial"/>
          <w:bCs/>
          <w:sz w:val="24"/>
          <w:szCs w:val="24"/>
          <w:lang w:eastAsia="ar-SA"/>
        </w:rPr>
      </w:pPr>
      <w:r w:rsidRPr="00741B45">
        <w:rPr>
          <w:rFonts w:ascii="Arial" w:hAnsi="Arial" w:cs="Arial"/>
          <w:bCs/>
          <w:sz w:val="24"/>
          <w:szCs w:val="24"/>
          <w:lang w:eastAsia="ar-SA"/>
        </w:rPr>
        <w:lastRenderedPageBreak/>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bCs/>
          <w:sz w:val="24"/>
          <w:szCs w:val="24"/>
          <w:lang w:eastAsia="ar-SA"/>
        </w:rPr>
        <w:t xml:space="preserve">Оценка эффективности реализации Программы проводится с учетом главной ее цели - </w:t>
      </w:r>
      <w:r w:rsidRPr="00741B45">
        <w:rPr>
          <w:rFonts w:ascii="Arial" w:hAnsi="Arial" w:cs="Arial"/>
          <w:sz w:val="24"/>
          <w:szCs w:val="24"/>
          <w:lang w:eastAsia="ar-SA"/>
        </w:rPr>
        <w:t>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en-US"/>
        </w:rPr>
      </w:pPr>
    </w:p>
    <w:tbl>
      <w:tblPr>
        <w:tblW w:w="9708" w:type="dxa"/>
        <w:tblLayout w:type="fixed"/>
        <w:tblLook w:val="00A0"/>
      </w:tblPr>
      <w:tblGrid>
        <w:gridCol w:w="3501"/>
        <w:gridCol w:w="4797"/>
        <w:gridCol w:w="1410"/>
      </w:tblGrid>
      <w:tr w:rsidR="000C012E" w:rsidRPr="00741B45" w:rsidTr="000B3821">
        <w:trPr>
          <w:gridAfter w:val="1"/>
          <w:wAfter w:w="1410" w:type="dxa"/>
          <w:trHeight w:val="1500"/>
        </w:trPr>
        <w:tc>
          <w:tcPr>
            <w:tcW w:w="8298" w:type="dxa"/>
            <w:gridSpan w:val="2"/>
            <w:tcBorders>
              <w:top w:val="nil"/>
              <w:left w:val="nil"/>
              <w:bottom w:val="nil"/>
              <w:right w:val="nil"/>
            </w:tcBorders>
            <w:vAlign w:val="center"/>
          </w:tcPr>
          <w:p w:rsidR="00DB3868" w:rsidRPr="00741B45" w:rsidRDefault="00DB3868" w:rsidP="00094D12">
            <w:pPr>
              <w:ind w:firstLine="709"/>
              <w:jc w:val="center"/>
              <w:rPr>
                <w:rFonts w:ascii="Arial" w:hAnsi="Arial" w:cs="Arial"/>
                <w:sz w:val="24"/>
                <w:szCs w:val="24"/>
              </w:rPr>
            </w:pPr>
          </w:p>
          <w:p w:rsidR="006C14AB" w:rsidRPr="00741B45" w:rsidRDefault="006C14AB" w:rsidP="00094D12">
            <w:pPr>
              <w:ind w:firstLine="709"/>
              <w:jc w:val="center"/>
              <w:rPr>
                <w:rFonts w:ascii="Arial" w:hAnsi="Arial" w:cs="Arial"/>
                <w:sz w:val="24"/>
                <w:szCs w:val="24"/>
              </w:rPr>
            </w:pPr>
            <w:r w:rsidRPr="00741B45">
              <w:rPr>
                <w:rFonts w:ascii="Arial" w:hAnsi="Arial" w:cs="Arial"/>
                <w:sz w:val="24"/>
                <w:szCs w:val="24"/>
              </w:rPr>
              <w:t>ПАСПОРТ</w:t>
            </w:r>
          </w:p>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подпрограммы 2. «Оказание социальной помощи</w:t>
            </w:r>
          </w:p>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на территории</w:t>
            </w:r>
            <w:r w:rsidR="00CE7292" w:rsidRPr="00741B45">
              <w:rPr>
                <w:rFonts w:ascii="Arial" w:hAnsi="Arial" w:cs="Arial"/>
                <w:sz w:val="24"/>
                <w:szCs w:val="24"/>
              </w:rPr>
              <w:t xml:space="preserve"> </w:t>
            </w:r>
            <w:r w:rsidRPr="00741B45">
              <w:rPr>
                <w:rFonts w:ascii="Arial" w:hAnsi="Arial" w:cs="Arial"/>
                <w:sz w:val="24"/>
                <w:szCs w:val="24"/>
              </w:rPr>
              <w:t>Перлевского сельского поселения»</w:t>
            </w:r>
          </w:p>
          <w:p w:rsidR="000C012E" w:rsidRPr="00741B45" w:rsidRDefault="000C012E" w:rsidP="006C280E">
            <w:pPr>
              <w:widowControl/>
              <w:autoSpaceDE/>
              <w:autoSpaceDN/>
              <w:adjustRightInd/>
              <w:ind w:firstLine="709"/>
              <w:jc w:val="both"/>
              <w:rPr>
                <w:rFonts w:ascii="Arial" w:hAnsi="Arial" w:cs="Arial"/>
                <w:sz w:val="24"/>
                <w:szCs w:val="24"/>
              </w:rPr>
            </w:pP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Ответственный исполнитель</w:t>
            </w:r>
            <w:r w:rsidR="00C02886" w:rsidRPr="00741B45">
              <w:rPr>
                <w:rFonts w:ascii="Arial" w:hAnsi="Arial" w:cs="Arial"/>
                <w:sz w:val="22"/>
                <w:szCs w:val="22"/>
              </w:rPr>
              <w:t xml:space="preserve"> </w:t>
            </w:r>
            <w:r w:rsidRPr="00741B45">
              <w:rPr>
                <w:rFonts w:ascii="Arial" w:hAnsi="Arial" w:cs="Arial"/>
                <w:sz w:val="22"/>
                <w:szCs w:val="22"/>
              </w:rPr>
              <w:t>подпрограммы</w:t>
            </w:r>
          </w:p>
        </w:tc>
        <w:tc>
          <w:tcPr>
            <w:tcW w:w="6207" w:type="dxa"/>
            <w:gridSpan w:val="2"/>
          </w:tcPr>
          <w:p w:rsidR="000C012E" w:rsidRPr="00741B45" w:rsidRDefault="000C012E" w:rsidP="00094D12">
            <w:pPr>
              <w:jc w:val="both"/>
              <w:rPr>
                <w:rFonts w:ascii="Arial" w:hAnsi="Arial" w:cs="Arial"/>
                <w:sz w:val="22"/>
                <w:szCs w:val="22"/>
              </w:rPr>
            </w:pPr>
            <w:r w:rsidRPr="00741B45">
              <w:rPr>
                <w:rFonts w:ascii="Arial" w:hAnsi="Arial" w:cs="Arial"/>
                <w:sz w:val="22"/>
                <w:szCs w:val="22"/>
              </w:rPr>
              <w:t>Администрация Перлевского сельского поселения</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Цели подпрограммы</w:t>
            </w:r>
          </w:p>
        </w:tc>
        <w:tc>
          <w:tcPr>
            <w:tcW w:w="6207" w:type="dxa"/>
            <w:gridSpan w:val="2"/>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Создание условий для роста благосостояния граждан </w:t>
            </w:r>
            <w:r w:rsidR="00C02886" w:rsidRPr="00741B45">
              <w:rPr>
                <w:rFonts w:ascii="Arial" w:hAnsi="Arial" w:cs="Arial"/>
                <w:sz w:val="22"/>
                <w:szCs w:val="22"/>
              </w:rPr>
              <w:t>–</w:t>
            </w:r>
            <w:r w:rsidRPr="00741B45">
              <w:rPr>
                <w:rFonts w:ascii="Arial" w:hAnsi="Arial" w:cs="Arial"/>
                <w:sz w:val="22"/>
                <w:szCs w:val="22"/>
              </w:rPr>
              <w:t xml:space="preserve"> получателей</w:t>
            </w:r>
            <w:r w:rsidR="00C02886" w:rsidRPr="00741B45">
              <w:rPr>
                <w:rFonts w:ascii="Arial" w:hAnsi="Arial" w:cs="Arial"/>
                <w:sz w:val="22"/>
                <w:szCs w:val="22"/>
              </w:rPr>
              <w:t xml:space="preserve"> </w:t>
            </w:r>
            <w:r w:rsidRPr="00741B45">
              <w:rPr>
                <w:rFonts w:ascii="Arial" w:hAnsi="Arial" w:cs="Arial"/>
                <w:sz w:val="22"/>
                <w:szCs w:val="22"/>
              </w:rPr>
              <w:t>мер социальной поддержки</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2"/>
        </w:trPr>
        <w:tc>
          <w:tcPr>
            <w:tcW w:w="3501"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Задачи подпрограммы</w:t>
            </w:r>
          </w:p>
        </w:tc>
        <w:tc>
          <w:tcPr>
            <w:tcW w:w="6207" w:type="dxa"/>
            <w:gridSpan w:val="2"/>
          </w:tcPr>
          <w:p w:rsidR="000C012E" w:rsidRPr="00741B45" w:rsidRDefault="000C012E" w:rsidP="00094D12">
            <w:pPr>
              <w:jc w:val="both"/>
              <w:rPr>
                <w:rFonts w:ascii="Arial" w:hAnsi="Arial" w:cs="Arial"/>
                <w:sz w:val="22"/>
                <w:szCs w:val="22"/>
              </w:rPr>
            </w:pPr>
            <w:r w:rsidRPr="00741B45">
              <w:rPr>
                <w:rFonts w:ascii="Arial" w:hAnsi="Arial" w:cs="Arial"/>
                <w:sz w:val="22"/>
                <w:szCs w:val="22"/>
              </w:rPr>
              <w:t>Развитие мер социальной поддержки отдельных категорий граждан</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Сроки реализации под</w:t>
            </w:r>
            <w:r w:rsidRPr="00741B45">
              <w:rPr>
                <w:rFonts w:ascii="Arial" w:hAnsi="Arial" w:cs="Arial"/>
                <w:sz w:val="22"/>
                <w:szCs w:val="22"/>
              </w:rPr>
              <w:t>программы</w:t>
            </w:r>
          </w:p>
        </w:tc>
        <w:tc>
          <w:tcPr>
            <w:tcW w:w="6207" w:type="dxa"/>
            <w:gridSpan w:val="2"/>
          </w:tcPr>
          <w:p w:rsidR="000C012E" w:rsidRPr="00741B45" w:rsidRDefault="00DF29A6" w:rsidP="00094D12">
            <w:pPr>
              <w:jc w:val="both"/>
              <w:rPr>
                <w:rFonts w:ascii="Arial" w:hAnsi="Arial" w:cs="Arial"/>
                <w:sz w:val="22"/>
                <w:szCs w:val="22"/>
              </w:rPr>
            </w:pPr>
            <w:r w:rsidRPr="00741B45">
              <w:rPr>
                <w:rFonts w:ascii="Arial" w:hAnsi="Arial" w:cs="Arial"/>
                <w:sz w:val="22"/>
                <w:szCs w:val="22"/>
              </w:rPr>
              <w:t>2020-2025</w:t>
            </w:r>
            <w:r w:rsidR="000C012E" w:rsidRPr="00741B45">
              <w:rPr>
                <w:rFonts w:ascii="Arial" w:hAnsi="Arial" w:cs="Arial"/>
                <w:sz w:val="22"/>
                <w:szCs w:val="22"/>
              </w:rPr>
              <w:t xml:space="preserve"> гг.</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Целевые показатели эффективности </w:t>
            </w:r>
            <w:r w:rsidRPr="00741B45">
              <w:rPr>
                <w:rFonts w:ascii="Arial" w:hAnsi="Arial" w:cs="Arial"/>
                <w:spacing w:val="-2"/>
                <w:sz w:val="22"/>
                <w:szCs w:val="22"/>
              </w:rPr>
              <w:t>реализации</w:t>
            </w:r>
          </w:p>
        </w:tc>
        <w:tc>
          <w:tcPr>
            <w:tcW w:w="6207" w:type="dxa"/>
            <w:gridSpan w:val="2"/>
          </w:tcPr>
          <w:p w:rsidR="000C012E" w:rsidRPr="00741B45" w:rsidRDefault="000C012E" w:rsidP="00094D12">
            <w:pPr>
              <w:jc w:val="both"/>
              <w:outlineLvl w:val="2"/>
              <w:rPr>
                <w:rFonts w:ascii="Arial" w:hAnsi="Arial" w:cs="Arial"/>
                <w:sz w:val="22"/>
                <w:szCs w:val="22"/>
              </w:rPr>
            </w:pPr>
            <w:r w:rsidRPr="00741B45">
              <w:rPr>
                <w:rFonts w:ascii="Arial" w:hAnsi="Arial" w:cs="Arial"/>
                <w:sz w:val="22"/>
                <w:szCs w:val="22"/>
              </w:rPr>
              <w:t xml:space="preserve"> Соотношение численности обратившихся граждан за социальной поддержкой и получивших ее в рамках реализации подпрограммы</w:t>
            </w: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Основные мероприятия подпрограммы</w:t>
            </w:r>
          </w:p>
        </w:tc>
        <w:tc>
          <w:tcPr>
            <w:tcW w:w="6207" w:type="dxa"/>
            <w:gridSpan w:val="2"/>
          </w:tcPr>
          <w:p w:rsidR="000C012E" w:rsidRPr="00741B45" w:rsidRDefault="000C012E" w:rsidP="0064238D">
            <w:pPr>
              <w:numPr>
                <w:ilvl w:val="0"/>
                <w:numId w:val="18"/>
              </w:numPr>
              <w:shd w:val="clear" w:color="auto" w:fill="FFFFFF"/>
              <w:ind w:left="0" w:firstLine="0"/>
              <w:jc w:val="both"/>
              <w:rPr>
                <w:rFonts w:ascii="Arial" w:hAnsi="Arial" w:cs="Arial"/>
                <w:sz w:val="22"/>
                <w:szCs w:val="22"/>
              </w:rPr>
            </w:pPr>
            <w:r w:rsidRPr="00741B45">
              <w:rPr>
                <w:rFonts w:ascii="Arial" w:hAnsi="Arial" w:cs="Arial"/>
                <w:sz w:val="22"/>
                <w:szCs w:val="22"/>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12417D" w:rsidRPr="00741B45" w:rsidRDefault="0012417D" w:rsidP="0064238D">
            <w:pPr>
              <w:numPr>
                <w:ilvl w:val="0"/>
                <w:numId w:val="18"/>
              </w:numPr>
              <w:shd w:val="clear" w:color="auto" w:fill="FFFFFF"/>
              <w:ind w:left="0" w:firstLine="0"/>
              <w:jc w:val="both"/>
              <w:rPr>
                <w:rFonts w:ascii="Arial" w:hAnsi="Arial" w:cs="Arial"/>
                <w:sz w:val="22"/>
                <w:szCs w:val="22"/>
              </w:rPr>
            </w:pPr>
            <w:r w:rsidRPr="00741B45">
              <w:rPr>
                <w:rFonts w:ascii="Arial" w:hAnsi="Arial" w:cs="Arial"/>
                <w:sz w:val="22"/>
                <w:szCs w:val="22"/>
              </w:rPr>
              <w:t>Социальное обеспечение населения</w:t>
            </w:r>
          </w:p>
          <w:p w:rsidR="00486B81" w:rsidRPr="00741B45" w:rsidRDefault="00486B81" w:rsidP="0064238D">
            <w:pPr>
              <w:shd w:val="clear" w:color="auto" w:fill="FFFFFF"/>
              <w:jc w:val="both"/>
              <w:rPr>
                <w:rFonts w:ascii="Arial" w:hAnsi="Arial" w:cs="Arial"/>
                <w:sz w:val="22"/>
                <w:szCs w:val="22"/>
              </w:rPr>
            </w:pPr>
            <w:proofErr w:type="gramStart"/>
            <w:r w:rsidRPr="00741B45">
              <w:rPr>
                <w:rFonts w:ascii="Arial" w:hAnsi="Arial" w:cs="Arial"/>
                <w:sz w:val="22"/>
                <w:szCs w:val="22"/>
              </w:rPr>
              <w:t>(</w:t>
            </w:r>
            <w:r w:rsidR="0012417D" w:rsidRPr="00741B45">
              <w:rPr>
                <w:rFonts w:ascii="Arial" w:hAnsi="Arial" w:cs="Arial"/>
                <w:sz w:val="22"/>
                <w:szCs w:val="22"/>
              </w:rPr>
              <w:t>Пособия по социальной помощи населению</w:t>
            </w:r>
            <w:proofErr w:type="gramEnd"/>
          </w:p>
          <w:p w:rsidR="0012417D" w:rsidRPr="00741B45" w:rsidRDefault="00486B81" w:rsidP="0064238D">
            <w:pPr>
              <w:shd w:val="clear" w:color="auto" w:fill="FFFFFF"/>
              <w:jc w:val="both"/>
              <w:rPr>
                <w:rFonts w:ascii="Arial" w:hAnsi="Arial" w:cs="Arial"/>
                <w:sz w:val="22"/>
                <w:szCs w:val="22"/>
              </w:rPr>
            </w:pPr>
            <w:r w:rsidRPr="00741B45">
              <w:t xml:space="preserve"> </w:t>
            </w:r>
            <w:proofErr w:type="gramStart"/>
            <w:r w:rsidRPr="00741B45">
              <w:rPr>
                <w:rFonts w:ascii="Arial" w:hAnsi="Arial" w:cs="Arial"/>
                <w:sz w:val="22"/>
                <w:szCs w:val="22"/>
              </w:rPr>
              <w:t>Пособия, компенсации и иные социальные выплаты гражданам, кроме публичных нормативных обязательств)</w:t>
            </w:r>
            <w:proofErr w:type="gramEnd"/>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Ресурсное обеспечение под</w:t>
            </w:r>
            <w:r w:rsidRPr="00741B45">
              <w:rPr>
                <w:rFonts w:ascii="Arial" w:hAnsi="Arial" w:cs="Arial"/>
                <w:sz w:val="22"/>
                <w:szCs w:val="22"/>
              </w:rPr>
              <w:t>программы</w:t>
            </w:r>
          </w:p>
        </w:tc>
        <w:tc>
          <w:tcPr>
            <w:tcW w:w="6207" w:type="dxa"/>
            <w:gridSpan w:val="2"/>
          </w:tcPr>
          <w:p w:rsidR="003C0B03" w:rsidRPr="00741B45" w:rsidRDefault="003C0B03" w:rsidP="003C0B03">
            <w:pPr>
              <w:rPr>
                <w:rFonts w:ascii="Arial" w:hAnsi="Arial" w:cs="Arial"/>
                <w:sz w:val="22"/>
                <w:szCs w:val="22"/>
              </w:rPr>
            </w:pPr>
            <w:r w:rsidRPr="00741B45">
              <w:rPr>
                <w:rFonts w:ascii="Arial" w:hAnsi="Arial" w:cs="Arial"/>
                <w:sz w:val="22"/>
                <w:szCs w:val="22"/>
              </w:rPr>
              <w:t>Приложение</w:t>
            </w:r>
            <w:proofErr w:type="gramStart"/>
            <w:r w:rsidRPr="00741B45">
              <w:rPr>
                <w:rFonts w:ascii="Arial" w:hAnsi="Arial" w:cs="Arial"/>
                <w:sz w:val="22"/>
                <w:szCs w:val="22"/>
              </w:rPr>
              <w:t>2</w:t>
            </w:r>
            <w:proofErr w:type="gramEnd"/>
            <w:r w:rsidRPr="00741B45">
              <w:rPr>
                <w:rFonts w:ascii="Arial" w:hAnsi="Arial" w:cs="Arial"/>
                <w:sz w:val="22"/>
                <w:szCs w:val="22"/>
              </w:rPr>
              <w:t>, 3 к муниципальной программе</w:t>
            </w:r>
          </w:p>
          <w:p w:rsidR="000C012E" w:rsidRPr="00741B45" w:rsidRDefault="000C012E" w:rsidP="00486B81">
            <w:pPr>
              <w:jc w:val="both"/>
              <w:rPr>
                <w:rFonts w:ascii="Arial" w:hAnsi="Arial" w:cs="Arial"/>
                <w:sz w:val="22"/>
                <w:szCs w:val="22"/>
              </w:rPr>
            </w:pPr>
          </w:p>
        </w:tc>
      </w:tr>
      <w:tr w:rsidR="000C012E" w:rsidRPr="00741B45" w:rsidTr="000B3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01" w:type="dxa"/>
          </w:tcPr>
          <w:p w:rsidR="000C012E" w:rsidRPr="00741B45" w:rsidRDefault="000C012E" w:rsidP="00094D12">
            <w:pPr>
              <w:jc w:val="both"/>
              <w:rPr>
                <w:rFonts w:ascii="Arial" w:hAnsi="Arial" w:cs="Arial"/>
                <w:spacing w:val="-2"/>
                <w:sz w:val="22"/>
                <w:szCs w:val="22"/>
              </w:rPr>
            </w:pPr>
            <w:r w:rsidRPr="00741B45">
              <w:rPr>
                <w:rFonts w:ascii="Arial" w:hAnsi="Arial" w:cs="Arial"/>
                <w:spacing w:val="-2"/>
                <w:sz w:val="22"/>
                <w:szCs w:val="22"/>
              </w:rPr>
              <w:t>Ожидаемые результаты реализации под</w:t>
            </w:r>
            <w:r w:rsidRPr="00741B45">
              <w:rPr>
                <w:rFonts w:ascii="Arial" w:hAnsi="Arial" w:cs="Arial"/>
                <w:sz w:val="22"/>
                <w:szCs w:val="22"/>
              </w:rPr>
              <w:t>программы</w:t>
            </w:r>
          </w:p>
        </w:tc>
        <w:tc>
          <w:tcPr>
            <w:tcW w:w="6207" w:type="dxa"/>
            <w:gridSpan w:val="2"/>
          </w:tcPr>
          <w:p w:rsidR="000C012E" w:rsidRPr="00741B45" w:rsidRDefault="000C012E" w:rsidP="00094D12">
            <w:pPr>
              <w:jc w:val="both"/>
              <w:outlineLvl w:val="2"/>
              <w:rPr>
                <w:rFonts w:ascii="Arial" w:hAnsi="Arial" w:cs="Arial"/>
                <w:sz w:val="22"/>
                <w:szCs w:val="22"/>
              </w:rPr>
            </w:pPr>
            <w:r w:rsidRPr="00741B45">
              <w:rPr>
                <w:rFonts w:ascii="Arial" w:hAnsi="Arial" w:cs="Arial"/>
                <w:sz w:val="22"/>
                <w:szCs w:val="22"/>
              </w:rPr>
              <w:t>1. Материальная поддержка и повышение уровня социальной защищенности отдельных категорий пенсионеров.</w:t>
            </w:r>
          </w:p>
        </w:tc>
      </w:tr>
    </w:tbl>
    <w:p w:rsidR="000C012E" w:rsidRPr="00741B45" w:rsidRDefault="000C012E" w:rsidP="006C280E">
      <w:pPr>
        <w:ind w:firstLine="709"/>
        <w:jc w:val="both"/>
        <w:rPr>
          <w:rFonts w:ascii="Arial" w:hAnsi="Arial" w:cs="Arial"/>
          <w:sz w:val="24"/>
          <w:szCs w:val="24"/>
        </w:rPr>
      </w:pPr>
    </w:p>
    <w:p w:rsidR="000C012E" w:rsidRPr="00741B45" w:rsidRDefault="000C012E" w:rsidP="006C280E">
      <w:pPr>
        <w:pStyle w:val="aa"/>
        <w:ind w:firstLine="709"/>
        <w:jc w:val="both"/>
        <w:rPr>
          <w:rFonts w:ascii="Arial" w:hAnsi="Arial" w:cs="Arial"/>
          <w:sz w:val="24"/>
          <w:szCs w:val="24"/>
        </w:rPr>
      </w:pPr>
      <w:r w:rsidRPr="00741B45">
        <w:rPr>
          <w:rFonts w:ascii="Arial" w:hAnsi="Arial" w:cs="Arial"/>
          <w:sz w:val="24"/>
          <w:szCs w:val="24"/>
        </w:rPr>
        <w:t xml:space="preserve">1. Характеристика сферы реализации </w:t>
      </w:r>
      <w:r w:rsidRPr="00741B45">
        <w:rPr>
          <w:rFonts w:ascii="Arial" w:hAnsi="Arial" w:cs="Arial"/>
          <w:sz w:val="24"/>
          <w:szCs w:val="24"/>
          <w:lang w:eastAsia="ru-RU"/>
        </w:rPr>
        <w:t>подпрограммы</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Меры социальной поддержки – система</w:t>
      </w:r>
      <w:r w:rsidR="00C02886" w:rsidRPr="00741B45">
        <w:rPr>
          <w:rFonts w:ascii="Arial" w:hAnsi="Arial" w:cs="Arial"/>
          <w:sz w:val="24"/>
          <w:szCs w:val="24"/>
        </w:rPr>
        <w:t xml:space="preserve"> </w:t>
      </w:r>
      <w:r w:rsidRPr="00741B45">
        <w:rPr>
          <w:rFonts w:ascii="Arial" w:hAnsi="Arial" w:cs="Arial"/>
          <w:sz w:val="24"/>
          <w:szCs w:val="24"/>
        </w:rPr>
        <w:t>гарантий, предоставляемых гражданам в денежной</w:t>
      </w:r>
      <w:r w:rsidR="00C02886" w:rsidRPr="00741B45">
        <w:rPr>
          <w:rFonts w:ascii="Arial" w:hAnsi="Arial" w:cs="Arial"/>
          <w:sz w:val="24"/>
          <w:szCs w:val="24"/>
        </w:rPr>
        <w:t xml:space="preserve"> </w:t>
      </w:r>
      <w:r w:rsidRPr="00741B45">
        <w:rPr>
          <w:rFonts w:ascii="Arial" w:hAnsi="Arial" w:cs="Arial"/>
          <w:sz w:val="24"/>
          <w:szCs w:val="24"/>
        </w:rPr>
        <w:t>форме.</w:t>
      </w:r>
    </w:p>
    <w:p w:rsidR="000C012E" w:rsidRPr="00741B45" w:rsidRDefault="000C012E" w:rsidP="0042318A">
      <w:pPr>
        <w:ind w:firstLine="709"/>
        <w:jc w:val="both"/>
        <w:rPr>
          <w:rFonts w:ascii="Arial" w:hAnsi="Arial" w:cs="Arial"/>
          <w:sz w:val="24"/>
          <w:szCs w:val="24"/>
        </w:rPr>
      </w:pPr>
      <w:r w:rsidRPr="00741B45">
        <w:rPr>
          <w:rFonts w:ascii="Arial" w:hAnsi="Arial" w:cs="Arial"/>
          <w:sz w:val="24"/>
          <w:szCs w:val="24"/>
        </w:rPr>
        <w:t>Эффективная социальная поддержка лиц, замещавших</w:t>
      </w:r>
      <w:r w:rsidR="00C02886" w:rsidRPr="00741B45">
        <w:rPr>
          <w:rFonts w:ascii="Arial" w:hAnsi="Arial" w:cs="Arial"/>
          <w:sz w:val="24"/>
          <w:szCs w:val="24"/>
        </w:rPr>
        <w:t xml:space="preserve"> </w:t>
      </w:r>
      <w:r w:rsidRPr="00741B45">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Совета</w:t>
      </w:r>
      <w:r w:rsidR="00C02886" w:rsidRPr="00741B45">
        <w:rPr>
          <w:rFonts w:ascii="Arial" w:hAnsi="Arial" w:cs="Arial"/>
          <w:sz w:val="24"/>
          <w:szCs w:val="24"/>
        </w:rPr>
        <w:t xml:space="preserve"> </w:t>
      </w:r>
      <w:r w:rsidRPr="00741B45">
        <w:rPr>
          <w:rFonts w:ascii="Arial" w:hAnsi="Arial" w:cs="Arial"/>
          <w:sz w:val="24"/>
          <w:szCs w:val="24"/>
        </w:rPr>
        <w:t>народных депутатов Перлевского сельского поселения от 25.10.2012 г № 95«Об утверждении положений и порядков назначения и выплаты пенсий за выслугу лет (доплаты к пенсиям) лицам, замещавшим</w:t>
      </w:r>
      <w:r w:rsidR="00C02886" w:rsidRPr="00741B45">
        <w:rPr>
          <w:rFonts w:ascii="Arial" w:hAnsi="Arial" w:cs="Arial"/>
          <w:sz w:val="24"/>
          <w:szCs w:val="24"/>
        </w:rPr>
        <w:t xml:space="preserve"> </w:t>
      </w:r>
      <w:r w:rsidRPr="00741B45">
        <w:rPr>
          <w:rFonts w:ascii="Arial" w:hAnsi="Arial" w:cs="Arial"/>
          <w:sz w:val="24"/>
          <w:szCs w:val="24"/>
        </w:rPr>
        <w:t xml:space="preserve">муниципальные должности, должности </w:t>
      </w:r>
      <w:r w:rsidRPr="00741B45">
        <w:rPr>
          <w:rFonts w:ascii="Arial" w:hAnsi="Arial" w:cs="Arial"/>
          <w:sz w:val="24"/>
          <w:szCs w:val="24"/>
        </w:rPr>
        <w:lastRenderedPageBreak/>
        <w:t>муниципальной службы», производится назначение и выплаты пенсии за выслугу лет</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2. Приоритеты муниципальной</w:t>
      </w:r>
      <w:r w:rsidR="00C02886" w:rsidRPr="00741B45">
        <w:rPr>
          <w:rFonts w:ascii="Arial" w:hAnsi="Arial" w:cs="Arial"/>
          <w:sz w:val="24"/>
          <w:szCs w:val="24"/>
        </w:rPr>
        <w:t xml:space="preserve"> </w:t>
      </w:r>
      <w:r w:rsidRPr="00741B45">
        <w:rPr>
          <w:rFonts w:ascii="Arial" w:hAnsi="Arial" w:cs="Arial"/>
          <w:sz w:val="24"/>
          <w:szCs w:val="24"/>
        </w:rPr>
        <w:t>политики в сфере реализации</w:t>
      </w:r>
      <w:r w:rsidR="00C02886" w:rsidRPr="00741B45">
        <w:rPr>
          <w:rFonts w:ascii="Arial" w:hAnsi="Arial" w:cs="Arial"/>
          <w:sz w:val="24"/>
          <w:szCs w:val="24"/>
        </w:rPr>
        <w:t xml:space="preserve"> </w:t>
      </w:r>
      <w:r w:rsidRPr="00741B45">
        <w:rPr>
          <w:rFonts w:ascii="Arial" w:hAnsi="Arial" w:cs="Arial"/>
          <w:sz w:val="24"/>
          <w:szCs w:val="24"/>
        </w:rPr>
        <w:t>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pStyle w:val="aa"/>
        <w:ind w:firstLine="709"/>
        <w:jc w:val="both"/>
        <w:rPr>
          <w:rFonts w:ascii="Arial" w:hAnsi="Arial" w:cs="Arial"/>
          <w:sz w:val="24"/>
          <w:szCs w:val="24"/>
        </w:rPr>
      </w:pPr>
      <w:r w:rsidRPr="00741B45">
        <w:rPr>
          <w:rFonts w:ascii="Arial" w:hAnsi="Arial" w:cs="Arial"/>
          <w:sz w:val="24"/>
          <w:szCs w:val="24"/>
        </w:rPr>
        <w:t>Основной целью подпрограммы является создание условий для роста благосостояния граждан - получателей мер социальной поддержки.</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Основной задачей для реализации поставленной цели является</w:t>
      </w:r>
      <w:r w:rsidR="00C02886" w:rsidRPr="00741B45">
        <w:rPr>
          <w:rFonts w:ascii="Arial" w:hAnsi="Arial" w:cs="Arial"/>
          <w:sz w:val="24"/>
          <w:szCs w:val="24"/>
        </w:rPr>
        <w:t xml:space="preserve"> </w:t>
      </w:r>
      <w:r w:rsidRPr="00741B45">
        <w:rPr>
          <w:rFonts w:ascii="Arial" w:hAnsi="Arial" w:cs="Arial"/>
          <w:sz w:val="24"/>
          <w:szCs w:val="24"/>
        </w:rPr>
        <w:t>развитие мер социальной поддержки отдельных категорий граждан.</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Программа реализуется в один этап в течение шести лет – с 20</w:t>
      </w:r>
      <w:r w:rsidR="00CB2585" w:rsidRPr="00741B45">
        <w:rPr>
          <w:rFonts w:ascii="Arial" w:hAnsi="Arial" w:cs="Arial"/>
          <w:sz w:val="24"/>
          <w:szCs w:val="24"/>
        </w:rPr>
        <w:t>20</w:t>
      </w:r>
      <w:r w:rsidRPr="00741B45">
        <w:rPr>
          <w:rFonts w:ascii="Arial" w:hAnsi="Arial" w:cs="Arial"/>
          <w:sz w:val="24"/>
          <w:szCs w:val="24"/>
        </w:rPr>
        <w:t xml:space="preserve"> по 20</w:t>
      </w:r>
      <w:r w:rsidR="00CB2585" w:rsidRPr="00741B45">
        <w:rPr>
          <w:rFonts w:ascii="Arial" w:hAnsi="Arial" w:cs="Arial"/>
          <w:sz w:val="24"/>
          <w:szCs w:val="24"/>
        </w:rPr>
        <w:t>25</w:t>
      </w:r>
      <w:r w:rsidRPr="00741B45">
        <w:rPr>
          <w:rFonts w:ascii="Arial" w:hAnsi="Arial" w:cs="Arial"/>
          <w:sz w:val="24"/>
          <w:szCs w:val="24"/>
        </w:rPr>
        <w:t xml:space="preserve"> год.</w:t>
      </w:r>
    </w:p>
    <w:p w:rsidR="000C012E" w:rsidRPr="00741B45" w:rsidRDefault="000C012E" w:rsidP="006C280E">
      <w:pPr>
        <w:pStyle w:val="aa"/>
        <w:ind w:firstLine="709"/>
        <w:jc w:val="both"/>
        <w:rPr>
          <w:rFonts w:ascii="Arial" w:hAnsi="Arial" w:cs="Arial"/>
          <w:sz w:val="24"/>
          <w:szCs w:val="24"/>
        </w:rPr>
      </w:pPr>
      <w:r w:rsidRPr="00741B45">
        <w:rPr>
          <w:rFonts w:ascii="Arial" w:hAnsi="Arial" w:cs="Arial"/>
          <w:sz w:val="24"/>
          <w:szCs w:val="24"/>
        </w:rPr>
        <w:t>Оценка достижения цели подпрограммы</w:t>
      </w:r>
      <w:r w:rsidR="00C02886" w:rsidRPr="00741B45">
        <w:rPr>
          <w:rFonts w:ascii="Arial" w:hAnsi="Arial" w:cs="Arial"/>
          <w:sz w:val="24"/>
          <w:szCs w:val="24"/>
        </w:rPr>
        <w:t xml:space="preserve"> </w:t>
      </w:r>
      <w:r w:rsidRPr="00741B45">
        <w:rPr>
          <w:rFonts w:ascii="Arial" w:hAnsi="Arial" w:cs="Arial"/>
          <w:sz w:val="24"/>
          <w:szCs w:val="24"/>
        </w:rPr>
        <w:t>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0C012E" w:rsidRPr="00741B45" w:rsidRDefault="000C012E" w:rsidP="006C280E">
      <w:pPr>
        <w:pStyle w:val="aa"/>
        <w:ind w:firstLine="709"/>
        <w:jc w:val="both"/>
        <w:rPr>
          <w:rFonts w:ascii="Arial" w:hAnsi="Arial" w:cs="Arial"/>
          <w:sz w:val="24"/>
          <w:szCs w:val="24"/>
        </w:rPr>
      </w:pPr>
      <w:r w:rsidRPr="00741B45">
        <w:rPr>
          <w:rFonts w:ascii="Arial" w:hAnsi="Arial" w:cs="Arial"/>
          <w:sz w:val="24"/>
          <w:szCs w:val="24"/>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0C012E" w:rsidRPr="00741B45" w:rsidRDefault="000C012E" w:rsidP="006C280E">
      <w:pPr>
        <w:pStyle w:val="aa"/>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3. Характеристика основных мероприятий подпрограммы</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Реализация подпрограммы будет осуществляться в рамках</w:t>
      </w:r>
      <w:r w:rsidR="00C02886" w:rsidRPr="00741B45">
        <w:rPr>
          <w:rFonts w:ascii="Arial" w:hAnsi="Arial" w:cs="Arial"/>
          <w:sz w:val="24"/>
          <w:szCs w:val="24"/>
        </w:rPr>
        <w:t xml:space="preserve"> </w:t>
      </w:r>
      <w:r w:rsidRPr="00741B45">
        <w:rPr>
          <w:rFonts w:ascii="Arial" w:hAnsi="Arial" w:cs="Arial"/>
          <w:sz w:val="24"/>
          <w:szCs w:val="24"/>
        </w:rPr>
        <w:t>мероприятий:</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4. Характеристика мер муниципального и правового регулирования подпрограммы </w:t>
      </w:r>
    </w:p>
    <w:p w:rsidR="000C012E" w:rsidRPr="00741B45" w:rsidRDefault="000C012E" w:rsidP="006C280E">
      <w:pPr>
        <w:ind w:firstLine="709"/>
        <w:jc w:val="both"/>
        <w:rPr>
          <w:rFonts w:ascii="Arial" w:hAnsi="Arial" w:cs="Arial"/>
          <w:sz w:val="24"/>
          <w:szCs w:val="24"/>
        </w:rPr>
      </w:pP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Развитие мер регулирования подпрограммы</w:t>
      </w:r>
      <w:r w:rsidR="00C02886" w:rsidRPr="00741B45">
        <w:rPr>
          <w:rFonts w:ascii="Arial" w:hAnsi="Arial" w:cs="Arial"/>
          <w:sz w:val="24"/>
          <w:szCs w:val="24"/>
        </w:rPr>
        <w:t xml:space="preserve"> </w:t>
      </w:r>
      <w:r w:rsidRPr="00741B45">
        <w:rPr>
          <w:rFonts w:ascii="Arial" w:hAnsi="Arial" w:cs="Arial"/>
          <w:sz w:val="24"/>
          <w:szCs w:val="24"/>
        </w:rPr>
        <w:t>будет обеспечиваться</w:t>
      </w:r>
      <w:r w:rsidR="00C02886" w:rsidRPr="00741B45">
        <w:rPr>
          <w:rFonts w:ascii="Arial" w:hAnsi="Arial" w:cs="Arial"/>
          <w:sz w:val="24"/>
          <w:szCs w:val="24"/>
        </w:rPr>
        <w:t xml:space="preserve"> </w:t>
      </w:r>
      <w:r w:rsidRPr="00741B45">
        <w:rPr>
          <w:rFonts w:ascii="Arial" w:hAnsi="Arial" w:cs="Arial"/>
          <w:sz w:val="24"/>
          <w:szCs w:val="24"/>
        </w:rPr>
        <w:t>посредством</w:t>
      </w:r>
      <w:r w:rsidR="00C02886" w:rsidRPr="00741B45">
        <w:rPr>
          <w:rFonts w:ascii="Arial" w:hAnsi="Arial" w:cs="Arial"/>
          <w:sz w:val="24"/>
          <w:szCs w:val="24"/>
        </w:rPr>
        <w:t xml:space="preserve"> </w:t>
      </w:r>
      <w:r w:rsidRPr="00741B45">
        <w:rPr>
          <w:rFonts w:ascii="Arial" w:hAnsi="Arial" w:cs="Arial"/>
          <w:sz w:val="24"/>
          <w:szCs w:val="24"/>
        </w:rPr>
        <w:t>проведения следующих мероприятий:</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 xml:space="preserve"> -</w:t>
      </w:r>
      <w:r w:rsidR="00B66CB7" w:rsidRPr="00741B45">
        <w:rPr>
          <w:rFonts w:ascii="Arial" w:hAnsi="Arial" w:cs="Arial"/>
          <w:sz w:val="24"/>
          <w:szCs w:val="24"/>
        </w:rPr>
        <w:t xml:space="preserve"> </w:t>
      </w:r>
      <w:r w:rsidRPr="00741B45">
        <w:rPr>
          <w:rFonts w:ascii="Arial" w:hAnsi="Arial" w:cs="Arial"/>
          <w:sz w:val="24"/>
          <w:szCs w:val="24"/>
        </w:rPr>
        <w:t>анализ</w:t>
      </w:r>
      <w:r w:rsidR="00C02886" w:rsidRPr="00741B45">
        <w:rPr>
          <w:rFonts w:ascii="Arial" w:hAnsi="Arial" w:cs="Arial"/>
          <w:sz w:val="24"/>
          <w:szCs w:val="24"/>
        </w:rPr>
        <w:t xml:space="preserve"> </w:t>
      </w:r>
      <w:r w:rsidRPr="00741B45">
        <w:rPr>
          <w:rFonts w:ascii="Arial" w:hAnsi="Arial" w:cs="Arial"/>
          <w:sz w:val="24"/>
          <w:szCs w:val="24"/>
        </w:rPr>
        <w:t>действующих нормативных правовых актов социального характера сельского поселения и Воронежской области;</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 xml:space="preserve"> - внесение предложений по совершенствованию нормативной правовой базы</w:t>
      </w:r>
      <w:r w:rsidR="00C02886" w:rsidRPr="00741B45">
        <w:rPr>
          <w:rFonts w:ascii="Arial" w:hAnsi="Arial" w:cs="Arial"/>
          <w:sz w:val="24"/>
          <w:szCs w:val="24"/>
        </w:rPr>
        <w:t xml:space="preserve"> </w:t>
      </w:r>
      <w:r w:rsidRPr="00741B45">
        <w:rPr>
          <w:rFonts w:ascii="Arial" w:hAnsi="Arial" w:cs="Arial"/>
          <w:sz w:val="24"/>
          <w:szCs w:val="24"/>
        </w:rPr>
        <w:t>сельского поселения в социальной сфере;</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 xml:space="preserve">-обеспечение целевого расходования средств. </w:t>
      </w: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Другие меры муниципального</w:t>
      </w:r>
      <w:r w:rsidR="00C02886" w:rsidRPr="00741B45">
        <w:rPr>
          <w:rFonts w:ascii="Arial" w:hAnsi="Arial" w:cs="Arial"/>
          <w:sz w:val="24"/>
          <w:szCs w:val="24"/>
        </w:rPr>
        <w:t xml:space="preserve"> </w:t>
      </w:r>
      <w:r w:rsidRPr="00741B45">
        <w:rPr>
          <w:rFonts w:ascii="Arial" w:hAnsi="Arial" w:cs="Arial"/>
          <w:sz w:val="24"/>
          <w:szCs w:val="24"/>
        </w:rPr>
        <w:t>и</w:t>
      </w:r>
      <w:r w:rsidR="00C02886" w:rsidRPr="00741B45">
        <w:rPr>
          <w:rFonts w:ascii="Arial" w:hAnsi="Arial" w:cs="Arial"/>
          <w:sz w:val="24"/>
          <w:szCs w:val="24"/>
        </w:rPr>
        <w:t xml:space="preserve"> </w:t>
      </w:r>
      <w:r w:rsidRPr="00741B45">
        <w:rPr>
          <w:rFonts w:ascii="Arial" w:hAnsi="Arial" w:cs="Arial"/>
          <w:sz w:val="24"/>
          <w:szCs w:val="24"/>
        </w:rPr>
        <w:t>правового регулирования в подпрограмме не предусмотрены.</w:t>
      </w:r>
      <w:r w:rsidRPr="00741B45">
        <w:rPr>
          <w:rFonts w:ascii="Arial" w:hAnsi="Arial" w:cs="Arial"/>
          <w:sz w:val="24"/>
          <w:szCs w:val="24"/>
        </w:rPr>
        <w:tab/>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5.Информация об участии юридических и физических лиц</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в реализации подпрограммы </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Участие юридических и физических лиц в реализации подпрограммы не предусмотрено.</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6.Финансовое обеспечение реализации подпрограммы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муниципальной 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pStyle w:val="ConsPlusNormal"/>
        <w:widowControl/>
        <w:ind w:firstLine="709"/>
        <w:jc w:val="both"/>
        <w:rPr>
          <w:rFonts w:cs="Arial"/>
          <w:sz w:val="24"/>
          <w:szCs w:val="24"/>
        </w:rPr>
      </w:pPr>
      <w:r w:rsidRPr="00741B45">
        <w:rPr>
          <w:rFonts w:cs="Arial"/>
          <w:sz w:val="24"/>
          <w:szCs w:val="24"/>
        </w:rPr>
        <w:lastRenderedPageBreak/>
        <w:t xml:space="preserve">Финансирование подпрограммных мероприятий предусматривается осуществлять за счет средств местного бюджета.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0C012E" w:rsidRPr="00741B45" w:rsidRDefault="000C012E" w:rsidP="006C280E">
      <w:pPr>
        <w:pStyle w:val="ConsPlusNormal"/>
        <w:widowControl/>
        <w:ind w:firstLine="709"/>
        <w:jc w:val="both"/>
        <w:rPr>
          <w:rFonts w:cs="Arial"/>
          <w:sz w:val="24"/>
          <w:szCs w:val="24"/>
        </w:rPr>
      </w:pPr>
      <w:r w:rsidRPr="00741B45">
        <w:rPr>
          <w:rFonts w:cs="Arial"/>
          <w:sz w:val="24"/>
          <w:szCs w:val="24"/>
        </w:rPr>
        <w:t>Объемы и источники финансирования подпрограммы с разбивкой по годам приведены в приложениях 2,3 к муниципальной программе.</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7. Анализ рисков реализации</w:t>
      </w:r>
      <w:r w:rsidR="00C02886" w:rsidRPr="00741B45">
        <w:rPr>
          <w:rFonts w:ascii="Arial" w:hAnsi="Arial" w:cs="Arial"/>
          <w:sz w:val="24"/>
          <w:szCs w:val="24"/>
        </w:rPr>
        <w:t xml:space="preserve"> </w:t>
      </w:r>
      <w:r w:rsidRPr="00741B45">
        <w:rPr>
          <w:rFonts w:ascii="Arial" w:hAnsi="Arial" w:cs="Arial"/>
          <w:sz w:val="24"/>
          <w:szCs w:val="24"/>
        </w:rPr>
        <w:t>подпрограммы и описание мер управления рисками реализации подпрограммы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pStyle w:val="ConsPlusNormal"/>
        <w:ind w:firstLine="709"/>
        <w:jc w:val="both"/>
        <w:rPr>
          <w:rFonts w:cs="Arial"/>
          <w:sz w:val="24"/>
          <w:szCs w:val="24"/>
        </w:rPr>
      </w:pPr>
      <w:r w:rsidRPr="00741B45">
        <w:rPr>
          <w:rFonts w:cs="Arial"/>
          <w:sz w:val="24"/>
          <w:szCs w:val="24"/>
        </w:rPr>
        <w:t xml:space="preserve">С учетом цели, задач и мероприятий подпрограммы будут учитываться финансовые и социальные риски.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Основной риск при реализации подпрограмм</w:t>
      </w:r>
      <w:proofErr w:type="gramStart"/>
      <w:r w:rsidRPr="00741B45">
        <w:rPr>
          <w:rFonts w:ascii="Arial" w:hAnsi="Arial" w:cs="Arial"/>
          <w:sz w:val="24"/>
          <w:szCs w:val="24"/>
        </w:rPr>
        <w:t>ы-</w:t>
      </w:r>
      <w:proofErr w:type="gramEnd"/>
      <w:r w:rsidRPr="00741B45">
        <w:rPr>
          <w:rFonts w:ascii="Arial" w:hAnsi="Arial" w:cs="Arial"/>
          <w:sz w:val="24"/>
          <w:szCs w:val="24"/>
        </w:rPr>
        <w:t xml:space="preserve"> снижение объемов финансирования подпрограммы.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8. Оценка эффективности реализации подпрограммы </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В результате успешной реализации основных мероприятий подпрограммы в 20</w:t>
      </w:r>
      <w:r w:rsidR="00CB2585" w:rsidRPr="00741B45">
        <w:rPr>
          <w:rFonts w:ascii="Arial" w:hAnsi="Arial" w:cs="Arial"/>
          <w:sz w:val="24"/>
          <w:szCs w:val="24"/>
        </w:rPr>
        <w:t>20</w:t>
      </w:r>
      <w:r w:rsidRPr="00741B45">
        <w:rPr>
          <w:rFonts w:ascii="Arial" w:hAnsi="Arial" w:cs="Arial"/>
          <w:sz w:val="24"/>
          <w:szCs w:val="24"/>
        </w:rPr>
        <w:t xml:space="preserve"> - 20</w:t>
      </w:r>
      <w:r w:rsidR="00CB2585" w:rsidRPr="00741B45">
        <w:rPr>
          <w:rFonts w:ascii="Arial" w:hAnsi="Arial" w:cs="Arial"/>
          <w:sz w:val="24"/>
          <w:szCs w:val="24"/>
        </w:rPr>
        <w:t>25</w:t>
      </w:r>
      <w:r w:rsidRPr="00741B45">
        <w:rPr>
          <w:rFonts w:ascii="Arial" w:hAnsi="Arial" w:cs="Arial"/>
          <w:sz w:val="24"/>
          <w:szCs w:val="24"/>
        </w:rPr>
        <w:t xml:space="preserve"> годах позволит достигнуть следующих показателей: </w:t>
      </w:r>
    </w:p>
    <w:p w:rsidR="000C012E" w:rsidRPr="00741B45" w:rsidRDefault="000C012E" w:rsidP="006C280E">
      <w:pPr>
        <w:pStyle w:val="ConsPlusNormal"/>
        <w:widowControl/>
        <w:numPr>
          <w:ilvl w:val="0"/>
          <w:numId w:val="4"/>
        </w:numPr>
        <w:tabs>
          <w:tab w:val="left" w:pos="993"/>
        </w:tabs>
        <w:ind w:left="0" w:firstLine="709"/>
        <w:jc w:val="both"/>
        <w:rPr>
          <w:rFonts w:cs="Arial"/>
          <w:sz w:val="24"/>
          <w:szCs w:val="24"/>
        </w:rPr>
      </w:pPr>
      <w:r w:rsidRPr="00741B45">
        <w:rPr>
          <w:rFonts w:cs="Arial"/>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1F32AE" w:rsidRPr="00741B45" w:rsidRDefault="001F32AE" w:rsidP="006C280E">
      <w:pPr>
        <w:pStyle w:val="ConsPlusNormal"/>
        <w:widowControl/>
        <w:numPr>
          <w:ilvl w:val="0"/>
          <w:numId w:val="4"/>
        </w:numPr>
        <w:tabs>
          <w:tab w:val="left" w:pos="993"/>
        </w:tabs>
        <w:ind w:left="0" w:firstLine="709"/>
        <w:jc w:val="both"/>
        <w:rPr>
          <w:rFonts w:cs="Arial"/>
          <w:sz w:val="24"/>
          <w:szCs w:val="24"/>
        </w:rPr>
      </w:pPr>
    </w:p>
    <w:p w:rsidR="00DB3868" w:rsidRPr="00741B45" w:rsidRDefault="00DB3868" w:rsidP="006C280E">
      <w:pPr>
        <w:widowControl/>
        <w:suppressAutoHyphens/>
        <w:autoSpaceDE/>
        <w:autoSpaceDN/>
        <w:adjustRightInd/>
        <w:ind w:firstLine="709"/>
        <w:jc w:val="both"/>
        <w:rPr>
          <w:rFonts w:ascii="Arial" w:hAnsi="Arial" w:cs="Arial"/>
          <w:bCs/>
          <w:sz w:val="24"/>
          <w:szCs w:val="24"/>
          <w:lang w:eastAsia="ar-SA"/>
        </w:rPr>
      </w:pPr>
    </w:p>
    <w:tbl>
      <w:tblPr>
        <w:tblW w:w="9708" w:type="dxa"/>
        <w:tblLayout w:type="fixed"/>
        <w:tblLook w:val="00A0"/>
      </w:tblPr>
      <w:tblGrid>
        <w:gridCol w:w="9708"/>
      </w:tblGrid>
      <w:tr w:rsidR="000C012E" w:rsidRPr="00741B45" w:rsidTr="00E32900">
        <w:trPr>
          <w:trHeight w:val="1500"/>
        </w:trPr>
        <w:tc>
          <w:tcPr>
            <w:tcW w:w="9708" w:type="dxa"/>
            <w:tcBorders>
              <w:top w:val="nil"/>
              <w:left w:val="nil"/>
              <w:bottom w:val="nil"/>
              <w:right w:val="nil"/>
            </w:tcBorders>
            <w:vAlign w:val="center"/>
          </w:tcPr>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ПАСПОРТ</w:t>
            </w:r>
            <w:r w:rsidRPr="00741B45">
              <w:rPr>
                <w:rFonts w:ascii="Arial" w:hAnsi="Arial" w:cs="Arial"/>
                <w:sz w:val="24"/>
                <w:szCs w:val="24"/>
              </w:rPr>
              <w:br/>
              <w:t>подпрограммы 3. «Управление муниципальным имуществом</w:t>
            </w:r>
          </w:p>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Перлевского сельского</w:t>
            </w:r>
            <w:r w:rsidR="00C02886" w:rsidRPr="00741B45">
              <w:rPr>
                <w:rFonts w:ascii="Arial" w:hAnsi="Arial" w:cs="Arial"/>
                <w:sz w:val="24"/>
                <w:szCs w:val="24"/>
              </w:rPr>
              <w:t xml:space="preserve"> </w:t>
            </w:r>
            <w:r w:rsidRPr="00741B45">
              <w:rPr>
                <w:rFonts w:ascii="Arial" w:hAnsi="Arial" w:cs="Arial"/>
                <w:sz w:val="24"/>
                <w:szCs w:val="24"/>
              </w:rPr>
              <w:t>поселения»</w:t>
            </w:r>
          </w:p>
          <w:p w:rsidR="000C012E" w:rsidRPr="00741B45" w:rsidRDefault="000C012E" w:rsidP="006C280E">
            <w:pPr>
              <w:widowControl/>
              <w:autoSpaceDE/>
              <w:autoSpaceDN/>
              <w:adjustRightInd/>
              <w:ind w:firstLine="709"/>
              <w:jc w:val="both"/>
              <w:rPr>
                <w:rFonts w:ascii="Arial" w:hAnsi="Arial" w:cs="Arial"/>
                <w:sz w:val="24"/>
                <w:szCs w:val="24"/>
              </w:rPr>
            </w:pPr>
          </w:p>
        </w:tc>
      </w:tr>
    </w:tbl>
    <w:p w:rsidR="000C012E" w:rsidRPr="00741B45" w:rsidRDefault="000C012E" w:rsidP="006C280E">
      <w:pPr>
        <w:ind w:firstLine="709"/>
        <w:jc w:val="both"/>
        <w:rPr>
          <w:rFonts w:ascii="Arial" w:hAnsi="Arial" w:cs="Arial"/>
          <w:vanish/>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6804"/>
      </w:tblGrid>
      <w:tr w:rsidR="000C012E" w:rsidRPr="00741B45" w:rsidTr="00E43C7F">
        <w:tc>
          <w:tcPr>
            <w:tcW w:w="3828"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Ответственный исполнитель</w:t>
            </w:r>
          </w:p>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подпрограммы</w:t>
            </w:r>
          </w:p>
        </w:tc>
        <w:tc>
          <w:tcPr>
            <w:tcW w:w="680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Администрация Перлевского сельского поселения</w:t>
            </w:r>
          </w:p>
        </w:tc>
      </w:tr>
      <w:tr w:rsidR="000C012E" w:rsidRPr="00741B45" w:rsidTr="00E43C7F">
        <w:tc>
          <w:tcPr>
            <w:tcW w:w="3828"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Цели подпрограммы</w:t>
            </w:r>
          </w:p>
        </w:tc>
        <w:tc>
          <w:tcPr>
            <w:tcW w:w="680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Эффективное управление муниципальным имуществом.</w:t>
            </w:r>
          </w:p>
        </w:tc>
      </w:tr>
      <w:tr w:rsidR="000C012E" w:rsidRPr="00741B45" w:rsidTr="00E43C7F">
        <w:trPr>
          <w:trHeight w:val="852"/>
        </w:trPr>
        <w:tc>
          <w:tcPr>
            <w:tcW w:w="3828"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Задачи подпрограммы</w:t>
            </w:r>
          </w:p>
        </w:tc>
        <w:tc>
          <w:tcPr>
            <w:tcW w:w="680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Пополнение доходной части бюджета сельского поселения</w:t>
            </w:r>
          </w:p>
        </w:tc>
      </w:tr>
      <w:tr w:rsidR="000C012E" w:rsidRPr="00741B45" w:rsidTr="00E43C7F">
        <w:tc>
          <w:tcPr>
            <w:tcW w:w="3828" w:type="dxa"/>
          </w:tcPr>
          <w:p w:rsidR="000C012E" w:rsidRPr="00741B45" w:rsidRDefault="000C012E" w:rsidP="00094D12">
            <w:pPr>
              <w:jc w:val="both"/>
              <w:rPr>
                <w:rFonts w:ascii="Arial" w:hAnsi="Arial" w:cs="Arial"/>
                <w:spacing w:val="-2"/>
                <w:sz w:val="22"/>
                <w:szCs w:val="22"/>
              </w:rPr>
            </w:pPr>
            <w:r w:rsidRPr="00741B45">
              <w:rPr>
                <w:rFonts w:ascii="Arial" w:hAnsi="Arial" w:cs="Arial"/>
                <w:spacing w:val="-2"/>
                <w:sz w:val="22"/>
                <w:szCs w:val="22"/>
              </w:rPr>
              <w:t xml:space="preserve">Сроки реализации </w:t>
            </w:r>
          </w:p>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под</w:t>
            </w:r>
            <w:r w:rsidRPr="00741B45">
              <w:rPr>
                <w:rFonts w:ascii="Arial" w:hAnsi="Arial" w:cs="Arial"/>
                <w:sz w:val="22"/>
                <w:szCs w:val="22"/>
              </w:rPr>
              <w:t>программы</w:t>
            </w:r>
          </w:p>
        </w:tc>
        <w:tc>
          <w:tcPr>
            <w:tcW w:w="6804" w:type="dxa"/>
          </w:tcPr>
          <w:p w:rsidR="000C012E" w:rsidRPr="00741B45" w:rsidRDefault="00DF29A6" w:rsidP="00094D12">
            <w:pPr>
              <w:jc w:val="both"/>
              <w:rPr>
                <w:rFonts w:ascii="Arial" w:hAnsi="Arial" w:cs="Arial"/>
                <w:sz w:val="22"/>
                <w:szCs w:val="22"/>
              </w:rPr>
            </w:pPr>
            <w:r w:rsidRPr="00741B45">
              <w:rPr>
                <w:rFonts w:ascii="Arial" w:hAnsi="Arial" w:cs="Arial"/>
                <w:sz w:val="22"/>
                <w:szCs w:val="22"/>
              </w:rPr>
              <w:t>2020-2025</w:t>
            </w:r>
            <w:r w:rsidR="000C012E" w:rsidRPr="00741B45">
              <w:rPr>
                <w:rFonts w:ascii="Arial" w:hAnsi="Arial" w:cs="Arial"/>
                <w:sz w:val="22"/>
                <w:szCs w:val="22"/>
              </w:rPr>
              <w:t xml:space="preserve"> гг.</w:t>
            </w:r>
          </w:p>
        </w:tc>
      </w:tr>
      <w:tr w:rsidR="000C012E" w:rsidRPr="00741B45" w:rsidTr="00E43C7F">
        <w:tc>
          <w:tcPr>
            <w:tcW w:w="3828"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Целевые показатели эффективности </w:t>
            </w:r>
            <w:r w:rsidRPr="00741B45">
              <w:rPr>
                <w:rFonts w:ascii="Arial" w:hAnsi="Arial" w:cs="Arial"/>
                <w:spacing w:val="-2"/>
                <w:sz w:val="22"/>
                <w:szCs w:val="22"/>
              </w:rPr>
              <w:t>реализации</w:t>
            </w:r>
          </w:p>
        </w:tc>
        <w:tc>
          <w:tcPr>
            <w:tcW w:w="6804" w:type="dxa"/>
          </w:tcPr>
          <w:p w:rsidR="000C012E" w:rsidRPr="00741B45" w:rsidRDefault="000C012E" w:rsidP="00094D12">
            <w:pPr>
              <w:jc w:val="both"/>
              <w:outlineLvl w:val="2"/>
              <w:rPr>
                <w:rFonts w:ascii="Arial" w:hAnsi="Arial" w:cs="Arial"/>
                <w:sz w:val="22"/>
                <w:szCs w:val="22"/>
              </w:rPr>
            </w:pPr>
            <w:r w:rsidRPr="00741B45">
              <w:rPr>
                <w:rFonts w:ascii="Arial" w:hAnsi="Arial" w:cs="Arial"/>
                <w:sz w:val="22"/>
                <w:szCs w:val="22"/>
              </w:rPr>
              <w:t>Доля объектов недвижимого имущества, на которые зарегистрировано право собственности.</w:t>
            </w:r>
          </w:p>
        </w:tc>
      </w:tr>
      <w:tr w:rsidR="000C012E" w:rsidRPr="00741B45" w:rsidTr="00E43C7F">
        <w:tc>
          <w:tcPr>
            <w:tcW w:w="3828"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Основные мероприятия подпрограммы</w:t>
            </w:r>
          </w:p>
        </w:tc>
        <w:tc>
          <w:tcPr>
            <w:tcW w:w="680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1.Работа по постановке на кадастровый учет объектов муниципальной собственности.</w:t>
            </w:r>
          </w:p>
          <w:p w:rsidR="000C012E" w:rsidRPr="00741B45" w:rsidRDefault="000C012E" w:rsidP="00094D12">
            <w:pPr>
              <w:jc w:val="both"/>
              <w:rPr>
                <w:rFonts w:ascii="Arial" w:hAnsi="Arial" w:cs="Arial"/>
                <w:sz w:val="22"/>
                <w:szCs w:val="22"/>
              </w:rPr>
            </w:pPr>
            <w:r w:rsidRPr="00741B45">
              <w:rPr>
                <w:rFonts w:ascii="Arial" w:hAnsi="Arial" w:cs="Arial"/>
                <w:sz w:val="22"/>
                <w:szCs w:val="22"/>
              </w:rPr>
              <w:t>2.Подготовка документов для регистрации права муниципальной собственности на объекты недвижимого имущества.</w:t>
            </w:r>
          </w:p>
        </w:tc>
      </w:tr>
      <w:tr w:rsidR="000C012E" w:rsidRPr="00741B45" w:rsidTr="00E43C7F">
        <w:tc>
          <w:tcPr>
            <w:tcW w:w="3828"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Ресурсное обеспечение под</w:t>
            </w:r>
            <w:r w:rsidRPr="00741B45">
              <w:rPr>
                <w:rFonts w:ascii="Arial" w:hAnsi="Arial" w:cs="Arial"/>
                <w:sz w:val="22"/>
                <w:szCs w:val="22"/>
              </w:rPr>
              <w:t>программы</w:t>
            </w:r>
          </w:p>
        </w:tc>
        <w:tc>
          <w:tcPr>
            <w:tcW w:w="6804" w:type="dxa"/>
          </w:tcPr>
          <w:p w:rsidR="003C0B03" w:rsidRPr="00741B45" w:rsidRDefault="003C0B03" w:rsidP="003C0B03">
            <w:pPr>
              <w:jc w:val="both"/>
              <w:rPr>
                <w:rFonts w:ascii="Arial" w:hAnsi="Arial" w:cs="Arial"/>
                <w:sz w:val="22"/>
                <w:szCs w:val="22"/>
              </w:rPr>
            </w:pPr>
            <w:r w:rsidRPr="00741B45">
              <w:rPr>
                <w:rFonts w:ascii="Arial" w:hAnsi="Arial" w:cs="Arial"/>
                <w:sz w:val="22"/>
                <w:szCs w:val="22"/>
              </w:rPr>
              <w:t>Приложение</w:t>
            </w:r>
            <w:proofErr w:type="gramStart"/>
            <w:r w:rsidRPr="00741B45">
              <w:rPr>
                <w:rFonts w:ascii="Arial" w:hAnsi="Arial" w:cs="Arial"/>
                <w:sz w:val="22"/>
                <w:szCs w:val="22"/>
              </w:rPr>
              <w:t>2</w:t>
            </w:r>
            <w:proofErr w:type="gramEnd"/>
            <w:r w:rsidRPr="00741B45">
              <w:rPr>
                <w:rFonts w:ascii="Arial" w:hAnsi="Arial" w:cs="Arial"/>
                <w:sz w:val="22"/>
                <w:szCs w:val="22"/>
              </w:rPr>
              <w:t>, 3 к муниципальной программе</w:t>
            </w:r>
          </w:p>
          <w:p w:rsidR="000C012E" w:rsidRPr="00741B45" w:rsidRDefault="000C012E" w:rsidP="0042318A">
            <w:pPr>
              <w:jc w:val="both"/>
              <w:rPr>
                <w:rFonts w:ascii="Arial" w:hAnsi="Arial" w:cs="Arial"/>
                <w:sz w:val="22"/>
                <w:szCs w:val="22"/>
              </w:rPr>
            </w:pPr>
          </w:p>
        </w:tc>
      </w:tr>
      <w:tr w:rsidR="000C012E" w:rsidRPr="00741B45" w:rsidTr="00E43C7F">
        <w:tc>
          <w:tcPr>
            <w:tcW w:w="3828" w:type="dxa"/>
          </w:tcPr>
          <w:p w:rsidR="000C012E" w:rsidRPr="00741B45" w:rsidRDefault="000C012E" w:rsidP="00094D12">
            <w:pPr>
              <w:jc w:val="both"/>
              <w:rPr>
                <w:rFonts w:ascii="Arial" w:hAnsi="Arial" w:cs="Arial"/>
                <w:spacing w:val="-2"/>
                <w:sz w:val="22"/>
                <w:szCs w:val="22"/>
              </w:rPr>
            </w:pPr>
            <w:r w:rsidRPr="00741B45">
              <w:rPr>
                <w:rFonts w:ascii="Arial" w:hAnsi="Arial" w:cs="Arial"/>
                <w:spacing w:val="-2"/>
                <w:sz w:val="22"/>
                <w:szCs w:val="22"/>
              </w:rPr>
              <w:t>Ожидаемые результаты реализации под</w:t>
            </w:r>
            <w:r w:rsidRPr="00741B45">
              <w:rPr>
                <w:rFonts w:ascii="Arial" w:hAnsi="Arial" w:cs="Arial"/>
                <w:sz w:val="22"/>
                <w:szCs w:val="22"/>
              </w:rPr>
              <w:t>программы</w:t>
            </w:r>
          </w:p>
        </w:tc>
        <w:tc>
          <w:tcPr>
            <w:tcW w:w="680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1. Совершенствование системы управления и распоряжения муниципальным имуществом путем внедрения современных форм и методов управления.</w:t>
            </w:r>
          </w:p>
          <w:p w:rsidR="000C012E" w:rsidRPr="00741B45" w:rsidRDefault="000C012E" w:rsidP="00094D12">
            <w:pPr>
              <w:jc w:val="both"/>
              <w:rPr>
                <w:rFonts w:ascii="Arial" w:hAnsi="Arial" w:cs="Arial"/>
                <w:sz w:val="22"/>
                <w:szCs w:val="22"/>
              </w:rPr>
            </w:pPr>
            <w:r w:rsidRPr="00741B45">
              <w:rPr>
                <w:rFonts w:ascii="Arial" w:hAnsi="Arial" w:cs="Arial"/>
                <w:sz w:val="22"/>
                <w:szCs w:val="22"/>
              </w:rPr>
              <w:t>2. Оптимизация состава и структуры муниципального имущества с учетом обеспечения полномочий органов местного самоуправления.</w:t>
            </w:r>
          </w:p>
        </w:tc>
      </w:tr>
    </w:tbl>
    <w:p w:rsidR="000C012E" w:rsidRPr="00741B45" w:rsidRDefault="000C012E" w:rsidP="006C280E">
      <w:pPr>
        <w:ind w:firstLine="709"/>
        <w:jc w:val="both"/>
        <w:rPr>
          <w:rFonts w:ascii="Arial" w:hAnsi="Arial" w:cs="Arial"/>
          <w:sz w:val="24"/>
          <w:szCs w:val="24"/>
        </w:rPr>
      </w:pPr>
    </w:p>
    <w:p w:rsidR="00645F02" w:rsidRPr="00741B45" w:rsidRDefault="00645F02" w:rsidP="006C280E">
      <w:pPr>
        <w:widowControl/>
        <w:autoSpaceDE/>
        <w:autoSpaceDN/>
        <w:adjustRightInd/>
        <w:ind w:firstLine="709"/>
        <w:contextualSpacing/>
        <w:jc w:val="both"/>
        <w:rPr>
          <w:rFonts w:ascii="Arial" w:hAnsi="Arial" w:cs="Arial"/>
          <w:sz w:val="24"/>
          <w:szCs w:val="24"/>
        </w:rPr>
      </w:pPr>
      <w:r w:rsidRPr="00741B45">
        <w:rPr>
          <w:rFonts w:ascii="Arial" w:hAnsi="Arial" w:cs="Arial"/>
          <w:sz w:val="24"/>
          <w:szCs w:val="24"/>
        </w:rPr>
        <w:t xml:space="preserve">1. Характеристика сферы реализации подпрограммы </w:t>
      </w:r>
    </w:p>
    <w:p w:rsidR="00645F02" w:rsidRPr="00741B45" w:rsidRDefault="00645F02" w:rsidP="006C280E">
      <w:pPr>
        <w:widowControl/>
        <w:tabs>
          <w:tab w:val="left" w:pos="900"/>
        </w:tabs>
        <w:autoSpaceDE/>
        <w:autoSpaceDN/>
        <w:adjustRightInd/>
        <w:ind w:firstLine="709"/>
        <w:jc w:val="both"/>
        <w:rPr>
          <w:rFonts w:ascii="Arial" w:hAnsi="Arial" w:cs="Arial"/>
          <w:sz w:val="24"/>
          <w:szCs w:val="24"/>
        </w:rPr>
      </w:pPr>
      <w:r w:rsidRPr="00741B45">
        <w:rPr>
          <w:rFonts w:ascii="Arial" w:hAnsi="Arial" w:cs="Arial"/>
          <w:sz w:val="24"/>
          <w:szCs w:val="24"/>
        </w:rPr>
        <w:lastRenderedPageBreak/>
        <w:t>Управление муниципальной собственностью сельского поселения</w:t>
      </w:r>
      <w:r w:rsidR="00C02886" w:rsidRPr="00741B45">
        <w:rPr>
          <w:rFonts w:ascii="Arial" w:hAnsi="Arial" w:cs="Arial"/>
          <w:sz w:val="24"/>
          <w:szCs w:val="24"/>
        </w:rPr>
        <w:t xml:space="preserve"> </w:t>
      </w:r>
      <w:r w:rsidRPr="00741B45">
        <w:rPr>
          <w:rFonts w:ascii="Arial" w:hAnsi="Arial" w:cs="Arial"/>
          <w:sz w:val="24"/>
          <w:szCs w:val="24"/>
        </w:rPr>
        <w:t>является неотъемлемой частью деятельности администрации сельского поселения по решению экономических и социальных задач, оздоровлению и укреплению финансовой системы, обеспечивающей высокий уровень и качество жизни населения.</w:t>
      </w:r>
    </w:p>
    <w:p w:rsidR="00645F02" w:rsidRPr="00741B45" w:rsidRDefault="00645F02" w:rsidP="006C280E">
      <w:pPr>
        <w:widowControl/>
        <w:tabs>
          <w:tab w:val="left" w:pos="900"/>
        </w:tabs>
        <w:autoSpaceDE/>
        <w:autoSpaceDN/>
        <w:adjustRightInd/>
        <w:ind w:firstLine="709"/>
        <w:jc w:val="both"/>
        <w:rPr>
          <w:rFonts w:ascii="Arial" w:hAnsi="Arial" w:cs="Arial"/>
          <w:sz w:val="24"/>
          <w:szCs w:val="24"/>
        </w:rPr>
      </w:pPr>
      <w:r w:rsidRPr="00741B45">
        <w:rPr>
          <w:rFonts w:ascii="Arial" w:hAnsi="Arial" w:cs="Arial"/>
          <w:sz w:val="24"/>
          <w:szCs w:val="24"/>
        </w:rPr>
        <w:t>Эффективное управление муниципальной собственностью сельского поселения предполагает формирование слоя эффективных собственников, ориентированных на долгосрочное развитие в интересах социально-экономического развития поселения и привлечение инвестиционных ресурсов в объекты муниципальной собственности, что в итоге позволит обеспечить развитие экономики, увеличение доходов бюджета и рост благосостояния населения поселения.</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Одним из основных показателей эффективности управления муниципальным</w:t>
      </w:r>
      <w:r w:rsidR="00C02886" w:rsidRPr="00741B45">
        <w:rPr>
          <w:rFonts w:ascii="Arial" w:hAnsi="Arial" w:cs="Arial"/>
          <w:sz w:val="24"/>
          <w:szCs w:val="24"/>
        </w:rPr>
        <w:t xml:space="preserve"> </w:t>
      </w:r>
      <w:r w:rsidRPr="00741B45">
        <w:rPr>
          <w:rFonts w:ascii="Arial" w:hAnsi="Arial" w:cs="Arial"/>
          <w:sz w:val="24"/>
          <w:szCs w:val="24"/>
        </w:rPr>
        <w:t>имуществом сельского поселения является получение неналоговых имущественных доходов в бюджет сельского поселения.</w:t>
      </w:r>
    </w:p>
    <w:p w:rsidR="00645F02" w:rsidRPr="00741B45" w:rsidRDefault="00645F02" w:rsidP="006C280E">
      <w:pPr>
        <w:widowControl/>
        <w:autoSpaceDE/>
        <w:autoSpaceDN/>
        <w:adjustRightInd/>
        <w:ind w:firstLine="709"/>
        <w:contextualSpacing/>
        <w:jc w:val="both"/>
        <w:rPr>
          <w:rFonts w:ascii="Arial" w:hAnsi="Arial" w:cs="Arial"/>
          <w:sz w:val="24"/>
          <w:szCs w:val="24"/>
        </w:rPr>
      </w:pP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Одним из основных показателей эффективности управления муниципальным</w:t>
      </w:r>
      <w:r w:rsidR="00C02886" w:rsidRPr="00741B45">
        <w:rPr>
          <w:rFonts w:ascii="Arial" w:hAnsi="Arial" w:cs="Arial"/>
          <w:sz w:val="24"/>
          <w:szCs w:val="24"/>
        </w:rPr>
        <w:t xml:space="preserve"> </w:t>
      </w:r>
      <w:r w:rsidRPr="00741B45">
        <w:rPr>
          <w:rFonts w:ascii="Arial" w:hAnsi="Arial" w:cs="Arial"/>
          <w:sz w:val="24"/>
          <w:szCs w:val="24"/>
        </w:rPr>
        <w:t>имуществом сельского поселения является получение неналоговых имущественных доходов в бюджет сельского поселения.</w:t>
      </w:r>
    </w:p>
    <w:p w:rsidR="00645F02" w:rsidRPr="00741B45" w:rsidRDefault="00645F02" w:rsidP="006C280E">
      <w:pPr>
        <w:ind w:firstLine="709"/>
        <w:jc w:val="both"/>
        <w:rPr>
          <w:rFonts w:ascii="Arial" w:hAnsi="Arial" w:cs="Arial"/>
          <w:sz w:val="24"/>
          <w:szCs w:val="24"/>
        </w:rPr>
      </w:pPr>
    </w:p>
    <w:p w:rsidR="00645F02" w:rsidRPr="00741B45" w:rsidRDefault="00645F02"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02886" w:rsidRPr="00741B45">
        <w:rPr>
          <w:rFonts w:ascii="Arial" w:hAnsi="Arial" w:cs="Arial"/>
          <w:sz w:val="24"/>
          <w:szCs w:val="24"/>
        </w:rPr>
        <w:t xml:space="preserve"> </w:t>
      </w:r>
      <w:r w:rsidRPr="00741B45">
        <w:rPr>
          <w:rFonts w:ascii="Arial" w:hAnsi="Arial" w:cs="Arial"/>
          <w:sz w:val="24"/>
          <w:szCs w:val="24"/>
        </w:rPr>
        <w:t>подпрограммы, сроков и этапов реализации подпрограммы</w:t>
      </w:r>
    </w:p>
    <w:p w:rsidR="00645F02" w:rsidRPr="00741B45" w:rsidRDefault="00645F02" w:rsidP="006C280E">
      <w:pPr>
        <w:widowControl/>
        <w:tabs>
          <w:tab w:val="left" w:pos="0"/>
        </w:tabs>
        <w:autoSpaceDE/>
        <w:autoSpaceDN/>
        <w:adjustRightInd/>
        <w:ind w:firstLine="709"/>
        <w:jc w:val="both"/>
        <w:rPr>
          <w:rFonts w:ascii="Arial" w:hAnsi="Arial" w:cs="Arial"/>
          <w:sz w:val="24"/>
          <w:szCs w:val="24"/>
        </w:rPr>
      </w:pP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Муниципальная программа определяет основные цели и задачи в сфере управления и распоряжения муниципальным</w:t>
      </w:r>
      <w:r w:rsidR="00C02886" w:rsidRPr="00741B45">
        <w:rPr>
          <w:rFonts w:ascii="Arial" w:hAnsi="Arial" w:cs="Arial"/>
          <w:sz w:val="24"/>
          <w:szCs w:val="24"/>
        </w:rPr>
        <w:t xml:space="preserve"> </w:t>
      </w:r>
      <w:r w:rsidRPr="00741B45">
        <w:rPr>
          <w:rFonts w:ascii="Arial" w:hAnsi="Arial" w:cs="Arial"/>
          <w:sz w:val="24"/>
          <w:szCs w:val="24"/>
        </w:rPr>
        <w:t>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w:t>
      </w:r>
      <w:r w:rsidR="00C02886" w:rsidRPr="00741B45">
        <w:rPr>
          <w:rFonts w:ascii="Arial" w:hAnsi="Arial" w:cs="Arial"/>
          <w:sz w:val="24"/>
          <w:szCs w:val="24"/>
        </w:rPr>
        <w:t xml:space="preserve"> </w:t>
      </w:r>
      <w:r w:rsidRPr="00741B45">
        <w:rPr>
          <w:rFonts w:ascii="Arial" w:hAnsi="Arial" w:cs="Arial"/>
          <w:sz w:val="24"/>
          <w:szCs w:val="24"/>
        </w:rPr>
        <w:t>программы.</w:t>
      </w:r>
    </w:p>
    <w:p w:rsidR="00645F02" w:rsidRPr="00741B45" w:rsidRDefault="00645F02"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Целью муниципальной программы является формирование эффективной структуры муниципальной собственности и совершенствование системы</w:t>
      </w:r>
      <w:r w:rsidR="00C02886" w:rsidRPr="00741B45">
        <w:rPr>
          <w:rFonts w:ascii="Arial" w:hAnsi="Arial" w:cs="Arial"/>
          <w:sz w:val="24"/>
          <w:szCs w:val="24"/>
        </w:rPr>
        <w:t xml:space="preserve"> </w:t>
      </w:r>
      <w:r w:rsidRPr="00741B45">
        <w:rPr>
          <w:rFonts w:ascii="Arial" w:hAnsi="Arial" w:cs="Arial"/>
          <w:sz w:val="24"/>
          <w:szCs w:val="24"/>
        </w:rPr>
        <w:t>управления и распоряжения</w:t>
      </w:r>
      <w:r w:rsidR="00C02886" w:rsidRPr="00741B45">
        <w:rPr>
          <w:rFonts w:ascii="Arial" w:hAnsi="Arial" w:cs="Arial"/>
          <w:sz w:val="24"/>
          <w:szCs w:val="24"/>
        </w:rPr>
        <w:t xml:space="preserve"> </w:t>
      </w:r>
      <w:r w:rsidRPr="00741B45">
        <w:rPr>
          <w:rFonts w:ascii="Arial" w:hAnsi="Arial" w:cs="Arial"/>
          <w:sz w:val="24"/>
          <w:szCs w:val="24"/>
        </w:rPr>
        <w:t>муниципальным имуществом сельского поселения.</w:t>
      </w:r>
    </w:p>
    <w:p w:rsidR="00645F02" w:rsidRPr="00741B45" w:rsidRDefault="00645F02"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645F02" w:rsidRPr="00741B45" w:rsidRDefault="00645F02"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1) обеспечение администрирования и поступления в бюджет сельского поселения неналоговых имущественных доходов;</w:t>
      </w:r>
    </w:p>
    <w:p w:rsidR="00645F02" w:rsidRPr="00741B45" w:rsidRDefault="00645F02"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2) оформление права собственности сельского поселения на объекты недвижимости и земельные участки;</w:t>
      </w:r>
    </w:p>
    <w:p w:rsidR="00645F02" w:rsidRPr="00741B45" w:rsidRDefault="00645F02"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В результате реализации муниципальной</w:t>
      </w:r>
      <w:r w:rsidR="00C02886" w:rsidRPr="00741B45">
        <w:rPr>
          <w:rFonts w:ascii="Arial" w:hAnsi="Arial" w:cs="Arial"/>
          <w:sz w:val="24"/>
          <w:szCs w:val="24"/>
        </w:rPr>
        <w:t xml:space="preserve"> </w:t>
      </w:r>
      <w:r w:rsidRPr="00741B45">
        <w:rPr>
          <w:rFonts w:ascii="Arial" w:hAnsi="Arial" w:cs="Arial"/>
          <w:sz w:val="24"/>
          <w:szCs w:val="24"/>
        </w:rPr>
        <w:t>программы ожидается:</w:t>
      </w:r>
    </w:p>
    <w:p w:rsidR="00645F02" w:rsidRPr="00741B45" w:rsidRDefault="00645F02" w:rsidP="006C280E">
      <w:pPr>
        <w:widowControl/>
        <w:numPr>
          <w:ilvl w:val="0"/>
          <w:numId w:val="5"/>
        </w:numPr>
        <w:autoSpaceDE/>
        <w:autoSpaceDN/>
        <w:adjustRightInd/>
        <w:ind w:left="0" w:firstLine="709"/>
        <w:jc w:val="both"/>
        <w:rPr>
          <w:rFonts w:ascii="Arial" w:hAnsi="Arial" w:cs="Arial"/>
          <w:sz w:val="24"/>
          <w:szCs w:val="24"/>
        </w:rPr>
      </w:pPr>
      <w:r w:rsidRPr="00741B45">
        <w:rPr>
          <w:rFonts w:ascii="Arial" w:hAnsi="Arial" w:cs="Arial"/>
          <w:sz w:val="24"/>
          <w:szCs w:val="24"/>
        </w:rPr>
        <w:t>в качественном выражении:</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 совершенствование системы управления и распоряжения муниципальным имуществом путем внедрения современных форм и методов управления;</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lastRenderedPageBreak/>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w:t>
      </w:r>
      <w:r w:rsidR="00C02886" w:rsidRPr="00741B45">
        <w:rPr>
          <w:rFonts w:ascii="Arial" w:hAnsi="Arial" w:cs="Arial"/>
          <w:sz w:val="24"/>
          <w:szCs w:val="24"/>
        </w:rPr>
        <w:t xml:space="preserve"> </w:t>
      </w:r>
      <w:r w:rsidRPr="00741B45">
        <w:rPr>
          <w:rFonts w:ascii="Arial" w:hAnsi="Arial" w:cs="Arial"/>
          <w:sz w:val="24"/>
          <w:szCs w:val="24"/>
        </w:rPr>
        <w:t>имуществом за счет применения рациональных инструментов управления;</w:t>
      </w:r>
    </w:p>
    <w:p w:rsidR="00645F02" w:rsidRPr="00741B45" w:rsidRDefault="00645F02" w:rsidP="006C280E">
      <w:pPr>
        <w:widowControl/>
        <w:numPr>
          <w:ilvl w:val="0"/>
          <w:numId w:val="5"/>
        </w:numPr>
        <w:autoSpaceDE/>
        <w:autoSpaceDN/>
        <w:adjustRightInd/>
        <w:ind w:left="0" w:firstLine="709"/>
        <w:jc w:val="both"/>
        <w:rPr>
          <w:rFonts w:ascii="Arial" w:hAnsi="Arial" w:cs="Arial"/>
          <w:sz w:val="24"/>
          <w:szCs w:val="24"/>
        </w:rPr>
      </w:pPr>
      <w:r w:rsidRPr="00741B45">
        <w:rPr>
          <w:rFonts w:ascii="Arial" w:hAnsi="Arial" w:cs="Arial"/>
          <w:sz w:val="24"/>
          <w:szCs w:val="24"/>
        </w:rPr>
        <w:t>в количественном выражении:</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 xml:space="preserve"> - поступление неналоговых имущественных доходов в бюджет сельского поселения </w:t>
      </w:r>
      <w:r w:rsidR="00C02886" w:rsidRPr="00741B45">
        <w:rPr>
          <w:rFonts w:ascii="Arial" w:hAnsi="Arial" w:cs="Arial"/>
          <w:sz w:val="24"/>
          <w:szCs w:val="24"/>
        </w:rPr>
        <w:t>–</w:t>
      </w:r>
      <w:r w:rsidRPr="00741B45">
        <w:rPr>
          <w:rFonts w:ascii="Arial" w:hAnsi="Arial" w:cs="Arial"/>
          <w:sz w:val="24"/>
          <w:szCs w:val="24"/>
        </w:rPr>
        <w:t xml:space="preserve"> порядка</w:t>
      </w:r>
      <w:r w:rsidR="00C02886" w:rsidRPr="00741B45">
        <w:rPr>
          <w:rFonts w:ascii="Arial" w:hAnsi="Arial" w:cs="Arial"/>
          <w:sz w:val="24"/>
          <w:szCs w:val="24"/>
        </w:rPr>
        <w:t xml:space="preserve"> </w:t>
      </w:r>
      <w:r w:rsidRPr="00741B45">
        <w:rPr>
          <w:rFonts w:ascii="Arial" w:hAnsi="Arial" w:cs="Arial"/>
          <w:sz w:val="24"/>
          <w:szCs w:val="24"/>
        </w:rPr>
        <w:t>запланированных сумм</w:t>
      </w:r>
      <w:r w:rsidR="00C02886" w:rsidRPr="00741B45">
        <w:rPr>
          <w:rFonts w:ascii="Arial" w:hAnsi="Arial" w:cs="Arial"/>
          <w:sz w:val="24"/>
          <w:szCs w:val="24"/>
        </w:rPr>
        <w:t xml:space="preserve"> </w:t>
      </w:r>
      <w:r w:rsidRPr="00741B45">
        <w:rPr>
          <w:rFonts w:ascii="Arial" w:hAnsi="Arial" w:cs="Arial"/>
          <w:sz w:val="24"/>
          <w:szCs w:val="24"/>
        </w:rPr>
        <w:t>ежегодно;</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 регистрация права собственности сельского поселения на объекты недвижимого имущества, находящиеся в реестре муниципального имущества и</w:t>
      </w:r>
      <w:r w:rsidR="00CB2585" w:rsidRPr="00741B45">
        <w:rPr>
          <w:rFonts w:ascii="Arial" w:hAnsi="Arial" w:cs="Arial"/>
          <w:sz w:val="24"/>
          <w:szCs w:val="24"/>
        </w:rPr>
        <w:t xml:space="preserve"> подлежащие регистрации, - к 2025</w:t>
      </w:r>
      <w:r w:rsidRPr="00741B45">
        <w:rPr>
          <w:rFonts w:ascii="Arial" w:hAnsi="Arial" w:cs="Arial"/>
          <w:sz w:val="24"/>
          <w:szCs w:val="24"/>
        </w:rPr>
        <w:t xml:space="preserve"> году на 100 % объектов;</w:t>
      </w:r>
    </w:p>
    <w:p w:rsidR="00645F02" w:rsidRPr="00741B45" w:rsidRDefault="00645F02" w:rsidP="006C280E">
      <w:pPr>
        <w:ind w:firstLine="709"/>
        <w:jc w:val="both"/>
        <w:rPr>
          <w:rFonts w:ascii="Arial" w:hAnsi="Arial" w:cs="Arial"/>
          <w:sz w:val="24"/>
          <w:szCs w:val="24"/>
        </w:rPr>
      </w:pPr>
      <w:r w:rsidRPr="00741B45">
        <w:rPr>
          <w:rFonts w:ascii="Arial" w:hAnsi="Arial" w:cs="Arial"/>
          <w:sz w:val="24"/>
          <w:szCs w:val="24"/>
        </w:rPr>
        <w:t>- регистрация права собственности сельского поселения на земельные участки, находящиеся в реестре муниципального имущества, - к 20</w:t>
      </w:r>
      <w:r w:rsidR="00CB2585" w:rsidRPr="00741B45">
        <w:rPr>
          <w:rFonts w:ascii="Arial" w:hAnsi="Arial" w:cs="Arial"/>
          <w:sz w:val="24"/>
          <w:szCs w:val="24"/>
        </w:rPr>
        <w:t>25</w:t>
      </w:r>
      <w:r w:rsidRPr="00741B45">
        <w:rPr>
          <w:rFonts w:ascii="Arial" w:hAnsi="Arial" w:cs="Arial"/>
          <w:sz w:val="24"/>
          <w:szCs w:val="24"/>
        </w:rPr>
        <w:t xml:space="preserve"> году на 100 % земельных участков.</w:t>
      </w:r>
    </w:p>
    <w:p w:rsidR="000C012E" w:rsidRPr="00741B45" w:rsidRDefault="00645F02" w:rsidP="006C280E">
      <w:pPr>
        <w:ind w:firstLine="709"/>
        <w:jc w:val="both"/>
        <w:rPr>
          <w:rFonts w:ascii="Arial" w:hAnsi="Arial" w:cs="Arial"/>
          <w:sz w:val="24"/>
          <w:szCs w:val="24"/>
        </w:rPr>
      </w:pPr>
      <w:r w:rsidRPr="00741B45">
        <w:rPr>
          <w:rFonts w:ascii="Arial" w:hAnsi="Arial" w:cs="Arial"/>
          <w:sz w:val="24"/>
          <w:szCs w:val="24"/>
        </w:rPr>
        <w:t>Информация о составе и значениях показателей эффективности реализации муниципальной</w:t>
      </w:r>
      <w:r w:rsidR="00C02886" w:rsidRPr="00741B45">
        <w:rPr>
          <w:rFonts w:ascii="Arial" w:hAnsi="Arial" w:cs="Arial"/>
          <w:sz w:val="24"/>
          <w:szCs w:val="24"/>
        </w:rPr>
        <w:t xml:space="preserve"> </w:t>
      </w:r>
      <w:r w:rsidRPr="00741B45">
        <w:rPr>
          <w:rFonts w:ascii="Arial" w:hAnsi="Arial" w:cs="Arial"/>
          <w:sz w:val="24"/>
          <w:szCs w:val="24"/>
        </w:rPr>
        <w:t xml:space="preserve">программы приведена в приложении 1 </w:t>
      </w:r>
      <w:r w:rsidR="000C012E" w:rsidRPr="00741B45">
        <w:rPr>
          <w:rFonts w:ascii="Arial" w:hAnsi="Arial" w:cs="Arial"/>
          <w:sz w:val="24"/>
          <w:szCs w:val="24"/>
        </w:rPr>
        <w:t xml:space="preserve">к муниципальной программе.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Общий срок реализации государственной программы рассчитан на период с 20</w:t>
      </w:r>
      <w:r w:rsidR="00CB2585" w:rsidRPr="00741B45">
        <w:rPr>
          <w:rFonts w:ascii="Arial" w:hAnsi="Arial" w:cs="Arial"/>
          <w:sz w:val="24"/>
          <w:szCs w:val="24"/>
        </w:rPr>
        <w:t>20</w:t>
      </w:r>
      <w:r w:rsidRPr="00741B45">
        <w:rPr>
          <w:rFonts w:ascii="Arial" w:hAnsi="Arial" w:cs="Arial"/>
          <w:sz w:val="24"/>
          <w:szCs w:val="24"/>
        </w:rPr>
        <w:t xml:space="preserve"> по 20</w:t>
      </w:r>
      <w:r w:rsidR="00CB2585" w:rsidRPr="00741B45">
        <w:rPr>
          <w:rFonts w:ascii="Arial" w:hAnsi="Arial" w:cs="Arial"/>
          <w:sz w:val="24"/>
          <w:szCs w:val="24"/>
        </w:rPr>
        <w:t>25</w:t>
      </w:r>
      <w:r w:rsidRPr="00741B45">
        <w:rPr>
          <w:rFonts w:ascii="Arial" w:hAnsi="Arial" w:cs="Arial"/>
          <w:sz w:val="24"/>
          <w:szCs w:val="24"/>
        </w:rPr>
        <w:t xml:space="preserve"> год без выделения этапов.</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lang w:eastAsia="ar-SA"/>
        </w:rPr>
        <w:t>3</w:t>
      </w:r>
      <w:r w:rsidRPr="00741B45">
        <w:rPr>
          <w:rFonts w:ascii="Arial" w:hAnsi="Arial" w:cs="Arial"/>
          <w:sz w:val="24"/>
          <w:szCs w:val="24"/>
        </w:rPr>
        <w:t xml:space="preserve">. Характеристика основных мероприятий подпрограммы </w:t>
      </w:r>
    </w:p>
    <w:p w:rsidR="000C012E" w:rsidRPr="00741B45" w:rsidRDefault="000C012E" w:rsidP="006C280E">
      <w:pPr>
        <w:pStyle w:val="ConsPlusNormal"/>
        <w:ind w:firstLine="709"/>
        <w:jc w:val="both"/>
        <w:rPr>
          <w:rFonts w:cs="Arial"/>
          <w:sz w:val="24"/>
          <w:szCs w:val="24"/>
        </w:rPr>
      </w:pP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Реализация подпрограммы будет осуществляться в рамках</w:t>
      </w:r>
      <w:r w:rsidR="00C02886" w:rsidRPr="00741B45">
        <w:rPr>
          <w:rFonts w:ascii="Arial" w:hAnsi="Arial" w:cs="Arial"/>
          <w:sz w:val="24"/>
          <w:szCs w:val="24"/>
        </w:rPr>
        <w:t xml:space="preserve"> </w:t>
      </w:r>
      <w:r w:rsidRPr="00741B45">
        <w:rPr>
          <w:rFonts w:ascii="Arial" w:hAnsi="Arial" w:cs="Arial"/>
          <w:sz w:val="24"/>
          <w:szCs w:val="24"/>
        </w:rPr>
        <w:t>мероприятий:</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1.Работа по постановке на кадастровый учет объектов муниципальной собственности.</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 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2.Подготовка документов для регистрации права муниципальной собственности на объекты недвижимого имущества.</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Мероприятие предусматривает формирование комплекта документов, необходимого для регистрации права собственности.</w:t>
      </w:r>
    </w:p>
    <w:p w:rsidR="000C012E" w:rsidRPr="00741B45" w:rsidRDefault="000C012E" w:rsidP="006C280E">
      <w:pPr>
        <w:ind w:firstLine="709"/>
        <w:jc w:val="both"/>
        <w:rPr>
          <w:rFonts w:ascii="Arial" w:hAnsi="Arial" w:cs="Arial"/>
          <w:sz w:val="24"/>
          <w:szCs w:val="24"/>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 xml:space="preserve">4. Обобщенная характеристика мер </w:t>
      </w:r>
      <w:proofErr w:type="gramStart"/>
      <w:r w:rsidRPr="00741B45">
        <w:rPr>
          <w:rFonts w:ascii="Arial" w:hAnsi="Arial" w:cs="Arial"/>
          <w:sz w:val="24"/>
          <w:szCs w:val="24"/>
          <w:lang w:eastAsia="ar-SA"/>
        </w:rPr>
        <w:t>муниципального</w:t>
      </w:r>
      <w:proofErr w:type="gramEnd"/>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и правового регулирования</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5. Информация об участии юридических и физических лиц в реализации подпрограммы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Участие юридических и физических лиц в реализации подпрограммы не предусмотрено.</w:t>
      </w: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6. Финансовое обеспечение реализации подпрограммы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Финансирование настоящей подпрограммы муниципальной</w:t>
      </w:r>
      <w:r w:rsidR="00C02886" w:rsidRPr="00741B45">
        <w:rPr>
          <w:rFonts w:ascii="Arial" w:hAnsi="Arial" w:cs="Arial"/>
          <w:sz w:val="24"/>
          <w:szCs w:val="24"/>
        </w:rPr>
        <w:t xml:space="preserve"> </w:t>
      </w:r>
      <w:r w:rsidRPr="00741B45">
        <w:rPr>
          <w:rFonts w:ascii="Arial" w:hAnsi="Arial" w:cs="Arial"/>
          <w:sz w:val="24"/>
          <w:szCs w:val="24"/>
        </w:rPr>
        <w:t xml:space="preserve">программы осуществляется за счет средств бюджета сельского поселения.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Объемы бюджетных ассигнований на реализацию подпрограммы</w:t>
      </w:r>
      <w:r w:rsidR="00C02886" w:rsidRPr="00741B45">
        <w:rPr>
          <w:rFonts w:ascii="Arial" w:hAnsi="Arial" w:cs="Arial"/>
          <w:sz w:val="24"/>
          <w:szCs w:val="24"/>
        </w:rPr>
        <w:t xml:space="preserve"> </w:t>
      </w:r>
      <w:r w:rsidRPr="00741B45">
        <w:rPr>
          <w:rFonts w:ascii="Arial" w:hAnsi="Arial" w:cs="Arial"/>
          <w:sz w:val="24"/>
          <w:szCs w:val="24"/>
        </w:rPr>
        <w:t>муниципальной программы подлежат уточнению при формировании бюджета сельского поселения на очередной финансовый год и плановый период.</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lastRenderedPageBreak/>
        <w:t>Расходы бюджета сельского поселения на реализацию подпрограммы муниципальной</w:t>
      </w:r>
      <w:r w:rsidR="00C02886" w:rsidRPr="00741B45">
        <w:rPr>
          <w:rFonts w:ascii="Arial" w:hAnsi="Arial" w:cs="Arial"/>
          <w:sz w:val="24"/>
          <w:szCs w:val="24"/>
        </w:rPr>
        <w:t xml:space="preserve"> </w:t>
      </w:r>
      <w:r w:rsidRPr="00741B45">
        <w:rPr>
          <w:rFonts w:ascii="Arial" w:hAnsi="Arial" w:cs="Arial"/>
          <w:sz w:val="24"/>
          <w:szCs w:val="24"/>
        </w:rPr>
        <w:t>программы, а также ресурсное обеспечение приведены в приложениях 2, 3 к муниципальной программе.</w:t>
      </w:r>
    </w:p>
    <w:p w:rsidR="000C012E" w:rsidRPr="00741B45" w:rsidRDefault="000C012E" w:rsidP="006C280E">
      <w:pPr>
        <w:ind w:firstLine="709"/>
        <w:jc w:val="both"/>
        <w:rPr>
          <w:rFonts w:ascii="Arial" w:hAnsi="Arial" w:cs="Arial"/>
          <w:sz w:val="24"/>
          <w:szCs w:val="24"/>
        </w:rPr>
      </w:pPr>
    </w:p>
    <w:p w:rsidR="000C012E" w:rsidRPr="00741B45" w:rsidRDefault="000C012E" w:rsidP="006C280E">
      <w:pPr>
        <w:widowControl/>
        <w:suppressAutoHyphens/>
        <w:autoSpaceDE/>
        <w:autoSpaceDN/>
        <w:adjustRightInd/>
        <w:ind w:firstLine="709"/>
        <w:jc w:val="both"/>
        <w:rPr>
          <w:rFonts w:ascii="Arial" w:hAnsi="Arial" w:cs="Arial"/>
          <w:sz w:val="24"/>
          <w:szCs w:val="24"/>
          <w:lang w:eastAsia="ar-SA"/>
        </w:rPr>
      </w:pPr>
      <w:r w:rsidRPr="00741B45">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0C012E" w:rsidRPr="00741B45" w:rsidRDefault="000C012E" w:rsidP="006C280E">
      <w:pPr>
        <w:widowControl/>
        <w:suppressAutoHyphens/>
        <w:autoSpaceDE/>
        <w:autoSpaceDN/>
        <w:adjustRightInd/>
        <w:ind w:firstLine="709"/>
        <w:jc w:val="both"/>
        <w:rPr>
          <w:rFonts w:ascii="Arial" w:hAnsi="Arial" w:cs="Arial"/>
          <w:sz w:val="24"/>
          <w:szCs w:val="24"/>
        </w:rPr>
      </w:pPr>
      <w:r w:rsidRPr="00741B45">
        <w:rPr>
          <w:rFonts w:ascii="Arial" w:hAnsi="Arial" w:cs="Arial"/>
          <w:sz w:val="24"/>
          <w:szCs w:val="24"/>
        </w:rPr>
        <w:t>Риск неуспешной реализации подпрограммы муниципальной</w:t>
      </w:r>
      <w:r w:rsidR="00C02886" w:rsidRPr="00741B45">
        <w:rPr>
          <w:rFonts w:ascii="Arial" w:hAnsi="Arial" w:cs="Arial"/>
          <w:sz w:val="24"/>
          <w:szCs w:val="24"/>
        </w:rPr>
        <w:t xml:space="preserve"> </w:t>
      </w:r>
      <w:r w:rsidRPr="00741B45">
        <w:rPr>
          <w:rFonts w:ascii="Arial" w:hAnsi="Arial" w:cs="Arial"/>
          <w:sz w:val="24"/>
          <w:szCs w:val="24"/>
        </w:rPr>
        <w:t>программы, при исключении форс-мажорных обстоятельств, оценивается как минимальный.</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8. Оценка эффективности реализации</w:t>
      </w:r>
      <w:r w:rsidR="00C02886" w:rsidRPr="00741B45">
        <w:rPr>
          <w:rFonts w:ascii="Arial" w:hAnsi="Arial" w:cs="Arial"/>
          <w:sz w:val="24"/>
          <w:szCs w:val="24"/>
        </w:rPr>
        <w:t xml:space="preserve"> </w:t>
      </w:r>
      <w:r w:rsidRPr="00741B45">
        <w:rPr>
          <w:rFonts w:ascii="Arial" w:hAnsi="Arial" w:cs="Arial"/>
          <w:sz w:val="24"/>
          <w:szCs w:val="24"/>
        </w:rPr>
        <w:t>подпрограммы</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В результате реализации подпрограммы</w:t>
      </w:r>
      <w:r w:rsidR="00C02886" w:rsidRPr="00741B45">
        <w:rPr>
          <w:rFonts w:ascii="Arial" w:hAnsi="Arial" w:cs="Arial"/>
          <w:sz w:val="24"/>
          <w:szCs w:val="24"/>
        </w:rPr>
        <w:t xml:space="preserve"> </w:t>
      </w:r>
      <w:r w:rsidRPr="00741B45">
        <w:rPr>
          <w:rFonts w:ascii="Arial" w:hAnsi="Arial" w:cs="Arial"/>
          <w:sz w:val="24"/>
          <w:szCs w:val="24"/>
        </w:rPr>
        <w:t>муниципальной</w:t>
      </w:r>
      <w:r w:rsidR="00C02886" w:rsidRPr="00741B45">
        <w:rPr>
          <w:rFonts w:ascii="Arial" w:hAnsi="Arial" w:cs="Arial"/>
          <w:sz w:val="24"/>
          <w:szCs w:val="24"/>
        </w:rPr>
        <w:t xml:space="preserve"> </w:t>
      </w:r>
      <w:r w:rsidRPr="00741B45">
        <w:rPr>
          <w:rFonts w:ascii="Arial" w:hAnsi="Arial" w:cs="Arial"/>
          <w:sz w:val="24"/>
          <w:szCs w:val="24"/>
        </w:rPr>
        <w:t>программы ожидается:</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оптимизация состава и структуры муниципального</w:t>
      </w:r>
      <w:r w:rsidR="00C02886" w:rsidRPr="00741B45">
        <w:rPr>
          <w:rFonts w:ascii="Arial" w:hAnsi="Arial" w:cs="Arial"/>
          <w:sz w:val="24"/>
          <w:szCs w:val="24"/>
        </w:rPr>
        <w:t xml:space="preserve"> </w:t>
      </w:r>
      <w:r w:rsidRPr="00741B45">
        <w:rPr>
          <w:rFonts w:ascii="Arial" w:hAnsi="Arial" w:cs="Arial"/>
          <w:sz w:val="24"/>
          <w:szCs w:val="24"/>
        </w:rPr>
        <w:t>имущества сельского поселения с учетом обеспечения полномочий органов местного самоуправления;</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xml:space="preserve">- повышение эффективности и </w:t>
      </w:r>
      <w:r w:rsidR="00C02886" w:rsidRPr="00741B45">
        <w:rPr>
          <w:rFonts w:ascii="Arial" w:hAnsi="Arial" w:cs="Arial"/>
          <w:sz w:val="24"/>
          <w:szCs w:val="24"/>
        </w:rPr>
        <w:t xml:space="preserve">прозрачности </w:t>
      </w:r>
      <w:r w:rsidRPr="00741B45">
        <w:rPr>
          <w:rFonts w:ascii="Arial" w:hAnsi="Arial" w:cs="Arial"/>
          <w:sz w:val="24"/>
          <w:szCs w:val="24"/>
        </w:rPr>
        <w:t>с</w:t>
      </w:r>
      <w:r w:rsidR="00C02886" w:rsidRPr="00741B45">
        <w:rPr>
          <w:rFonts w:ascii="Arial" w:hAnsi="Arial" w:cs="Arial"/>
          <w:sz w:val="24"/>
          <w:szCs w:val="24"/>
        </w:rPr>
        <w:t xml:space="preserve"> </w:t>
      </w:r>
      <w:r w:rsidRPr="00741B45">
        <w:rPr>
          <w:rFonts w:ascii="Arial" w:hAnsi="Arial" w:cs="Arial"/>
          <w:sz w:val="24"/>
          <w:szCs w:val="24"/>
        </w:rPr>
        <w:t>пользования объектов недвижимого имущества и земельных ресурсов, находящихся в муниципальной собственности;</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обеспечение поступления в бюджет сельского поселения максимально возможных в текущей экономической ситуации доходов от управления и распоряжения муниципальным имуществом за счет применения рациональных инструментов управления;</w:t>
      </w:r>
    </w:p>
    <w:p w:rsidR="00596B61" w:rsidRPr="00741B45" w:rsidRDefault="00596B61" w:rsidP="006C280E">
      <w:pPr>
        <w:widowControl/>
        <w:ind w:firstLine="709"/>
        <w:jc w:val="both"/>
        <w:rPr>
          <w:rFonts w:ascii="Arial" w:hAnsi="Arial" w:cs="Arial"/>
          <w:sz w:val="24"/>
          <w:szCs w:val="24"/>
        </w:rPr>
      </w:pPr>
    </w:p>
    <w:p w:rsidR="002B3F41" w:rsidRPr="00741B45" w:rsidRDefault="002B3F41" w:rsidP="002B3F41">
      <w:pPr>
        <w:ind w:firstLine="709"/>
        <w:jc w:val="center"/>
        <w:outlineLvl w:val="3"/>
        <w:rPr>
          <w:rFonts w:cs="Calibri"/>
          <w:sz w:val="26"/>
          <w:szCs w:val="26"/>
        </w:rPr>
      </w:pPr>
      <w:r w:rsidRPr="00741B45">
        <w:rPr>
          <w:rFonts w:cs="Calibri"/>
          <w:sz w:val="26"/>
          <w:szCs w:val="26"/>
        </w:rPr>
        <w:t>ПАСПОРТ</w:t>
      </w:r>
    </w:p>
    <w:p w:rsidR="002B3F41" w:rsidRPr="00741B45" w:rsidRDefault="002B3F41" w:rsidP="002B3F41">
      <w:pPr>
        <w:ind w:firstLine="709"/>
        <w:jc w:val="center"/>
        <w:rPr>
          <w:rFonts w:cs="Calibri"/>
          <w:sz w:val="26"/>
          <w:szCs w:val="26"/>
        </w:rPr>
      </w:pPr>
      <w:r w:rsidRPr="00741B45">
        <w:rPr>
          <w:rFonts w:cs="Calibri"/>
          <w:sz w:val="26"/>
          <w:szCs w:val="26"/>
        </w:rPr>
        <w:t>подпрограммы 4 "Развитие и поддержка малого и среднего</w:t>
      </w:r>
    </w:p>
    <w:p w:rsidR="002B3F41" w:rsidRPr="00741B45" w:rsidRDefault="002B3F41" w:rsidP="002B3F41">
      <w:pPr>
        <w:ind w:firstLine="709"/>
        <w:jc w:val="center"/>
        <w:rPr>
          <w:rFonts w:cs="Calibri"/>
        </w:rPr>
      </w:pPr>
      <w:r w:rsidRPr="00741B45">
        <w:rPr>
          <w:rFonts w:cs="Calibri"/>
          <w:sz w:val="26"/>
          <w:szCs w:val="26"/>
        </w:rPr>
        <w:t xml:space="preserve">предпринимательства в </w:t>
      </w:r>
      <w:proofErr w:type="spellStart"/>
      <w:r w:rsidRPr="00741B45">
        <w:rPr>
          <w:sz w:val="24"/>
          <w:szCs w:val="24"/>
          <w:lang w:eastAsia="ar-SA"/>
        </w:rPr>
        <w:t>Перлевском</w:t>
      </w:r>
      <w:proofErr w:type="spellEnd"/>
      <w:r w:rsidRPr="00741B45">
        <w:rPr>
          <w:sz w:val="24"/>
          <w:szCs w:val="24"/>
          <w:lang w:eastAsia="ar-SA"/>
        </w:rPr>
        <w:t xml:space="preserve"> сельском </w:t>
      </w:r>
      <w:r w:rsidRPr="00741B45">
        <w:rPr>
          <w:rFonts w:cs="Calibri"/>
          <w:sz w:val="26"/>
          <w:szCs w:val="26"/>
        </w:rPr>
        <w:t>поселении"</w:t>
      </w:r>
    </w:p>
    <w:p w:rsidR="002B3F41" w:rsidRPr="00741B45" w:rsidRDefault="002B3F41" w:rsidP="002B3F41">
      <w:pPr>
        <w:shd w:val="clear" w:color="auto" w:fill="FFFFFF"/>
        <w:tabs>
          <w:tab w:val="left" w:leader="underscore" w:pos="8774"/>
        </w:tabs>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9"/>
        <w:gridCol w:w="5431"/>
      </w:tblGrid>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Наименование подпрограммы</w:t>
            </w:r>
          </w:p>
        </w:tc>
        <w:tc>
          <w:tcPr>
            <w:tcW w:w="5432" w:type="dxa"/>
            <w:vAlign w:val="center"/>
          </w:tcPr>
          <w:p w:rsidR="002B3F41" w:rsidRPr="00741B45" w:rsidRDefault="002B3F41" w:rsidP="003C0B03">
            <w:pPr>
              <w:jc w:val="both"/>
              <w:rPr>
                <w:rFonts w:ascii="Arial" w:hAnsi="Arial" w:cs="Arial"/>
                <w:spacing w:val="-2"/>
                <w:sz w:val="22"/>
                <w:szCs w:val="22"/>
              </w:rPr>
            </w:pPr>
            <w:r w:rsidRPr="00741B45">
              <w:rPr>
                <w:rFonts w:ascii="Arial" w:hAnsi="Arial" w:cs="Arial"/>
                <w:spacing w:val="-2"/>
                <w:sz w:val="22"/>
                <w:szCs w:val="22"/>
              </w:rPr>
              <w:t xml:space="preserve">Подпрограмма «Развитие и поддержка малого и среднего предпринимательства в сельском поселении» муниципальной программы </w:t>
            </w:r>
            <w:r w:rsidRPr="00741B45">
              <w:rPr>
                <w:rFonts w:ascii="Arial" w:hAnsi="Arial" w:cs="Arial"/>
                <w:sz w:val="22"/>
                <w:szCs w:val="22"/>
                <w:lang w:eastAsia="ar-SA"/>
              </w:rPr>
              <w:t xml:space="preserve">Перлевского сельского </w:t>
            </w:r>
            <w:r w:rsidRPr="00741B45">
              <w:rPr>
                <w:rFonts w:ascii="Arial" w:hAnsi="Arial" w:cs="Arial"/>
                <w:spacing w:val="-2"/>
                <w:sz w:val="22"/>
                <w:szCs w:val="22"/>
              </w:rPr>
              <w:t xml:space="preserve">поселения «Муниципальное управление </w:t>
            </w:r>
            <w:r w:rsidRPr="00741B45">
              <w:rPr>
                <w:rFonts w:ascii="Arial" w:hAnsi="Arial" w:cs="Arial"/>
                <w:sz w:val="22"/>
                <w:szCs w:val="22"/>
                <w:lang w:eastAsia="ar-SA"/>
              </w:rPr>
              <w:t>Перлевского сельского поселения на 2020-2025 годы</w:t>
            </w:r>
            <w:r w:rsidRPr="00741B45">
              <w:rPr>
                <w:rFonts w:ascii="Arial" w:hAnsi="Arial" w:cs="Arial"/>
                <w:spacing w:val="-2"/>
                <w:sz w:val="22"/>
                <w:szCs w:val="22"/>
              </w:rPr>
              <w:t>» (далее – подпрограмма)</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Ответственный исполнитель подпрограммы</w:t>
            </w:r>
          </w:p>
        </w:tc>
        <w:tc>
          <w:tcPr>
            <w:tcW w:w="5432"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Администрация Перлевского сельского поселения</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Цель подпрограммы</w:t>
            </w:r>
          </w:p>
        </w:tc>
        <w:tc>
          <w:tcPr>
            <w:tcW w:w="5432"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1.Созданиеблагоприятного предпринимательского климата и условий для ведения бизнеса.</w:t>
            </w:r>
          </w:p>
          <w:p w:rsidR="002B3F41" w:rsidRPr="00741B45" w:rsidRDefault="002B3F41" w:rsidP="003C0B03">
            <w:pPr>
              <w:jc w:val="both"/>
              <w:rPr>
                <w:rFonts w:ascii="Arial" w:hAnsi="Arial" w:cs="Arial"/>
                <w:sz w:val="22"/>
                <w:szCs w:val="22"/>
              </w:rPr>
            </w:pPr>
            <w:r w:rsidRPr="00741B45">
              <w:rPr>
                <w:rFonts w:ascii="Arial" w:hAnsi="Arial" w:cs="Arial"/>
                <w:sz w:val="22"/>
                <w:szCs w:val="22"/>
              </w:rPr>
              <w:t>2. Обеспечение устойчивого развития экономики Перлевского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Задачи подпрограммы</w:t>
            </w:r>
          </w:p>
        </w:tc>
        <w:tc>
          <w:tcPr>
            <w:tcW w:w="5432" w:type="dxa"/>
            <w:vAlign w:val="center"/>
          </w:tcPr>
          <w:p w:rsidR="002B3F41" w:rsidRPr="00741B45" w:rsidRDefault="002B3F41" w:rsidP="003C0B03">
            <w:pPr>
              <w:pStyle w:val="ConsPlusNormal"/>
              <w:jc w:val="both"/>
              <w:rPr>
                <w:rFonts w:eastAsia="Times New Roman" w:cs="Arial"/>
              </w:rPr>
            </w:pPr>
            <w:r w:rsidRPr="00741B45">
              <w:rPr>
                <w:rFonts w:eastAsia="Times New Roman" w:cs="Arial"/>
              </w:rPr>
              <w:t>1. Повышение предпринимательской активности и развитие малого и среднего предпринимательства.</w:t>
            </w:r>
          </w:p>
          <w:p w:rsidR="002B3F41" w:rsidRPr="00741B45" w:rsidRDefault="002B3F41" w:rsidP="003C0B03">
            <w:pPr>
              <w:tabs>
                <w:tab w:val="left" w:pos="331"/>
                <w:tab w:val="left" w:pos="615"/>
              </w:tabs>
              <w:jc w:val="both"/>
              <w:rPr>
                <w:rFonts w:ascii="Arial" w:hAnsi="Arial" w:cs="Arial"/>
                <w:sz w:val="22"/>
                <w:szCs w:val="22"/>
              </w:rPr>
            </w:pPr>
            <w:r w:rsidRPr="00741B45">
              <w:rPr>
                <w:rFonts w:ascii="Arial" w:hAnsi="Arial" w:cs="Arial"/>
                <w:sz w:val="22"/>
                <w:szCs w:val="22"/>
              </w:rPr>
              <w:t>2. Совершенствование нормативно-правовой базы развития малого и среднего предпринимательства поселения, создание благоприятных условий для развития предпринимательской среды.</w:t>
            </w:r>
          </w:p>
          <w:p w:rsidR="002B3F41" w:rsidRPr="00741B45" w:rsidRDefault="002B3F41" w:rsidP="003C0B03">
            <w:pPr>
              <w:tabs>
                <w:tab w:val="left" w:pos="331"/>
                <w:tab w:val="left" w:pos="615"/>
              </w:tabs>
              <w:jc w:val="both"/>
              <w:rPr>
                <w:rFonts w:ascii="Arial" w:hAnsi="Arial" w:cs="Arial"/>
                <w:sz w:val="22"/>
                <w:szCs w:val="22"/>
              </w:rPr>
            </w:pPr>
            <w:r w:rsidRPr="00741B45">
              <w:rPr>
                <w:rFonts w:ascii="Arial" w:hAnsi="Arial" w:cs="Arial"/>
                <w:sz w:val="22"/>
                <w:szCs w:val="22"/>
              </w:rPr>
              <w:t>3. Снижение административных, организационных барьеров для субъектов малого предпринимательства.</w:t>
            </w:r>
          </w:p>
          <w:p w:rsidR="002B3F41" w:rsidRPr="00741B45" w:rsidRDefault="002B3F41" w:rsidP="003C0B03">
            <w:pPr>
              <w:tabs>
                <w:tab w:val="left" w:pos="331"/>
                <w:tab w:val="left" w:pos="615"/>
              </w:tabs>
              <w:jc w:val="both"/>
              <w:rPr>
                <w:rFonts w:ascii="Arial" w:hAnsi="Arial" w:cs="Arial"/>
                <w:sz w:val="22"/>
                <w:szCs w:val="22"/>
              </w:rPr>
            </w:pPr>
            <w:r w:rsidRPr="00741B45">
              <w:rPr>
                <w:rFonts w:ascii="Arial" w:hAnsi="Arial" w:cs="Arial"/>
                <w:sz w:val="22"/>
                <w:szCs w:val="22"/>
              </w:rPr>
              <w:lastRenderedPageBreak/>
              <w:t>4. Информационно-консультационная поддержка субъектов малого и среднего предпринимательства.</w:t>
            </w:r>
          </w:p>
          <w:p w:rsidR="002B3F41" w:rsidRPr="00741B45" w:rsidRDefault="002B3F41" w:rsidP="003C0B03">
            <w:pPr>
              <w:tabs>
                <w:tab w:val="left" w:pos="331"/>
                <w:tab w:val="left" w:pos="615"/>
              </w:tabs>
              <w:jc w:val="both"/>
              <w:rPr>
                <w:rFonts w:ascii="Arial" w:hAnsi="Arial" w:cs="Arial"/>
                <w:sz w:val="22"/>
                <w:szCs w:val="22"/>
              </w:rPr>
            </w:pPr>
            <w:r w:rsidRPr="00741B45">
              <w:rPr>
                <w:rFonts w:ascii="Arial" w:hAnsi="Arial" w:cs="Arial"/>
                <w:sz w:val="22"/>
                <w:szCs w:val="22"/>
              </w:rPr>
              <w:t>5. Имущественная поддержка субъектов малого и среднего предпринимательства.</w:t>
            </w:r>
          </w:p>
          <w:p w:rsidR="002B3F41" w:rsidRPr="00741B45" w:rsidRDefault="002B3F41" w:rsidP="003C0B03">
            <w:pPr>
              <w:tabs>
                <w:tab w:val="left" w:pos="331"/>
                <w:tab w:val="left" w:pos="615"/>
              </w:tabs>
              <w:jc w:val="both"/>
              <w:rPr>
                <w:rFonts w:ascii="Arial" w:hAnsi="Arial" w:cs="Arial"/>
                <w:sz w:val="22"/>
                <w:szCs w:val="22"/>
              </w:rPr>
            </w:pPr>
            <w:r w:rsidRPr="00741B45">
              <w:rPr>
                <w:rFonts w:ascii="Arial" w:hAnsi="Arial" w:cs="Arial"/>
                <w:sz w:val="22"/>
                <w:szCs w:val="22"/>
              </w:rPr>
              <w:t>6. Развитие общественных и некоммерческих организаций и объединений малого и среднего предпринимательства.</w:t>
            </w:r>
          </w:p>
          <w:p w:rsidR="002B3F41" w:rsidRPr="00741B45" w:rsidRDefault="002B3F41" w:rsidP="003C0B03">
            <w:pPr>
              <w:pStyle w:val="ConsPlusNormal"/>
              <w:jc w:val="both"/>
              <w:rPr>
                <w:rFonts w:eastAsia="Times New Roman" w:cs="Arial"/>
              </w:rPr>
            </w:pPr>
            <w:r w:rsidRPr="00741B45">
              <w:rPr>
                <w:rFonts w:eastAsia="Times New Roman" w:cs="Arial"/>
              </w:rPr>
              <w:t>7. Формирование благоприятного имиджа предпринимательства и вовлечение в предпринимательскую деятельность широких слоев населения.</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lastRenderedPageBreak/>
              <w:t>Сроки реализации подпрограммы</w:t>
            </w:r>
          </w:p>
        </w:tc>
        <w:tc>
          <w:tcPr>
            <w:tcW w:w="5432"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2022-2025 годы. Подпрограмма реализуется в один этап.</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Перечень основных мероприятий</w:t>
            </w:r>
          </w:p>
        </w:tc>
        <w:tc>
          <w:tcPr>
            <w:tcW w:w="5432"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 xml:space="preserve">1. Информационная и консультационная поддержка субъектов малого предпринимательства. </w:t>
            </w:r>
          </w:p>
          <w:p w:rsidR="002B3F41" w:rsidRPr="00741B45" w:rsidRDefault="002B3F41" w:rsidP="003C0B03">
            <w:pPr>
              <w:jc w:val="both"/>
              <w:rPr>
                <w:rFonts w:ascii="Arial" w:hAnsi="Arial" w:cs="Arial"/>
                <w:sz w:val="22"/>
                <w:szCs w:val="22"/>
              </w:rPr>
            </w:pPr>
            <w:r w:rsidRPr="00741B45">
              <w:rPr>
                <w:rFonts w:ascii="Arial" w:hAnsi="Arial" w:cs="Arial"/>
                <w:sz w:val="22"/>
                <w:szCs w:val="22"/>
              </w:rPr>
              <w:t>2. Популяризация предпринимательской деятельности, создание предпринимательской среды.</w:t>
            </w:r>
          </w:p>
          <w:p w:rsidR="002B3F41" w:rsidRPr="00741B45" w:rsidRDefault="002B3F41" w:rsidP="003C0B03">
            <w:pPr>
              <w:jc w:val="both"/>
              <w:rPr>
                <w:rFonts w:ascii="Arial" w:hAnsi="Arial" w:cs="Arial"/>
                <w:sz w:val="22"/>
                <w:szCs w:val="22"/>
              </w:rPr>
            </w:pPr>
            <w:r w:rsidRPr="00741B45">
              <w:rPr>
                <w:rFonts w:ascii="Arial" w:hAnsi="Arial" w:cs="Arial"/>
                <w:sz w:val="22"/>
                <w:szCs w:val="22"/>
              </w:rPr>
              <w:t>3. Совершенствование нормативно-правовой базы предпринимательской деятельности.</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Объемы и источники финансирования подпрограммы</w:t>
            </w:r>
          </w:p>
        </w:tc>
        <w:tc>
          <w:tcPr>
            <w:tcW w:w="5432" w:type="dxa"/>
            <w:vAlign w:val="center"/>
          </w:tcPr>
          <w:p w:rsidR="003C0B03" w:rsidRPr="00741B45" w:rsidRDefault="003C0B03" w:rsidP="003C0B03">
            <w:pPr>
              <w:jc w:val="both"/>
              <w:rPr>
                <w:rFonts w:ascii="Arial" w:hAnsi="Arial" w:cs="Arial"/>
                <w:sz w:val="22"/>
                <w:szCs w:val="22"/>
              </w:rPr>
            </w:pPr>
            <w:r w:rsidRPr="00741B45">
              <w:rPr>
                <w:rFonts w:ascii="Arial" w:hAnsi="Arial" w:cs="Arial"/>
                <w:sz w:val="22"/>
                <w:szCs w:val="22"/>
              </w:rPr>
              <w:t>Приложение</w:t>
            </w:r>
            <w:proofErr w:type="gramStart"/>
            <w:r w:rsidRPr="00741B45">
              <w:rPr>
                <w:rFonts w:ascii="Arial" w:hAnsi="Arial" w:cs="Arial"/>
                <w:sz w:val="22"/>
                <w:szCs w:val="22"/>
              </w:rPr>
              <w:t>2</w:t>
            </w:r>
            <w:proofErr w:type="gramEnd"/>
            <w:r w:rsidRPr="00741B45">
              <w:rPr>
                <w:rFonts w:ascii="Arial" w:hAnsi="Arial" w:cs="Arial"/>
                <w:sz w:val="22"/>
                <w:szCs w:val="22"/>
              </w:rPr>
              <w:t>, 3 к муниципальной программе</w:t>
            </w:r>
          </w:p>
          <w:p w:rsidR="002B3F41" w:rsidRPr="00741B45" w:rsidRDefault="002B3F41" w:rsidP="003C0B03">
            <w:pPr>
              <w:jc w:val="both"/>
              <w:rPr>
                <w:rFonts w:ascii="Arial" w:hAnsi="Arial" w:cs="Arial"/>
                <w:sz w:val="22"/>
                <w:szCs w:val="22"/>
              </w:rPr>
            </w:pPr>
            <w:r w:rsidRPr="00741B45">
              <w:rPr>
                <w:rFonts w:ascii="Arial" w:hAnsi="Arial" w:cs="Arial"/>
                <w:sz w:val="22"/>
                <w:szCs w:val="22"/>
              </w:rPr>
              <w:t>.</w:t>
            </w:r>
          </w:p>
        </w:tc>
      </w:tr>
      <w:tr w:rsidR="002B3F41" w:rsidRPr="00741B45" w:rsidTr="003C0B03">
        <w:tc>
          <w:tcPr>
            <w:tcW w:w="4139"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Ожидаемые результаты реализации подпрограммы и показатели эффективности</w:t>
            </w:r>
          </w:p>
        </w:tc>
        <w:tc>
          <w:tcPr>
            <w:tcW w:w="5432" w:type="dxa"/>
            <w:vAlign w:val="center"/>
          </w:tcPr>
          <w:p w:rsidR="002B3F41" w:rsidRPr="00741B45" w:rsidRDefault="002B3F41" w:rsidP="003C0B03">
            <w:pPr>
              <w:jc w:val="both"/>
              <w:rPr>
                <w:rFonts w:ascii="Arial" w:hAnsi="Arial" w:cs="Arial"/>
                <w:sz w:val="22"/>
                <w:szCs w:val="22"/>
              </w:rPr>
            </w:pPr>
            <w:r w:rsidRPr="00741B45">
              <w:rPr>
                <w:rFonts w:ascii="Arial" w:hAnsi="Arial" w:cs="Arial"/>
                <w:sz w:val="22"/>
                <w:szCs w:val="22"/>
              </w:rPr>
              <w:t>1. Увеличение количества вновь создаваемых и сохранение действующих субъектов малого и среднего предпринимательства.</w:t>
            </w:r>
          </w:p>
          <w:p w:rsidR="002B3F41" w:rsidRPr="00741B45" w:rsidRDefault="002B3F41" w:rsidP="003C0B03">
            <w:pPr>
              <w:jc w:val="both"/>
              <w:rPr>
                <w:rFonts w:ascii="Arial" w:hAnsi="Arial" w:cs="Arial"/>
                <w:sz w:val="22"/>
                <w:szCs w:val="22"/>
              </w:rPr>
            </w:pPr>
            <w:r w:rsidRPr="00741B45">
              <w:rPr>
                <w:rFonts w:ascii="Arial" w:hAnsi="Arial" w:cs="Arial"/>
                <w:sz w:val="22"/>
                <w:szCs w:val="22"/>
              </w:rPr>
              <w:t>2. Увеличение количества рабочих мест.</w:t>
            </w:r>
          </w:p>
          <w:p w:rsidR="002B3F41" w:rsidRPr="00741B45" w:rsidRDefault="002B3F41" w:rsidP="003C0B03">
            <w:pPr>
              <w:jc w:val="both"/>
              <w:rPr>
                <w:rFonts w:ascii="Arial" w:hAnsi="Arial" w:cs="Arial"/>
                <w:sz w:val="22"/>
                <w:szCs w:val="22"/>
              </w:rPr>
            </w:pPr>
            <w:r w:rsidRPr="00741B45">
              <w:rPr>
                <w:rFonts w:ascii="Arial" w:hAnsi="Arial" w:cs="Arial"/>
                <w:sz w:val="22"/>
                <w:szCs w:val="22"/>
              </w:rPr>
              <w:t>3. Рост налоговых поступлений в местный бюджет от деятельности предприятий субъектов малого и среднего бизнеса.</w:t>
            </w:r>
          </w:p>
          <w:p w:rsidR="002B3F41" w:rsidRPr="00741B45" w:rsidRDefault="002B3F41" w:rsidP="003C0B03">
            <w:pPr>
              <w:jc w:val="both"/>
              <w:rPr>
                <w:rFonts w:ascii="Arial" w:hAnsi="Arial" w:cs="Arial"/>
                <w:sz w:val="22"/>
                <w:szCs w:val="22"/>
              </w:rPr>
            </w:pPr>
            <w:r w:rsidRPr="00741B45">
              <w:rPr>
                <w:rFonts w:ascii="Arial" w:hAnsi="Arial" w:cs="Arial"/>
                <w:sz w:val="22"/>
                <w:szCs w:val="22"/>
              </w:rPr>
              <w:t xml:space="preserve">4.Насыщение потребительского рынка новыми товарами, услугами. </w:t>
            </w:r>
          </w:p>
          <w:p w:rsidR="002B3F41" w:rsidRPr="00741B45" w:rsidRDefault="002B3F41" w:rsidP="003C0B03">
            <w:pPr>
              <w:jc w:val="both"/>
              <w:rPr>
                <w:rFonts w:ascii="Arial" w:hAnsi="Arial" w:cs="Arial"/>
                <w:sz w:val="22"/>
                <w:szCs w:val="22"/>
              </w:rPr>
            </w:pPr>
            <w:r w:rsidRPr="00741B45">
              <w:rPr>
                <w:rFonts w:ascii="Arial" w:hAnsi="Arial" w:cs="Arial"/>
                <w:sz w:val="22"/>
                <w:szCs w:val="22"/>
              </w:rPr>
              <w:t>5.Рост числа субъектов МСП, вовлеченных в общественные организации, реализацию социально значимых проектов и инициатив.</w:t>
            </w:r>
          </w:p>
        </w:tc>
      </w:tr>
    </w:tbl>
    <w:p w:rsidR="002B3F41" w:rsidRPr="00741B45" w:rsidRDefault="002B3F41" w:rsidP="002B3F41">
      <w:pPr>
        <w:pStyle w:val="1"/>
        <w:ind w:firstLine="709"/>
        <w:jc w:val="both"/>
        <w:rPr>
          <w:b w:val="0"/>
          <w:sz w:val="26"/>
          <w:szCs w:val="26"/>
        </w:rPr>
      </w:pPr>
    </w:p>
    <w:p w:rsidR="002B3F41" w:rsidRPr="00741B45" w:rsidRDefault="002B3F41" w:rsidP="002B3F41">
      <w:pPr>
        <w:pStyle w:val="1"/>
        <w:ind w:firstLine="709"/>
        <w:jc w:val="both"/>
        <w:rPr>
          <w:rFonts w:ascii="Arial" w:hAnsi="Arial" w:cs="Arial"/>
          <w:b w:val="0"/>
          <w:sz w:val="24"/>
          <w:szCs w:val="24"/>
        </w:rPr>
      </w:pPr>
      <w:r w:rsidRPr="00741B45">
        <w:rPr>
          <w:b w:val="0"/>
          <w:sz w:val="24"/>
          <w:szCs w:val="24"/>
        </w:rPr>
        <w:t xml:space="preserve">1. </w:t>
      </w:r>
      <w:r w:rsidRPr="00741B45">
        <w:rPr>
          <w:rFonts w:ascii="Arial" w:hAnsi="Arial" w:cs="Arial"/>
          <w:b w:val="0"/>
          <w:sz w:val="24"/>
          <w:szCs w:val="24"/>
        </w:rPr>
        <w:t>Характеристика сферы реализации подпрограммы</w:t>
      </w:r>
    </w:p>
    <w:p w:rsidR="002B3F41" w:rsidRPr="00741B45" w:rsidRDefault="002B3F41" w:rsidP="002B3F41">
      <w:pPr>
        <w:shd w:val="clear" w:color="auto" w:fill="FFFFFF"/>
        <w:ind w:firstLine="709"/>
        <w:jc w:val="both"/>
        <w:rPr>
          <w:rFonts w:ascii="Arial" w:hAnsi="Arial" w:cs="Arial"/>
          <w:sz w:val="24"/>
          <w:szCs w:val="24"/>
        </w:rPr>
      </w:pPr>
      <w:r w:rsidRPr="00741B45">
        <w:rPr>
          <w:rFonts w:ascii="Arial" w:hAnsi="Arial" w:cs="Arial"/>
          <w:sz w:val="24"/>
          <w:szCs w:val="24"/>
        </w:rPr>
        <w:t xml:space="preserve">Настоящая подпрограмма «Развитие малого и среднего предпринимательства в </w:t>
      </w:r>
      <w:proofErr w:type="spellStart"/>
      <w:r w:rsidRPr="00741B45">
        <w:rPr>
          <w:rFonts w:ascii="Arial" w:hAnsi="Arial" w:cs="Arial"/>
          <w:sz w:val="24"/>
          <w:szCs w:val="24"/>
        </w:rPr>
        <w:t>Перлевском</w:t>
      </w:r>
      <w:proofErr w:type="spellEnd"/>
      <w:r w:rsidRPr="00741B45">
        <w:rPr>
          <w:rFonts w:ascii="Arial" w:hAnsi="Arial" w:cs="Arial"/>
          <w:sz w:val="24"/>
          <w:szCs w:val="24"/>
        </w:rPr>
        <w:t xml:space="preserve"> сельском поселении» разработана в соответствии с Федеральным законом РФ от 24.07.2007 года № 209-ФЗ "О развитии малого и среднего предпринимательства в Российской Федерации", Федеральным законом РФ от 06.10.2003 № 131-ФЗ "Об общих принципах организации местного самоуправления в Российской Федерации".</w:t>
      </w:r>
    </w:p>
    <w:p w:rsidR="002B3F41" w:rsidRPr="00741B45" w:rsidRDefault="002B3F41" w:rsidP="002B3F41">
      <w:pPr>
        <w:shd w:val="clear" w:color="auto" w:fill="FFFFFF"/>
        <w:ind w:firstLine="709"/>
        <w:jc w:val="both"/>
        <w:rPr>
          <w:rFonts w:ascii="Arial" w:hAnsi="Arial" w:cs="Arial"/>
          <w:sz w:val="24"/>
          <w:szCs w:val="24"/>
        </w:rPr>
      </w:pPr>
      <w:r w:rsidRPr="00741B45">
        <w:rPr>
          <w:rFonts w:ascii="Arial" w:hAnsi="Arial" w:cs="Arial"/>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подпрограмма.</w:t>
      </w:r>
    </w:p>
    <w:p w:rsidR="002B3F41" w:rsidRPr="00741B45" w:rsidRDefault="002B3F41" w:rsidP="002B3F41">
      <w:pPr>
        <w:shd w:val="clear" w:color="auto" w:fill="FFFFFF"/>
        <w:ind w:firstLine="709"/>
        <w:jc w:val="both"/>
        <w:rPr>
          <w:rFonts w:ascii="Arial" w:hAnsi="Arial" w:cs="Arial"/>
          <w:sz w:val="24"/>
          <w:szCs w:val="24"/>
        </w:rPr>
      </w:pPr>
      <w:r w:rsidRPr="00741B45">
        <w:rPr>
          <w:rFonts w:ascii="Arial" w:hAnsi="Arial" w:cs="Arial"/>
          <w:sz w:val="24"/>
          <w:szCs w:val="24"/>
        </w:rPr>
        <w:t>Объектом подпрограммы являются субъекты малого и среднего предпринимательства – юридические лица и индивидуальные предприниматели.</w:t>
      </w:r>
    </w:p>
    <w:p w:rsidR="002B3F41" w:rsidRPr="00741B45" w:rsidRDefault="002B3F41" w:rsidP="002B3F41">
      <w:pPr>
        <w:shd w:val="clear" w:color="auto" w:fill="FFFFFF"/>
        <w:ind w:firstLine="709"/>
        <w:jc w:val="both"/>
        <w:rPr>
          <w:rFonts w:ascii="Arial" w:hAnsi="Arial" w:cs="Arial"/>
          <w:sz w:val="24"/>
          <w:szCs w:val="24"/>
        </w:rPr>
      </w:pPr>
      <w:r w:rsidRPr="00741B45">
        <w:rPr>
          <w:rFonts w:ascii="Arial" w:hAnsi="Arial" w:cs="Arial"/>
          <w:sz w:val="24"/>
          <w:szCs w:val="24"/>
        </w:rPr>
        <w:t xml:space="preserve">Предмет регулирования - оказание поддержки субъектам малого и среднего </w:t>
      </w:r>
      <w:r w:rsidRPr="00741B45">
        <w:rPr>
          <w:rFonts w:ascii="Arial" w:hAnsi="Arial" w:cs="Arial"/>
          <w:sz w:val="24"/>
          <w:szCs w:val="24"/>
        </w:rPr>
        <w:lastRenderedPageBreak/>
        <w:t>предпринимательства.</w:t>
      </w:r>
    </w:p>
    <w:p w:rsidR="002B3F41" w:rsidRPr="00741B45" w:rsidRDefault="002B3F41" w:rsidP="002B3F41">
      <w:pPr>
        <w:pStyle w:val="ConsPlusNormal"/>
        <w:widowControl/>
        <w:ind w:firstLine="709"/>
        <w:jc w:val="both"/>
        <w:rPr>
          <w:rFonts w:cs="Arial"/>
          <w:sz w:val="24"/>
          <w:szCs w:val="24"/>
        </w:rPr>
      </w:pPr>
      <w:r w:rsidRPr="00741B45">
        <w:rPr>
          <w:rFonts w:cs="Arial"/>
          <w:sz w:val="24"/>
          <w:szCs w:val="24"/>
        </w:rPr>
        <w:t>Поддержка малого и среднего предпринимательства администрацией Перлевского сельского поселения - деятельность органов местного самоуправления поселения, направленная на реализацию комплекса мер информационного, консультационного, имущественного, организационного характера по созданию благоприятных условий для ведения предпринимательской деятельности на территории Перлевского сельского поселения.</w:t>
      </w:r>
    </w:p>
    <w:p w:rsidR="002B3F41" w:rsidRPr="00741B45" w:rsidRDefault="002B3F41" w:rsidP="002B3F41">
      <w:pPr>
        <w:ind w:firstLine="709"/>
        <w:jc w:val="both"/>
        <w:rPr>
          <w:rFonts w:ascii="Arial" w:hAnsi="Arial" w:cs="Arial"/>
          <w:sz w:val="24"/>
          <w:szCs w:val="24"/>
        </w:rPr>
      </w:pPr>
    </w:p>
    <w:p w:rsidR="002B3F41" w:rsidRPr="00741B45" w:rsidRDefault="002B3F41" w:rsidP="002B3F41">
      <w:pPr>
        <w:pStyle w:val="a6"/>
        <w:ind w:firstLine="709"/>
        <w:jc w:val="both"/>
        <w:rPr>
          <w:rFonts w:ascii="Arial" w:hAnsi="Arial" w:cs="Arial"/>
          <w:sz w:val="24"/>
          <w:szCs w:val="24"/>
        </w:rPr>
      </w:pPr>
      <w:r w:rsidRPr="00741B45">
        <w:rPr>
          <w:rFonts w:ascii="Arial" w:hAnsi="Arial" w:cs="Arial"/>
          <w:sz w:val="24"/>
          <w:szCs w:val="24"/>
        </w:rPr>
        <w:t>2. Цели и задачи подпрограммы.</w:t>
      </w:r>
    </w:p>
    <w:p w:rsidR="002B3F41" w:rsidRPr="00741B45" w:rsidRDefault="002B3F41" w:rsidP="002B3F41">
      <w:pPr>
        <w:pStyle w:val="a6"/>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Общая цель подпрограммы — обеспечение устойчивого развития экономики Перлевского сельского поселения и ее модернизации, способствующей увеличению доходов бюджета, повышению занятости, улучшению социального благосостояния и качества жизни населения поселения.</w:t>
      </w:r>
    </w:p>
    <w:p w:rsidR="002B3F41" w:rsidRPr="00741B45" w:rsidRDefault="002B3F41" w:rsidP="002B3F41">
      <w:pPr>
        <w:tabs>
          <w:tab w:val="left" w:pos="993"/>
        </w:tabs>
        <w:ind w:firstLine="709"/>
        <w:jc w:val="both"/>
        <w:rPr>
          <w:rFonts w:ascii="Arial" w:hAnsi="Arial" w:cs="Arial"/>
          <w:sz w:val="24"/>
          <w:szCs w:val="24"/>
        </w:rPr>
      </w:pPr>
      <w:r w:rsidRPr="00741B45">
        <w:rPr>
          <w:rFonts w:ascii="Arial" w:hAnsi="Arial" w:cs="Arial"/>
          <w:sz w:val="24"/>
          <w:szCs w:val="24"/>
        </w:rPr>
        <w:t>Основными задачами подпрограммы:</w:t>
      </w:r>
    </w:p>
    <w:p w:rsidR="002B3F41" w:rsidRPr="00741B45" w:rsidRDefault="002B3F41" w:rsidP="002B3F41">
      <w:pPr>
        <w:widowControl/>
        <w:numPr>
          <w:ilvl w:val="0"/>
          <w:numId w:val="15"/>
        </w:numPr>
        <w:tabs>
          <w:tab w:val="clear" w:pos="720"/>
          <w:tab w:val="left" w:pos="993"/>
        </w:tabs>
        <w:autoSpaceDE/>
        <w:autoSpaceDN/>
        <w:adjustRightInd/>
        <w:ind w:left="0" w:firstLine="709"/>
        <w:jc w:val="both"/>
        <w:rPr>
          <w:rFonts w:ascii="Arial" w:hAnsi="Arial" w:cs="Arial"/>
          <w:sz w:val="24"/>
          <w:szCs w:val="24"/>
        </w:rPr>
      </w:pPr>
      <w:r w:rsidRPr="00741B45">
        <w:rPr>
          <w:rFonts w:ascii="Arial" w:hAnsi="Arial" w:cs="Arial"/>
          <w:sz w:val="24"/>
          <w:szCs w:val="24"/>
        </w:rPr>
        <w:t>Усовершенствовать нормативно-правовую базу развития малого и среднего предпринимательства района (в рамках областного и федерального законодательства), регулирующую деятельность субъектов МСП.</w:t>
      </w:r>
    </w:p>
    <w:p w:rsidR="002B3F41" w:rsidRPr="00741B45" w:rsidRDefault="002B3F41" w:rsidP="002B3F41">
      <w:pPr>
        <w:widowControl/>
        <w:numPr>
          <w:ilvl w:val="0"/>
          <w:numId w:val="15"/>
        </w:numPr>
        <w:tabs>
          <w:tab w:val="clear" w:pos="720"/>
          <w:tab w:val="left" w:pos="993"/>
        </w:tabs>
        <w:autoSpaceDE/>
        <w:autoSpaceDN/>
        <w:adjustRightInd/>
        <w:ind w:left="0" w:firstLine="709"/>
        <w:jc w:val="both"/>
        <w:rPr>
          <w:rFonts w:ascii="Arial" w:hAnsi="Arial" w:cs="Arial"/>
          <w:sz w:val="24"/>
          <w:szCs w:val="24"/>
        </w:rPr>
      </w:pPr>
      <w:r w:rsidRPr="00741B45">
        <w:rPr>
          <w:rFonts w:ascii="Arial" w:hAnsi="Arial" w:cs="Arial"/>
          <w:sz w:val="24"/>
          <w:szCs w:val="24"/>
        </w:rPr>
        <w:t>Способствовать созданию благоприятных условий для развития предпринимательской среды.</w:t>
      </w:r>
    </w:p>
    <w:p w:rsidR="002B3F41" w:rsidRPr="00741B45" w:rsidRDefault="002B3F41" w:rsidP="002B3F41">
      <w:pPr>
        <w:widowControl/>
        <w:numPr>
          <w:ilvl w:val="0"/>
          <w:numId w:val="15"/>
        </w:numPr>
        <w:tabs>
          <w:tab w:val="clear" w:pos="720"/>
          <w:tab w:val="left" w:pos="993"/>
        </w:tabs>
        <w:autoSpaceDE/>
        <w:autoSpaceDN/>
        <w:adjustRightInd/>
        <w:ind w:left="0" w:firstLine="709"/>
        <w:jc w:val="both"/>
        <w:rPr>
          <w:rFonts w:ascii="Arial" w:hAnsi="Arial" w:cs="Arial"/>
          <w:sz w:val="24"/>
          <w:szCs w:val="24"/>
        </w:rPr>
      </w:pPr>
      <w:r w:rsidRPr="00741B45">
        <w:rPr>
          <w:rFonts w:ascii="Arial" w:hAnsi="Arial" w:cs="Arial"/>
          <w:sz w:val="24"/>
          <w:szCs w:val="24"/>
        </w:rPr>
        <w:t>Сократить административные, организационные барьеры для субъектов малого предпринимательства и размещения на территории поселения новых объектов, производств существующих субъектов малого и среднего предпринимательства из других муниципальных образований Воронежской области.</w:t>
      </w:r>
    </w:p>
    <w:p w:rsidR="002B3F41" w:rsidRPr="00741B45" w:rsidRDefault="002B3F41" w:rsidP="002B3F41">
      <w:pPr>
        <w:widowControl/>
        <w:numPr>
          <w:ilvl w:val="0"/>
          <w:numId w:val="15"/>
        </w:numPr>
        <w:tabs>
          <w:tab w:val="clear" w:pos="720"/>
          <w:tab w:val="left" w:pos="993"/>
        </w:tabs>
        <w:autoSpaceDE/>
        <w:autoSpaceDN/>
        <w:adjustRightInd/>
        <w:ind w:left="0" w:firstLine="709"/>
        <w:jc w:val="both"/>
        <w:rPr>
          <w:rFonts w:ascii="Arial" w:hAnsi="Arial" w:cs="Arial"/>
          <w:sz w:val="24"/>
          <w:szCs w:val="24"/>
        </w:rPr>
      </w:pPr>
      <w:r w:rsidRPr="00741B45">
        <w:rPr>
          <w:rFonts w:ascii="Arial" w:hAnsi="Arial" w:cs="Arial"/>
          <w:sz w:val="24"/>
          <w:szCs w:val="24"/>
        </w:rPr>
        <w:t>Расширить доступ к информационно-консультационной и имущественной поддержке субъектов малого и среднего предпринимательства, реализующих инвестиционные проекты, направленные на модернизацию производства продукции и услуг.</w:t>
      </w:r>
    </w:p>
    <w:p w:rsidR="002B3F41" w:rsidRPr="00741B45" w:rsidRDefault="002B3F41" w:rsidP="002B3F41">
      <w:pPr>
        <w:widowControl/>
        <w:numPr>
          <w:ilvl w:val="0"/>
          <w:numId w:val="15"/>
        </w:numPr>
        <w:tabs>
          <w:tab w:val="clear" w:pos="720"/>
          <w:tab w:val="left" w:pos="993"/>
        </w:tabs>
        <w:autoSpaceDE/>
        <w:autoSpaceDN/>
        <w:adjustRightInd/>
        <w:ind w:left="0" w:firstLine="709"/>
        <w:jc w:val="both"/>
        <w:rPr>
          <w:rFonts w:ascii="Arial" w:hAnsi="Arial" w:cs="Arial"/>
          <w:sz w:val="24"/>
          <w:szCs w:val="24"/>
        </w:rPr>
      </w:pPr>
      <w:r w:rsidRPr="00741B45">
        <w:rPr>
          <w:rFonts w:ascii="Arial" w:hAnsi="Arial" w:cs="Arial"/>
          <w:sz w:val="24"/>
          <w:szCs w:val="24"/>
        </w:rPr>
        <w:t>Способствовать развитию общественных и некоммерческих организаций и объединений малого и среднего предпринимательства.</w:t>
      </w:r>
    </w:p>
    <w:p w:rsidR="002B3F41" w:rsidRPr="00741B45" w:rsidRDefault="002B3F41" w:rsidP="002B3F41">
      <w:pPr>
        <w:widowControl/>
        <w:numPr>
          <w:ilvl w:val="0"/>
          <w:numId w:val="15"/>
        </w:numPr>
        <w:tabs>
          <w:tab w:val="clear" w:pos="720"/>
          <w:tab w:val="left" w:pos="993"/>
        </w:tabs>
        <w:autoSpaceDE/>
        <w:autoSpaceDN/>
        <w:adjustRightInd/>
        <w:ind w:left="0" w:firstLine="709"/>
        <w:jc w:val="both"/>
        <w:rPr>
          <w:rFonts w:ascii="Arial" w:hAnsi="Arial" w:cs="Arial"/>
          <w:sz w:val="24"/>
          <w:szCs w:val="24"/>
        </w:rPr>
      </w:pPr>
      <w:r w:rsidRPr="00741B45">
        <w:rPr>
          <w:rFonts w:ascii="Arial" w:hAnsi="Arial" w:cs="Arial"/>
          <w:sz w:val="24"/>
          <w:szCs w:val="24"/>
        </w:rPr>
        <w:t>Содействовать формированию благоприятного имиджа предпринимательства и вовлечению в предпринимательскую деятельность широких слоев населения.</w:t>
      </w:r>
    </w:p>
    <w:p w:rsidR="002B3F41" w:rsidRPr="00741B45" w:rsidRDefault="002B3F41" w:rsidP="002B3F41">
      <w:pPr>
        <w:tabs>
          <w:tab w:val="left" w:pos="993"/>
        </w:tabs>
        <w:ind w:firstLine="709"/>
        <w:jc w:val="both"/>
        <w:rPr>
          <w:rFonts w:ascii="Arial" w:hAnsi="Arial" w:cs="Arial"/>
          <w:sz w:val="24"/>
          <w:szCs w:val="24"/>
        </w:rPr>
      </w:pPr>
    </w:p>
    <w:p w:rsidR="002B3F41" w:rsidRPr="00741B45" w:rsidRDefault="002B3F41" w:rsidP="002B3F41">
      <w:pPr>
        <w:tabs>
          <w:tab w:val="left" w:pos="993"/>
        </w:tabs>
        <w:ind w:firstLine="709"/>
        <w:jc w:val="both"/>
        <w:rPr>
          <w:rFonts w:ascii="Arial" w:hAnsi="Arial" w:cs="Arial"/>
          <w:sz w:val="24"/>
          <w:szCs w:val="24"/>
        </w:rPr>
      </w:pPr>
      <w:r w:rsidRPr="00741B45">
        <w:rPr>
          <w:rFonts w:ascii="Arial" w:hAnsi="Arial" w:cs="Arial"/>
          <w:sz w:val="24"/>
          <w:szCs w:val="24"/>
        </w:rPr>
        <w:t>Приоритетом реализации данной подпрограммы является развитие информационной и консультационной поддержки, а также популяризация предпринимательской деятельности, создание благоприятного климата для развития предпринимательской деятельности.</w:t>
      </w:r>
    </w:p>
    <w:p w:rsidR="002B3F41" w:rsidRPr="00741B45" w:rsidRDefault="002B3F41" w:rsidP="002B3F41">
      <w:pPr>
        <w:tabs>
          <w:tab w:val="left" w:pos="993"/>
        </w:tabs>
        <w:ind w:firstLine="709"/>
        <w:jc w:val="both"/>
        <w:rPr>
          <w:rFonts w:ascii="Arial" w:hAnsi="Arial" w:cs="Arial"/>
          <w:sz w:val="24"/>
          <w:szCs w:val="24"/>
        </w:rPr>
      </w:pPr>
    </w:p>
    <w:p w:rsidR="002B3F41" w:rsidRPr="00741B45" w:rsidRDefault="002B3F41" w:rsidP="002B3F41">
      <w:pPr>
        <w:pStyle w:val="a6"/>
        <w:ind w:firstLine="709"/>
        <w:jc w:val="both"/>
        <w:rPr>
          <w:rFonts w:ascii="Arial" w:hAnsi="Arial" w:cs="Arial"/>
          <w:sz w:val="24"/>
          <w:szCs w:val="24"/>
        </w:rPr>
      </w:pPr>
      <w:r w:rsidRPr="00741B45">
        <w:rPr>
          <w:rFonts w:ascii="Arial" w:hAnsi="Arial" w:cs="Arial"/>
          <w:sz w:val="24"/>
          <w:szCs w:val="24"/>
        </w:rPr>
        <w:t>3. Объемы и источники финансирования.</w:t>
      </w:r>
    </w:p>
    <w:p w:rsidR="002B3F41" w:rsidRPr="00741B45" w:rsidRDefault="002B3F41" w:rsidP="002B3F41">
      <w:pPr>
        <w:pStyle w:val="a6"/>
        <w:ind w:firstLine="709"/>
        <w:jc w:val="both"/>
        <w:rPr>
          <w:rFonts w:ascii="Arial" w:hAnsi="Arial" w:cs="Arial"/>
          <w:sz w:val="24"/>
          <w:szCs w:val="24"/>
        </w:rPr>
      </w:pPr>
    </w:p>
    <w:p w:rsidR="002B3F41" w:rsidRPr="00741B45" w:rsidRDefault="002B3F41" w:rsidP="002B3F41">
      <w:pPr>
        <w:pStyle w:val="a6"/>
        <w:ind w:firstLine="709"/>
        <w:jc w:val="both"/>
        <w:rPr>
          <w:rFonts w:ascii="Arial" w:hAnsi="Arial" w:cs="Arial"/>
          <w:sz w:val="24"/>
          <w:szCs w:val="24"/>
        </w:rPr>
      </w:pPr>
      <w:r w:rsidRPr="00741B45">
        <w:rPr>
          <w:rFonts w:ascii="Arial" w:hAnsi="Arial" w:cs="Arial"/>
          <w:sz w:val="24"/>
          <w:szCs w:val="24"/>
        </w:rPr>
        <w:t>Финансовое обеспечение подпрограммы в разрезе мероприятий и источников финансирования представлено в Приложении 2,3 к муниципальной программе.</w:t>
      </w:r>
    </w:p>
    <w:p w:rsidR="002B3F41" w:rsidRPr="00741B45" w:rsidRDefault="002B3F41" w:rsidP="002B3F41">
      <w:pPr>
        <w:pStyle w:val="a6"/>
        <w:ind w:firstLine="709"/>
        <w:jc w:val="both"/>
        <w:rPr>
          <w:rFonts w:ascii="Arial" w:hAnsi="Arial" w:cs="Arial"/>
          <w:sz w:val="24"/>
          <w:szCs w:val="24"/>
        </w:rPr>
      </w:pPr>
    </w:p>
    <w:p w:rsidR="002B3F41" w:rsidRPr="00741B45" w:rsidRDefault="002B3F41" w:rsidP="002B3F41">
      <w:pPr>
        <w:pStyle w:val="1"/>
        <w:ind w:firstLine="709"/>
        <w:jc w:val="both"/>
        <w:rPr>
          <w:rFonts w:ascii="Arial" w:hAnsi="Arial" w:cs="Arial"/>
          <w:b w:val="0"/>
          <w:sz w:val="24"/>
          <w:szCs w:val="24"/>
        </w:rPr>
      </w:pPr>
      <w:r w:rsidRPr="00741B45">
        <w:rPr>
          <w:rFonts w:ascii="Arial" w:hAnsi="Arial" w:cs="Arial"/>
          <w:b w:val="0"/>
          <w:sz w:val="24"/>
          <w:szCs w:val="24"/>
        </w:rPr>
        <w:t xml:space="preserve">4.Механизмы реализации подпрограммы, система организации </w:t>
      </w:r>
      <w:proofErr w:type="gramStart"/>
      <w:r w:rsidRPr="00741B45">
        <w:rPr>
          <w:rFonts w:ascii="Arial" w:hAnsi="Arial" w:cs="Arial"/>
          <w:b w:val="0"/>
          <w:sz w:val="24"/>
          <w:szCs w:val="24"/>
        </w:rPr>
        <w:t>контроля за</w:t>
      </w:r>
      <w:proofErr w:type="gramEnd"/>
      <w:r w:rsidRPr="00741B45">
        <w:rPr>
          <w:rFonts w:ascii="Arial" w:hAnsi="Arial" w:cs="Arial"/>
          <w:b w:val="0"/>
          <w:sz w:val="24"/>
          <w:szCs w:val="24"/>
        </w:rPr>
        <w:t xml:space="preserve"> исполнением подпрограммы и ожидаемые результаты.</w:t>
      </w:r>
    </w:p>
    <w:p w:rsidR="002B3F41" w:rsidRPr="00741B45" w:rsidRDefault="002B3F41" w:rsidP="002B3F41">
      <w:pPr>
        <w:pStyle w:val="af2"/>
        <w:ind w:firstLine="709"/>
        <w:rPr>
          <w:rFonts w:ascii="Arial" w:hAnsi="Arial" w:cs="Arial"/>
          <w:szCs w:val="24"/>
        </w:rPr>
      </w:pPr>
    </w:p>
    <w:p w:rsidR="002B3F41" w:rsidRPr="00741B45" w:rsidRDefault="002B3F41" w:rsidP="002B3F41">
      <w:pPr>
        <w:pStyle w:val="af2"/>
        <w:ind w:firstLine="709"/>
        <w:rPr>
          <w:rFonts w:ascii="Arial" w:hAnsi="Arial" w:cs="Arial"/>
          <w:szCs w:val="24"/>
        </w:rPr>
      </w:pPr>
      <w:r w:rsidRPr="00741B45">
        <w:rPr>
          <w:rFonts w:ascii="Arial" w:hAnsi="Arial" w:cs="Arial"/>
          <w:szCs w:val="24"/>
        </w:rPr>
        <w:lastRenderedPageBreak/>
        <w:t>Механизм реализации подпрограммы включает организационные, экономические и правовые меры, направленные на выполнение в полном объеме программных мероприятий, мониторинг сроков реализации, условий ее досрочного прекращения. Механизм реализации подпрограммы разработан в соответствии с постановлением администрации Перлевского сельского поселения от 27.02.2017 г. № 6«Об утверждении Порядка разработки, реализации и корректировки муниципальных программ Перлевского сельского поселения».</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Механизм реализации подпрограммы предусматривает активное администрации поселения и участие общественных организаций в решении вопросов деятельности субъектов малого и среднего предпринимательства на территории Перлевского сельского поселения.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Заказчиком и исполнителем подпрограммы является администрация Перлевского сельского поселения, которая в соответствии с действующим законодательством несет ответственность за реализацию муниципальной программы.</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Куратором подпрограммы, отвечающим за контроль реализации и мониторинг достижения показателей социально-экономической эффективности, результативности является администрация Перлевского сельского поселения.</w:t>
      </w:r>
    </w:p>
    <w:p w:rsidR="002B3F41" w:rsidRPr="00741B45" w:rsidRDefault="002B3F41" w:rsidP="002B3F41">
      <w:pPr>
        <w:ind w:firstLine="709"/>
        <w:jc w:val="both"/>
        <w:rPr>
          <w:rStyle w:val="afb"/>
          <w:rFonts w:ascii="Arial" w:hAnsi="Arial" w:cs="Arial"/>
          <w:b w:val="0"/>
          <w:sz w:val="24"/>
          <w:szCs w:val="24"/>
        </w:rPr>
      </w:pPr>
      <w:r w:rsidRPr="00741B45">
        <w:rPr>
          <w:rFonts w:ascii="Arial" w:hAnsi="Arial" w:cs="Arial"/>
          <w:sz w:val="24"/>
          <w:szCs w:val="24"/>
        </w:rPr>
        <w:t xml:space="preserve">О ходе выполнения подпрограммы администрация Перлевского сельского поселения информирует общественные объединения и организации предпринимателей, средства массовой информации и население.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pStyle w:val="1"/>
        <w:ind w:firstLine="709"/>
        <w:jc w:val="both"/>
        <w:rPr>
          <w:rFonts w:ascii="Arial" w:hAnsi="Arial" w:cs="Arial"/>
          <w:b w:val="0"/>
          <w:sz w:val="24"/>
          <w:szCs w:val="24"/>
        </w:rPr>
      </w:pPr>
      <w:r w:rsidRPr="00741B45">
        <w:rPr>
          <w:rFonts w:ascii="Arial" w:hAnsi="Arial" w:cs="Arial"/>
          <w:b w:val="0"/>
          <w:sz w:val="24"/>
          <w:szCs w:val="24"/>
        </w:rPr>
        <w:t>4.1. Перечень мероприятий подпрограммы</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Мероприятия подпрограммы определены </w:t>
      </w:r>
      <w:proofErr w:type="gramStart"/>
      <w:r w:rsidRPr="00741B45">
        <w:rPr>
          <w:rFonts w:ascii="Arial" w:hAnsi="Arial" w:cs="Arial"/>
          <w:sz w:val="24"/>
          <w:szCs w:val="24"/>
        </w:rPr>
        <w:t>исходя из основных целей и задач, необходимых для решения поставленных целей, они структурированы</w:t>
      </w:r>
      <w:proofErr w:type="gramEnd"/>
      <w:r w:rsidRPr="00741B45">
        <w:rPr>
          <w:rFonts w:ascii="Arial" w:hAnsi="Arial" w:cs="Arial"/>
          <w:sz w:val="24"/>
          <w:szCs w:val="24"/>
        </w:rPr>
        <w:t xml:space="preserve"> по трем направлениям.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1. Информационная и консультационная поддержка субъектов малого и среднего предпринимательства. </w:t>
      </w:r>
    </w:p>
    <w:p w:rsidR="002B3F41" w:rsidRPr="00741B45" w:rsidRDefault="002C47A4" w:rsidP="002B3F41">
      <w:pPr>
        <w:ind w:firstLine="709"/>
        <w:jc w:val="both"/>
        <w:rPr>
          <w:rFonts w:ascii="Arial" w:hAnsi="Arial" w:cs="Arial"/>
          <w:sz w:val="24"/>
          <w:szCs w:val="24"/>
        </w:rPr>
      </w:pPr>
      <w:r w:rsidRPr="00741B45">
        <w:rPr>
          <w:rFonts w:ascii="Arial" w:hAnsi="Arial" w:cs="Arial"/>
          <w:sz w:val="24"/>
          <w:szCs w:val="24"/>
        </w:rPr>
        <w:t>-</w:t>
      </w:r>
      <w:r w:rsidR="002B3F41" w:rsidRPr="00741B45">
        <w:rPr>
          <w:rFonts w:ascii="Arial" w:hAnsi="Arial" w:cs="Arial"/>
          <w:sz w:val="24"/>
          <w:szCs w:val="24"/>
        </w:rPr>
        <w:t xml:space="preserve"> Ведение странички «Малый и средний бизнес» на официальном сайте администрации Перлевского сельского поселения в сети Интернет.</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Цель мероприяти</w:t>
      </w:r>
      <w:proofErr w:type="gramStart"/>
      <w:r w:rsidRPr="00741B45">
        <w:rPr>
          <w:rFonts w:ascii="Arial" w:hAnsi="Arial" w:cs="Arial"/>
          <w:sz w:val="24"/>
          <w:szCs w:val="24"/>
        </w:rPr>
        <w:t>я-</w:t>
      </w:r>
      <w:proofErr w:type="gramEnd"/>
      <w:r w:rsidRPr="00741B45">
        <w:rPr>
          <w:rFonts w:ascii="Arial" w:hAnsi="Arial" w:cs="Arial"/>
          <w:sz w:val="24"/>
          <w:szCs w:val="24"/>
        </w:rPr>
        <w:t xml:space="preserve"> обеспечение возможности доступа субъектов малого предпринимательства к оперативной и актуальной информации по вопросам развития и поддержки предпринимательства в Перлевского сельского поселении.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Сроки реализации – в течение 2022-2025 гг.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Реализация мероприятия – актуализация и наполнение странички «Малый и средний бизнес» на </w:t>
      </w:r>
      <w:proofErr w:type="gramStart"/>
      <w:r w:rsidRPr="00741B45">
        <w:rPr>
          <w:rFonts w:ascii="Arial" w:hAnsi="Arial" w:cs="Arial"/>
          <w:sz w:val="24"/>
          <w:szCs w:val="24"/>
        </w:rPr>
        <w:t>официальном</w:t>
      </w:r>
      <w:proofErr w:type="gramEnd"/>
      <w:r w:rsidRPr="00741B45">
        <w:rPr>
          <w:rFonts w:ascii="Arial" w:hAnsi="Arial" w:cs="Arial"/>
          <w:sz w:val="24"/>
          <w:szCs w:val="24"/>
        </w:rPr>
        <w:t xml:space="preserve"> администрации Перлевского сельского поселения в сети Интернет. Создание текстовых, фото-, видеоматериалов о жизни предпринимательского сообщества, интервью с представителями органов государственной власти, местного самоуправления, контрольно-надзорных органов. Информирование посетителей портала о текущих событиях, конкурсах, конференциях. Организация информационной площадки для общественных организаций малого и среднего предпринимательства.</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Исполнители – администрация Перлевского сельского поселения.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Ожидаемые результаты - повышение уровня информационного обеспечения субъектов малого предпринимательства, обеспечение равного доступа субъектов малого и среднего предпринимательства к информации. </w:t>
      </w:r>
    </w:p>
    <w:p w:rsidR="002B3F41" w:rsidRPr="00741B45" w:rsidRDefault="002B3F41" w:rsidP="002B3F41">
      <w:pPr>
        <w:ind w:firstLine="709"/>
        <w:jc w:val="both"/>
        <w:rPr>
          <w:rFonts w:ascii="Arial" w:hAnsi="Arial" w:cs="Arial"/>
          <w:sz w:val="24"/>
          <w:szCs w:val="24"/>
        </w:rPr>
      </w:pPr>
    </w:p>
    <w:p w:rsidR="002B3F41" w:rsidRPr="00741B45" w:rsidRDefault="002C47A4" w:rsidP="002B3F41">
      <w:pPr>
        <w:ind w:firstLine="709"/>
        <w:jc w:val="both"/>
        <w:rPr>
          <w:rFonts w:ascii="Arial" w:hAnsi="Arial" w:cs="Arial"/>
          <w:sz w:val="24"/>
          <w:szCs w:val="24"/>
        </w:rPr>
      </w:pPr>
      <w:r w:rsidRPr="00741B45">
        <w:rPr>
          <w:rFonts w:ascii="Arial" w:hAnsi="Arial" w:cs="Arial"/>
          <w:sz w:val="24"/>
          <w:szCs w:val="24"/>
        </w:rPr>
        <w:t>-</w:t>
      </w:r>
      <w:r w:rsidR="002B3F41" w:rsidRPr="00741B45">
        <w:rPr>
          <w:rFonts w:ascii="Arial" w:hAnsi="Arial" w:cs="Arial"/>
          <w:sz w:val="24"/>
          <w:szCs w:val="24"/>
        </w:rPr>
        <w:t xml:space="preserve"> Распространение информации о существующих видах поддержки малого и среднего предпринимательства в СМИ.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lastRenderedPageBreak/>
        <w:t xml:space="preserve">Цель мероприятия – увеличение осведомленности и заинтересованности субъектов малого и среднего предпринимательства в участии в программах государственной и муниципальной поддержки малого бизнеса, в том числе в получении информационной, консультационной поддержки на муниципальном уровне и финансовой поддержки на возвратной основе в рамках областных и федеральных программах поддержки.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Реализация мероприятия - публикации в СМИ и сети Интернет о видах поддержки малого и среднего предпринимательства, освещение результативности господдержки на примере успешных получателей поддержки.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Сроки реализации – в течение 2022-2025 гг.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Исполнители – администрация Перлевского сельского поселения.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Ожидаемый результат – повышение уровня информационного обеспечения субъектов малого предпринимательства, повышение статуса и престижа предпринимательской деятельности, активное участие субъектов МСП поселения в областных и федеральных программах поддержки. </w:t>
      </w:r>
    </w:p>
    <w:p w:rsidR="002B3F41" w:rsidRPr="00741B45" w:rsidRDefault="002B3F41" w:rsidP="002B3F41">
      <w:pPr>
        <w:ind w:firstLine="709"/>
        <w:jc w:val="both"/>
        <w:rPr>
          <w:rFonts w:ascii="Arial" w:hAnsi="Arial" w:cs="Arial"/>
          <w:sz w:val="24"/>
          <w:szCs w:val="24"/>
        </w:rPr>
      </w:pPr>
    </w:p>
    <w:p w:rsidR="002B3F41" w:rsidRPr="00741B45" w:rsidRDefault="002C47A4" w:rsidP="002C47A4">
      <w:pPr>
        <w:jc w:val="both"/>
        <w:rPr>
          <w:rFonts w:ascii="Arial" w:hAnsi="Arial" w:cs="Arial"/>
          <w:sz w:val="24"/>
          <w:szCs w:val="24"/>
        </w:rPr>
      </w:pPr>
      <w:r w:rsidRPr="00741B45">
        <w:rPr>
          <w:rFonts w:ascii="Arial" w:hAnsi="Arial" w:cs="Arial"/>
          <w:sz w:val="24"/>
          <w:szCs w:val="24"/>
        </w:rPr>
        <w:t>-</w:t>
      </w:r>
      <w:r w:rsidR="002B3F41" w:rsidRPr="00741B45">
        <w:rPr>
          <w:rFonts w:ascii="Arial" w:hAnsi="Arial" w:cs="Arial"/>
          <w:sz w:val="24"/>
          <w:szCs w:val="24"/>
        </w:rPr>
        <w:t xml:space="preserve"> Организация и проведение публичных мероприятий по вопросам предпринимательства: съездов, конференций, семинаров, совещаний, круглых столов, конкурсов.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Цель мероприятия – повышение информированности предпринимательского сообщества и населения, содействие информационному взаимообмену субъектов МСП, органов местного самоуправления, общественных организаций предпринимательства.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Реализация мероприятия </w:t>
      </w:r>
      <w:proofErr w:type="gramStart"/>
      <w:r w:rsidRPr="00741B45">
        <w:rPr>
          <w:rFonts w:ascii="Arial" w:hAnsi="Arial" w:cs="Arial"/>
          <w:sz w:val="24"/>
          <w:szCs w:val="24"/>
        </w:rPr>
        <w:t>-п</w:t>
      </w:r>
      <w:proofErr w:type="gramEnd"/>
      <w:r w:rsidRPr="00741B45">
        <w:rPr>
          <w:rFonts w:ascii="Arial" w:hAnsi="Arial" w:cs="Arial"/>
          <w:sz w:val="24"/>
          <w:szCs w:val="24"/>
        </w:rPr>
        <w:t xml:space="preserve">роведение семинаров, совещаний по проблемам предпринимательства совместно с общественными организациями предпринимателей.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Сроки реализации: в течение 2022-2025 гг.</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Исполнители – администрация Перлевского сельского поселения, общественные и некоммерческие организации субъектов МСП.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Ожидаемый результат - повышение уровня информационного обеспечения субъектов малого предпринимательства, обмен положительным опытом, пропаганда предпринимательской деятельности.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Мероприятие 1.4. Оказание консультационных услуг субъектам малого и среднего предпринимательства.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Цель мероприятия – содействие начинающим предпринимателям в регистрации и взаимодействии с контролирующими и проверяющими органами.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Реализация мероприятия - оказание консультаций начинающим предпринимателям по вопросам регистрации, налогообложения, гражданско-правового, трудового законодательства, стандартов торговли и качества и другим вопросам.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Сроки реализации – в течение 2022-2025 гг.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Исполнитель – администрация Перлевского сельского поселения.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Ожидаемый результат – снижение временных и финансовых затрат начинающих субъектов МСП на регистрацию и функционирование в течение первого года деятельности; стимулирование создания новых субъектов МСП на территории Перлевского сельского поселения.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2. Популяризация предпринимательской деятельности, создание благоприятного климата для развития предпринимательства.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Мероприятие 2.1. Повышение статуса малого предпринимательства.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Цель мероприятия - создание положительного имиджа предпринимательской деятельности, повышение статуса субъектов малого и среднего предпринимательства, популяризация предпринимательской деятельности, вовлечение в предпринимательскую деятельность молодежи.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Реализация мероприятия - создание и публикация, в том числе в электронных и печатных СМИ, информационных материалов о предпринимательстве, о предпринимателях-лидерах, информирование деловых кругов области о малом бизнесе Перлевского сельского поселения, проведение встреч предпринимателей с молодежью, проведение мастер-классов, </w:t>
      </w:r>
      <w:proofErr w:type="spellStart"/>
      <w:r w:rsidRPr="00741B45">
        <w:rPr>
          <w:rFonts w:ascii="Arial" w:hAnsi="Arial" w:cs="Arial"/>
          <w:sz w:val="24"/>
          <w:szCs w:val="24"/>
        </w:rPr>
        <w:t>профориентационных</w:t>
      </w:r>
      <w:proofErr w:type="spellEnd"/>
      <w:r w:rsidRPr="00741B45">
        <w:rPr>
          <w:rFonts w:ascii="Arial" w:hAnsi="Arial" w:cs="Arial"/>
          <w:sz w:val="24"/>
          <w:szCs w:val="24"/>
        </w:rPr>
        <w:t xml:space="preserve"> мероприятий среди студентов и школьников.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Сроки реализации мероприятия - 2022-2025 гг.</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Ожидаемый результат - повышение информированности населения о предпринимательской деятельности, улучшение образа предпринимателя, вовлечение активной части населения в предпринимательскую деятельность, снижение психологических и культурных барьеров при начале предпринимательской деятельности.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Мероприятие 2.2. Содействие развитию общественных организаций в сфере предпринимательства и потребительского рынка.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Цель мероприятия – формирование активной предпринимательской среды, повышение эффективности предпринимательской деятельности за счет создания условий для профессионального взаимодействия, обмена опытом, реализации совместных проектов, установления деловых связей в рамках общественной деятельности. </w:t>
      </w:r>
    </w:p>
    <w:p w:rsidR="002B3F41" w:rsidRPr="00741B45" w:rsidRDefault="002B3F41" w:rsidP="002B3F41">
      <w:pPr>
        <w:ind w:firstLine="709"/>
        <w:jc w:val="both"/>
        <w:rPr>
          <w:rFonts w:ascii="Arial" w:hAnsi="Arial" w:cs="Arial"/>
          <w:sz w:val="24"/>
          <w:szCs w:val="24"/>
        </w:rPr>
      </w:pPr>
      <w:proofErr w:type="gramStart"/>
      <w:r w:rsidRPr="00741B45">
        <w:rPr>
          <w:rFonts w:ascii="Arial" w:hAnsi="Arial" w:cs="Arial"/>
          <w:sz w:val="24"/>
          <w:szCs w:val="24"/>
        </w:rPr>
        <w:t xml:space="preserve">Реализация мероприятия - содействие общественным организациям предпринимателей, организаций по защите прав потребителей в осуществлении мер по созданию предпринимательской среды, по реализации семинаров, проектов и мероприятий, по обеспечению общественного контроля за деятельностью органов местного самоуправления, качеством товаров, соблюдению законодательства в сфере потребительского рынка, по созданию благотворительных и социально значимых проектов, по расширению взаимодействия с населением поселения. </w:t>
      </w:r>
      <w:proofErr w:type="gramEnd"/>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Исполнители – администрация Перлевского сельского поселения.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Сроки реализации в течение 2022 – 2025 гг.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Результат - развитие общественных и некоммерческих организаций предпринимателей Перлевского сельского поселения, осуществляющих конструктивное взаимодействие с органами местного самоуправления с целью повышения эффективности малого и среднего предпринимательства, его активного участия в жизни поселения, формирования позитивного имиджа предпринимательства среди населения.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3. Совершенствование нормативно-правовой базы предпринимательской деятельности.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Мероприятие 3.1. Разработка проектов нормативно-правовых актов, направленных на создание условий предпринимательской деятельности. </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Цель мероприятия – обеспечение соответствия нормативно-правовой базы предпринимательской деятельности на территории Перлевского сельского </w:t>
      </w:r>
      <w:r w:rsidRPr="00741B45">
        <w:rPr>
          <w:rFonts w:ascii="Arial" w:hAnsi="Arial" w:cs="Arial"/>
          <w:sz w:val="24"/>
          <w:szCs w:val="24"/>
        </w:rPr>
        <w:lastRenderedPageBreak/>
        <w:t xml:space="preserve">поселения законодательству Российской Федерации в части полномочий, находящихся в ведении органов местного самоуправления муниципального района.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Сроки реализации – в течение 2022– 2025 гг.</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Реализация мероприятия </w:t>
      </w:r>
      <w:proofErr w:type="gramStart"/>
      <w:r w:rsidRPr="00741B45">
        <w:rPr>
          <w:rFonts w:ascii="Arial" w:hAnsi="Arial" w:cs="Arial"/>
          <w:sz w:val="24"/>
          <w:szCs w:val="24"/>
        </w:rPr>
        <w:t>-П</w:t>
      </w:r>
      <w:proofErr w:type="gramEnd"/>
      <w:r w:rsidRPr="00741B45">
        <w:rPr>
          <w:rFonts w:ascii="Arial" w:hAnsi="Arial" w:cs="Arial"/>
          <w:sz w:val="24"/>
          <w:szCs w:val="24"/>
        </w:rPr>
        <w:t>одготовка, общественное обсуждение проектов нормативно-правовых актов, направленных на развитие благоприятного инвестиционного и предпринимательского климата, развитие предпринимательства, создание условий для осуществления предпринимательской и инвестиционной деятельности, развитие конкуренции. Разработка концепций, технико-экономических обоснований, методических указаний, рекомендаций, проектов, расчетов, схем, графических материалов и прочих видов документов, предусмотренных законами Российской Федерации, нормативно-правовыми актами органов исполнительной власти Российской Федерации, Воронежской области, Семилукского муниципального района.</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Исполнители – администрация Перлевского сельского поселения.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Ожидаемые результаты – обеспечение соответствия нормативно-правовых актов Перлевского сельского поселения актуальным требованиям законодательства Российской Федерации, требованиям нормативно-правовых актов Воронежской области и Семилукского муниципального района.</w:t>
      </w:r>
    </w:p>
    <w:p w:rsidR="002B3F41" w:rsidRPr="00741B45" w:rsidRDefault="002B3F41" w:rsidP="002B3F41">
      <w:pPr>
        <w:ind w:firstLine="709"/>
        <w:jc w:val="both"/>
        <w:rPr>
          <w:rFonts w:ascii="Arial" w:hAnsi="Arial" w:cs="Arial"/>
          <w:sz w:val="24"/>
          <w:szCs w:val="24"/>
        </w:rPr>
      </w:pPr>
    </w:p>
    <w:p w:rsidR="002B3F41" w:rsidRPr="00741B45" w:rsidRDefault="002B3F41" w:rsidP="002B3F41">
      <w:pPr>
        <w:pStyle w:val="1"/>
        <w:ind w:firstLine="709"/>
        <w:jc w:val="both"/>
        <w:rPr>
          <w:rFonts w:ascii="Arial" w:hAnsi="Arial" w:cs="Arial"/>
          <w:b w:val="0"/>
          <w:sz w:val="24"/>
          <w:szCs w:val="24"/>
        </w:rPr>
      </w:pPr>
      <w:r w:rsidRPr="00741B45">
        <w:rPr>
          <w:rFonts w:ascii="Arial" w:hAnsi="Arial" w:cs="Arial"/>
          <w:b w:val="0"/>
          <w:sz w:val="24"/>
          <w:szCs w:val="24"/>
        </w:rPr>
        <w:t xml:space="preserve">4.2. Целевые индикаторы </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Целевые индикаторы подпрограммы представлены в Приложении 1 к муниципальной программе.</w:t>
      </w:r>
    </w:p>
    <w:p w:rsidR="002B3F41" w:rsidRPr="00741B45" w:rsidRDefault="002B3F41" w:rsidP="002B3F41">
      <w:pPr>
        <w:ind w:firstLine="709"/>
        <w:jc w:val="both"/>
        <w:rPr>
          <w:rFonts w:ascii="Arial" w:hAnsi="Arial" w:cs="Arial"/>
          <w:sz w:val="24"/>
          <w:szCs w:val="24"/>
        </w:rPr>
      </w:pP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5. Оценка эффективности реализации подпрограммы.</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В результате реализации мероприятий подпрограммы в 2022 – 2025 годах ожидается:</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увеличение количества субъектов малого и среднего предпринимательства на территории Перлевского сельского поселения;</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увеличение налоговых поступлений в бюджет Перлевского сельского поселения,</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ограничение роста безработицы, обеспечение занятости молодежи и социально незащищенных категорий населения; повышение благосостояния населения;</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насыщение потребительского рынка товарами и услугами, удовлетворение потребительского спроса населения;</w:t>
      </w:r>
    </w:p>
    <w:p w:rsidR="002B3F41" w:rsidRPr="00741B45" w:rsidRDefault="002B3F41" w:rsidP="002B3F41">
      <w:pPr>
        <w:ind w:firstLine="709"/>
        <w:jc w:val="both"/>
        <w:rPr>
          <w:rFonts w:ascii="Arial" w:hAnsi="Arial" w:cs="Arial"/>
          <w:sz w:val="24"/>
          <w:szCs w:val="24"/>
        </w:rPr>
      </w:pPr>
      <w:r w:rsidRPr="00741B45">
        <w:rPr>
          <w:rFonts w:ascii="Arial" w:hAnsi="Arial" w:cs="Arial"/>
          <w:sz w:val="24"/>
          <w:szCs w:val="24"/>
        </w:rPr>
        <w:t xml:space="preserve"> - формирование положительного имиджа малого и среднего предпринимательства Перлевского сельского поселения и развитие деловых взаимоотношений между субъектами малого и среднего предпринимательства и органами местного самоуправления Перлевского сельского поселения.</w:t>
      </w:r>
    </w:p>
    <w:p w:rsidR="002B3F41" w:rsidRPr="00741B45" w:rsidRDefault="002B3F41" w:rsidP="002B3F41">
      <w:pPr>
        <w:ind w:firstLine="709"/>
        <w:jc w:val="both"/>
        <w:rPr>
          <w:sz w:val="24"/>
          <w:szCs w:val="24"/>
        </w:rPr>
      </w:pPr>
    </w:p>
    <w:p w:rsidR="002B3F41" w:rsidRPr="00741B45" w:rsidRDefault="002B3F41" w:rsidP="002B3F41">
      <w:pPr>
        <w:widowControl/>
        <w:ind w:firstLine="709"/>
        <w:jc w:val="both"/>
        <w:rPr>
          <w:rFonts w:ascii="Arial" w:hAnsi="Arial" w:cs="Arial"/>
          <w:sz w:val="24"/>
          <w:szCs w:val="24"/>
        </w:rPr>
      </w:pPr>
    </w:p>
    <w:tbl>
      <w:tblPr>
        <w:tblW w:w="10314" w:type="dxa"/>
        <w:tblInd w:w="-318" w:type="dxa"/>
        <w:tblLayout w:type="fixed"/>
        <w:tblLook w:val="00A0"/>
      </w:tblPr>
      <w:tblGrid>
        <w:gridCol w:w="2934"/>
        <w:gridCol w:w="6564"/>
        <w:gridCol w:w="816"/>
      </w:tblGrid>
      <w:tr w:rsidR="000C012E" w:rsidRPr="00741B45" w:rsidTr="00645F02">
        <w:trPr>
          <w:trHeight w:val="1500"/>
        </w:trPr>
        <w:tc>
          <w:tcPr>
            <w:tcW w:w="10314" w:type="dxa"/>
            <w:gridSpan w:val="3"/>
            <w:tcBorders>
              <w:top w:val="nil"/>
              <w:left w:val="nil"/>
              <w:bottom w:val="nil"/>
              <w:right w:val="nil"/>
            </w:tcBorders>
            <w:vAlign w:val="center"/>
          </w:tcPr>
          <w:tbl>
            <w:tblPr>
              <w:tblW w:w="9661" w:type="dxa"/>
              <w:tblLayout w:type="fixed"/>
              <w:tblLook w:val="00A0"/>
            </w:tblPr>
            <w:tblGrid>
              <w:gridCol w:w="9661"/>
            </w:tblGrid>
            <w:tr w:rsidR="000C012E" w:rsidRPr="00741B45" w:rsidTr="009769C1">
              <w:trPr>
                <w:trHeight w:val="1305"/>
              </w:trPr>
              <w:tc>
                <w:tcPr>
                  <w:tcW w:w="9661" w:type="dxa"/>
                  <w:tcBorders>
                    <w:top w:val="nil"/>
                    <w:left w:val="nil"/>
                    <w:bottom w:val="nil"/>
                    <w:right w:val="nil"/>
                  </w:tcBorders>
                  <w:vAlign w:val="center"/>
                </w:tcPr>
                <w:p w:rsidR="000C012E" w:rsidRPr="00741B45" w:rsidRDefault="00651BA4" w:rsidP="00094D12">
                  <w:pPr>
                    <w:ind w:firstLine="709"/>
                    <w:jc w:val="center"/>
                    <w:rPr>
                      <w:rFonts w:ascii="Arial" w:hAnsi="Arial" w:cs="Arial"/>
                      <w:sz w:val="24"/>
                      <w:szCs w:val="24"/>
                    </w:rPr>
                  </w:pPr>
                  <w:r w:rsidRPr="00741B45">
                    <w:rPr>
                      <w:rFonts w:ascii="Arial" w:hAnsi="Arial" w:cs="Arial"/>
                      <w:sz w:val="24"/>
                      <w:szCs w:val="24"/>
                    </w:rPr>
                    <w:t>ПАСПОРТ</w:t>
                  </w:r>
                  <w:r w:rsidRPr="00741B45">
                    <w:rPr>
                      <w:rFonts w:ascii="Arial" w:hAnsi="Arial" w:cs="Arial"/>
                      <w:sz w:val="24"/>
                      <w:szCs w:val="24"/>
                    </w:rPr>
                    <w:br/>
                  </w:r>
                  <w:r w:rsidR="000C012E" w:rsidRPr="00741B45">
                    <w:rPr>
                      <w:rFonts w:ascii="Arial" w:hAnsi="Arial" w:cs="Arial"/>
                      <w:sz w:val="24"/>
                      <w:szCs w:val="24"/>
                    </w:rPr>
                    <w:t>подпрограммы 5. «Утверждение генерального плана</w:t>
                  </w:r>
                </w:p>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 xml:space="preserve">поселения, правил землепользования и застройки </w:t>
                  </w:r>
                  <w:r w:rsidR="00651BA4" w:rsidRPr="00741B45">
                    <w:rPr>
                      <w:rFonts w:ascii="Arial" w:hAnsi="Arial" w:cs="Arial"/>
                      <w:sz w:val="24"/>
                      <w:szCs w:val="24"/>
                    </w:rPr>
                    <w:t>-</w:t>
                  </w:r>
                  <w:r w:rsidR="00C02886" w:rsidRPr="00741B45">
                    <w:rPr>
                      <w:rFonts w:ascii="Arial" w:hAnsi="Arial" w:cs="Arial"/>
                      <w:sz w:val="24"/>
                      <w:szCs w:val="24"/>
                    </w:rPr>
                    <w:t xml:space="preserve"> </w:t>
                  </w:r>
                  <w:r w:rsidRPr="00741B45">
                    <w:rPr>
                      <w:rFonts w:ascii="Arial" w:hAnsi="Arial" w:cs="Arial"/>
                      <w:sz w:val="24"/>
                      <w:szCs w:val="24"/>
                    </w:rPr>
                    <w:t>Перлевского сельского поселения»</w:t>
                  </w:r>
                </w:p>
                <w:p w:rsidR="000C012E" w:rsidRPr="00741B45" w:rsidRDefault="000C012E" w:rsidP="006C280E">
                  <w:pPr>
                    <w:widowControl/>
                    <w:autoSpaceDE/>
                    <w:autoSpaceDN/>
                    <w:adjustRightInd/>
                    <w:ind w:firstLine="709"/>
                    <w:jc w:val="both"/>
                    <w:rPr>
                      <w:rFonts w:ascii="Arial" w:hAnsi="Arial" w:cs="Arial"/>
                      <w:sz w:val="24"/>
                      <w:szCs w:val="24"/>
                    </w:rPr>
                  </w:pPr>
                </w:p>
              </w:tc>
            </w:tr>
          </w:tbl>
          <w:p w:rsidR="000C012E" w:rsidRPr="00741B45" w:rsidRDefault="000C012E" w:rsidP="006C280E">
            <w:pPr>
              <w:ind w:firstLine="709"/>
              <w:jc w:val="both"/>
              <w:rPr>
                <w:rFonts w:ascii="Arial" w:hAnsi="Arial" w:cs="Arial"/>
                <w:vanish/>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6521"/>
            </w:tblGrid>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Ответственный исполнитель</w:t>
                  </w:r>
                </w:p>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подпрограммы</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z w:val="22"/>
                      <w:szCs w:val="22"/>
                    </w:rPr>
                    <w:t>Администрация Перлевского</w:t>
                  </w:r>
                  <w:r w:rsidR="00C02886" w:rsidRPr="00741B45">
                    <w:rPr>
                      <w:rFonts w:ascii="Arial" w:hAnsi="Arial" w:cs="Arial"/>
                      <w:sz w:val="22"/>
                      <w:szCs w:val="22"/>
                    </w:rPr>
                    <w:t xml:space="preserve"> </w:t>
                  </w:r>
                  <w:r w:rsidRPr="00741B45">
                    <w:rPr>
                      <w:rFonts w:ascii="Arial" w:hAnsi="Arial" w:cs="Arial"/>
                      <w:sz w:val="22"/>
                      <w:szCs w:val="22"/>
                    </w:rPr>
                    <w:t>сельского поселения</w:t>
                  </w:r>
                </w:p>
              </w:tc>
            </w:tr>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Цели подпрограммы</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Повышение эффективности муниципального управления </w:t>
                  </w:r>
                </w:p>
              </w:tc>
            </w:tr>
            <w:tr w:rsidR="000C012E" w:rsidRPr="00741B45" w:rsidTr="00E3633B">
              <w:trPr>
                <w:trHeight w:val="852"/>
              </w:trPr>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lastRenderedPageBreak/>
                    <w:t>Задачи подпрограммы</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z w:val="22"/>
                      <w:szCs w:val="22"/>
                    </w:rPr>
                    <w:t>Подготовка проекта планировки территории</w:t>
                  </w:r>
                </w:p>
              </w:tc>
            </w:tr>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Сроки реализации под</w:t>
                  </w:r>
                  <w:r w:rsidRPr="00741B45">
                    <w:rPr>
                      <w:rFonts w:ascii="Arial" w:hAnsi="Arial" w:cs="Arial"/>
                      <w:sz w:val="22"/>
                      <w:szCs w:val="22"/>
                    </w:rPr>
                    <w:t>программы</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DF29A6" w:rsidP="00094D12">
                  <w:pPr>
                    <w:jc w:val="both"/>
                    <w:rPr>
                      <w:rFonts w:ascii="Arial" w:hAnsi="Arial" w:cs="Arial"/>
                      <w:sz w:val="22"/>
                      <w:szCs w:val="22"/>
                    </w:rPr>
                  </w:pPr>
                  <w:r w:rsidRPr="00741B45">
                    <w:rPr>
                      <w:rFonts w:ascii="Arial" w:hAnsi="Arial" w:cs="Arial"/>
                      <w:sz w:val="22"/>
                      <w:szCs w:val="22"/>
                    </w:rPr>
                    <w:t>2020-2025</w:t>
                  </w:r>
                  <w:r w:rsidR="000C012E" w:rsidRPr="00741B45">
                    <w:rPr>
                      <w:rFonts w:ascii="Arial" w:hAnsi="Arial" w:cs="Arial"/>
                      <w:sz w:val="22"/>
                      <w:szCs w:val="22"/>
                    </w:rPr>
                    <w:t xml:space="preserve"> гг.</w:t>
                  </w:r>
                </w:p>
              </w:tc>
            </w:tr>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Целевые показатели эффективности </w:t>
                  </w:r>
                  <w:r w:rsidRPr="00741B45">
                    <w:rPr>
                      <w:rFonts w:ascii="Arial" w:hAnsi="Arial" w:cs="Arial"/>
                      <w:spacing w:val="-2"/>
                      <w:sz w:val="22"/>
                      <w:szCs w:val="22"/>
                    </w:rPr>
                    <w:t>реализации</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outlineLvl w:val="2"/>
                    <w:rPr>
                      <w:rFonts w:ascii="Arial" w:hAnsi="Arial" w:cs="Arial"/>
                      <w:sz w:val="22"/>
                      <w:szCs w:val="22"/>
                    </w:rPr>
                  </w:pPr>
                  <w:r w:rsidRPr="00741B45">
                    <w:rPr>
                      <w:rFonts w:ascii="Arial" w:hAnsi="Arial" w:cs="Arial"/>
                      <w:sz w:val="22"/>
                      <w:szCs w:val="22"/>
                    </w:rPr>
                    <w:t>-Разработка генерального плана поселения.</w:t>
                  </w:r>
                </w:p>
                <w:p w:rsidR="000C012E" w:rsidRPr="00741B45" w:rsidRDefault="000C012E" w:rsidP="00094D12">
                  <w:pPr>
                    <w:jc w:val="both"/>
                    <w:outlineLvl w:val="2"/>
                    <w:rPr>
                      <w:rFonts w:ascii="Arial" w:hAnsi="Arial" w:cs="Arial"/>
                      <w:sz w:val="22"/>
                      <w:szCs w:val="22"/>
                    </w:rPr>
                  </w:pPr>
                  <w:r w:rsidRPr="00741B45">
                    <w:rPr>
                      <w:rFonts w:ascii="Arial" w:hAnsi="Arial" w:cs="Arial"/>
                      <w:sz w:val="22"/>
                      <w:szCs w:val="22"/>
                    </w:rPr>
                    <w:t>-Разработка правил землепользования и застройки.</w:t>
                  </w:r>
                </w:p>
              </w:tc>
            </w:tr>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z w:val="22"/>
                      <w:szCs w:val="22"/>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1. Утверждение и подготовка плана поселения.</w:t>
                  </w:r>
                </w:p>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2.Подготовка и утверждение правил землепользования и застройки.</w:t>
                  </w:r>
                </w:p>
              </w:tc>
            </w:tr>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Ресурсное обеспечение под</w:t>
                  </w:r>
                  <w:r w:rsidRPr="00741B45">
                    <w:rPr>
                      <w:rFonts w:ascii="Arial" w:hAnsi="Arial" w:cs="Arial"/>
                      <w:sz w:val="22"/>
                      <w:szCs w:val="22"/>
                    </w:rPr>
                    <w:t>программы</w:t>
                  </w:r>
                </w:p>
              </w:tc>
              <w:tc>
                <w:tcPr>
                  <w:tcW w:w="6521" w:type="dxa"/>
                  <w:tcBorders>
                    <w:top w:val="single" w:sz="4" w:space="0" w:color="auto"/>
                    <w:left w:val="single" w:sz="4" w:space="0" w:color="auto"/>
                    <w:bottom w:val="single" w:sz="4" w:space="0" w:color="auto"/>
                    <w:right w:val="single" w:sz="4" w:space="0" w:color="auto"/>
                  </w:tcBorders>
                </w:tcPr>
                <w:p w:rsidR="003C0B03" w:rsidRPr="00741B45" w:rsidRDefault="003C0B03" w:rsidP="003C0B03">
                  <w:pPr>
                    <w:jc w:val="both"/>
                    <w:rPr>
                      <w:rFonts w:ascii="Arial" w:hAnsi="Arial" w:cs="Arial"/>
                      <w:sz w:val="22"/>
                      <w:szCs w:val="22"/>
                    </w:rPr>
                  </w:pPr>
                  <w:r w:rsidRPr="00741B45">
                    <w:rPr>
                      <w:rFonts w:ascii="Arial" w:hAnsi="Arial" w:cs="Arial"/>
                      <w:sz w:val="22"/>
                      <w:szCs w:val="22"/>
                    </w:rPr>
                    <w:t>Приложение</w:t>
                  </w:r>
                  <w:proofErr w:type="gramStart"/>
                  <w:r w:rsidRPr="00741B45">
                    <w:rPr>
                      <w:rFonts w:ascii="Arial" w:hAnsi="Arial" w:cs="Arial"/>
                      <w:sz w:val="22"/>
                      <w:szCs w:val="22"/>
                    </w:rPr>
                    <w:t>2</w:t>
                  </w:r>
                  <w:proofErr w:type="gramEnd"/>
                  <w:r w:rsidRPr="00741B45">
                    <w:rPr>
                      <w:rFonts w:ascii="Arial" w:hAnsi="Arial" w:cs="Arial"/>
                      <w:sz w:val="22"/>
                      <w:szCs w:val="22"/>
                    </w:rPr>
                    <w:t>, 3 к муниципальной программе</w:t>
                  </w:r>
                </w:p>
                <w:p w:rsidR="000C012E" w:rsidRPr="00741B45" w:rsidRDefault="000C012E" w:rsidP="002B3F41">
                  <w:pPr>
                    <w:jc w:val="both"/>
                    <w:rPr>
                      <w:rFonts w:ascii="Arial" w:hAnsi="Arial" w:cs="Arial"/>
                      <w:sz w:val="22"/>
                      <w:szCs w:val="22"/>
                    </w:rPr>
                  </w:pPr>
                </w:p>
              </w:tc>
            </w:tr>
            <w:tr w:rsidR="000C012E" w:rsidRPr="00741B45" w:rsidTr="00E3633B">
              <w:tc>
                <w:tcPr>
                  <w:tcW w:w="3397"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jc w:val="both"/>
                    <w:rPr>
                      <w:rFonts w:ascii="Arial" w:hAnsi="Arial" w:cs="Arial"/>
                      <w:spacing w:val="-2"/>
                      <w:sz w:val="22"/>
                      <w:szCs w:val="22"/>
                    </w:rPr>
                  </w:pPr>
                  <w:r w:rsidRPr="00741B45">
                    <w:rPr>
                      <w:rFonts w:ascii="Arial" w:hAnsi="Arial" w:cs="Arial"/>
                      <w:spacing w:val="-2"/>
                      <w:sz w:val="22"/>
                      <w:szCs w:val="22"/>
                    </w:rPr>
                    <w:t>Ожидаемые результаты реализации под</w:t>
                  </w:r>
                  <w:r w:rsidRPr="00741B45">
                    <w:rPr>
                      <w:rFonts w:ascii="Arial" w:hAnsi="Arial" w:cs="Arial"/>
                      <w:sz w:val="22"/>
                      <w:szCs w:val="22"/>
                    </w:rPr>
                    <w:t>программы</w:t>
                  </w:r>
                </w:p>
              </w:tc>
              <w:tc>
                <w:tcPr>
                  <w:tcW w:w="6521" w:type="dxa"/>
                  <w:tcBorders>
                    <w:top w:val="single" w:sz="4" w:space="0" w:color="auto"/>
                    <w:left w:val="single" w:sz="4" w:space="0" w:color="auto"/>
                    <w:bottom w:val="single" w:sz="4" w:space="0" w:color="auto"/>
                    <w:right w:val="single" w:sz="4" w:space="0" w:color="auto"/>
                  </w:tcBorders>
                </w:tcPr>
                <w:p w:rsidR="000C012E" w:rsidRPr="00741B45" w:rsidRDefault="000C012E" w:rsidP="00094D12">
                  <w:pPr>
                    <w:tabs>
                      <w:tab w:val="left" w:pos="317"/>
                    </w:tabs>
                    <w:jc w:val="both"/>
                    <w:rPr>
                      <w:rFonts w:ascii="Arial" w:hAnsi="Arial" w:cs="Arial"/>
                      <w:sz w:val="22"/>
                      <w:szCs w:val="22"/>
                    </w:rPr>
                  </w:pPr>
                  <w:r w:rsidRPr="00741B45">
                    <w:rPr>
                      <w:rFonts w:ascii="Arial" w:hAnsi="Arial" w:cs="Arial"/>
                      <w:sz w:val="22"/>
                      <w:szCs w:val="22"/>
                    </w:rPr>
                    <w:t>Создание нормативно правовой базы для развития территории поселения.</w:t>
                  </w:r>
                </w:p>
              </w:tc>
            </w:tr>
          </w:tbl>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1. Характеристика сферы реализации подпрограммы </w:t>
            </w:r>
          </w:p>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741B45">
              <w:rPr>
                <w:rFonts w:ascii="Arial" w:hAnsi="Arial" w:cs="Arial"/>
                <w:sz w:val="24"/>
                <w:szCs w:val="24"/>
              </w:rPr>
              <w:t>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741B45">
              <w:rPr>
                <w:rFonts w:ascii="Arial" w:hAnsi="Arial" w:cs="Arial"/>
                <w:sz w:val="24"/>
                <w:szCs w:val="24"/>
              </w:rPr>
              <w:t xml:space="preserve"> То есть генеральный план - это документ, в первую очередь отражающий перспективное (проектное) положение - то, как всё будет потом.</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Существует четыре цели разработки ПЗЗ как документа градостроительного зонирования, сформулированные в Градостроительном кодексе: </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-создание условий для устойчивого развития территории поселения, сохранения окружающей среды и объектов культурного наследия;</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-создание условий для планировки территории поселения;</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То есть если генплан определяет цель развития поселения, то ПЗЗ являются механизмом её достижения. </w:t>
            </w:r>
          </w:p>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02886" w:rsidRPr="00741B45">
              <w:rPr>
                <w:rFonts w:ascii="Arial" w:hAnsi="Arial" w:cs="Arial"/>
                <w:sz w:val="24"/>
                <w:szCs w:val="24"/>
              </w:rPr>
              <w:t xml:space="preserve"> </w:t>
            </w:r>
            <w:r w:rsidRPr="00741B45">
              <w:rPr>
                <w:rFonts w:ascii="Arial" w:hAnsi="Arial" w:cs="Arial"/>
                <w:sz w:val="24"/>
                <w:szCs w:val="24"/>
              </w:rPr>
              <w:t xml:space="preserve">подпрограммы, сроков и этапов реализации подпрограммы </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Целью подпрограммы является повышение эффективности муниципального управления.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Задача подпрограммы </w:t>
            </w:r>
            <w:proofErr w:type="gramStart"/>
            <w:r w:rsidRPr="00741B45">
              <w:rPr>
                <w:rFonts w:ascii="Arial" w:hAnsi="Arial" w:cs="Arial"/>
                <w:sz w:val="24"/>
                <w:szCs w:val="24"/>
              </w:rPr>
              <w:t>-п</w:t>
            </w:r>
            <w:proofErr w:type="gramEnd"/>
            <w:r w:rsidRPr="00741B45">
              <w:rPr>
                <w:rFonts w:ascii="Arial" w:hAnsi="Arial" w:cs="Arial"/>
                <w:sz w:val="24"/>
                <w:szCs w:val="24"/>
              </w:rPr>
              <w:t>одготовка проекта планировки территории.</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Целевые показатели (индикаторы):</w:t>
            </w:r>
          </w:p>
          <w:p w:rsidR="006C14AB" w:rsidRPr="00741B45" w:rsidRDefault="000C012E" w:rsidP="006C280E">
            <w:pPr>
              <w:ind w:firstLine="709"/>
              <w:jc w:val="both"/>
              <w:outlineLvl w:val="2"/>
              <w:rPr>
                <w:rFonts w:ascii="Arial" w:hAnsi="Arial" w:cs="Arial"/>
                <w:sz w:val="24"/>
                <w:szCs w:val="24"/>
              </w:rPr>
            </w:pPr>
            <w:r w:rsidRPr="00741B45">
              <w:rPr>
                <w:rFonts w:ascii="Arial" w:hAnsi="Arial" w:cs="Arial"/>
                <w:sz w:val="24"/>
                <w:szCs w:val="24"/>
              </w:rPr>
              <w:lastRenderedPageBreak/>
              <w:t xml:space="preserve"> - разработка генерального плана поселения;</w:t>
            </w:r>
          </w:p>
          <w:p w:rsidR="000C012E" w:rsidRPr="00741B45" w:rsidRDefault="000C012E" w:rsidP="006C280E">
            <w:pPr>
              <w:ind w:firstLine="709"/>
              <w:jc w:val="both"/>
              <w:outlineLvl w:val="2"/>
              <w:rPr>
                <w:rFonts w:ascii="Arial" w:hAnsi="Arial" w:cs="Arial"/>
                <w:sz w:val="24"/>
                <w:szCs w:val="24"/>
              </w:rPr>
            </w:pPr>
            <w:r w:rsidRPr="00741B45">
              <w:rPr>
                <w:rFonts w:ascii="Arial" w:hAnsi="Arial" w:cs="Arial"/>
                <w:sz w:val="24"/>
                <w:szCs w:val="24"/>
              </w:rPr>
              <w:t xml:space="preserve"> - разработка правил землепользования и застройки.</w:t>
            </w:r>
          </w:p>
          <w:p w:rsidR="000C012E" w:rsidRPr="00741B45" w:rsidRDefault="000C012E" w:rsidP="006C280E">
            <w:pPr>
              <w:tabs>
                <w:tab w:val="left" w:pos="317"/>
              </w:tabs>
              <w:ind w:firstLine="709"/>
              <w:jc w:val="both"/>
              <w:rPr>
                <w:rFonts w:ascii="Arial" w:hAnsi="Arial" w:cs="Arial"/>
                <w:sz w:val="24"/>
                <w:szCs w:val="24"/>
              </w:rPr>
            </w:pPr>
            <w:r w:rsidRPr="00741B45">
              <w:rPr>
                <w:rFonts w:ascii="Arial" w:hAnsi="Arial" w:cs="Arial"/>
                <w:sz w:val="24"/>
                <w:szCs w:val="24"/>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Общий срок реализации подпрограммы рассчитан на период с 20</w:t>
            </w:r>
            <w:r w:rsidR="00CB2585" w:rsidRPr="00741B45">
              <w:rPr>
                <w:rFonts w:ascii="Arial" w:hAnsi="Arial" w:cs="Arial"/>
                <w:sz w:val="24"/>
                <w:szCs w:val="24"/>
              </w:rPr>
              <w:t>20</w:t>
            </w:r>
            <w:r w:rsidRPr="00741B45">
              <w:rPr>
                <w:rFonts w:ascii="Arial" w:hAnsi="Arial" w:cs="Arial"/>
                <w:sz w:val="24"/>
                <w:szCs w:val="24"/>
              </w:rPr>
              <w:t>по 20</w:t>
            </w:r>
            <w:r w:rsidR="00CB2585" w:rsidRPr="00741B45">
              <w:rPr>
                <w:rFonts w:ascii="Arial" w:hAnsi="Arial" w:cs="Arial"/>
                <w:sz w:val="24"/>
                <w:szCs w:val="24"/>
              </w:rPr>
              <w:t>25</w:t>
            </w:r>
            <w:r w:rsidRPr="00741B45">
              <w:rPr>
                <w:rFonts w:ascii="Arial" w:hAnsi="Arial" w:cs="Arial"/>
                <w:sz w:val="24"/>
                <w:szCs w:val="24"/>
              </w:rPr>
              <w:t>годы.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3. Характеристика основных мероприятий подпрограммы </w:t>
            </w:r>
          </w:p>
          <w:p w:rsidR="000C012E" w:rsidRPr="00741B45" w:rsidRDefault="000C012E" w:rsidP="006C280E">
            <w:pPr>
              <w:ind w:firstLine="709"/>
              <w:jc w:val="both"/>
              <w:rPr>
                <w:rFonts w:ascii="Arial" w:hAnsi="Arial" w:cs="Arial"/>
                <w:sz w:val="24"/>
                <w:szCs w:val="24"/>
              </w:rPr>
            </w:pPr>
          </w:p>
          <w:p w:rsidR="000C012E" w:rsidRPr="00741B45" w:rsidRDefault="000C012E" w:rsidP="006C280E">
            <w:pPr>
              <w:suppressAutoHyphens/>
              <w:ind w:firstLine="709"/>
              <w:jc w:val="both"/>
              <w:rPr>
                <w:rFonts w:ascii="Arial" w:hAnsi="Arial" w:cs="Arial"/>
                <w:sz w:val="24"/>
                <w:szCs w:val="24"/>
              </w:rPr>
            </w:pPr>
            <w:r w:rsidRPr="00741B45">
              <w:rPr>
                <w:rFonts w:ascii="Arial" w:hAnsi="Arial" w:cs="Arial"/>
                <w:sz w:val="24"/>
                <w:szCs w:val="24"/>
              </w:rPr>
              <w:t>Реализация подпрограммы будет осуществляться в рамках</w:t>
            </w:r>
            <w:r w:rsidR="00C02886" w:rsidRPr="00741B45">
              <w:rPr>
                <w:rFonts w:ascii="Arial" w:hAnsi="Arial" w:cs="Arial"/>
                <w:sz w:val="24"/>
                <w:szCs w:val="24"/>
              </w:rPr>
              <w:t xml:space="preserve"> </w:t>
            </w:r>
            <w:r w:rsidRPr="00741B45">
              <w:rPr>
                <w:rFonts w:ascii="Arial" w:hAnsi="Arial" w:cs="Arial"/>
                <w:sz w:val="24"/>
                <w:szCs w:val="24"/>
              </w:rPr>
              <w:t>мероприятий:</w:t>
            </w:r>
          </w:p>
          <w:p w:rsidR="000C012E" w:rsidRPr="00741B45" w:rsidRDefault="000C012E" w:rsidP="006C280E">
            <w:pPr>
              <w:shd w:val="clear" w:color="auto" w:fill="FFFFFF"/>
              <w:ind w:firstLine="709"/>
              <w:jc w:val="both"/>
              <w:rPr>
                <w:rFonts w:ascii="Arial" w:hAnsi="Arial" w:cs="Arial"/>
                <w:sz w:val="24"/>
                <w:szCs w:val="24"/>
              </w:rPr>
            </w:pPr>
            <w:r w:rsidRPr="00741B45">
              <w:rPr>
                <w:rFonts w:ascii="Arial" w:hAnsi="Arial" w:cs="Arial"/>
                <w:sz w:val="24"/>
                <w:szCs w:val="24"/>
              </w:rPr>
              <w:t>1. Утверждение и подготовка плана поселения в целях</w:t>
            </w:r>
            <w:r w:rsidR="00C02886" w:rsidRPr="00741B45">
              <w:rPr>
                <w:rFonts w:ascii="Arial" w:hAnsi="Arial" w:cs="Arial"/>
                <w:sz w:val="24"/>
                <w:szCs w:val="24"/>
              </w:rPr>
              <w:t xml:space="preserve"> </w:t>
            </w:r>
            <w:r w:rsidRPr="00741B45">
              <w:rPr>
                <w:rFonts w:ascii="Arial" w:hAnsi="Arial" w:cs="Arial"/>
                <w:sz w:val="24"/>
                <w:szCs w:val="24"/>
              </w:rPr>
              <w:t>долгосрочного развития поселения.</w:t>
            </w:r>
          </w:p>
          <w:p w:rsidR="000C012E" w:rsidRPr="00741B45" w:rsidRDefault="000C012E" w:rsidP="006C280E">
            <w:pPr>
              <w:shd w:val="clear" w:color="auto" w:fill="FFFFFF"/>
              <w:ind w:firstLine="709"/>
              <w:jc w:val="both"/>
              <w:rPr>
                <w:rFonts w:ascii="Arial" w:hAnsi="Arial" w:cs="Arial"/>
                <w:sz w:val="24"/>
                <w:szCs w:val="24"/>
              </w:rPr>
            </w:pPr>
            <w:r w:rsidRPr="00741B45">
              <w:rPr>
                <w:rFonts w:ascii="Arial" w:hAnsi="Arial" w:cs="Arial"/>
                <w:sz w:val="24"/>
                <w:szCs w:val="24"/>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0C012E" w:rsidRPr="00741B45" w:rsidRDefault="000C012E" w:rsidP="006C280E">
            <w:pPr>
              <w:tabs>
                <w:tab w:val="left" w:pos="851"/>
              </w:tabs>
              <w:ind w:firstLine="709"/>
              <w:jc w:val="both"/>
              <w:outlineLvl w:val="1"/>
              <w:rPr>
                <w:rFonts w:ascii="Arial" w:hAnsi="Arial" w:cs="Arial"/>
                <w:sz w:val="24"/>
                <w:szCs w:val="24"/>
              </w:rPr>
            </w:pPr>
            <w:r w:rsidRPr="00741B45">
              <w:rPr>
                <w:rFonts w:ascii="Arial" w:hAnsi="Arial" w:cs="Arial"/>
                <w:sz w:val="24"/>
                <w:szCs w:val="24"/>
              </w:rPr>
              <w:t xml:space="preserve">4. Обобщенная характеристика мер муниципального и правового регулирования </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При реализации подпрограммы планируется осуществить ряд мер нормативно-правового регулирования.</w:t>
            </w:r>
          </w:p>
          <w:p w:rsidR="000C012E" w:rsidRPr="00741B45" w:rsidRDefault="000C012E" w:rsidP="006C280E">
            <w:pPr>
              <w:tabs>
                <w:tab w:val="left" w:pos="851"/>
              </w:tabs>
              <w:ind w:firstLine="709"/>
              <w:jc w:val="both"/>
              <w:outlineLvl w:val="1"/>
              <w:rPr>
                <w:rFonts w:ascii="Arial" w:hAnsi="Arial" w:cs="Arial"/>
                <w:sz w:val="24"/>
                <w:szCs w:val="24"/>
              </w:rPr>
            </w:pPr>
            <w:r w:rsidRPr="00741B45">
              <w:rPr>
                <w:rFonts w:ascii="Arial" w:hAnsi="Arial" w:cs="Arial"/>
                <w:sz w:val="24"/>
                <w:szCs w:val="24"/>
              </w:rPr>
              <w:t>5. Информация об участии</w:t>
            </w:r>
            <w:r w:rsidR="00C02886" w:rsidRPr="00741B45">
              <w:rPr>
                <w:rFonts w:ascii="Arial" w:hAnsi="Arial" w:cs="Arial"/>
                <w:sz w:val="24"/>
                <w:szCs w:val="24"/>
              </w:rPr>
              <w:t xml:space="preserve"> </w:t>
            </w:r>
            <w:r w:rsidRPr="00741B45">
              <w:rPr>
                <w:rFonts w:ascii="Arial" w:hAnsi="Arial" w:cs="Arial"/>
                <w:sz w:val="24"/>
                <w:szCs w:val="24"/>
              </w:rPr>
              <w:t xml:space="preserve">юридических и физических лиц в реализации подпрограммы </w:t>
            </w:r>
          </w:p>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Участие в реализации подпрограммы иных юридических и физических лиц не предусмотрено.</w:t>
            </w:r>
          </w:p>
          <w:p w:rsidR="000C012E" w:rsidRPr="00741B45" w:rsidRDefault="000C012E" w:rsidP="006C280E">
            <w:pPr>
              <w:tabs>
                <w:tab w:val="left" w:pos="851"/>
              </w:tabs>
              <w:ind w:firstLine="709"/>
              <w:jc w:val="both"/>
              <w:outlineLvl w:val="1"/>
              <w:rPr>
                <w:rFonts w:ascii="Arial" w:hAnsi="Arial" w:cs="Arial"/>
                <w:sz w:val="24"/>
                <w:szCs w:val="24"/>
              </w:rPr>
            </w:pPr>
            <w:r w:rsidRPr="00741B45">
              <w:rPr>
                <w:rFonts w:ascii="Arial" w:hAnsi="Arial" w:cs="Arial"/>
                <w:sz w:val="24"/>
                <w:szCs w:val="24"/>
              </w:rPr>
              <w:t xml:space="preserve">6. Финансовое обеспечение реализации подпрограммы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Финансирование мероприятий подпрограммы предусмотрено за счет средств местного бюджета.</w:t>
            </w:r>
          </w:p>
          <w:p w:rsidR="000C012E" w:rsidRPr="00741B45" w:rsidRDefault="000C012E" w:rsidP="006C280E">
            <w:pPr>
              <w:ind w:firstLine="709"/>
              <w:jc w:val="both"/>
              <w:textAlignment w:val="baseline"/>
              <w:rPr>
                <w:rFonts w:ascii="Arial" w:hAnsi="Arial" w:cs="Arial"/>
                <w:sz w:val="24"/>
                <w:szCs w:val="24"/>
              </w:rPr>
            </w:pPr>
            <w:r w:rsidRPr="00741B45">
              <w:rPr>
                <w:rFonts w:ascii="Arial" w:hAnsi="Arial" w:cs="Arial"/>
                <w:sz w:val="24"/>
                <w:szCs w:val="24"/>
              </w:rPr>
              <w:t>Расходы</w:t>
            </w:r>
            <w:r w:rsidR="00C02886" w:rsidRPr="00741B45">
              <w:rPr>
                <w:rFonts w:ascii="Arial" w:hAnsi="Arial" w:cs="Arial"/>
                <w:sz w:val="24"/>
                <w:szCs w:val="24"/>
              </w:rPr>
              <w:t xml:space="preserve"> </w:t>
            </w:r>
            <w:r w:rsidRPr="00741B45">
              <w:rPr>
                <w:rFonts w:ascii="Arial" w:hAnsi="Arial" w:cs="Arial"/>
                <w:sz w:val="24"/>
                <w:szCs w:val="24"/>
              </w:rPr>
              <w:t>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0C012E" w:rsidRPr="00741B45" w:rsidRDefault="000C012E" w:rsidP="006C280E">
            <w:pPr>
              <w:tabs>
                <w:tab w:val="left" w:pos="851"/>
              </w:tabs>
              <w:ind w:firstLine="709"/>
              <w:jc w:val="both"/>
              <w:outlineLvl w:val="1"/>
              <w:rPr>
                <w:rFonts w:ascii="Arial" w:hAnsi="Arial" w:cs="Arial"/>
                <w:sz w:val="24"/>
                <w:szCs w:val="24"/>
              </w:rPr>
            </w:pPr>
            <w:r w:rsidRPr="00741B45">
              <w:rPr>
                <w:rFonts w:ascii="Arial" w:hAnsi="Arial" w:cs="Arial"/>
                <w:sz w:val="24"/>
                <w:szCs w:val="24"/>
              </w:rPr>
              <w:tab/>
              <w:t>7. Анализ рисков реализации подпрограммы и описание мер</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управления рисками реализации подпрограммы </w:t>
            </w:r>
          </w:p>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tabs>
                <w:tab w:val="left" w:pos="851"/>
              </w:tabs>
              <w:ind w:firstLine="709"/>
              <w:jc w:val="both"/>
              <w:rPr>
                <w:rFonts w:ascii="Arial" w:hAnsi="Arial" w:cs="Arial"/>
                <w:sz w:val="24"/>
                <w:szCs w:val="24"/>
                <w:lang w:eastAsia="en-US"/>
              </w:rPr>
            </w:pPr>
            <w:r w:rsidRPr="00741B45">
              <w:rPr>
                <w:rFonts w:ascii="Arial" w:hAnsi="Arial" w:cs="Arial"/>
                <w:sz w:val="24"/>
                <w:szCs w:val="24"/>
              </w:rPr>
              <w:t>К основному риску реализации подпрограммы относится</w:t>
            </w:r>
            <w:r w:rsidRPr="00741B45">
              <w:rPr>
                <w:rFonts w:ascii="Arial" w:hAnsi="Arial" w:cs="Arial"/>
                <w:sz w:val="24"/>
                <w:szCs w:val="24"/>
                <w:lang w:eastAsia="en-US"/>
              </w:rPr>
              <w:t xml:space="preserve"> финансово-экономический риск - недофинансирование мероприятий подпрограммы.</w:t>
            </w: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tabs>
                <w:tab w:val="left" w:pos="851"/>
              </w:tabs>
              <w:ind w:firstLine="709"/>
              <w:jc w:val="both"/>
              <w:outlineLvl w:val="1"/>
              <w:rPr>
                <w:rFonts w:ascii="Arial" w:hAnsi="Arial" w:cs="Arial"/>
                <w:sz w:val="24"/>
                <w:szCs w:val="24"/>
              </w:rPr>
            </w:pPr>
            <w:r w:rsidRPr="00741B45">
              <w:rPr>
                <w:rFonts w:ascii="Arial" w:hAnsi="Arial" w:cs="Arial"/>
                <w:sz w:val="24"/>
                <w:szCs w:val="24"/>
              </w:rPr>
              <w:t xml:space="preserve">8. Оценка эффективности реализации подпрограммы </w:t>
            </w:r>
          </w:p>
          <w:p w:rsidR="000C012E" w:rsidRPr="00741B45" w:rsidRDefault="000C012E" w:rsidP="006C280E">
            <w:pPr>
              <w:tabs>
                <w:tab w:val="left" w:pos="317"/>
              </w:tabs>
              <w:ind w:firstLine="709"/>
              <w:jc w:val="both"/>
              <w:rPr>
                <w:rFonts w:ascii="Arial" w:hAnsi="Arial" w:cs="Arial"/>
                <w:sz w:val="24"/>
                <w:szCs w:val="24"/>
              </w:rPr>
            </w:pPr>
            <w:r w:rsidRPr="00741B45">
              <w:rPr>
                <w:rFonts w:ascii="Arial" w:hAnsi="Arial" w:cs="Arial"/>
                <w:sz w:val="24"/>
                <w:szCs w:val="24"/>
              </w:rPr>
              <w:t>В результате реализации мероприятий подпрограммы будет создана нормативно правовая базы для развития территории поселения.</w:t>
            </w:r>
          </w:p>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ПАСПОРТ</w:t>
            </w:r>
            <w:r w:rsidRPr="00741B45">
              <w:rPr>
                <w:rFonts w:ascii="Arial" w:hAnsi="Arial" w:cs="Arial"/>
                <w:sz w:val="24"/>
                <w:szCs w:val="24"/>
              </w:rPr>
              <w:br/>
              <w:t>подпрограммы 6. «Обеспечение реализации муниципальной программы</w:t>
            </w:r>
          </w:p>
          <w:p w:rsidR="000C012E" w:rsidRPr="00741B45" w:rsidRDefault="000C012E" w:rsidP="00094D12">
            <w:pPr>
              <w:ind w:firstLine="709"/>
              <w:jc w:val="center"/>
              <w:rPr>
                <w:rFonts w:ascii="Arial" w:hAnsi="Arial" w:cs="Arial"/>
                <w:sz w:val="24"/>
                <w:szCs w:val="24"/>
              </w:rPr>
            </w:pPr>
            <w:r w:rsidRPr="00741B45">
              <w:rPr>
                <w:rFonts w:ascii="Arial" w:hAnsi="Arial" w:cs="Arial"/>
                <w:sz w:val="24"/>
                <w:szCs w:val="24"/>
              </w:rPr>
              <w:t>Перлевского сельского поселения»</w:t>
            </w:r>
          </w:p>
          <w:p w:rsidR="000C012E" w:rsidRPr="00741B45" w:rsidRDefault="000C012E" w:rsidP="006C280E">
            <w:pPr>
              <w:widowControl/>
              <w:autoSpaceDE/>
              <w:autoSpaceDN/>
              <w:adjustRightInd/>
              <w:ind w:firstLine="709"/>
              <w:jc w:val="both"/>
              <w:rPr>
                <w:rFonts w:ascii="Arial" w:hAnsi="Arial" w:cs="Arial"/>
                <w:sz w:val="24"/>
                <w:szCs w:val="24"/>
              </w:rPr>
            </w:pP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lastRenderedPageBreak/>
              <w:t>Ответственный исполнитель</w:t>
            </w:r>
          </w:p>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подпрограммы</w:t>
            </w:r>
          </w:p>
        </w:tc>
        <w:tc>
          <w:tcPr>
            <w:tcW w:w="656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Администрация Перлевского сельского поселения</w:t>
            </w: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Цели подпрограммы</w:t>
            </w:r>
          </w:p>
        </w:tc>
        <w:tc>
          <w:tcPr>
            <w:tcW w:w="656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1. Совершенствование и оптимизация системы муниципального управления сельского поселения. </w:t>
            </w:r>
          </w:p>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2. Повышение эффективности и информационной прозрачности деятельности органов местного </w:t>
            </w:r>
            <w:r w:rsidRPr="00741B45">
              <w:rPr>
                <w:rFonts w:ascii="Arial" w:hAnsi="Arial" w:cs="Arial"/>
                <w:sz w:val="22"/>
                <w:szCs w:val="22"/>
              </w:rPr>
              <w:lastRenderedPageBreak/>
              <w:t xml:space="preserve">самоуправления в сельском поселении. </w:t>
            </w: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Height w:val="852"/>
        </w:trPr>
        <w:tc>
          <w:tcPr>
            <w:tcW w:w="2934"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lastRenderedPageBreak/>
              <w:t>Задачи подпрограммы</w:t>
            </w:r>
          </w:p>
        </w:tc>
        <w:tc>
          <w:tcPr>
            <w:tcW w:w="656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0C012E" w:rsidRPr="00741B45" w:rsidRDefault="000C012E" w:rsidP="00094D12">
            <w:pPr>
              <w:jc w:val="both"/>
              <w:rPr>
                <w:rFonts w:ascii="Arial" w:hAnsi="Arial" w:cs="Arial"/>
                <w:sz w:val="22"/>
                <w:szCs w:val="22"/>
              </w:rPr>
            </w:pPr>
            <w:r w:rsidRPr="00741B45">
              <w:rPr>
                <w:rFonts w:ascii="Arial" w:hAnsi="Arial" w:cs="Arial"/>
                <w:sz w:val="22"/>
                <w:szCs w:val="22"/>
              </w:rPr>
              <w:t>2. Создание условий для эффективной деятельности органов местного самоуправления сельского поселения.</w:t>
            </w: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jc w:val="both"/>
              <w:rPr>
                <w:rFonts w:ascii="Arial" w:hAnsi="Arial" w:cs="Arial"/>
                <w:spacing w:val="-2"/>
                <w:sz w:val="22"/>
                <w:szCs w:val="22"/>
              </w:rPr>
            </w:pPr>
            <w:r w:rsidRPr="00741B45">
              <w:rPr>
                <w:rFonts w:ascii="Arial" w:hAnsi="Arial" w:cs="Arial"/>
                <w:spacing w:val="-2"/>
                <w:sz w:val="22"/>
                <w:szCs w:val="22"/>
              </w:rPr>
              <w:t xml:space="preserve">Сроки реализации </w:t>
            </w:r>
          </w:p>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под</w:t>
            </w:r>
            <w:r w:rsidRPr="00741B45">
              <w:rPr>
                <w:rFonts w:ascii="Arial" w:hAnsi="Arial" w:cs="Arial"/>
                <w:sz w:val="22"/>
                <w:szCs w:val="22"/>
              </w:rPr>
              <w:t>программы</w:t>
            </w:r>
          </w:p>
        </w:tc>
        <w:tc>
          <w:tcPr>
            <w:tcW w:w="6564" w:type="dxa"/>
          </w:tcPr>
          <w:p w:rsidR="000C012E" w:rsidRPr="00741B45" w:rsidRDefault="00DF29A6" w:rsidP="00094D12">
            <w:pPr>
              <w:jc w:val="both"/>
              <w:rPr>
                <w:rFonts w:ascii="Arial" w:hAnsi="Arial" w:cs="Arial"/>
                <w:sz w:val="22"/>
                <w:szCs w:val="22"/>
              </w:rPr>
            </w:pPr>
            <w:r w:rsidRPr="00741B45">
              <w:rPr>
                <w:rFonts w:ascii="Arial" w:hAnsi="Arial" w:cs="Arial"/>
                <w:sz w:val="22"/>
                <w:szCs w:val="22"/>
              </w:rPr>
              <w:t>2020-2025</w:t>
            </w:r>
            <w:r w:rsidR="000C012E" w:rsidRPr="00741B45">
              <w:rPr>
                <w:rFonts w:ascii="Arial" w:hAnsi="Arial" w:cs="Arial"/>
                <w:sz w:val="22"/>
                <w:szCs w:val="22"/>
              </w:rPr>
              <w:t xml:space="preserve"> гг.</w:t>
            </w: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Целевые показатели эффективности </w:t>
            </w:r>
            <w:r w:rsidRPr="00741B45">
              <w:rPr>
                <w:rFonts w:ascii="Arial" w:hAnsi="Arial" w:cs="Arial"/>
                <w:spacing w:val="-2"/>
                <w:sz w:val="22"/>
                <w:szCs w:val="22"/>
              </w:rPr>
              <w:t>реализации</w:t>
            </w:r>
          </w:p>
        </w:tc>
        <w:tc>
          <w:tcPr>
            <w:tcW w:w="656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 xml:space="preserve">1. </w:t>
            </w:r>
            <w:r w:rsidRPr="00741B45">
              <w:rPr>
                <w:rFonts w:ascii="Arial" w:hAnsi="Arial" w:cs="Arial"/>
                <w:sz w:val="22"/>
                <w:szCs w:val="22"/>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0C012E" w:rsidRPr="00741B45" w:rsidRDefault="000C012E" w:rsidP="00094D12">
            <w:pPr>
              <w:jc w:val="both"/>
              <w:rPr>
                <w:rFonts w:ascii="Arial" w:hAnsi="Arial" w:cs="Arial"/>
                <w:sz w:val="22"/>
                <w:szCs w:val="22"/>
                <w:shd w:val="clear" w:color="auto" w:fill="FFFFFF"/>
              </w:rPr>
            </w:pPr>
            <w:r w:rsidRPr="00741B45">
              <w:rPr>
                <w:rFonts w:ascii="Arial" w:hAnsi="Arial" w:cs="Arial"/>
                <w:sz w:val="22"/>
                <w:szCs w:val="22"/>
                <w:shd w:val="clear" w:color="auto" w:fill="FFFFFF"/>
              </w:rPr>
              <w:t xml:space="preserve">2. </w:t>
            </w:r>
            <w:r w:rsidRPr="00741B45">
              <w:rPr>
                <w:rFonts w:ascii="Arial" w:hAnsi="Arial" w:cs="Arial"/>
                <w:sz w:val="22"/>
                <w:szCs w:val="22"/>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C012E" w:rsidRPr="00741B45" w:rsidRDefault="000C012E" w:rsidP="00094D12">
            <w:pPr>
              <w:pStyle w:val="ConsPlusNormal"/>
              <w:jc w:val="both"/>
              <w:rPr>
                <w:rFonts w:cs="Arial"/>
              </w:rPr>
            </w:pPr>
            <w:r w:rsidRPr="00741B45">
              <w:rPr>
                <w:rFonts w:cs="Arial"/>
              </w:rPr>
              <w:t>3. Уровень исполнения плановых назначений по расходам на реализацию подпрограммы.</w:t>
            </w:r>
          </w:p>
          <w:p w:rsidR="000C012E" w:rsidRPr="00741B45" w:rsidRDefault="000C012E" w:rsidP="00094D12">
            <w:pPr>
              <w:pStyle w:val="ConsPlusNormal"/>
              <w:jc w:val="both"/>
              <w:rPr>
                <w:rFonts w:cs="Arial"/>
              </w:rPr>
            </w:pPr>
            <w:r w:rsidRPr="00741B45">
              <w:rPr>
                <w:rFonts w:cs="Arial"/>
              </w:rPr>
              <w:t>4. Своевременность предоставления отчетности.</w:t>
            </w:r>
          </w:p>
          <w:p w:rsidR="000C012E" w:rsidRPr="00741B45" w:rsidRDefault="000C012E" w:rsidP="00094D12">
            <w:pPr>
              <w:pStyle w:val="ConsPlusNormal"/>
              <w:jc w:val="both"/>
              <w:rPr>
                <w:rFonts w:cs="Arial"/>
              </w:rPr>
            </w:pPr>
            <w:r w:rsidRPr="00741B45">
              <w:rPr>
                <w:rFonts w:cs="Arial"/>
              </w:rPr>
              <w:t>5. Отсутствие просроченной кредиторской задолженности.</w:t>
            </w: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jc w:val="both"/>
              <w:rPr>
                <w:rFonts w:ascii="Arial" w:hAnsi="Arial" w:cs="Arial"/>
                <w:sz w:val="22"/>
                <w:szCs w:val="22"/>
              </w:rPr>
            </w:pPr>
            <w:r w:rsidRPr="00741B45">
              <w:rPr>
                <w:rFonts w:ascii="Arial" w:hAnsi="Arial" w:cs="Arial"/>
                <w:sz w:val="22"/>
                <w:szCs w:val="22"/>
              </w:rPr>
              <w:t>Основные мероприятия подпрограммы</w:t>
            </w:r>
          </w:p>
        </w:tc>
        <w:tc>
          <w:tcPr>
            <w:tcW w:w="6564" w:type="dxa"/>
          </w:tcPr>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1.Обеспечение непрерывности и эффективности деятельности органов местного самоуправления Перлевского сельского поселения.</w:t>
            </w:r>
          </w:p>
          <w:p w:rsidR="000C012E" w:rsidRPr="00741B45" w:rsidRDefault="000C012E" w:rsidP="00094D12">
            <w:pPr>
              <w:shd w:val="clear" w:color="auto" w:fill="FFFFFF"/>
              <w:jc w:val="both"/>
              <w:rPr>
                <w:rFonts w:ascii="Arial" w:hAnsi="Arial" w:cs="Arial"/>
                <w:sz w:val="22"/>
                <w:szCs w:val="22"/>
              </w:rPr>
            </w:pPr>
            <w:r w:rsidRPr="00741B45">
              <w:rPr>
                <w:rFonts w:ascii="Arial" w:hAnsi="Arial" w:cs="Arial"/>
                <w:sz w:val="22"/>
                <w:szCs w:val="22"/>
              </w:rPr>
              <w:t>2.Обеспечение деятельности</w:t>
            </w:r>
            <w:r w:rsidR="00CE7292" w:rsidRPr="00741B45">
              <w:rPr>
                <w:rFonts w:ascii="Arial" w:hAnsi="Arial" w:cs="Arial"/>
                <w:sz w:val="22"/>
                <w:szCs w:val="22"/>
              </w:rPr>
              <w:t xml:space="preserve"> </w:t>
            </w:r>
            <w:r w:rsidRPr="00741B45">
              <w:rPr>
                <w:rFonts w:ascii="Arial" w:hAnsi="Arial" w:cs="Arial"/>
                <w:sz w:val="22"/>
                <w:szCs w:val="22"/>
              </w:rPr>
              <w:t>национальной обороны.</w:t>
            </w: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jc w:val="both"/>
              <w:rPr>
                <w:rFonts w:ascii="Arial" w:hAnsi="Arial" w:cs="Arial"/>
                <w:sz w:val="22"/>
                <w:szCs w:val="22"/>
              </w:rPr>
            </w:pPr>
            <w:r w:rsidRPr="00741B45">
              <w:rPr>
                <w:rFonts w:ascii="Arial" w:hAnsi="Arial" w:cs="Arial"/>
                <w:spacing w:val="-2"/>
                <w:sz w:val="22"/>
                <w:szCs w:val="22"/>
              </w:rPr>
              <w:t>Ресурсное обеспечение под</w:t>
            </w:r>
            <w:r w:rsidRPr="00741B45">
              <w:rPr>
                <w:rFonts w:ascii="Arial" w:hAnsi="Arial" w:cs="Arial"/>
                <w:sz w:val="22"/>
                <w:szCs w:val="22"/>
              </w:rPr>
              <w:t>программы</w:t>
            </w:r>
          </w:p>
        </w:tc>
        <w:tc>
          <w:tcPr>
            <w:tcW w:w="6564" w:type="dxa"/>
          </w:tcPr>
          <w:p w:rsidR="003C0B03" w:rsidRPr="00741B45" w:rsidRDefault="003C0B03" w:rsidP="003C0B03">
            <w:pPr>
              <w:jc w:val="both"/>
              <w:rPr>
                <w:rFonts w:ascii="Arial" w:hAnsi="Arial" w:cs="Arial"/>
                <w:sz w:val="22"/>
                <w:szCs w:val="22"/>
              </w:rPr>
            </w:pPr>
            <w:r w:rsidRPr="00741B45">
              <w:rPr>
                <w:rFonts w:ascii="Arial" w:hAnsi="Arial" w:cs="Arial"/>
                <w:sz w:val="22"/>
                <w:szCs w:val="22"/>
              </w:rPr>
              <w:t>Приложение</w:t>
            </w:r>
            <w:proofErr w:type="gramStart"/>
            <w:r w:rsidRPr="00741B45">
              <w:rPr>
                <w:rFonts w:ascii="Arial" w:hAnsi="Arial" w:cs="Arial"/>
                <w:sz w:val="22"/>
                <w:szCs w:val="22"/>
              </w:rPr>
              <w:t>2</w:t>
            </w:r>
            <w:proofErr w:type="gramEnd"/>
            <w:r w:rsidRPr="00741B45">
              <w:rPr>
                <w:rFonts w:ascii="Arial" w:hAnsi="Arial" w:cs="Arial"/>
                <w:sz w:val="22"/>
                <w:szCs w:val="22"/>
              </w:rPr>
              <w:t>, 3 к муниципальной программе</w:t>
            </w:r>
          </w:p>
          <w:p w:rsidR="000C012E" w:rsidRPr="00741B45" w:rsidRDefault="000C012E" w:rsidP="002B3F41">
            <w:pPr>
              <w:jc w:val="both"/>
              <w:rPr>
                <w:rFonts w:ascii="Arial" w:hAnsi="Arial" w:cs="Arial"/>
                <w:sz w:val="22"/>
                <w:szCs w:val="22"/>
              </w:rPr>
            </w:pPr>
          </w:p>
        </w:tc>
      </w:tr>
      <w:tr w:rsidR="000C012E" w:rsidRPr="00741B45" w:rsidTr="00645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6" w:type="dxa"/>
        </w:trPr>
        <w:tc>
          <w:tcPr>
            <w:tcW w:w="2934" w:type="dxa"/>
          </w:tcPr>
          <w:p w:rsidR="000C012E" w:rsidRPr="00741B45" w:rsidRDefault="000C012E" w:rsidP="00094D12">
            <w:pPr>
              <w:jc w:val="both"/>
              <w:rPr>
                <w:rFonts w:ascii="Arial" w:hAnsi="Arial" w:cs="Arial"/>
                <w:spacing w:val="-2"/>
                <w:sz w:val="22"/>
                <w:szCs w:val="22"/>
              </w:rPr>
            </w:pPr>
            <w:r w:rsidRPr="00741B45">
              <w:rPr>
                <w:rFonts w:ascii="Arial" w:hAnsi="Arial" w:cs="Arial"/>
                <w:spacing w:val="-2"/>
                <w:sz w:val="22"/>
                <w:szCs w:val="22"/>
              </w:rPr>
              <w:t>Ожидаемые результаты реализации под</w:t>
            </w:r>
            <w:r w:rsidRPr="00741B45">
              <w:rPr>
                <w:rFonts w:ascii="Arial" w:hAnsi="Arial" w:cs="Arial"/>
                <w:sz w:val="22"/>
                <w:szCs w:val="22"/>
              </w:rPr>
              <w:t>программы</w:t>
            </w:r>
          </w:p>
        </w:tc>
        <w:tc>
          <w:tcPr>
            <w:tcW w:w="6564" w:type="dxa"/>
          </w:tcPr>
          <w:p w:rsidR="000C012E" w:rsidRPr="00741B45" w:rsidRDefault="002445A2" w:rsidP="00094D12">
            <w:pPr>
              <w:jc w:val="both"/>
              <w:rPr>
                <w:rFonts w:ascii="Arial" w:hAnsi="Arial" w:cs="Arial"/>
                <w:sz w:val="22"/>
                <w:szCs w:val="22"/>
                <w:shd w:val="clear" w:color="auto" w:fill="FFFFFF"/>
              </w:rPr>
            </w:pPr>
            <w:r w:rsidRPr="00741B45">
              <w:rPr>
                <w:rFonts w:ascii="Arial" w:hAnsi="Arial" w:cs="Arial"/>
                <w:sz w:val="22"/>
                <w:szCs w:val="22"/>
                <w:shd w:val="clear" w:color="auto" w:fill="FFFFFF"/>
              </w:rPr>
              <w:t>1</w:t>
            </w:r>
            <w:r w:rsidR="000C012E" w:rsidRPr="00741B45">
              <w:rPr>
                <w:rFonts w:ascii="Arial" w:hAnsi="Arial" w:cs="Arial"/>
                <w:sz w:val="22"/>
                <w:szCs w:val="22"/>
                <w:shd w:val="clear" w:color="auto" w:fill="FFFFFF"/>
              </w:rPr>
              <w:t xml:space="preserve">. </w:t>
            </w:r>
            <w:r w:rsidR="000C012E" w:rsidRPr="00741B45">
              <w:rPr>
                <w:rFonts w:ascii="Arial" w:hAnsi="Arial" w:cs="Arial"/>
                <w:sz w:val="22"/>
                <w:szCs w:val="22"/>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C012E" w:rsidRPr="00741B45" w:rsidRDefault="002445A2" w:rsidP="00094D12">
            <w:pPr>
              <w:pStyle w:val="ConsPlusNormal"/>
              <w:jc w:val="both"/>
              <w:rPr>
                <w:rFonts w:cs="Arial"/>
              </w:rPr>
            </w:pPr>
            <w:r w:rsidRPr="00741B45">
              <w:rPr>
                <w:rFonts w:cs="Arial"/>
              </w:rPr>
              <w:t>2</w:t>
            </w:r>
            <w:r w:rsidR="000C012E" w:rsidRPr="00741B45">
              <w:rPr>
                <w:rFonts w:cs="Arial"/>
              </w:rPr>
              <w:t>. Уровень исполнения плановых назначений по расходам на реализацию подпрограммы – не менее 100%.</w:t>
            </w:r>
          </w:p>
          <w:p w:rsidR="000C012E" w:rsidRPr="00741B45" w:rsidRDefault="002445A2" w:rsidP="00094D12">
            <w:pPr>
              <w:pStyle w:val="ConsPlusNormal"/>
              <w:jc w:val="both"/>
              <w:rPr>
                <w:rFonts w:cs="Arial"/>
              </w:rPr>
            </w:pPr>
            <w:r w:rsidRPr="00741B45">
              <w:rPr>
                <w:rFonts w:cs="Arial"/>
              </w:rPr>
              <w:t>3</w:t>
            </w:r>
            <w:r w:rsidR="000C012E" w:rsidRPr="00741B45">
              <w:rPr>
                <w:rFonts w:cs="Arial"/>
              </w:rPr>
              <w:t>. Своевременность предоставления бюджетной отчетности.</w:t>
            </w:r>
          </w:p>
          <w:p w:rsidR="000C012E" w:rsidRPr="00741B45" w:rsidRDefault="002445A2" w:rsidP="00094D12">
            <w:pPr>
              <w:pStyle w:val="ConsPlusNormal"/>
              <w:jc w:val="both"/>
              <w:rPr>
                <w:rFonts w:cs="Arial"/>
              </w:rPr>
            </w:pPr>
            <w:r w:rsidRPr="00741B45">
              <w:rPr>
                <w:rFonts w:cs="Arial"/>
              </w:rPr>
              <w:t>4.</w:t>
            </w:r>
            <w:r w:rsidR="000C012E" w:rsidRPr="00741B45">
              <w:rPr>
                <w:rFonts w:cs="Arial"/>
              </w:rPr>
              <w:t xml:space="preserve"> Отсутствие просроченной кредиторской задолженности.</w:t>
            </w:r>
          </w:p>
        </w:tc>
      </w:tr>
    </w:tbl>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tabs>
          <w:tab w:val="left" w:pos="851"/>
        </w:tabs>
        <w:ind w:firstLine="709"/>
        <w:jc w:val="both"/>
        <w:rPr>
          <w:rFonts w:ascii="Arial" w:hAnsi="Arial" w:cs="Arial"/>
          <w:sz w:val="24"/>
          <w:szCs w:val="24"/>
        </w:rPr>
      </w:pPr>
      <w:r w:rsidRPr="00741B45">
        <w:rPr>
          <w:rFonts w:ascii="Arial" w:hAnsi="Arial" w:cs="Arial"/>
          <w:sz w:val="24"/>
          <w:szCs w:val="24"/>
        </w:rPr>
        <w:t xml:space="preserve">1. Характеристика сферы реализации подпрограммы </w:t>
      </w:r>
    </w:p>
    <w:p w:rsidR="000C012E" w:rsidRPr="00741B45" w:rsidRDefault="000C012E" w:rsidP="006C280E">
      <w:pPr>
        <w:tabs>
          <w:tab w:val="left" w:pos="851"/>
        </w:tabs>
        <w:ind w:firstLine="709"/>
        <w:jc w:val="both"/>
        <w:rPr>
          <w:rFonts w:ascii="Arial" w:hAnsi="Arial" w:cs="Arial"/>
          <w:sz w:val="24"/>
          <w:szCs w:val="24"/>
        </w:rPr>
      </w:pPr>
    </w:p>
    <w:p w:rsidR="000C012E" w:rsidRPr="00741B45" w:rsidRDefault="000C012E" w:rsidP="006C280E">
      <w:pPr>
        <w:autoSpaceDE/>
        <w:autoSpaceDN/>
        <w:adjustRightInd/>
        <w:ind w:firstLine="709"/>
        <w:jc w:val="both"/>
        <w:rPr>
          <w:rFonts w:ascii="Arial" w:hAnsi="Arial" w:cs="Arial"/>
          <w:bCs/>
          <w:sz w:val="24"/>
          <w:szCs w:val="24"/>
        </w:rPr>
      </w:pPr>
      <w:r w:rsidRPr="00741B45">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0C012E" w:rsidRPr="00741B45" w:rsidRDefault="000C012E" w:rsidP="006C280E">
      <w:pPr>
        <w:widowControl/>
        <w:ind w:firstLine="709"/>
        <w:jc w:val="both"/>
        <w:rPr>
          <w:rFonts w:ascii="Arial" w:hAnsi="Arial" w:cs="Arial"/>
          <w:bCs/>
          <w:sz w:val="24"/>
          <w:szCs w:val="24"/>
        </w:rPr>
      </w:pPr>
      <w:r w:rsidRPr="00741B45">
        <w:rPr>
          <w:rFonts w:ascii="Arial" w:hAnsi="Arial" w:cs="Arial"/>
          <w:bCs/>
          <w:sz w:val="24"/>
          <w:szCs w:val="24"/>
        </w:rPr>
        <w:t xml:space="preserve">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w:t>
      </w:r>
      <w:r w:rsidRPr="00741B45">
        <w:rPr>
          <w:rFonts w:ascii="Arial" w:hAnsi="Arial" w:cs="Arial"/>
          <w:sz w:val="24"/>
          <w:szCs w:val="24"/>
        </w:rPr>
        <w:t xml:space="preserve">решением Совета народных депутатов Перлевского сельского поселения от 08.12.2004 г № 79 </w:t>
      </w:r>
      <w:r w:rsidRPr="00741B45">
        <w:rPr>
          <w:rFonts w:ascii="Arial" w:hAnsi="Arial" w:cs="Arial"/>
          <w:bCs/>
          <w:sz w:val="24"/>
          <w:szCs w:val="24"/>
        </w:rPr>
        <w:t>определена структура органов местного самоуправления.</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Совет народных депутатов состоит из 1</w:t>
      </w:r>
      <w:r w:rsidR="000C3EE5" w:rsidRPr="00741B45">
        <w:rPr>
          <w:rFonts w:ascii="Arial" w:hAnsi="Arial" w:cs="Arial"/>
          <w:sz w:val="24"/>
          <w:szCs w:val="24"/>
        </w:rPr>
        <w:t>1</w:t>
      </w:r>
      <w:r w:rsidRPr="00741B45">
        <w:rPr>
          <w:rFonts w:ascii="Arial" w:hAnsi="Arial" w:cs="Arial"/>
          <w:sz w:val="24"/>
          <w:szCs w:val="24"/>
        </w:rPr>
        <w:t xml:space="preserve">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0C012E" w:rsidRPr="00741B45" w:rsidRDefault="000C012E" w:rsidP="006C280E">
      <w:pPr>
        <w:widowControl/>
        <w:autoSpaceDE/>
        <w:autoSpaceDN/>
        <w:adjustRightInd/>
        <w:ind w:firstLine="709"/>
        <w:jc w:val="both"/>
        <w:rPr>
          <w:rFonts w:ascii="Arial" w:hAnsi="Arial" w:cs="Arial"/>
          <w:sz w:val="24"/>
          <w:szCs w:val="24"/>
        </w:rPr>
      </w:pPr>
      <w:proofErr w:type="gramStart"/>
      <w:r w:rsidRPr="00741B45">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w:t>
      </w:r>
      <w:r w:rsidR="00CE7292" w:rsidRPr="00741B45">
        <w:rPr>
          <w:rFonts w:ascii="Arial" w:hAnsi="Arial" w:cs="Arial"/>
          <w:sz w:val="24"/>
          <w:szCs w:val="24"/>
        </w:rPr>
        <w:t xml:space="preserve"> </w:t>
      </w:r>
      <w:r w:rsidRPr="00741B45">
        <w:rPr>
          <w:rFonts w:ascii="Arial" w:hAnsi="Arial" w:cs="Arial"/>
          <w:sz w:val="24"/>
          <w:szCs w:val="24"/>
        </w:rPr>
        <w:t>от 06.10.2003г. №131-</w:t>
      </w:r>
      <w:r w:rsidRPr="00741B45">
        <w:rPr>
          <w:rFonts w:ascii="Arial" w:hAnsi="Arial" w:cs="Arial"/>
          <w:sz w:val="24"/>
          <w:szCs w:val="24"/>
        </w:rPr>
        <w:lastRenderedPageBreak/>
        <w:t>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0C012E" w:rsidRPr="00741B45" w:rsidRDefault="000C012E" w:rsidP="006C280E">
      <w:pPr>
        <w:autoSpaceDE/>
        <w:autoSpaceDN/>
        <w:adjustRightInd/>
        <w:ind w:firstLine="709"/>
        <w:jc w:val="both"/>
        <w:rPr>
          <w:rFonts w:ascii="Arial" w:hAnsi="Arial" w:cs="Arial"/>
          <w:sz w:val="24"/>
          <w:szCs w:val="24"/>
        </w:rPr>
      </w:pPr>
      <w:r w:rsidRPr="00741B45">
        <w:rPr>
          <w:rFonts w:ascii="Arial" w:hAnsi="Arial" w:cs="Arial"/>
          <w:sz w:val="24"/>
          <w:szCs w:val="24"/>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C012E" w:rsidRPr="00741B45" w:rsidRDefault="000C012E" w:rsidP="006C280E">
      <w:pPr>
        <w:autoSpaceDE/>
        <w:autoSpaceDN/>
        <w:adjustRightInd/>
        <w:ind w:firstLine="709"/>
        <w:jc w:val="both"/>
        <w:rPr>
          <w:rFonts w:ascii="Arial" w:hAnsi="Arial" w:cs="Arial"/>
          <w:sz w:val="24"/>
          <w:szCs w:val="24"/>
        </w:rPr>
      </w:pPr>
      <w:r w:rsidRPr="00741B45">
        <w:rPr>
          <w:rFonts w:ascii="Arial" w:hAnsi="Arial" w:cs="Arial"/>
          <w:sz w:val="24"/>
          <w:szCs w:val="24"/>
        </w:rPr>
        <w:t>К полномочиям</w:t>
      </w:r>
      <w:r w:rsidR="00C02886" w:rsidRPr="00741B45">
        <w:rPr>
          <w:rFonts w:ascii="Arial" w:hAnsi="Arial" w:cs="Arial"/>
          <w:sz w:val="24"/>
          <w:szCs w:val="24"/>
        </w:rPr>
        <w:t xml:space="preserve"> </w:t>
      </w:r>
      <w:r w:rsidRPr="00741B45">
        <w:rPr>
          <w:rFonts w:ascii="Arial" w:hAnsi="Arial" w:cs="Arial"/>
          <w:sz w:val="24"/>
          <w:szCs w:val="24"/>
        </w:rPr>
        <w:t xml:space="preserve">администрации сельского поселения относятся: </w:t>
      </w:r>
    </w:p>
    <w:p w:rsidR="000C012E" w:rsidRPr="00741B45" w:rsidRDefault="000C012E" w:rsidP="006C280E">
      <w:pPr>
        <w:autoSpaceDE/>
        <w:autoSpaceDN/>
        <w:adjustRightInd/>
        <w:ind w:firstLine="709"/>
        <w:jc w:val="both"/>
        <w:rPr>
          <w:rFonts w:ascii="Arial" w:hAnsi="Arial" w:cs="Arial"/>
          <w:sz w:val="24"/>
          <w:szCs w:val="24"/>
        </w:rPr>
      </w:pPr>
      <w:r w:rsidRPr="00741B45">
        <w:rPr>
          <w:rFonts w:ascii="Arial" w:hAnsi="Arial" w:cs="Arial"/>
          <w:sz w:val="24"/>
          <w:szCs w:val="24"/>
        </w:rPr>
        <w:t xml:space="preserve">- обеспечение </w:t>
      </w:r>
      <w:proofErr w:type="gramStart"/>
      <w:r w:rsidRPr="00741B45">
        <w:rPr>
          <w:rFonts w:ascii="Arial" w:hAnsi="Arial" w:cs="Arial"/>
          <w:sz w:val="24"/>
          <w:szCs w:val="24"/>
        </w:rPr>
        <w:t>исполнения решений органов местного самоуправления сельского поселения</w:t>
      </w:r>
      <w:proofErr w:type="gramEnd"/>
      <w:r w:rsidRPr="00741B45">
        <w:rPr>
          <w:rFonts w:ascii="Arial" w:hAnsi="Arial" w:cs="Arial"/>
          <w:sz w:val="24"/>
          <w:szCs w:val="24"/>
        </w:rPr>
        <w:t xml:space="preserve"> по реализации вопросов местного значения;</w:t>
      </w:r>
    </w:p>
    <w:p w:rsidR="000C012E" w:rsidRPr="00741B45" w:rsidRDefault="000C012E" w:rsidP="006C280E">
      <w:pPr>
        <w:autoSpaceDE/>
        <w:autoSpaceDN/>
        <w:adjustRightInd/>
        <w:ind w:firstLine="709"/>
        <w:jc w:val="both"/>
        <w:rPr>
          <w:rFonts w:ascii="Arial" w:hAnsi="Arial" w:cs="Arial"/>
          <w:sz w:val="24"/>
          <w:szCs w:val="24"/>
        </w:rPr>
      </w:pPr>
      <w:r w:rsidRPr="00741B45">
        <w:rPr>
          <w:rFonts w:ascii="Arial" w:hAnsi="Arial" w:cs="Arial"/>
          <w:sz w:val="24"/>
          <w:szCs w:val="24"/>
        </w:rPr>
        <w:t xml:space="preserve">- обеспечение </w:t>
      </w:r>
      <w:proofErr w:type="gramStart"/>
      <w:r w:rsidRPr="00741B45">
        <w:rPr>
          <w:rFonts w:ascii="Arial" w:hAnsi="Arial" w:cs="Arial"/>
          <w:sz w:val="24"/>
          <w:szCs w:val="24"/>
        </w:rPr>
        <w:t>исполнения решений органов местного самоуправления сельского поселения</w:t>
      </w:r>
      <w:proofErr w:type="gramEnd"/>
      <w:r w:rsidRPr="00741B45">
        <w:rPr>
          <w:rFonts w:ascii="Arial" w:hAnsi="Arial" w:cs="Arial"/>
          <w:sz w:val="24"/>
          <w:szCs w:val="24"/>
        </w:rPr>
        <w:t xml:space="preserve"> по реализации вопросов местного значения</w:t>
      </w:r>
      <w:r w:rsidR="00CE7292" w:rsidRPr="00741B45">
        <w:rPr>
          <w:rFonts w:ascii="Arial" w:hAnsi="Arial" w:cs="Arial"/>
          <w:sz w:val="24"/>
          <w:szCs w:val="24"/>
        </w:rPr>
        <w:t xml:space="preserve"> </w:t>
      </w:r>
      <w:r w:rsidRPr="00741B45">
        <w:rPr>
          <w:rFonts w:ascii="Arial" w:hAnsi="Arial" w:cs="Arial"/>
          <w:sz w:val="24"/>
          <w:szCs w:val="24"/>
        </w:rPr>
        <w:t>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0C012E" w:rsidRPr="00741B45" w:rsidRDefault="000C012E" w:rsidP="006C280E">
      <w:pPr>
        <w:autoSpaceDE/>
        <w:autoSpaceDN/>
        <w:adjustRightInd/>
        <w:ind w:firstLine="709"/>
        <w:jc w:val="both"/>
        <w:rPr>
          <w:rFonts w:ascii="Arial" w:hAnsi="Arial" w:cs="Arial"/>
          <w:sz w:val="24"/>
          <w:szCs w:val="24"/>
        </w:rPr>
      </w:pPr>
      <w:r w:rsidRPr="00741B45">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C012E" w:rsidRPr="00741B45" w:rsidRDefault="000C012E" w:rsidP="006C280E">
      <w:pPr>
        <w:autoSpaceDE/>
        <w:autoSpaceDN/>
        <w:adjustRightInd/>
        <w:ind w:firstLine="709"/>
        <w:jc w:val="both"/>
        <w:rPr>
          <w:rFonts w:ascii="Arial" w:hAnsi="Arial" w:cs="Arial"/>
          <w:sz w:val="24"/>
          <w:szCs w:val="24"/>
        </w:rPr>
      </w:pPr>
      <w:r w:rsidRPr="00741B45">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0C012E" w:rsidRPr="00741B45" w:rsidRDefault="000C012E" w:rsidP="006C280E">
      <w:pPr>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 xml:space="preserve">2.1. Приоритеты муниципальной политики в сфере </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реализации подпрограммы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xml:space="preserve">2.2. Цели, задачи и показатели (индикаторы) достижения целей </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и решения задач</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Основными целями подпрограммы являются:</w:t>
      </w:r>
    </w:p>
    <w:p w:rsidR="000C012E" w:rsidRPr="00741B45" w:rsidRDefault="000C012E" w:rsidP="006C280E">
      <w:pPr>
        <w:widowControl/>
        <w:numPr>
          <w:ilvl w:val="0"/>
          <w:numId w:val="12"/>
        </w:numPr>
        <w:autoSpaceDE/>
        <w:autoSpaceDN/>
        <w:adjustRightInd/>
        <w:ind w:left="0" w:firstLine="709"/>
        <w:jc w:val="both"/>
        <w:rPr>
          <w:rFonts w:ascii="Arial" w:hAnsi="Arial" w:cs="Arial"/>
          <w:sz w:val="24"/>
          <w:szCs w:val="24"/>
        </w:rPr>
      </w:pPr>
      <w:r w:rsidRPr="00741B45">
        <w:rPr>
          <w:rFonts w:ascii="Arial" w:hAnsi="Arial" w:cs="Arial"/>
          <w:sz w:val="24"/>
          <w:szCs w:val="24"/>
        </w:rPr>
        <w:t xml:space="preserve">совершенствование и оптимизация системы муниципального управления сельского поселения, </w:t>
      </w:r>
    </w:p>
    <w:p w:rsidR="000C012E" w:rsidRPr="00741B45" w:rsidRDefault="000C012E" w:rsidP="006C280E">
      <w:pPr>
        <w:widowControl/>
        <w:numPr>
          <w:ilvl w:val="0"/>
          <w:numId w:val="12"/>
        </w:numPr>
        <w:autoSpaceDE/>
        <w:autoSpaceDN/>
        <w:adjustRightInd/>
        <w:ind w:left="0" w:firstLine="709"/>
        <w:jc w:val="both"/>
        <w:rPr>
          <w:rFonts w:ascii="Arial" w:hAnsi="Arial" w:cs="Arial"/>
          <w:sz w:val="24"/>
          <w:szCs w:val="24"/>
        </w:rPr>
      </w:pPr>
      <w:r w:rsidRPr="00741B45">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Задача подпрограммы:</w:t>
      </w:r>
    </w:p>
    <w:p w:rsidR="000C012E" w:rsidRPr="00741B45" w:rsidRDefault="000C012E" w:rsidP="006C280E">
      <w:pPr>
        <w:widowControl/>
        <w:numPr>
          <w:ilvl w:val="0"/>
          <w:numId w:val="13"/>
        </w:numPr>
        <w:autoSpaceDE/>
        <w:autoSpaceDN/>
        <w:adjustRightInd/>
        <w:ind w:left="0" w:firstLine="709"/>
        <w:jc w:val="both"/>
        <w:rPr>
          <w:rFonts w:ascii="Arial" w:hAnsi="Arial" w:cs="Arial"/>
          <w:sz w:val="24"/>
          <w:szCs w:val="24"/>
        </w:rPr>
      </w:pPr>
      <w:r w:rsidRPr="00741B45">
        <w:rPr>
          <w:rFonts w:ascii="Arial" w:hAnsi="Arial" w:cs="Arial"/>
          <w:sz w:val="24"/>
          <w:szCs w:val="24"/>
        </w:rPr>
        <w:t>создание условий для эффективной деятельности органов местного самоуправления</w:t>
      </w:r>
      <w:r w:rsidR="00C02886" w:rsidRPr="00741B45">
        <w:rPr>
          <w:rFonts w:ascii="Arial" w:hAnsi="Arial" w:cs="Arial"/>
          <w:sz w:val="24"/>
          <w:szCs w:val="24"/>
        </w:rPr>
        <w:t xml:space="preserve"> </w:t>
      </w:r>
      <w:r w:rsidRPr="00741B45">
        <w:rPr>
          <w:rFonts w:ascii="Arial" w:hAnsi="Arial" w:cs="Arial"/>
          <w:sz w:val="24"/>
          <w:szCs w:val="24"/>
        </w:rPr>
        <w:t>сельского поселения.</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xml:space="preserve">1. </w:t>
      </w:r>
      <w:r w:rsidRPr="00741B45">
        <w:rPr>
          <w:rFonts w:ascii="Arial" w:hAnsi="Arial" w:cs="Arial"/>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0C012E" w:rsidRPr="00741B45" w:rsidRDefault="000C012E" w:rsidP="006C280E">
      <w:pPr>
        <w:widowControl/>
        <w:autoSpaceDE/>
        <w:autoSpaceDN/>
        <w:adjustRightInd/>
        <w:ind w:firstLine="709"/>
        <w:jc w:val="both"/>
        <w:rPr>
          <w:rFonts w:ascii="Arial" w:hAnsi="Arial" w:cs="Arial"/>
          <w:sz w:val="24"/>
          <w:szCs w:val="24"/>
          <w:shd w:val="clear" w:color="auto" w:fill="FFFFFF"/>
        </w:rPr>
      </w:pPr>
      <w:r w:rsidRPr="00741B45">
        <w:rPr>
          <w:rFonts w:ascii="Arial" w:hAnsi="Arial" w:cs="Arial"/>
          <w:sz w:val="24"/>
          <w:szCs w:val="24"/>
          <w:shd w:val="clear" w:color="auto" w:fill="FFFFFF"/>
        </w:rPr>
        <w:lastRenderedPageBreak/>
        <w:t xml:space="preserve">2. </w:t>
      </w:r>
      <w:r w:rsidRPr="00741B45">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3. Уровень ежегодного финансирования подпрограммы.</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2.3. Описание основных ожидаемых конечных результатов подпрограммы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Основными ожидаемыми результатами реализации подпрограммы являются:</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xml:space="preserve">1. </w:t>
      </w:r>
      <w:r w:rsidRPr="00741B45">
        <w:rPr>
          <w:rFonts w:ascii="Arial" w:hAnsi="Arial" w:cs="Arial"/>
          <w:sz w:val="24"/>
          <w:szCs w:val="24"/>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2349 рублей (при среднегодовой численности населения сельского поселения 1162 человек).</w:t>
      </w:r>
    </w:p>
    <w:p w:rsidR="000C012E" w:rsidRPr="00741B45" w:rsidRDefault="000C012E" w:rsidP="006C280E">
      <w:pPr>
        <w:widowControl/>
        <w:autoSpaceDE/>
        <w:autoSpaceDN/>
        <w:adjustRightInd/>
        <w:ind w:firstLine="709"/>
        <w:jc w:val="both"/>
        <w:rPr>
          <w:rFonts w:ascii="Arial" w:hAnsi="Arial" w:cs="Arial"/>
          <w:sz w:val="24"/>
          <w:szCs w:val="24"/>
          <w:shd w:val="clear" w:color="auto" w:fill="FFFFFF"/>
        </w:rPr>
      </w:pPr>
      <w:r w:rsidRPr="00741B45">
        <w:rPr>
          <w:rFonts w:ascii="Arial" w:hAnsi="Arial" w:cs="Arial"/>
          <w:sz w:val="24"/>
          <w:szCs w:val="24"/>
          <w:shd w:val="clear" w:color="auto" w:fill="FFFFFF"/>
        </w:rPr>
        <w:t xml:space="preserve">2. </w:t>
      </w:r>
      <w:r w:rsidRPr="00741B45">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3. Уровень исполнения плановых назначений по расходам на реализацию подпрограммы – не менее 100%.</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4. Своевременность предоставления отчетности.</w:t>
      </w: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5. Отсутствие просроченной кредиторской задолженности.</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3. Характеристика основных мероприятий подпрограммы</w:t>
      </w:r>
    </w:p>
    <w:p w:rsidR="000C012E" w:rsidRPr="00741B45" w:rsidRDefault="000C012E" w:rsidP="006C280E">
      <w:pPr>
        <w:widowControl/>
        <w:tabs>
          <w:tab w:val="left" w:pos="475"/>
        </w:tabs>
        <w:autoSpaceDE/>
        <w:autoSpaceDN/>
        <w:adjustRightInd/>
        <w:ind w:firstLine="709"/>
        <w:jc w:val="both"/>
        <w:rPr>
          <w:rFonts w:ascii="Arial" w:hAnsi="Arial" w:cs="Arial"/>
          <w:sz w:val="24"/>
          <w:szCs w:val="24"/>
        </w:rPr>
      </w:pPr>
    </w:p>
    <w:p w:rsidR="000C012E" w:rsidRPr="00741B45" w:rsidRDefault="000C012E" w:rsidP="006C280E">
      <w:pPr>
        <w:widowControl/>
        <w:tabs>
          <w:tab w:val="left" w:pos="475"/>
        </w:tabs>
        <w:autoSpaceDE/>
        <w:autoSpaceDN/>
        <w:adjustRightInd/>
        <w:ind w:firstLine="709"/>
        <w:jc w:val="both"/>
        <w:rPr>
          <w:rFonts w:ascii="Arial" w:hAnsi="Arial" w:cs="Arial"/>
          <w:sz w:val="24"/>
          <w:szCs w:val="24"/>
        </w:rPr>
      </w:pPr>
      <w:r w:rsidRPr="00741B45">
        <w:rPr>
          <w:rFonts w:ascii="Arial" w:hAnsi="Arial" w:cs="Arial"/>
          <w:sz w:val="24"/>
          <w:szCs w:val="24"/>
        </w:rPr>
        <w:t>В рамках подпрограммы планируется реализация четырех основных мероприятий:</w:t>
      </w:r>
    </w:p>
    <w:p w:rsidR="000C012E" w:rsidRPr="00741B45" w:rsidRDefault="000C012E" w:rsidP="006C280E">
      <w:pPr>
        <w:shd w:val="clear" w:color="auto" w:fill="FFFFFF"/>
        <w:ind w:firstLine="709"/>
        <w:jc w:val="both"/>
        <w:rPr>
          <w:rFonts w:ascii="Arial" w:hAnsi="Arial" w:cs="Arial"/>
          <w:sz w:val="24"/>
          <w:szCs w:val="24"/>
        </w:rPr>
      </w:pPr>
      <w:r w:rsidRPr="00741B45">
        <w:rPr>
          <w:rFonts w:ascii="Arial" w:hAnsi="Arial" w:cs="Arial"/>
          <w:sz w:val="24"/>
          <w:szCs w:val="24"/>
        </w:rPr>
        <w:t>1.Обеспечение непрерывности и эффективности деятельности органов местного самоуправления Перлевского сельского поселения: текущее содержание органов местного самоуправления.</w:t>
      </w:r>
    </w:p>
    <w:p w:rsidR="000C012E" w:rsidRPr="00741B45" w:rsidRDefault="000C012E" w:rsidP="006C280E">
      <w:pPr>
        <w:shd w:val="clear" w:color="auto" w:fill="FFFFFF"/>
        <w:ind w:firstLine="709"/>
        <w:jc w:val="both"/>
        <w:rPr>
          <w:rFonts w:ascii="Arial" w:hAnsi="Arial" w:cs="Arial"/>
          <w:sz w:val="24"/>
          <w:szCs w:val="24"/>
        </w:rPr>
      </w:pPr>
      <w:r w:rsidRPr="00741B45">
        <w:rPr>
          <w:rFonts w:ascii="Arial" w:hAnsi="Arial" w:cs="Arial"/>
          <w:sz w:val="24"/>
          <w:szCs w:val="24"/>
        </w:rPr>
        <w:t>2.Обеспечение деятельности национальной обороны: содержание работников военно-учетных столов.</w:t>
      </w:r>
    </w:p>
    <w:p w:rsidR="000C012E" w:rsidRPr="00741B45" w:rsidRDefault="000C012E" w:rsidP="006C280E">
      <w:pPr>
        <w:widowControl/>
        <w:tabs>
          <w:tab w:val="left" w:pos="0"/>
        </w:tabs>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Срок реал</w:t>
      </w:r>
      <w:r w:rsidR="000C3EE5" w:rsidRPr="00741B45">
        <w:rPr>
          <w:rFonts w:ascii="Arial" w:hAnsi="Arial" w:cs="Arial"/>
          <w:sz w:val="24"/>
          <w:szCs w:val="24"/>
        </w:rPr>
        <w:t>изации основных мероприятий: 2020</w:t>
      </w:r>
      <w:r w:rsidRPr="00741B45">
        <w:rPr>
          <w:rFonts w:ascii="Arial" w:hAnsi="Arial" w:cs="Arial"/>
          <w:sz w:val="24"/>
          <w:szCs w:val="24"/>
        </w:rPr>
        <w:t xml:space="preserve"> - 20</w:t>
      </w:r>
      <w:r w:rsidR="000C3EE5" w:rsidRPr="00741B45">
        <w:rPr>
          <w:rFonts w:ascii="Arial" w:hAnsi="Arial" w:cs="Arial"/>
          <w:sz w:val="24"/>
          <w:szCs w:val="24"/>
        </w:rPr>
        <w:t>25</w:t>
      </w:r>
      <w:r w:rsidRPr="00741B45">
        <w:rPr>
          <w:rFonts w:ascii="Arial" w:hAnsi="Arial" w:cs="Arial"/>
          <w:sz w:val="24"/>
          <w:szCs w:val="24"/>
        </w:rPr>
        <w:t xml:space="preserve"> годы.</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4. Характеристика мер</w:t>
      </w:r>
      <w:r w:rsidR="00CE7292" w:rsidRPr="00741B45">
        <w:rPr>
          <w:rFonts w:ascii="Arial" w:hAnsi="Arial" w:cs="Arial"/>
          <w:sz w:val="24"/>
          <w:szCs w:val="24"/>
        </w:rPr>
        <w:t xml:space="preserve"> </w:t>
      </w:r>
      <w:r w:rsidRPr="00741B45">
        <w:rPr>
          <w:rFonts w:ascii="Arial" w:hAnsi="Arial" w:cs="Arial"/>
          <w:sz w:val="24"/>
          <w:szCs w:val="24"/>
        </w:rPr>
        <w:t>муниципального и правового регулирования</w:t>
      </w:r>
    </w:p>
    <w:p w:rsidR="000C012E" w:rsidRPr="00741B45" w:rsidRDefault="000C012E" w:rsidP="006C280E">
      <w:pPr>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0C012E" w:rsidRPr="00741B45" w:rsidRDefault="000C012E" w:rsidP="006C280E">
      <w:pPr>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5. Информация об участии юридических и физических лиц в реализации подпрограммы</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Участие в реализации подпрограммы иных юридических и физических лиц не предусмотрено.</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6. Обоснование объема финансовых ресурсов, необходимых для реализации подпрограммы</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lastRenderedPageBreak/>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0C012E" w:rsidRPr="00741B45" w:rsidRDefault="000C012E" w:rsidP="006C280E">
      <w:pPr>
        <w:widowControl/>
        <w:ind w:firstLine="709"/>
        <w:jc w:val="both"/>
        <w:outlineLvl w:val="0"/>
        <w:rPr>
          <w:rFonts w:ascii="Arial" w:hAnsi="Arial" w:cs="Arial"/>
          <w:sz w:val="24"/>
          <w:szCs w:val="24"/>
        </w:rPr>
      </w:pPr>
      <w:r w:rsidRPr="00741B45">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7. Анализ рисков реализации подпрограммы и описание</w:t>
      </w:r>
    </w:p>
    <w:p w:rsidR="000C012E" w:rsidRPr="00741B45" w:rsidRDefault="000C012E" w:rsidP="006C280E">
      <w:pPr>
        <w:widowControl/>
        <w:autoSpaceDE/>
        <w:autoSpaceDN/>
        <w:adjustRightInd/>
        <w:ind w:firstLine="709"/>
        <w:jc w:val="both"/>
        <w:rPr>
          <w:rFonts w:ascii="Arial" w:hAnsi="Arial" w:cs="Arial"/>
          <w:sz w:val="24"/>
          <w:szCs w:val="24"/>
        </w:rPr>
      </w:pPr>
      <w:r w:rsidRPr="00741B45">
        <w:rPr>
          <w:rFonts w:ascii="Arial" w:hAnsi="Arial" w:cs="Arial"/>
          <w:sz w:val="24"/>
          <w:szCs w:val="24"/>
        </w:rPr>
        <w:t>мер управления рисками реализации подпрограммы</w:t>
      </w:r>
    </w:p>
    <w:p w:rsidR="000C012E" w:rsidRPr="00741B45" w:rsidRDefault="000C012E" w:rsidP="006C280E">
      <w:pPr>
        <w:widowControl/>
        <w:autoSpaceDE/>
        <w:autoSpaceDN/>
        <w:adjustRightInd/>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К рискам реализации муниципальной подпрограммы следует отнести:</w:t>
      </w:r>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0C012E" w:rsidRPr="00741B45" w:rsidRDefault="000C012E" w:rsidP="006C280E">
      <w:pPr>
        <w:ind w:firstLine="709"/>
        <w:jc w:val="both"/>
        <w:rPr>
          <w:rFonts w:ascii="Arial" w:hAnsi="Arial" w:cs="Arial"/>
          <w:sz w:val="24"/>
          <w:szCs w:val="24"/>
        </w:rPr>
      </w:pPr>
      <w:r w:rsidRPr="00741B45">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0C012E" w:rsidRPr="00741B45" w:rsidRDefault="000C012E" w:rsidP="006C280E">
      <w:pPr>
        <w:widowControl/>
        <w:ind w:firstLine="709"/>
        <w:jc w:val="both"/>
        <w:outlineLvl w:val="1"/>
        <w:rPr>
          <w:rFonts w:ascii="Arial" w:hAnsi="Arial" w:cs="Arial"/>
          <w:sz w:val="24"/>
          <w:szCs w:val="24"/>
        </w:rPr>
      </w:pPr>
    </w:p>
    <w:p w:rsidR="000C012E" w:rsidRPr="00741B45" w:rsidRDefault="000C012E" w:rsidP="006C280E">
      <w:pPr>
        <w:widowControl/>
        <w:ind w:firstLine="709"/>
        <w:jc w:val="both"/>
        <w:outlineLvl w:val="1"/>
        <w:rPr>
          <w:rFonts w:ascii="Arial" w:hAnsi="Arial" w:cs="Arial"/>
          <w:sz w:val="24"/>
          <w:szCs w:val="24"/>
        </w:rPr>
      </w:pPr>
      <w:r w:rsidRPr="00741B45">
        <w:rPr>
          <w:rFonts w:ascii="Arial" w:hAnsi="Arial" w:cs="Arial"/>
          <w:sz w:val="24"/>
          <w:szCs w:val="24"/>
        </w:rPr>
        <w:t>8. Оценка эффективности реализации подпрограммы</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r w:rsidRPr="00741B45">
        <w:rPr>
          <w:rFonts w:ascii="Arial" w:hAnsi="Arial" w:cs="Arial"/>
          <w:sz w:val="24"/>
          <w:szCs w:val="24"/>
        </w:rPr>
        <w:t>В результате реализаци</w:t>
      </w:r>
      <w:r w:rsidR="000C3EE5" w:rsidRPr="00741B45">
        <w:rPr>
          <w:rFonts w:ascii="Arial" w:hAnsi="Arial" w:cs="Arial"/>
          <w:sz w:val="24"/>
          <w:szCs w:val="24"/>
        </w:rPr>
        <w:t>и мероприятий подпрограммы в 2020 - 2025</w:t>
      </w:r>
      <w:r w:rsidRPr="00741B45">
        <w:rPr>
          <w:rFonts w:ascii="Arial" w:hAnsi="Arial" w:cs="Arial"/>
          <w:sz w:val="24"/>
          <w:szCs w:val="24"/>
        </w:rPr>
        <w:t xml:space="preserve"> годах планируется достижение следующих показателей, характеризующих эффективность реализации подпрограммы:</w:t>
      </w:r>
    </w:p>
    <w:p w:rsidR="000C012E" w:rsidRPr="00741B45" w:rsidRDefault="003C0B03" w:rsidP="006C280E">
      <w:pPr>
        <w:widowControl/>
        <w:autoSpaceDE/>
        <w:autoSpaceDN/>
        <w:adjustRightInd/>
        <w:ind w:firstLine="709"/>
        <w:jc w:val="both"/>
        <w:rPr>
          <w:rFonts w:ascii="Arial" w:hAnsi="Arial" w:cs="Arial"/>
          <w:sz w:val="24"/>
          <w:szCs w:val="24"/>
          <w:shd w:val="clear" w:color="auto" w:fill="FFFFFF"/>
        </w:rPr>
      </w:pPr>
      <w:r w:rsidRPr="00741B45">
        <w:rPr>
          <w:rFonts w:ascii="Arial" w:hAnsi="Arial" w:cs="Arial"/>
          <w:sz w:val="24"/>
          <w:szCs w:val="24"/>
          <w:shd w:val="clear" w:color="auto" w:fill="FFFFFF"/>
        </w:rPr>
        <w:t>1</w:t>
      </w:r>
      <w:r w:rsidR="000C012E" w:rsidRPr="00741B45">
        <w:rPr>
          <w:rFonts w:ascii="Arial" w:hAnsi="Arial" w:cs="Arial"/>
          <w:sz w:val="24"/>
          <w:szCs w:val="24"/>
          <w:shd w:val="clear" w:color="auto" w:fill="FFFFFF"/>
        </w:rPr>
        <w:t xml:space="preserve">. </w:t>
      </w:r>
      <w:r w:rsidR="000C012E" w:rsidRPr="00741B45">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C012E" w:rsidRPr="00741B45" w:rsidRDefault="003C0B03" w:rsidP="006C280E">
      <w:pPr>
        <w:ind w:firstLine="709"/>
        <w:jc w:val="both"/>
        <w:rPr>
          <w:rFonts w:ascii="Arial" w:hAnsi="Arial" w:cs="Arial"/>
          <w:sz w:val="24"/>
          <w:szCs w:val="24"/>
        </w:rPr>
      </w:pPr>
      <w:r w:rsidRPr="00741B45">
        <w:rPr>
          <w:rFonts w:ascii="Arial" w:hAnsi="Arial" w:cs="Arial"/>
          <w:sz w:val="24"/>
          <w:szCs w:val="24"/>
        </w:rPr>
        <w:t>2</w:t>
      </w:r>
      <w:r w:rsidR="000C012E" w:rsidRPr="00741B45">
        <w:rPr>
          <w:rFonts w:ascii="Arial" w:hAnsi="Arial" w:cs="Arial"/>
          <w:sz w:val="24"/>
          <w:szCs w:val="24"/>
        </w:rPr>
        <w:t>. Уровень исполнения плановых назначений по расходам на реализацию подпрограммы – не менее 100%.</w:t>
      </w:r>
    </w:p>
    <w:p w:rsidR="000C012E" w:rsidRPr="00741B45" w:rsidRDefault="003C0B03" w:rsidP="006C280E">
      <w:pPr>
        <w:ind w:firstLine="709"/>
        <w:jc w:val="both"/>
        <w:rPr>
          <w:rFonts w:ascii="Arial" w:hAnsi="Arial" w:cs="Arial"/>
          <w:sz w:val="24"/>
          <w:szCs w:val="24"/>
        </w:rPr>
      </w:pPr>
      <w:r w:rsidRPr="00741B45">
        <w:rPr>
          <w:rFonts w:ascii="Arial" w:hAnsi="Arial" w:cs="Arial"/>
          <w:sz w:val="24"/>
          <w:szCs w:val="24"/>
        </w:rPr>
        <w:t>3</w:t>
      </w:r>
      <w:r w:rsidR="000C012E" w:rsidRPr="00741B45">
        <w:rPr>
          <w:rFonts w:ascii="Arial" w:hAnsi="Arial" w:cs="Arial"/>
          <w:sz w:val="24"/>
          <w:szCs w:val="24"/>
        </w:rPr>
        <w:t>. Своевременность предоставления отчетности.</w:t>
      </w:r>
    </w:p>
    <w:p w:rsidR="000C012E" w:rsidRPr="00741B45" w:rsidRDefault="003C0B03" w:rsidP="006C280E">
      <w:pPr>
        <w:ind w:firstLine="709"/>
        <w:jc w:val="both"/>
        <w:rPr>
          <w:rFonts w:ascii="Arial" w:hAnsi="Arial" w:cs="Arial"/>
          <w:sz w:val="24"/>
          <w:szCs w:val="24"/>
        </w:rPr>
      </w:pPr>
      <w:r w:rsidRPr="00741B45">
        <w:rPr>
          <w:rFonts w:ascii="Arial" w:hAnsi="Arial" w:cs="Arial"/>
          <w:sz w:val="24"/>
          <w:szCs w:val="24"/>
        </w:rPr>
        <w:t>4</w:t>
      </w:r>
      <w:r w:rsidR="000C012E" w:rsidRPr="00741B45">
        <w:rPr>
          <w:rFonts w:ascii="Arial" w:hAnsi="Arial" w:cs="Arial"/>
          <w:sz w:val="24"/>
          <w:szCs w:val="24"/>
        </w:rPr>
        <w:t>. Отсутствие просроченной кредиторской задолженности.</w:t>
      </w: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ind w:firstLine="709"/>
        <w:jc w:val="both"/>
        <w:rPr>
          <w:rFonts w:ascii="Arial" w:hAnsi="Arial" w:cs="Arial"/>
          <w:sz w:val="24"/>
          <w:szCs w:val="24"/>
        </w:rPr>
      </w:pPr>
    </w:p>
    <w:p w:rsidR="0031363E" w:rsidRPr="00741B45" w:rsidRDefault="0031363E" w:rsidP="006C280E">
      <w:pPr>
        <w:ind w:firstLine="709"/>
        <w:jc w:val="both"/>
        <w:rPr>
          <w:rFonts w:ascii="Arial" w:hAnsi="Arial" w:cs="Arial"/>
          <w:sz w:val="24"/>
          <w:szCs w:val="24"/>
        </w:rPr>
      </w:pPr>
    </w:p>
    <w:p w:rsidR="0031363E" w:rsidRPr="00741B45" w:rsidRDefault="0031363E" w:rsidP="006C280E">
      <w:pPr>
        <w:ind w:firstLine="709"/>
        <w:jc w:val="both"/>
        <w:rPr>
          <w:sz w:val="24"/>
          <w:szCs w:val="24"/>
        </w:rPr>
      </w:pPr>
    </w:p>
    <w:p w:rsidR="000C012E" w:rsidRPr="00741B45" w:rsidRDefault="000C012E" w:rsidP="006C280E">
      <w:pPr>
        <w:widowControl/>
        <w:ind w:firstLine="709"/>
        <w:jc w:val="both"/>
        <w:rPr>
          <w:rFonts w:ascii="Arial" w:hAnsi="Arial" w:cs="Arial"/>
          <w:sz w:val="24"/>
          <w:szCs w:val="24"/>
        </w:rPr>
      </w:pPr>
    </w:p>
    <w:p w:rsidR="000C012E" w:rsidRPr="00741B45" w:rsidRDefault="000C012E" w:rsidP="006C280E">
      <w:pPr>
        <w:widowControl/>
        <w:autoSpaceDE/>
        <w:autoSpaceDN/>
        <w:adjustRightInd/>
        <w:ind w:firstLine="709"/>
        <w:jc w:val="both"/>
        <w:sectPr w:rsidR="000C012E" w:rsidRPr="00741B45" w:rsidSect="00645F02">
          <w:headerReference w:type="default" r:id="rId8"/>
          <w:pgSz w:w="11906" w:h="16838"/>
          <w:pgMar w:top="1134" w:right="851" w:bottom="1134" w:left="1701" w:header="709" w:footer="709" w:gutter="0"/>
          <w:pgNumType w:start="0"/>
          <w:cols w:space="708"/>
          <w:titlePg/>
          <w:docGrid w:linePitch="360"/>
        </w:sectPr>
      </w:pPr>
    </w:p>
    <w:p w:rsidR="000C012E" w:rsidRPr="00741B45" w:rsidRDefault="000C012E" w:rsidP="009D08E7">
      <w:pPr>
        <w:widowControl/>
        <w:tabs>
          <w:tab w:val="right" w:pos="9639"/>
        </w:tabs>
        <w:autoSpaceDE/>
        <w:autoSpaceDN/>
        <w:adjustRightInd/>
        <w:ind w:firstLine="9639"/>
      </w:pPr>
      <w:r w:rsidRPr="00741B45">
        <w:lastRenderedPageBreak/>
        <w:t>Приложение 1</w:t>
      </w:r>
      <w:r w:rsidR="009D08E7" w:rsidRPr="00741B45">
        <w:t xml:space="preserve"> </w:t>
      </w:r>
      <w:r w:rsidRPr="00741B45">
        <w:t>к муниципальной программе</w:t>
      </w:r>
    </w:p>
    <w:p w:rsidR="000C012E" w:rsidRPr="00741B45" w:rsidRDefault="000C012E" w:rsidP="006C280E">
      <w:pPr>
        <w:widowControl/>
        <w:autoSpaceDE/>
        <w:autoSpaceDN/>
        <w:adjustRightInd/>
        <w:ind w:firstLine="709"/>
        <w:jc w:val="both"/>
      </w:pPr>
    </w:p>
    <w:p w:rsidR="000C012E" w:rsidRPr="00741B45" w:rsidRDefault="000C012E" w:rsidP="00094D12">
      <w:pPr>
        <w:widowControl/>
        <w:autoSpaceDE/>
        <w:autoSpaceDN/>
        <w:adjustRightInd/>
        <w:ind w:firstLine="709"/>
        <w:jc w:val="center"/>
        <w:rPr>
          <w:rFonts w:ascii="Arial" w:hAnsi="Arial" w:cs="Arial"/>
          <w:bCs/>
          <w:sz w:val="24"/>
          <w:szCs w:val="24"/>
        </w:rPr>
      </w:pPr>
      <w:r w:rsidRPr="00741B45">
        <w:rPr>
          <w:rFonts w:ascii="Arial" w:hAnsi="Arial" w:cs="Arial"/>
          <w:bCs/>
          <w:sz w:val="24"/>
          <w:szCs w:val="24"/>
        </w:rPr>
        <w:t>Сведения о показателях (индикаторах) муниципальной программы</w:t>
      </w:r>
    </w:p>
    <w:p w:rsidR="000C012E" w:rsidRPr="00741B45" w:rsidRDefault="000C012E" w:rsidP="00094D12">
      <w:pPr>
        <w:widowControl/>
        <w:autoSpaceDE/>
        <w:autoSpaceDN/>
        <w:adjustRightInd/>
        <w:ind w:firstLine="709"/>
        <w:jc w:val="center"/>
        <w:rPr>
          <w:rFonts w:ascii="Arial" w:hAnsi="Arial" w:cs="Arial"/>
          <w:sz w:val="22"/>
          <w:szCs w:val="22"/>
        </w:rPr>
      </w:pPr>
      <w:r w:rsidRPr="00741B45">
        <w:rPr>
          <w:rFonts w:ascii="Arial" w:hAnsi="Arial" w:cs="Arial"/>
          <w:bCs/>
          <w:sz w:val="24"/>
          <w:szCs w:val="24"/>
        </w:rPr>
        <w:t>Перлевского</w:t>
      </w:r>
      <w:r w:rsidR="007E11D8" w:rsidRPr="00741B45">
        <w:rPr>
          <w:rFonts w:ascii="Arial" w:hAnsi="Arial" w:cs="Arial"/>
          <w:bCs/>
          <w:sz w:val="24"/>
          <w:szCs w:val="24"/>
        </w:rPr>
        <w:t xml:space="preserve"> </w:t>
      </w:r>
      <w:r w:rsidRPr="00741B45">
        <w:rPr>
          <w:rFonts w:ascii="Arial" w:hAnsi="Arial" w:cs="Arial"/>
          <w:bCs/>
          <w:sz w:val="24"/>
          <w:szCs w:val="24"/>
        </w:rPr>
        <w:t>сельского</w:t>
      </w:r>
      <w:r w:rsidR="007E11D8" w:rsidRPr="00741B45">
        <w:rPr>
          <w:rFonts w:ascii="Arial" w:hAnsi="Arial" w:cs="Arial"/>
          <w:bCs/>
          <w:sz w:val="24"/>
          <w:szCs w:val="24"/>
        </w:rPr>
        <w:t xml:space="preserve"> </w:t>
      </w:r>
      <w:r w:rsidRPr="00741B45">
        <w:rPr>
          <w:rFonts w:ascii="Arial" w:hAnsi="Arial" w:cs="Arial"/>
          <w:bCs/>
          <w:sz w:val="24"/>
          <w:szCs w:val="24"/>
        </w:rPr>
        <w:t>поселения Семилукского муниципального района</w:t>
      </w:r>
      <w:r w:rsidRPr="00741B45">
        <w:rPr>
          <w:rFonts w:ascii="Arial" w:hAnsi="Arial" w:cs="Arial"/>
          <w:bCs/>
          <w:sz w:val="24"/>
          <w:szCs w:val="24"/>
        </w:rPr>
        <w:br/>
      </w:r>
      <w:r w:rsidRPr="00741B45">
        <w:rPr>
          <w:rFonts w:ascii="Arial" w:hAnsi="Arial" w:cs="Arial"/>
          <w:sz w:val="24"/>
          <w:szCs w:val="24"/>
        </w:rPr>
        <w:t xml:space="preserve">«Муниципальное управление на </w:t>
      </w:r>
      <w:r w:rsidR="00DF29A6" w:rsidRPr="00741B45">
        <w:rPr>
          <w:rFonts w:ascii="Arial" w:hAnsi="Arial" w:cs="Arial"/>
          <w:sz w:val="24"/>
          <w:szCs w:val="24"/>
        </w:rPr>
        <w:t>2020-2025</w:t>
      </w:r>
      <w:r w:rsidRPr="00741B45">
        <w:rPr>
          <w:rFonts w:ascii="Arial" w:hAnsi="Arial" w:cs="Arial"/>
          <w:sz w:val="24"/>
          <w:szCs w:val="24"/>
        </w:rPr>
        <w:t xml:space="preserve"> годы»</w:t>
      </w:r>
      <w:r w:rsidRPr="00741B45">
        <w:rPr>
          <w:rFonts w:ascii="Arial" w:hAnsi="Arial" w:cs="Arial"/>
          <w:bCs/>
          <w:sz w:val="24"/>
          <w:szCs w:val="24"/>
        </w:rPr>
        <w:t xml:space="preserve"> и их значениях</w:t>
      </w:r>
    </w:p>
    <w:tbl>
      <w:tblPr>
        <w:tblW w:w="5000" w:type="pct"/>
        <w:tblLook w:val="00A0"/>
      </w:tblPr>
      <w:tblGrid>
        <w:gridCol w:w="426"/>
        <w:gridCol w:w="1577"/>
        <w:gridCol w:w="994"/>
        <w:gridCol w:w="1121"/>
        <w:gridCol w:w="1121"/>
        <w:gridCol w:w="1121"/>
        <w:gridCol w:w="1070"/>
        <w:gridCol w:w="1070"/>
        <w:gridCol w:w="1070"/>
      </w:tblGrid>
      <w:tr w:rsidR="000C012E" w:rsidRPr="00741B45" w:rsidTr="003C0B03">
        <w:trPr>
          <w:trHeight w:val="20"/>
        </w:trPr>
        <w:tc>
          <w:tcPr>
            <w:tcW w:w="2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 xml:space="preserve">№ </w:t>
            </w:r>
            <w:proofErr w:type="spellStart"/>
            <w:proofErr w:type="gramStart"/>
            <w:r w:rsidRPr="00741B45">
              <w:rPr>
                <w:rFonts w:ascii="Arial" w:hAnsi="Arial" w:cs="Arial"/>
              </w:rPr>
              <w:t>п</w:t>
            </w:r>
            <w:proofErr w:type="spellEnd"/>
            <w:proofErr w:type="gramEnd"/>
            <w:r w:rsidRPr="00741B45">
              <w:rPr>
                <w:rFonts w:ascii="Arial" w:hAnsi="Arial" w:cs="Arial"/>
              </w:rPr>
              <w:t>/</w:t>
            </w:r>
            <w:proofErr w:type="spellStart"/>
            <w:r w:rsidRPr="00741B45">
              <w:rPr>
                <w:rFonts w:ascii="Arial" w:hAnsi="Arial" w:cs="Arial"/>
              </w:rPr>
              <w:t>п</w:t>
            </w:r>
            <w:proofErr w:type="spellEnd"/>
          </w:p>
        </w:tc>
        <w:tc>
          <w:tcPr>
            <w:tcW w:w="1618" w:type="pct"/>
            <w:vMerge w:val="restart"/>
            <w:tcBorders>
              <w:top w:val="single" w:sz="4" w:space="0" w:color="auto"/>
              <w:left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Наименование показателя (индикатора)</w:t>
            </w:r>
          </w:p>
        </w:tc>
        <w:tc>
          <w:tcPr>
            <w:tcW w:w="4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Ед. измерения</w:t>
            </w:r>
          </w:p>
        </w:tc>
        <w:tc>
          <w:tcPr>
            <w:tcW w:w="2747" w:type="pct"/>
            <w:gridSpan w:val="6"/>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Значения показателя (индикатора) по годам реализации муниципальной программы </w:t>
            </w:r>
          </w:p>
        </w:tc>
      </w:tr>
      <w:tr w:rsidR="000C012E" w:rsidRPr="00741B45" w:rsidTr="003C0B03">
        <w:trPr>
          <w:trHeight w:val="20"/>
        </w:trPr>
        <w:tc>
          <w:tcPr>
            <w:tcW w:w="211" w:type="pct"/>
            <w:vMerge/>
            <w:tcBorders>
              <w:top w:val="single" w:sz="4" w:space="0" w:color="auto"/>
              <w:left w:val="single" w:sz="4" w:space="0" w:color="auto"/>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p>
        </w:tc>
        <w:tc>
          <w:tcPr>
            <w:tcW w:w="1618" w:type="pct"/>
            <w:vMerge/>
            <w:tcBorders>
              <w:left w:val="single" w:sz="4" w:space="0" w:color="auto"/>
              <w:bottom w:val="nil"/>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p>
        </w:tc>
        <w:tc>
          <w:tcPr>
            <w:tcW w:w="425" w:type="pct"/>
            <w:vMerge/>
            <w:tcBorders>
              <w:top w:val="single" w:sz="4" w:space="0" w:color="auto"/>
              <w:left w:val="single" w:sz="4" w:space="0" w:color="auto"/>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p>
        </w:tc>
        <w:tc>
          <w:tcPr>
            <w:tcW w:w="469" w:type="pct"/>
            <w:tcBorders>
              <w:top w:val="nil"/>
              <w:left w:val="nil"/>
              <w:bottom w:val="nil"/>
              <w:right w:val="nil"/>
            </w:tcBorders>
            <w:shd w:val="clear" w:color="000000" w:fill="FFFFFF"/>
          </w:tcPr>
          <w:p w:rsidR="000C012E" w:rsidRPr="00741B45" w:rsidRDefault="000C012E" w:rsidP="003C0B03">
            <w:pPr>
              <w:widowControl/>
              <w:autoSpaceDE/>
              <w:autoSpaceDN/>
              <w:adjustRightInd/>
              <w:jc w:val="both"/>
              <w:rPr>
                <w:rFonts w:ascii="Arial" w:hAnsi="Arial" w:cs="Arial"/>
              </w:rPr>
            </w:pPr>
            <w:r w:rsidRPr="00741B45">
              <w:rPr>
                <w:rFonts w:ascii="Arial" w:hAnsi="Arial" w:cs="Arial"/>
              </w:rPr>
              <w:t>20</w:t>
            </w:r>
            <w:r w:rsidR="003C0B03" w:rsidRPr="00741B45">
              <w:rPr>
                <w:rFonts w:ascii="Arial" w:hAnsi="Arial" w:cs="Arial"/>
              </w:rPr>
              <w:t>20</w:t>
            </w:r>
            <w:r w:rsidRPr="00741B45">
              <w:rPr>
                <w:rFonts w:ascii="Arial" w:hAnsi="Arial" w:cs="Arial"/>
              </w:rPr>
              <w:br/>
              <w:t>(первый год реализации)</w:t>
            </w:r>
          </w:p>
        </w:tc>
        <w:tc>
          <w:tcPr>
            <w:tcW w:w="469" w:type="pct"/>
            <w:tcBorders>
              <w:top w:val="nil"/>
              <w:left w:val="single" w:sz="4" w:space="0" w:color="auto"/>
              <w:bottom w:val="nil"/>
              <w:right w:val="nil"/>
            </w:tcBorders>
            <w:shd w:val="clear" w:color="000000" w:fill="FFFFFF"/>
          </w:tcPr>
          <w:p w:rsidR="000C012E" w:rsidRPr="00741B45" w:rsidRDefault="000C012E" w:rsidP="003C0B03">
            <w:pPr>
              <w:widowControl/>
              <w:autoSpaceDE/>
              <w:autoSpaceDN/>
              <w:adjustRightInd/>
              <w:jc w:val="both"/>
              <w:rPr>
                <w:rFonts w:ascii="Arial" w:hAnsi="Arial" w:cs="Arial"/>
              </w:rPr>
            </w:pPr>
            <w:r w:rsidRPr="00741B45">
              <w:rPr>
                <w:rFonts w:ascii="Arial" w:hAnsi="Arial" w:cs="Arial"/>
              </w:rPr>
              <w:t>20</w:t>
            </w:r>
            <w:r w:rsidR="003C0B03" w:rsidRPr="00741B45">
              <w:rPr>
                <w:rFonts w:ascii="Arial" w:hAnsi="Arial" w:cs="Arial"/>
              </w:rPr>
              <w:t>21</w:t>
            </w:r>
            <w:r w:rsidRPr="00741B45">
              <w:rPr>
                <w:rFonts w:ascii="Arial" w:hAnsi="Arial" w:cs="Arial"/>
              </w:rPr>
              <w:br/>
              <w:t>(второй год реализации)</w:t>
            </w:r>
          </w:p>
        </w:tc>
        <w:tc>
          <w:tcPr>
            <w:tcW w:w="469" w:type="pct"/>
            <w:tcBorders>
              <w:top w:val="nil"/>
              <w:left w:val="single" w:sz="4" w:space="0" w:color="auto"/>
              <w:bottom w:val="nil"/>
              <w:right w:val="nil"/>
            </w:tcBorders>
            <w:shd w:val="clear" w:color="000000" w:fill="FFFFFF"/>
          </w:tcPr>
          <w:p w:rsidR="000C012E" w:rsidRPr="00741B45" w:rsidRDefault="000C012E" w:rsidP="003C0B03">
            <w:pPr>
              <w:widowControl/>
              <w:autoSpaceDE/>
              <w:autoSpaceDN/>
              <w:adjustRightInd/>
              <w:jc w:val="both"/>
              <w:rPr>
                <w:rFonts w:ascii="Arial" w:hAnsi="Arial" w:cs="Arial"/>
              </w:rPr>
            </w:pPr>
            <w:r w:rsidRPr="00741B45">
              <w:rPr>
                <w:rFonts w:ascii="Arial" w:hAnsi="Arial" w:cs="Arial"/>
              </w:rPr>
              <w:t>20</w:t>
            </w:r>
            <w:r w:rsidR="003C0B03" w:rsidRPr="00741B45">
              <w:rPr>
                <w:rFonts w:ascii="Arial" w:hAnsi="Arial" w:cs="Arial"/>
              </w:rPr>
              <w:t>22</w:t>
            </w:r>
            <w:r w:rsidRPr="00741B45">
              <w:rPr>
                <w:rFonts w:ascii="Arial" w:hAnsi="Arial" w:cs="Arial"/>
              </w:rPr>
              <w:br/>
              <w:t>(третий год реализации)</w:t>
            </w:r>
          </w:p>
        </w:tc>
        <w:tc>
          <w:tcPr>
            <w:tcW w:w="447" w:type="pct"/>
            <w:tcBorders>
              <w:top w:val="nil"/>
              <w:left w:val="single" w:sz="4" w:space="0" w:color="auto"/>
              <w:bottom w:val="nil"/>
              <w:right w:val="single" w:sz="4" w:space="0" w:color="auto"/>
            </w:tcBorders>
            <w:shd w:val="clear" w:color="000000" w:fill="FFFFFF"/>
          </w:tcPr>
          <w:p w:rsidR="000C012E" w:rsidRPr="00741B45" w:rsidRDefault="003C0B03" w:rsidP="00094D12">
            <w:pPr>
              <w:widowControl/>
              <w:jc w:val="both"/>
              <w:outlineLvl w:val="1"/>
              <w:rPr>
                <w:rFonts w:ascii="Arial" w:hAnsi="Arial" w:cs="Arial"/>
              </w:rPr>
            </w:pPr>
            <w:r w:rsidRPr="00741B45">
              <w:rPr>
                <w:rFonts w:ascii="Arial" w:hAnsi="Arial" w:cs="Arial"/>
              </w:rPr>
              <w:t>2023</w:t>
            </w:r>
          </w:p>
          <w:p w:rsidR="000C012E" w:rsidRPr="00741B45" w:rsidRDefault="000C012E" w:rsidP="00094D12">
            <w:pPr>
              <w:widowControl/>
              <w:jc w:val="both"/>
              <w:outlineLvl w:val="1"/>
              <w:rPr>
                <w:rFonts w:ascii="Arial" w:hAnsi="Arial" w:cs="Arial"/>
              </w:rPr>
            </w:pPr>
            <w:proofErr w:type="gramStart"/>
            <w:r w:rsidRPr="00741B45">
              <w:rPr>
                <w:rFonts w:ascii="Arial" w:hAnsi="Arial" w:cs="Arial"/>
              </w:rPr>
              <w:t>(четвертый год</w:t>
            </w:r>
            <w:proofErr w:type="gramEnd"/>
          </w:p>
          <w:p w:rsidR="000C012E" w:rsidRPr="00741B45" w:rsidRDefault="000C012E" w:rsidP="00094D12">
            <w:pPr>
              <w:widowControl/>
              <w:jc w:val="both"/>
              <w:outlineLvl w:val="1"/>
              <w:rPr>
                <w:rFonts w:ascii="Arial" w:hAnsi="Arial" w:cs="Arial"/>
              </w:rPr>
            </w:pPr>
            <w:r w:rsidRPr="00741B45">
              <w:rPr>
                <w:rFonts w:ascii="Arial" w:hAnsi="Arial" w:cs="Arial"/>
              </w:rPr>
              <w:t>реализации</w:t>
            </w:r>
          </w:p>
        </w:tc>
        <w:tc>
          <w:tcPr>
            <w:tcW w:w="446" w:type="pct"/>
            <w:tcBorders>
              <w:top w:val="nil"/>
              <w:left w:val="nil"/>
              <w:bottom w:val="nil"/>
              <w:right w:val="single" w:sz="4" w:space="0" w:color="auto"/>
            </w:tcBorders>
            <w:shd w:val="clear" w:color="000000" w:fill="FFFFFF"/>
          </w:tcPr>
          <w:p w:rsidR="000C012E" w:rsidRPr="00741B45" w:rsidRDefault="003C0B03" w:rsidP="00094D12">
            <w:pPr>
              <w:widowControl/>
              <w:jc w:val="both"/>
              <w:outlineLvl w:val="1"/>
              <w:rPr>
                <w:rFonts w:ascii="Arial" w:hAnsi="Arial" w:cs="Arial"/>
              </w:rPr>
            </w:pPr>
            <w:r w:rsidRPr="00741B45">
              <w:rPr>
                <w:rFonts w:ascii="Arial" w:hAnsi="Arial" w:cs="Arial"/>
              </w:rPr>
              <w:t>2024</w:t>
            </w:r>
          </w:p>
          <w:p w:rsidR="000C012E" w:rsidRPr="00741B45" w:rsidRDefault="000C012E" w:rsidP="00094D12">
            <w:pPr>
              <w:widowControl/>
              <w:jc w:val="both"/>
              <w:outlineLvl w:val="1"/>
              <w:rPr>
                <w:rFonts w:ascii="Arial" w:hAnsi="Arial" w:cs="Arial"/>
              </w:rPr>
            </w:pPr>
            <w:proofErr w:type="gramStart"/>
            <w:r w:rsidRPr="00741B45">
              <w:rPr>
                <w:rFonts w:ascii="Arial" w:hAnsi="Arial" w:cs="Arial"/>
              </w:rPr>
              <w:t>(пятый год</w:t>
            </w:r>
            <w:proofErr w:type="gramEnd"/>
          </w:p>
          <w:p w:rsidR="000C012E" w:rsidRPr="00741B45" w:rsidRDefault="000C012E" w:rsidP="00094D12">
            <w:pPr>
              <w:widowControl/>
              <w:jc w:val="both"/>
              <w:outlineLvl w:val="1"/>
              <w:rPr>
                <w:rFonts w:ascii="Arial" w:hAnsi="Arial" w:cs="Arial"/>
              </w:rPr>
            </w:pPr>
            <w:r w:rsidRPr="00741B45">
              <w:rPr>
                <w:rFonts w:ascii="Arial" w:hAnsi="Arial" w:cs="Arial"/>
              </w:rPr>
              <w:t>реализации</w:t>
            </w:r>
          </w:p>
        </w:tc>
        <w:tc>
          <w:tcPr>
            <w:tcW w:w="446" w:type="pct"/>
            <w:tcBorders>
              <w:top w:val="nil"/>
              <w:left w:val="nil"/>
              <w:bottom w:val="nil"/>
              <w:right w:val="single" w:sz="4" w:space="0" w:color="auto"/>
            </w:tcBorders>
            <w:shd w:val="clear" w:color="000000" w:fill="FFFFFF"/>
          </w:tcPr>
          <w:p w:rsidR="000C012E" w:rsidRPr="00741B45" w:rsidRDefault="003C0B03" w:rsidP="00094D12">
            <w:pPr>
              <w:widowControl/>
              <w:jc w:val="both"/>
              <w:outlineLvl w:val="1"/>
              <w:rPr>
                <w:rFonts w:ascii="Arial" w:hAnsi="Arial" w:cs="Arial"/>
              </w:rPr>
            </w:pPr>
            <w:r w:rsidRPr="00741B45">
              <w:rPr>
                <w:rFonts w:ascii="Arial" w:hAnsi="Arial" w:cs="Arial"/>
              </w:rPr>
              <w:t>2025</w:t>
            </w:r>
          </w:p>
          <w:p w:rsidR="000C012E" w:rsidRPr="00741B45" w:rsidRDefault="000C012E" w:rsidP="00094D12">
            <w:pPr>
              <w:widowControl/>
              <w:jc w:val="both"/>
              <w:outlineLvl w:val="1"/>
              <w:rPr>
                <w:rFonts w:ascii="Arial" w:hAnsi="Arial" w:cs="Arial"/>
              </w:rPr>
            </w:pPr>
            <w:proofErr w:type="gramStart"/>
            <w:r w:rsidRPr="00741B45">
              <w:rPr>
                <w:rFonts w:ascii="Arial" w:hAnsi="Arial" w:cs="Arial"/>
              </w:rPr>
              <w:t>(шестой год</w:t>
            </w:r>
            <w:proofErr w:type="gramEnd"/>
          </w:p>
          <w:p w:rsidR="000C012E" w:rsidRPr="00741B45" w:rsidRDefault="000C012E" w:rsidP="00094D12">
            <w:pPr>
              <w:widowControl/>
              <w:jc w:val="both"/>
              <w:outlineLvl w:val="1"/>
              <w:rPr>
                <w:rFonts w:ascii="Arial" w:hAnsi="Arial" w:cs="Arial"/>
              </w:rPr>
            </w:pPr>
            <w:r w:rsidRPr="00741B45">
              <w:rPr>
                <w:rFonts w:ascii="Arial" w:hAnsi="Arial" w:cs="Arial"/>
              </w:rPr>
              <w:t>реализации</w:t>
            </w:r>
          </w:p>
        </w:tc>
      </w:tr>
      <w:tr w:rsidR="000C012E" w:rsidRPr="00741B45" w:rsidTr="003C0B03">
        <w:trPr>
          <w:trHeight w:val="374"/>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w:t>
            </w:r>
          </w:p>
        </w:tc>
        <w:tc>
          <w:tcPr>
            <w:tcW w:w="1618"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2</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4</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5</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6</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7</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8</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9</w:t>
            </w:r>
          </w:p>
        </w:tc>
      </w:tr>
      <w:tr w:rsidR="000C012E" w:rsidRPr="00741B45" w:rsidTr="009D08E7">
        <w:trPr>
          <w:trHeight w:val="20"/>
        </w:trPr>
        <w:tc>
          <w:tcPr>
            <w:tcW w:w="4554" w:type="pct"/>
            <w:gridSpan w:val="8"/>
            <w:tcBorders>
              <w:top w:val="nil"/>
              <w:left w:val="single" w:sz="4" w:space="0" w:color="auto"/>
              <w:bottom w:val="nil"/>
              <w:right w:val="single" w:sz="4" w:space="0" w:color="000000"/>
            </w:tcBorders>
            <w:shd w:val="clear" w:color="000000" w:fill="FFFFFF"/>
            <w:vAlign w:val="bottom"/>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 xml:space="preserve">МУНИЦИПАЛЬНАЯ ПРОГРАММА «Муниципальное управление на </w:t>
            </w:r>
            <w:r w:rsidR="00DF29A6" w:rsidRPr="00741B45">
              <w:rPr>
                <w:rFonts w:ascii="Arial" w:hAnsi="Arial" w:cs="Arial"/>
              </w:rPr>
              <w:t>2020-2025</w:t>
            </w:r>
            <w:r w:rsidRPr="00741B45">
              <w:rPr>
                <w:rFonts w:ascii="Arial" w:hAnsi="Arial" w:cs="Arial"/>
              </w:rPr>
              <w:t xml:space="preserve"> годы»</w:t>
            </w:r>
          </w:p>
        </w:tc>
        <w:tc>
          <w:tcPr>
            <w:tcW w:w="446" w:type="pct"/>
            <w:tcBorders>
              <w:top w:val="nil"/>
              <w:left w:val="single" w:sz="4" w:space="0" w:color="auto"/>
              <w:bottom w:val="nil"/>
              <w:right w:val="single" w:sz="4" w:space="0" w:color="000000"/>
            </w:tcBorders>
            <w:shd w:val="clear" w:color="000000" w:fill="FFFFFF"/>
          </w:tcPr>
          <w:p w:rsidR="000C012E" w:rsidRPr="00741B45" w:rsidRDefault="000C012E" w:rsidP="00094D12">
            <w:pPr>
              <w:widowControl/>
              <w:autoSpaceDE/>
              <w:autoSpaceDN/>
              <w:adjustRightInd/>
              <w:jc w:val="both"/>
              <w:rPr>
                <w:rFonts w:ascii="Arial" w:hAnsi="Arial" w:cs="Arial"/>
              </w:rPr>
            </w:pPr>
          </w:p>
        </w:tc>
      </w:tr>
      <w:tr w:rsidR="000C012E" w:rsidRPr="00741B45" w:rsidTr="003C0B03">
        <w:trPr>
          <w:trHeight w:val="874"/>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w:t>
            </w:r>
          </w:p>
        </w:tc>
        <w:tc>
          <w:tcPr>
            <w:tcW w:w="1618" w:type="pct"/>
            <w:tcBorders>
              <w:top w:val="single" w:sz="4" w:space="0" w:color="auto"/>
              <w:left w:val="nil"/>
              <w:bottom w:val="single" w:sz="4" w:space="0" w:color="auto"/>
              <w:right w:val="single" w:sz="4" w:space="0" w:color="auto"/>
            </w:tcBorders>
            <w:vAlign w:val="center"/>
          </w:tcPr>
          <w:p w:rsidR="000C012E" w:rsidRPr="00741B45" w:rsidRDefault="000C012E" w:rsidP="00094D12">
            <w:pPr>
              <w:jc w:val="both"/>
              <w:rPr>
                <w:rFonts w:ascii="Arial" w:hAnsi="Arial" w:cs="Arial"/>
              </w:rPr>
            </w:pPr>
            <w:r w:rsidRPr="00741B45">
              <w:rPr>
                <w:rFonts w:ascii="Arial" w:hAnsi="Arial" w:cs="Arial"/>
              </w:rPr>
              <w:t>Снижение недоимки по налоговым и неналоговым платежам, зачисляемым в местный бюджет</w:t>
            </w:r>
          </w:p>
        </w:tc>
        <w:tc>
          <w:tcPr>
            <w:tcW w:w="425" w:type="pct"/>
            <w:tcBorders>
              <w:top w:val="single" w:sz="4" w:space="0" w:color="auto"/>
              <w:left w:val="nil"/>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w:t>
            </w:r>
          </w:p>
        </w:tc>
        <w:tc>
          <w:tcPr>
            <w:tcW w:w="469" w:type="pct"/>
            <w:tcBorders>
              <w:top w:val="single" w:sz="4" w:space="0" w:color="auto"/>
              <w:left w:val="nil"/>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30</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30</w:t>
            </w:r>
          </w:p>
        </w:tc>
        <w:tc>
          <w:tcPr>
            <w:tcW w:w="469" w:type="pct"/>
            <w:tcBorders>
              <w:top w:val="single" w:sz="4" w:space="0" w:color="auto"/>
              <w:left w:val="nil"/>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30</w:t>
            </w:r>
          </w:p>
        </w:tc>
        <w:tc>
          <w:tcPr>
            <w:tcW w:w="447"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30</w:t>
            </w:r>
          </w:p>
        </w:tc>
        <w:tc>
          <w:tcPr>
            <w:tcW w:w="446"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30</w:t>
            </w:r>
          </w:p>
        </w:tc>
      </w:tr>
      <w:tr w:rsidR="000C012E" w:rsidRPr="00741B45" w:rsidTr="003C0B03">
        <w:trPr>
          <w:trHeight w:val="20"/>
        </w:trPr>
        <w:tc>
          <w:tcPr>
            <w:tcW w:w="211" w:type="pct"/>
            <w:tcBorders>
              <w:top w:val="nil"/>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2</w:t>
            </w:r>
          </w:p>
        </w:tc>
        <w:tc>
          <w:tcPr>
            <w:tcW w:w="1618" w:type="pct"/>
            <w:tcBorders>
              <w:top w:val="nil"/>
              <w:left w:val="nil"/>
              <w:bottom w:val="single" w:sz="4" w:space="0" w:color="auto"/>
              <w:right w:val="single" w:sz="4" w:space="0" w:color="auto"/>
            </w:tcBorders>
            <w:vAlign w:val="center"/>
          </w:tcPr>
          <w:p w:rsidR="000C012E" w:rsidRPr="00741B45" w:rsidRDefault="000C012E" w:rsidP="00094D12">
            <w:pPr>
              <w:jc w:val="both"/>
              <w:rPr>
                <w:rFonts w:ascii="Arial" w:hAnsi="Arial" w:cs="Arial"/>
              </w:rPr>
            </w:pPr>
            <w:r w:rsidRPr="00741B45">
              <w:rPr>
                <w:rFonts w:ascii="Arial" w:hAnsi="Arial" w:cs="Arial"/>
              </w:rPr>
              <w:t>Выполнение плана по доходам</w:t>
            </w:r>
          </w:p>
        </w:tc>
        <w:tc>
          <w:tcPr>
            <w:tcW w:w="425" w:type="pct"/>
            <w:tcBorders>
              <w:top w:val="nil"/>
              <w:left w:val="nil"/>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w:t>
            </w:r>
          </w:p>
        </w:tc>
        <w:tc>
          <w:tcPr>
            <w:tcW w:w="469" w:type="pct"/>
            <w:tcBorders>
              <w:top w:val="nil"/>
              <w:left w:val="nil"/>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p>
        </w:tc>
        <w:tc>
          <w:tcPr>
            <w:tcW w:w="469" w:type="pct"/>
            <w:tcBorders>
              <w:top w:val="nil"/>
              <w:left w:val="nil"/>
              <w:bottom w:val="single" w:sz="4" w:space="0" w:color="auto"/>
              <w:right w:val="single" w:sz="4" w:space="0" w:color="auto"/>
            </w:tcBorders>
            <w:vAlign w:val="center"/>
          </w:tcPr>
          <w:p w:rsidR="000C012E" w:rsidRPr="00741B45" w:rsidRDefault="000C012E" w:rsidP="00094D12">
            <w:pPr>
              <w:widowControl/>
              <w:autoSpaceDE/>
              <w:autoSpaceDN/>
              <w:adjustRightInd/>
              <w:jc w:val="both"/>
              <w:rPr>
                <w:rFonts w:ascii="Arial" w:hAnsi="Arial" w:cs="Arial"/>
              </w:rPr>
            </w:pPr>
          </w:p>
        </w:tc>
        <w:tc>
          <w:tcPr>
            <w:tcW w:w="447" w:type="pct"/>
            <w:tcBorders>
              <w:top w:val="nil"/>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p>
        </w:tc>
        <w:tc>
          <w:tcPr>
            <w:tcW w:w="446" w:type="pct"/>
            <w:tcBorders>
              <w:top w:val="nil"/>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p>
        </w:tc>
      </w:tr>
      <w:tr w:rsidR="000C012E" w:rsidRPr="00741B45" w:rsidTr="009D08E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ПОДПРОГРАММА 1 «Организация и осуществление мероприятий в сфере ГО и ЧС, обеспечение первичных мер пожарной безопасности»</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w:t>
            </w:r>
          </w:p>
        </w:tc>
        <w:tc>
          <w:tcPr>
            <w:tcW w:w="1618"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jc w:val="both"/>
              <w:rPr>
                <w:rFonts w:ascii="Arial" w:hAnsi="Arial" w:cs="Arial"/>
              </w:rPr>
            </w:pPr>
            <w:r w:rsidRPr="00741B45">
              <w:rPr>
                <w:rFonts w:ascii="Arial" w:hAnsi="Arial" w:cs="Arial"/>
              </w:rPr>
              <w:t>Увеличение количества населения, спасенного при чрезвычайных ситуациях, пожарах и происшествиях на водных объектах</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2</w:t>
            </w:r>
          </w:p>
        </w:tc>
        <w:tc>
          <w:tcPr>
            <w:tcW w:w="1618"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jc w:val="both"/>
              <w:rPr>
                <w:rFonts w:ascii="Arial" w:hAnsi="Arial" w:cs="Arial"/>
              </w:rPr>
            </w:pPr>
            <w:r w:rsidRPr="00741B45">
              <w:rPr>
                <w:rFonts w:ascii="Arial" w:hAnsi="Arial" w:cs="Arial"/>
              </w:rPr>
              <w:t xml:space="preserve">Снижение количества населения, погибшего и травмированного при чрезвычайных ситуациях, </w:t>
            </w:r>
            <w:proofErr w:type="spellStart"/>
            <w:r w:rsidRPr="00741B45">
              <w:rPr>
                <w:rFonts w:ascii="Arial" w:hAnsi="Arial" w:cs="Arial"/>
              </w:rPr>
              <w:t>пожарахи</w:t>
            </w:r>
            <w:proofErr w:type="spellEnd"/>
            <w:r w:rsidRPr="00741B45">
              <w:rPr>
                <w:rFonts w:ascii="Arial" w:hAnsi="Arial" w:cs="Arial"/>
              </w:rPr>
              <w:t xml:space="preserve"> происшествиях на водных объектах</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3</w:t>
            </w:r>
          </w:p>
        </w:tc>
        <w:tc>
          <w:tcPr>
            <w:tcW w:w="1618"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jc w:val="both"/>
              <w:rPr>
                <w:rFonts w:ascii="Arial" w:hAnsi="Arial" w:cs="Arial"/>
              </w:rPr>
            </w:pPr>
            <w:r w:rsidRPr="00741B45">
              <w:rPr>
                <w:rFonts w:ascii="Arial" w:hAnsi="Arial" w:cs="Arial"/>
              </w:rPr>
              <w:t>Наличие возможности населению поселения осуществлять вызов экстренных оперативных служб по единому номеру «112»</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r>
      <w:tr w:rsidR="000C012E" w:rsidRPr="00741B45" w:rsidTr="009D08E7">
        <w:trPr>
          <w:trHeight w:val="20"/>
        </w:trPr>
        <w:tc>
          <w:tcPr>
            <w:tcW w:w="4554" w:type="pct"/>
            <w:gridSpan w:val="8"/>
            <w:tcBorders>
              <w:top w:val="single" w:sz="4" w:space="0" w:color="auto"/>
              <w:left w:val="single" w:sz="4" w:space="0" w:color="auto"/>
              <w:bottom w:val="single" w:sz="4" w:space="0" w:color="auto"/>
              <w:right w:val="single" w:sz="4" w:space="0" w:color="auto"/>
            </w:tcBorders>
            <w:shd w:val="clear" w:color="000000" w:fill="FFFFFF"/>
            <w:vAlign w:val="bottom"/>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ПОДПРОГРАММА 2 «Оказание социальной помощи»</w:t>
            </w:r>
          </w:p>
        </w:tc>
        <w:tc>
          <w:tcPr>
            <w:tcW w:w="446"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w:t>
            </w:r>
          </w:p>
        </w:tc>
        <w:tc>
          <w:tcPr>
            <w:tcW w:w="1618"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shd w:val="clear" w:color="auto" w:fill="FFFFFF"/>
              <w:jc w:val="both"/>
              <w:rPr>
                <w:rFonts w:ascii="Arial" w:hAnsi="Arial" w:cs="Arial"/>
              </w:rPr>
            </w:pPr>
            <w:r w:rsidRPr="00741B45">
              <w:rPr>
                <w:rFonts w:ascii="Arial" w:hAnsi="Arial" w:cs="Arial"/>
              </w:rPr>
              <w:t xml:space="preserve">Соотношение численности обратившихся </w:t>
            </w:r>
            <w:r w:rsidRPr="00741B45">
              <w:rPr>
                <w:rFonts w:ascii="Arial" w:hAnsi="Arial" w:cs="Arial"/>
              </w:rPr>
              <w:lastRenderedPageBreak/>
              <w:t>граждан за назначением и выплатой пенсии за выслугу (доплаты к пенсии) лицам, замещающим муниципальные должности, должности муниципальной службы, отдельным категориям пенсионеров и получивших ее в рамках реализации подпрограммы</w:t>
            </w:r>
          </w:p>
          <w:p w:rsidR="000C012E" w:rsidRPr="00741B45" w:rsidRDefault="000C012E" w:rsidP="00094D12">
            <w:pPr>
              <w:jc w:val="both"/>
              <w:rPr>
                <w:rFonts w:ascii="Arial" w:hAnsi="Arial" w:cs="Arial"/>
              </w:rPr>
            </w:pPr>
          </w:p>
        </w:tc>
        <w:tc>
          <w:tcPr>
            <w:tcW w:w="425"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lastRenderedPageBreak/>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7"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r>
      <w:tr w:rsidR="00DA492E" w:rsidRPr="00741B45" w:rsidTr="009D08E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DA492E" w:rsidRPr="00741B45" w:rsidRDefault="00DA492E" w:rsidP="00094D12">
            <w:pPr>
              <w:widowControl/>
              <w:autoSpaceDE/>
              <w:autoSpaceDN/>
              <w:adjustRightInd/>
              <w:jc w:val="both"/>
              <w:rPr>
                <w:rFonts w:ascii="Arial" w:hAnsi="Arial" w:cs="Arial"/>
                <w:bCs/>
              </w:rPr>
            </w:pPr>
            <w:r w:rsidRPr="00741B45">
              <w:rPr>
                <w:rFonts w:ascii="Arial" w:hAnsi="Arial" w:cs="Arial"/>
                <w:bCs/>
              </w:rPr>
              <w:lastRenderedPageBreak/>
              <w:t>ПОДПРОГРАММА 3"</w:t>
            </w:r>
            <w:r w:rsidRPr="00741B45">
              <w:rPr>
                <w:rFonts w:ascii="Arial" w:hAnsi="Arial" w:cs="Arial"/>
              </w:rPr>
              <w:t>Управление муниципальным имуществом</w:t>
            </w:r>
            <w:r w:rsidRPr="00741B45">
              <w:rPr>
                <w:rFonts w:ascii="Arial" w:hAnsi="Arial" w:cs="Arial"/>
                <w:bCs/>
              </w:rPr>
              <w:t xml:space="preserve"> "</w:t>
            </w:r>
          </w:p>
        </w:tc>
      </w:tr>
      <w:tr w:rsidR="000C012E" w:rsidRPr="00741B45" w:rsidTr="009D08E7">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3C0B03">
            <w:pPr>
              <w:widowControl/>
              <w:autoSpaceDE/>
              <w:autoSpaceDN/>
              <w:adjustRightInd/>
              <w:jc w:val="both"/>
              <w:rPr>
                <w:rFonts w:ascii="Arial" w:hAnsi="Arial" w:cs="Arial"/>
                <w:bCs/>
              </w:rPr>
            </w:pPr>
            <w:r w:rsidRPr="00741B45">
              <w:rPr>
                <w:rFonts w:ascii="Arial" w:hAnsi="Arial" w:cs="Arial"/>
                <w:bCs/>
              </w:rPr>
              <w:t xml:space="preserve">ПОДПРОГРАММА </w:t>
            </w:r>
            <w:r w:rsidR="00DA492E" w:rsidRPr="00741B45">
              <w:rPr>
                <w:rFonts w:ascii="Arial" w:hAnsi="Arial" w:cs="Arial"/>
                <w:bCs/>
              </w:rPr>
              <w:t>4</w:t>
            </w:r>
            <w:r w:rsidRPr="00741B45">
              <w:rPr>
                <w:rFonts w:ascii="Arial" w:hAnsi="Arial" w:cs="Arial"/>
                <w:bCs/>
              </w:rPr>
              <w:t xml:space="preserve"> </w:t>
            </w:r>
            <w:r w:rsidR="003C0B03" w:rsidRPr="00741B45">
              <w:rPr>
                <w:rFonts w:ascii="Arial" w:hAnsi="Arial" w:cs="Arial"/>
                <w:bCs/>
              </w:rPr>
              <w:t xml:space="preserve">«Развитие и поддержка малого и среднего предпринимательства в </w:t>
            </w:r>
            <w:proofErr w:type="spellStart"/>
            <w:r w:rsidR="003C0B03" w:rsidRPr="00741B45">
              <w:rPr>
                <w:rFonts w:ascii="Arial" w:hAnsi="Arial" w:cs="Arial"/>
                <w:bCs/>
              </w:rPr>
              <w:t>Перлевском</w:t>
            </w:r>
            <w:proofErr w:type="spellEnd"/>
            <w:r w:rsidR="003C0B03" w:rsidRPr="00741B45">
              <w:rPr>
                <w:rFonts w:ascii="Arial" w:hAnsi="Arial" w:cs="Arial"/>
                <w:bCs/>
              </w:rPr>
              <w:t xml:space="preserve"> сельском поселении»</w:t>
            </w:r>
            <w:r w:rsidRPr="00741B45">
              <w:rPr>
                <w:rFonts w:ascii="Arial" w:hAnsi="Arial" w:cs="Arial"/>
                <w:bCs/>
              </w:rPr>
              <w:t>"</w:t>
            </w:r>
          </w:p>
        </w:tc>
      </w:tr>
      <w:tr w:rsidR="003C0B03"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3C0B03" w:rsidRPr="00741B45" w:rsidRDefault="003C0B03" w:rsidP="003C0B03">
            <w:pPr>
              <w:widowControl/>
              <w:autoSpaceDE/>
              <w:autoSpaceDN/>
              <w:adjustRightInd/>
              <w:jc w:val="both"/>
              <w:rPr>
                <w:rFonts w:ascii="Arial" w:hAnsi="Arial" w:cs="Arial"/>
              </w:rPr>
            </w:pPr>
            <w:r w:rsidRPr="00741B45">
              <w:rPr>
                <w:rFonts w:ascii="Arial" w:hAnsi="Arial" w:cs="Arial"/>
              </w:rPr>
              <w:t>1</w:t>
            </w:r>
          </w:p>
        </w:tc>
        <w:tc>
          <w:tcPr>
            <w:tcW w:w="1618" w:type="pct"/>
            <w:tcBorders>
              <w:top w:val="single" w:sz="4" w:space="0" w:color="auto"/>
              <w:left w:val="nil"/>
              <w:bottom w:val="single" w:sz="4" w:space="0" w:color="auto"/>
              <w:right w:val="single" w:sz="4" w:space="0" w:color="auto"/>
            </w:tcBorders>
            <w:shd w:val="clear" w:color="000000" w:fill="FFFFFF"/>
          </w:tcPr>
          <w:p w:rsidR="003C0B03" w:rsidRPr="00741B45" w:rsidRDefault="003C0B03" w:rsidP="003C0B03">
            <w:pPr>
              <w:jc w:val="both"/>
              <w:outlineLvl w:val="2"/>
              <w:rPr>
                <w:rFonts w:ascii="Arial" w:hAnsi="Arial" w:cs="Arial"/>
              </w:rPr>
            </w:pPr>
            <w:r w:rsidRPr="00741B45">
              <w:rPr>
                <w:rFonts w:ascii="Arial" w:hAnsi="Arial" w:cs="Arial"/>
              </w:rPr>
              <w:t xml:space="preserve">Количество оказанных администрацией поселения информационно-консультационных услуг субъектам МСП, </w:t>
            </w:r>
            <w:proofErr w:type="spellStart"/>
            <w:proofErr w:type="gramStart"/>
            <w:r w:rsidRPr="00741B45">
              <w:rPr>
                <w:rFonts w:ascii="Arial" w:hAnsi="Arial" w:cs="Arial"/>
              </w:rPr>
              <w:t>ед</w:t>
            </w:r>
            <w:proofErr w:type="spellEnd"/>
            <w:proofErr w:type="gramEnd"/>
          </w:p>
        </w:tc>
        <w:tc>
          <w:tcPr>
            <w:tcW w:w="425" w:type="pct"/>
            <w:tcBorders>
              <w:top w:val="single" w:sz="4" w:space="0" w:color="auto"/>
              <w:left w:val="nil"/>
              <w:bottom w:val="single" w:sz="4" w:space="0" w:color="auto"/>
              <w:right w:val="single" w:sz="4" w:space="0" w:color="auto"/>
            </w:tcBorders>
            <w:shd w:val="clear" w:color="000000" w:fill="FFFFFF"/>
          </w:tcPr>
          <w:p w:rsidR="003C0B03" w:rsidRPr="00741B45" w:rsidRDefault="003C0B03" w:rsidP="003C0B03">
            <w:r w:rsidRPr="00741B45">
              <w:t>Ед.</w:t>
            </w:r>
          </w:p>
        </w:tc>
        <w:tc>
          <w:tcPr>
            <w:tcW w:w="469" w:type="pct"/>
            <w:tcBorders>
              <w:top w:val="single" w:sz="4" w:space="0" w:color="auto"/>
              <w:left w:val="nil"/>
              <w:bottom w:val="single" w:sz="4" w:space="0" w:color="auto"/>
              <w:right w:val="single" w:sz="4" w:space="0" w:color="auto"/>
            </w:tcBorders>
            <w:shd w:val="clear" w:color="000000" w:fill="FFFFFF"/>
          </w:tcPr>
          <w:p w:rsidR="003C0B03" w:rsidRPr="00741B45" w:rsidRDefault="003C0B03" w:rsidP="003C0B03">
            <w:r w:rsidRPr="00741B45">
              <w:t>-</w:t>
            </w:r>
          </w:p>
        </w:tc>
        <w:tc>
          <w:tcPr>
            <w:tcW w:w="469" w:type="pct"/>
            <w:tcBorders>
              <w:top w:val="single" w:sz="4" w:space="0" w:color="auto"/>
              <w:left w:val="nil"/>
              <w:bottom w:val="single" w:sz="4" w:space="0" w:color="auto"/>
              <w:right w:val="nil"/>
            </w:tcBorders>
            <w:shd w:val="clear" w:color="000000" w:fill="FFFFFF"/>
          </w:tcPr>
          <w:p w:rsidR="003C0B03" w:rsidRPr="00741B45" w:rsidRDefault="003C0B03" w:rsidP="003C0B03">
            <w:r w:rsidRPr="00741B45">
              <w:t>-</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3C0B03" w:rsidRPr="00741B45" w:rsidRDefault="003C0B03" w:rsidP="003C0B03">
            <w:r w:rsidRPr="00741B45">
              <w:t>-</w:t>
            </w:r>
          </w:p>
        </w:tc>
        <w:tc>
          <w:tcPr>
            <w:tcW w:w="447" w:type="pct"/>
            <w:tcBorders>
              <w:top w:val="single" w:sz="4" w:space="0" w:color="auto"/>
              <w:left w:val="nil"/>
              <w:bottom w:val="single" w:sz="4" w:space="0" w:color="auto"/>
              <w:right w:val="single" w:sz="4" w:space="0" w:color="auto"/>
            </w:tcBorders>
            <w:shd w:val="clear" w:color="000000" w:fill="FFFFFF"/>
          </w:tcPr>
          <w:p w:rsidR="003C0B03" w:rsidRPr="00741B45" w:rsidRDefault="003C0B03" w:rsidP="003C0B03"/>
        </w:tc>
        <w:tc>
          <w:tcPr>
            <w:tcW w:w="446" w:type="pct"/>
            <w:tcBorders>
              <w:top w:val="single" w:sz="4" w:space="0" w:color="auto"/>
              <w:left w:val="nil"/>
              <w:bottom w:val="single" w:sz="4" w:space="0" w:color="auto"/>
              <w:right w:val="single" w:sz="4" w:space="0" w:color="auto"/>
            </w:tcBorders>
            <w:shd w:val="clear" w:color="000000" w:fill="FFFFFF"/>
          </w:tcPr>
          <w:p w:rsidR="003C0B03" w:rsidRPr="00741B45" w:rsidRDefault="003C0B03" w:rsidP="003C0B03"/>
        </w:tc>
        <w:tc>
          <w:tcPr>
            <w:tcW w:w="446" w:type="pct"/>
            <w:tcBorders>
              <w:top w:val="single" w:sz="4" w:space="0" w:color="auto"/>
              <w:left w:val="nil"/>
              <w:bottom w:val="single" w:sz="4" w:space="0" w:color="auto"/>
              <w:right w:val="single" w:sz="4" w:space="0" w:color="auto"/>
            </w:tcBorders>
            <w:shd w:val="clear" w:color="000000" w:fill="FFFFFF"/>
          </w:tcPr>
          <w:p w:rsidR="003C0B03" w:rsidRPr="00741B45" w:rsidRDefault="003C0B03" w:rsidP="003C0B03"/>
        </w:tc>
      </w:tr>
      <w:tr w:rsidR="000C012E" w:rsidRPr="00741B45" w:rsidTr="009D08E7">
        <w:trPr>
          <w:trHeight w:val="20"/>
        </w:trPr>
        <w:tc>
          <w:tcPr>
            <w:tcW w:w="5000" w:type="pct"/>
            <w:gridSpan w:val="9"/>
            <w:tcBorders>
              <w:top w:val="nil"/>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bCs/>
              </w:rPr>
            </w:pPr>
            <w:r w:rsidRPr="00741B45">
              <w:rPr>
                <w:rFonts w:ascii="Arial" w:hAnsi="Arial" w:cs="Arial"/>
                <w:bCs/>
              </w:rPr>
              <w:t>ПОДПРОГРАММА 5 "Утверждение генерального плана поселения, правил землепользования и застройки"</w:t>
            </w:r>
          </w:p>
        </w:tc>
      </w:tr>
      <w:tr w:rsidR="000C012E" w:rsidRPr="00741B45" w:rsidTr="003C0B03">
        <w:trPr>
          <w:trHeight w:val="20"/>
        </w:trPr>
        <w:tc>
          <w:tcPr>
            <w:tcW w:w="211" w:type="pct"/>
            <w:tcBorders>
              <w:top w:val="nil"/>
              <w:left w:val="single" w:sz="4" w:space="0" w:color="auto"/>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w:t>
            </w:r>
          </w:p>
        </w:tc>
        <w:tc>
          <w:tcPr>
            <w:tcW w:w="1618" w:type="pct"/>
            <w:tcBorders>
              <w:top w:val="nil"/>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Разработка правил землепользования и застройки</w:t>
            </w:r>
          </w:p>
        </w:tc>
        <w:tc>
          <w:tcPr>
            <w:tcW w:w="425" w:type="pct"/>
            <w:tcBorders>
              <w:top w:val="nil"/>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 нет</w:t>
            </w:r>
          </w:p>
        </w:tc>
        <w:tc>
          <w:tcPr>
            <w:tcW w:w="469" w:type="pct"/>
            <w:tcBorders>
              <w:top w:val="nil"/>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nil"/>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nil"/>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7" w:type="pct"/>
            <w:tcBorders>
              <w:top w:val="nil"/>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nil"/>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nil"/>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r>
      <w:tr w:rsidR="000C012E" w:rsidRPr="00741B45" w:rsidTr="009D08E7">
        <w:trPr>
          <w:trHeight w:val="141"/>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bCs/>
              </w:rPr>
            </w:pPr>
            <w:r w:rsidRPr="00741B45">
              <w:rPr>
                <w:rFonts w:ascii="Arial" w:hAnsi="Arial" w:cs="Arial"/>
                <w:bCs/>
              </w:rPr>
              <w:t>ПОДПРОГРАММА 6 "Обеспечение реализации муниципальной программы"</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3C0B03" w:rsidP="00094D12">
            <w:pPr>
              <w:widowControl/>
              <w:autoSpaceDE/>
              <w:autoSpaceDN/>
              <w:adjustRightInd/>
              <w:jc w:val="both"/>
              <w:rPr>
                <w:rFonts w:ascii="Arial" w:hAnsi="Arial" w:cs="Arial"/>
              </w:rPr>
            </w:pPr>
            <w:r w:rsidRPr="00741B45">
              <w:rPr>
                <w:rFonts w:ascii="Arial" w:hAnsi="Arial" w:cs="Arial"/>
              </w:rPr>
              <w:t>1</w:t>
            </w:r>
          </w:p>
        </w:tc>
        <w:tc>
          <w:tcPr>
            <w:tcW w:w="1618"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pStyle w:val="ConsPlusNormal"/>
              <w:jc w:val="both"/>
              <w:rPr>
                <w:rFonts w:cs="Arial"/>
                <w:sz w:val="20"/>
                <w:szCs w:val="20"/>
              </w:rPr>
            </w:pPr>
            <w:r w:rsidRPr="00741B45">
              <w:rPr>
                <w:rFonts w:cs="Arial"/>
                <w:sz w:val="20"/>
                <w:szCs w:val="20"/>
              </w:rPr>
              <w:t>Уровень исполнения плановых назначений по расходам на реализацию подпрограммы</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100</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3C0B03" w:rsidP="00094D12">
            <w:pPr>
              <w:widowControl/>
              <w:autoSpaceDE/>
              <w:autoSpaceDN/>
              <w:adjustRightInd/>
              <w:jc w:val="both"/>
              <w:rPr>
                <w:rFonts w:ascii="Arial" w:hAnsi="Arial" w:cs="Arial"/>
              </w:rPr>
            </w:pPr>
            <w:r w:rsidRPr="00741B45">
              <w:rPr>
                <w:rFonts w:ascii="Arial" w:hAnsi="Arial" w:cs="Arial"/>
              </w:rPr>
              <w:t>2</w:t>
            </w:r>
          </w:p>
        </w:tc>
        <w:tc>
          <w:tcPr>
            <w:tcW w:w="1618"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Своевременность предоставления отчетности</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3C0B03" w:rsidP="00094D12">
            <w:pPr>
              <w:widowControl/>
              <w:autoSpaceDE/>
              <w:autoSpaceDN/>
              <w:adjustRightInd/>
              <w:jc w:val="both"/>
              <w:rPr>
                <w:rFonts w:ascii="Arial" w:hAnsi="Arial" w:cs="Arial"/>
              </w:rPr>
            </w:pPr>
            <w:r w:rsidRPr="00741B45">
              <w:rPr>
                <w:rFonts w:ascii="Arial" w:hAnsi="Arial" w:cs="Arial"/>
              </w:rPr>
              <w:t>3</w:t>
            </w:r>
          </w:p>
        </w:tc>
        <w:tc>
          <w:tcPr>
            <w:tcW w:w="1618"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Отсутствие просроченной кредиторской задолженности</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да</w:t>
            </w:r>
          </w:p>
        </w:tc>
      </w:tr>
      <w:tr w:rsidR="000C012E" w:rsidRPr="00741B45" w:rsidTr="003C0B03">
        <w:trPr>
          <w:trHeight w:val="20"/>
        </w:trPr>
        <w:tc>
          <w:tcPr>
            <w:tcW w:w="211" w:type="pct"/>
            <w:tcBorders>
              <w:top w:val="single" w:sz="4" w:space="0" w:color="auto"/>
              <w:left w:val="single" w:sz="4" w:space="0" w:color="auto"/>
              <w:bottom w:val="single" w:sz="4" w:space="0" w:color="auto"/>
              <w:right w:val="single" w:sz="4" w:space="0" w:color="auto"/>
            </w:tcBorders>
            <w:shd w:val="clear" w:color="000000" w:fill="FFFFFF"/>
            <w:vAlign w:val="center"/>
          </w:tcPr>
          <w:p w:rsidR="000C012E" w:rsidRPr="00741B45" w:rsidRDefault="003C0B03" w:rsidP="00094D12">
            <w:pPr>
              <w:widowControl/>
              <w:autoSpaceDE/>
              <w:autoSpaceDN/>
              <w:adjustRightInd/>
              <w:jc w:val="both"/>
              <w:rPr>
                <w:rFonts w:ascii="Arial" w:hAnsi="Arial" w:cs="Arial"/>
              </w:rPr>
            </w:pPr>
            <w:r w:rsidRPr="00741B45">
              <w:rPr>
                <w:rFonts w:ascii="Arial" w:hAnsi="Arial" w:cs="Arial"/>
              </w:rPr>
              <w:t>4</w:t>
            </w:r>
          </w:p>
        </w:tc>
        <w:tc>
          <w:tcPr>
            <w:tcW w:w="1618"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 xml:space="preserve">Доля неэффективных расходов в </w:t>
            </w:r>
            <w:r w:rsidRPr="00741B45">
              <w:rPr>
                <w:rFonts w:ascii="Arial" w:hAnsi="Arial" w:cs="Arial"/>
              </w:rPr>
              <w:lastRenderedPageBreak/>
              <w:t>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25" w:type="pct"/>
            <w:tcBorders>
              <w:top w:val="single" w:sz="4" w:space="0" w:color="auto"/>
              <w:left w:val="nil"/>
              <w:bottom w:val="single" w:sz="4" w:space="0" w:color="auto"/>
              <w:right w:val="single" w:sz="4" w:space="0" w:color="auto"/>
            </w:tcBorders>
            <w:shd w:val="clear" w:color="000000" w:fill="FFFFFF"/>
            <w:vAlign w:val="center"/>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lastRenderedPageBreak/>
              <w:t>%</w:t>
            </w:r>
          </w:p>
        </w:tc>
        <w:tc>
          <w:tcPr>
            <w:tcW w:w="469"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w:t>
            </w:r>
          </w:p>
        </w:tc>
        <w:tc>
          <w:tcPr>
            <w:tcW w:w="469" w:type="pct"/>
            <w:tcBorders>
              <w:top w:val="single" w:sz="4" w:space="0" w:color="auto"/>
              <w:left w:val="nil"/>
              <w:bottom w:val="single" w:sz="4" w:space="0" w:color="auto"/>
              <w:right w:val="nil"/>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w:t>
            </w:r>
          </w:p>
        </w:tc>
        <w:tc>
          <w:tcPr>
            <w:tcW w:w="469" w:type="pct"/>
            <w:tcBorders>
              <w:top w:val="single" w:sz="4" w:space="0" w:color="auto"/>
              <w:left w:val="single" w:sz="4" w:space="0" w:color="auto"/>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w:t>
            </w:r>
          </w:p>
        </w:tc>
        <w:tc>
          <w:tcPr>
            <w:tcW w:w="447"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w:t>
            </w:r>
          </w:p>
        </w:tc>
        <w:tc>
          <w:tcPr>
            <w:tcW w:w="446" w:type="pct"/>
            <w:tcBorders>
              <w:top w:val="single" w:sz="4" w:space="0" w:color="auto"/>
              <w:left w:val="nil"/>
              <w:bottom w:val="single" w:sz="4" w:space="0" w:color="auto"/>
              <w:right w:val="single" w:sz="4" w:space="0" w:color="auto"/>
            </w:tcBorders>
            <w:shd w:val="clear" w:color="000000" w:fill="FFFFFF"/>
          </w:tcPr>
          <w:p w:rsidR="000C012E" w:rsidRPr="00741B45" w:rsidRDefault="000C012E" w:rsidP="00094D12">
            <w:pPr>
              <w:widowControl/>
              <w:autoSpaceDE/>
              <w:autoSpaceDN/>
              <w:adjustRightInd/>
              <w:jc w:val="both"/>
              <w:rPr>
                <w:rFonts w:ascii="Arial" w:hAnsi="Arial" w:cs="Arial"/>
              </w:rPr>
            </w:pPr>
            <w:r w:rsidRPr="00741B45">
              <w:rPr>
                <w:rFonts w:ascii="Arial" w:hAnsi="Arial" w:cs="Arial"/>
              </w:rPr>
              <w:t>0</w:t>
            </w:r>
          </w:p>
        </w:tc>
      </w:tr>
    </w:tbl>
    <w:p w:rsidR="000C012E" w:rsidRPr="00741B45" w:rsidRDefault="00E667CF" w:rsidP="00E667CF">
      <w:pPr>
        <w:widowControl/>
        <w:tabs>
          <w:tab w:val="right" w:pos="9639"/>
        </w:tabs>
        <w:autoSpaceDE/>
        <w:autoSpaceDN/>
        <w:adjustRightInd/>
        <w:ind w:firstLine="9639"/>
        <w:jc w:val="both"/>
      </w:pPr>
      <w:r w:rsidRPr="00741B45">
        <w:lastRenderedPageBreak/>
        <w:br w:type="page"/>
      </w:r>
      <w:r w:rsidR="000C012E" w:rsidRPr="00741B45">
        <w:lastRenderedPageBreak/>
        <w:t>Приложение 2</w:t>
      </w:r>
      <w:r w:rsidRPr="00741B45">
        <w:t xml:space="preserve"> </w:t>
      </w:r>
      <w:r w:rsidR="000C012E" w:rsidRPr="00741B45">
        <w:t>к муниципальной программе</w:t>
      </w:r>
    </w:p>
    <w:p w:rsidR="000C012E" w:rsidRPr="00741B45" w:rsidRDefault="000C012E" w:rsidP="006C280E">
      <w:pPr>
        <w:widowControl/>
        <w:autoSpaceDE/>
        <w:autoSpaceDN/>
        <w:adjustRightInd/>
        <w:ind w:firstLine="709"/>
        <w:jc w:val="both"/>
      </w:pPr>
    </w:p>
    <w:p w:rsidR="000C012E" w:rsidRPr="00741B45" w:rsidRDefault="000C012E" w:rsidP="00094D12">
      <w:pPr>
        <w:widowControl/>
        <w:autoSpaceDE/>
        <w:autoSpaceDN/>
        <w:adjustRightInd/>
        <w:ind w:firstLine="709"/>
        <w:jc w:val="center"/>
        <w:rPr>
          <w:rFonts w:ascii="Arial" w:hAnsi="Arial" w:cs="Arial"/>
          <w:sz w:val="24"/>
          <w:szCs w:val="24"/>
        </w:rPr>
      </w:pPr>
      <w:r w:rsidRPr="00741B45">
        <w:rPr>
          <w:rFonts w:ascii="Arial" w:hAnsi="Arial" w:cs="Arial"/>
          <w:sz w:val="24"/>
          <w:szCs w:val="24"/>
        </w:rPr>
        <w:t>Расходы бюджета Перлевского</w:t>
      </w:r>
      <w:r w:rsidR="007E11D8" w:rsidRPr="00741B45">
        <w:rPr>
          <w:rFonts w:ascii="Arial" w:hAnsi="Arial" w:cs="Arial"/>
          <w:sz w:val="24"/>
          <w:szCs w:val="24"/>
        </w:rPr>
        <w:t xml:space="preserve"> </w:t>
      </w:r>
      <w:r w:rsidRPr="00741B45">
        <w:rPr>
          <w:rFonts w:ascii="Arial" w:hAnsi="Arial" w:cs="Arial"/>
          <w:sz w:val="24"/>
          <w:szCs w:val="24"/>
        </w:rPr>
        <w:t>сельского поселения на реализацию муниципальной программы</w:t>
      </w:r>
    </w:p>
    <w:p w:rsidR="000C012E" w:rsidRPr="00741B45" w:rsidRDefault="000C012E" w:rsidP="00094D12">
      <w:pPr>
        <w:widowControl/>
        <w:autoSpaceDE/>
        <w:autoSpaceDN/>
        <w:adjustRightInd/>
        <w:ind w:firstLine="709"/>
        <w:jc w:val="center"/>
        <w:rPr>
          <w:rFonts w:ascii="Arial" w:hAnsi="Arial" w:cs="Arial"/>
          <w:sz w:val="24"/>
          <w:szCs w:val="24"/>
        </w:rPr>
      </w:pPr>
      <w:r w:rsidRPr="00741B45">
        <w:rPr>
          <w:rFonts w:ascii="Arial" w:hAnsi="Arial" w:cs="Arial"/>
          <w:sz w:val="24"/>
          <w:szCs w:val="24"/>
        </w:rPr>
        <w:t xml:space="preserve">«Муниципальное управление на </w:t>
      </w:r>
      <w:r w:rsidR="00DF29A6" w:rsidRPr="00741B45">
        <w:rPr>
          <w:rFonts w:ascii="Arial" w:hAnsi="Arial" w:cs="Arial"/>
          <w:sz w:val="24"/>
          <w:szCs w:val="24"/>
        </w:rPr>
        <w:t>2020-2025</w:t>
      </w:r>
      <w:r w:rsidRPr="00741B45">
        <w:rPr>
          <w:rFonts w:ascii="Arial" w:hAnsi="Arial" w:cs="Arial"/>
          <w:sz w:val="24"/>
          <w:szCs w:val="24"/>
        </w:rPr>
        <w:t xml:space="preserve"> годы»</w:t>
      </w:r>
    </w:p>
    <w:tbl>
      <w:tblPr>
        <w:tblW w:w="506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7"/>
        <w:gridCol w:w="1446"/>
        <w:gridCol w:w="1084"/>
        <w:gridCol w:w="906"/>
        <w:gridCol w:w="906"/>
        <w:gridCol w:w="906"/>
        <w:gridCol w:w="906"/>
        <w:gridCol w:w="906"/>
        <w:gridCol w:w="906"/>
        <w:gridCol w:w="643"/>
      </w:tblGrid>
      <w:tr w:rsidR="002445A2" w:rsidRPr="00741B45" w:rsidTr="00B77426">
        <w:trPr>
          <w:trHeight w:val="381"/>
        </w:trPr>
        <w:tc>
          <w:tcPr>
            <w:tcW w:w="612" w:type="pct"/>
            <w:vMerge w:val="restar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Статус</w:t>
            </w:r>
          </w:p>
        </w:tc>
        <w:tc>
          <w:tcPr>
            <w:tcW w:w="745" w:type="pct"/>
            <w:vMerge w:val="restar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Наименование муниципальной программы, подпрограммы, основного мероприятия</w:t>
            </w:r>
          </w:p>
        </w:tc>
        <w:tc>
          <w:tcPr>
            <w:tcW w:w="598" w:type="pct"/>
            <w:vMerge w:val="restar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Наименование ответственного исполнителя, исполнителя-главного распорядителя средств бюджета сельского поселения</w:t>
            </w:r>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(далее – ГРБС)</w:t>
            </w:r>
          </w:p>
        </w:tc>
        <w:tc>
          <w:tcPr>
            <w:tcW w:w="3046" w:type="pct"/>
            <w:gridSpan w:val="7"/>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Расходы бюджета по годам реализации муниципальной программы, тыс. рублей</w:t>
            </w:r>
          </w:p>
        </w:tc>
      </w:tr>
      <w:tr w:rsidR="002445A2" w:rsidRPr="00741B45" w:rsidTr="00B77426">
        <w:trPr>
          <w:trHeight w:val="381"/>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jc w:val="both"/>
              <w:outlineLvl w:val="1"/>
              <w:rPr>
                <w:rFonts w:ascii="Arial" w:hAnsi="Arial" w:cs="Arial"/>
                <w:sz w:val="18"/>
                <w:szCs w:val="18"/>
              </w:rPr>
            </w:pPr>
          </w:p>
        </w:tc>
        <w:tc>
          <w:tcPr>
            <w:tcW w:w="598" w:type="pct"/>
            <w:vMerge/>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B77426" w:rsidP="00094D12">
            <w:pPr>
              <w:widowControl/>
              <w:jc w:val="both"/>
              <w:outlineLvl w:val="1"/>
              <w:rPr>
                <w:rFonts w:ascii="Arial" w:hAnsi="Arial" w:cs="Arial"/>
                <w:sz w:val="18"/>
                <w:szCs w:val="18"/>
              </w:rPr>
            </w:pPr>
            <w:r w:rsidRPr="00741B45">
              <w:rPr>
                <w:rFonts w:ascii="Arial" w:hAnsi="Arial" w:cs="Arial"/>
                <w:sz w:val="18"/>
                <w:szCs w:val="18"/>
              </w:rPr>
              <w:t>2020</w:t>
            </w:r>
          </w:p>
          <w:p w:rsidR="002445A2" w:rsidRPr="00741B45" w:rsidRDefault="002445A2" w:rsidP="00094D12">
            <w:pPr>
              <w:widowControl/>
              <w:jc w:val="both"/>
              <w:outlineLvl w:val="1"/>
              <w:rPr>
                <w:rFonts w:ascii="Arial" w:hAnsi="Arial" w:cs="Arial"/>
                <w:sz w:val="18"/>
                <w:szCs w:val="18"/>
              </w:rPr>
            </w:pPr>
            <w:proofErr w:type="gramStart"/>
            <w:r w:rsidRPr="00741B45">
              <w:rPr>
                <w:rFonts w:ascii="Arial" w:hAnsi="Arial" w:cs="Arial"/>
                <w:sz w:val="18"/>
                <w:szCs w:val="18"/>
              </w:rPr>
              <w:t>(первый год</w:t>
            </w:r>
            <w:proofErr w:type="gramEnd"/>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реализации)</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20</w:t>
            </w:r>
            <w:r w:rsidR="00B77426" w:rsidRPr="00741B45">
              <w:rPr>
                <w:rFonts w:ascii="Arial" w:hAnsi="Arial" w:cs="Arial"/>
                <w:sz w:val="18"/>
                <w:szCs w:val="18"/>
              </w:rPr>
              <w:t>21</w:t>
            </w:r>
          </w:p>
          <w:p w:rsidR="002445A2" w:rsidRPr="00741B45" w:rsidRDefault="002445A2" w:rsidP="00094D12">
            <w:pPr>
              <w:widowControl/>
              <w:jc w:val="both"/>
              <w:outlineLvl w:val="1"/>
              <w:rPr>
                <w:rFonts w:ascii="Arial" w:hAnsi="Arial" w:cs="Arial"/>
                <w:sz w:val="18"/>
                <w:szCs w:val="18"/>
              </w:rPr>
            </w:pPr>
            <w:proofErr w:type="gramStart"/>
            <w:r w:rsidRPr="00741B45">
              <w:rPr>
                <w:rFonts w:ascii="Arial" w:hAnsi="Arial" w:cs="Arial"/>
                <w:sz w:val="18"/>
                <w:szCs w:val="18"/>
              </w:rPr>
              <w:t>(второй год</w:t>
            </w:r>
            <w:proofErr w:type="gramEnd"/>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реализации)</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20</w:t>
            </w:r>
            <w:r w:rsidR="00B77426" w:rsidRPr="00741B45">
              <w:rPr>
                <w:rFonts w:ascii="Arial" w:hAnsi="Arial" w:cs="Arial"/>
                <w:sz w:val="18"/>
                <w:szCs w:val="18"/>
              </w:rPr>
              <w:t>22</w:t>
            </w:r>
          </w:p>
          <w:p w:rsidR="002445A2" w:rsidRPr="00741B45" w:rsidRDefault="002445A2" w:rsidP="00094D12">
            <w:pPr>
              <w:widowControl/>
              <w:jc w:val="both"/>
              <w:outlineLvl w:val="1"/>
              <w:rPr>
                <w:rFonts w:ascii="Arial" w:hAnsi="Arial" w:cs="Arial"/>
                <w:sz w:val="18"/>
                <w:szCs w:val="18"/>
              </w:rPr>
            </w:pPr>
            <w:proofErr w:type="gramStart"/>
            <w:r w:rsidRPr="00741B45">
              <w:rPr>
                <w:rFonts w:ascii="Arial" w:hAnsi="Arial" w:cs="Arial"/>
                <w:sz w:val="18"/>
                <w:szCs w:val="18"/>
              </w:rPr>
              <w:t>(третий год</w:t>
            </w:r>
            <w:proofErr w:type="gramEnd"/>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реализации)</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20</w:t>
            </w:r>
            <w:r w:rsidR="00B77426" w:rsidRPr="00741B45">
              <w:rPr>
                <w:rFonts w:ascii="Arial" w:hAnsi="Arial" w:cs="Arial"/>
                <w:sz w:val="18"/>
                <w:szCs w:val="18"/>
              </w:rPr>
              <w:t>23</w:t>
            </w:r>
          </w:p>
          <w:p w:rsidR="002445A2" w:rsidRPr="00741B45" w:rsidRDefault="002445A2" w:rsidP="00094D12">
            <w:pPr>
              <w:widowControl/>
              <w:jc w:val="both"/>
              <w:outlineLvl w:val="1"/>
              <w:rPr>
                <w:rFonts w:ascii="Arial" w:hAnsi="Arial" w:cs="Arial"/>
                <w:sz w:val="18"/>
                <w:szCs w:val="18"/>
              </w:rPr>
            </w:pPr>
            <w:proofErr w:type="gramStart"/>
            <w:r w:rsidRPr="00741B45">
              <w:rPr>
                <w:rFonts w:ascii="Arial" w:hAnsi="Arial" w:cs="Arial"/>
                <w:sz w:val="18"/>
                <w:szCs w:val="18"/>
              </w:rPr>
              <w:t>(четвертый год</w:t>
            </w:r>
            <w:proofErr w:type="gramEnd"/>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реализации)</w:t>
            </w:r>
          </w:p>
        </w:tc>
        <w:tc>
          <w:tcPr>
            <w:tcW w:w="424" w:type="pct"/>
          </w:tcPr>
          <w:p w:rsidR="002445A2" w:rsidRPr="00741B45" w:rsidRDefault="00B77426" w:rsidP="00094D12">
            <w:pPr>
              <w:widowControl/>
              <w:jc w:val="both"/>
              <w:outlineLvl w:val="1"/>
              <w:rPr>
                <w:rFonts w:ascii="Arial" w:hAnsi="Arial" w:cs="Arial"/>
                <w:sz w:val="18"/>
                <w:szCs w:val="18"/>
              </w:rPr>
            </w:pPr>
            <w:r w:rsidRPr="00741B45">
              <w:rPr>
                <w:rFonts w:ascii="Arial" w:hAnsi="Arial" w:cs="Arial"/>
                <w:sz w:val="18"/>
                <w:szCs w:val="18"/>
              </w:rPr>
              <w:t>2024</w:t>
            </w:r>
          </w:p>
          <w:p w:rsidR="002445A2" w:rsidRPr="00741B45" w:rsidRDefault="002445A2" w:rsidP="00094D12">
            <w:pPr>
              <w:widowControl/>
              <w:jc w:val="both"/>
              <w:outlineLvl w:val="1"/>
              <w:rPr>
                <w:rFonts w:ascii="Arial" w:hAnsi="Arial" w:cs="Arial"/>
                <w:sz w:val="18"/>
                <w:szCs w:val="18"/>
              </w:rPr>
            </w:pPr>
            <w:proofErr w:type="gramStart"/>
            <w:r w:rsidRPr="00741B45">
              <w:rPr>
                <w:rFonts w:ascii="Arial" w:hAnsi="Arial" w:cs="Arial"/>
                <w:sz w:val="18"/>
                <w:szCs w:val="18"/>
              </w:rPr>
              <w:t>(пятый год</w:t>
            </w:r>
            <w:proofErr w:type="gramEnd"/>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реализации)</w:t>
            </w:r>
          </w:p>
        </w:tc>
        <w:tc>
          <w:tcPr>
            <w:tcW w:w="460"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20</w:t>
            </w:r>
            <w:r w:rsidR="00B77426" w:rsidRPr="00741B45">
              <w:rPr>
                <w:rFonts w:ascii="Arial" w:hAnsi="Arial" w:cs="Arial"/>
                <w:sz w:val="18"/>
                <w:szCs w:val="18"/>
              </w:rPr>
              <w:t>25</w:t>
            </w:r>
          </w:p>
          <w:p w:rsidR="002445A2" w:rsidRPr="00741B45" w:rsidRDefault="002445A2" w:rsidP="00094D12">
            <w:pPr>
              <w:widowControl/>
              <w:jc w:val="both"/>
              <w:outlineLvl w:val="1"/>
              <w:rPr>
                <w:rFonts w:ascii="Arial" w:hAnsi="Arial" w:cs="Arial"/>
                <w:sz w:val="18"/>
                <w:szCs w:val="18"/>
              </w:rPr>
            </w:pPr>
            <w:proofErr w:type="gramStart"/>
            <w:r w:rsidRPr="00741B45">
              <w:rPr>
                <w:rFonts w:ascii="Arial" w:hAnsi="Arial" w:cs="Arial"/>
                <w:sz w:val="18"/>
                <w:szCs w:val="18"/>
              </w:rPr>
              <w:t>(шестой год</w:t>
            </w:r>
            <w:proofErr w:type="gramEnd"/>
          </w:p>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реализации)</w:t>
            </w:r>
          </w:p>
        </w:tc>
        <w:tc>
          <w:tcPr>
            <w:tcW w:w="465"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Итого</w:t>
            </w:r>
          </w:p>
        </w:tc>
      </w:tr>
      <w:tr w:rsidR="002445A2" w:rsidRPr="00741B45" w:rsidTr="00B77426">
        <w:trPr>
          <w:trHeight w:val="257"/>
        </w:trPr>
        <w:tc>
          <w:tcPr>
            <w:tcW w:w="612"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1</w:t>
            </w:r>
          </w:p>
        </w:tc>
        <w:tc>
          <w:tcPr>
            <w:tcW w:w="745"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2</w:t>
            </w: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3</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4</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5</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6</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7</w:t>
            </w:r>
          </w:p>
        </w:tc>
        <w:tc>
          <w:tcPr>
            <w:tcW w:w="424"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8</w:t>
            </w:r>
          </w:p>
        </w:tc>
        <w:tc>
          <w:tcPr>
            <w:tcW w:w="460"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9</w:t>
            </w:r>
          </w:p>
        </w:tc>
        <w:tc>
          <w:tcPr>
            <w:tcW w:w="465" w:type="pct"/>
          </w:tcPr>
          <w:p w:rsidR="002445A2" w:rsidRPr="00741B45" w:rsidRDefault="00B77426" w:rsidP="00094D12">
            <w:pPr>
              <w:widowControl/>
              <w:jc w:val="both"/>
              <w:outlineLvl w:val="1"/>
              <w:rPr>
                <w:rFonts w:ascii="Arial" w:hAnsi="Arial" w:cs="Arial"/>
                <w:sz w:val="18"/>
                <w:szCs w:val="18"/>
              </w:rPr>
            </w:pPr>
            <w:r w:rsidRPr="00741B45">
              <w:rPr>
                <w:rFonts w:ascii="Arial" w:hAnsi="Arial" w:cs="Arial"/>
                <w:sz w:val="18"/>
                <w:szCs w:val="18"/>
              </w:rPr>
              <w:t>10</w:t>
            </w:r>
          </w:p>
        </w:tc>
      </w:tr>
      <w:tr w:rsidR="002445A2" w:rsidRPr="00741B45" w:rsidTr="00B77426">
        <w:trPr>
          <w:trHeight w:val="139"/>
        </w:trPr>
        <w:tc>
          <w:tcPr>
            <w:tcW w:w="612" w:type="pct"/>
            <w:vMerge w:val="restar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Муниципальная программа</w:t>
            </w:r>
          </w:p>
        </w:tc>
        <w:tc>
          <w:tcPr>
            <w:tcW w:w="745" w:type="pct"/>
            <w:vMerge w:val="restart"/>
          </w:tcPr>
          <w:p w:rsidR="002445A2" w:rsidRPr="00741B45" w:rsidRDefault="002445A2" w:rsidP="00094D12">
            <w:pPr>
              <w:widowControl/>
              <w:autoSpaceDE/>
              <w:autoSpaceDN/>
              <w:adjustRightInd/>
              <w:jc w:val="both"/>
              <w:rPr>
                <w:rFonts w:ascii="Arial" w:hAnsi="Arial" w:cs="Arial"/>
                <w:sz w:val="18"/>
                <w:szCs w:val="18"/>
              </w:rPr>
            </w:pPr>
            <w:r w:rsidRPr="00741B45">
              <w:rPr>
                <w:rFonts w:ascii="Arial" w:hAnsi="Arial" w:cs="Arial"/>
                <w:sz w:val="18"/>
                <w:szCs w:val="18"/>
              </w:rPr>
              <w:t>Муниципальное управление на 2020-2025 годы</w:t>
            </w: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Pr>
          <w:p w:rsidR="002445A2" w:rsidRPr="00741B45" w:rsidRDefault="007260D9" w:rsidP="00094D12">
            <w:pPr>
              <w:widowControl/>
              <w:autoSpaceDE/>
              <w:autoSpaceDN/>
              <w:adjustRightInd/>
              <w:jc w:val="both"/>
              <w:rPr>
                <w:rFonts w:ascii="Arial" w:hAnsi="Arial" w:cs="Arial"/>
                <w:bCs/>
                <w:sz w:val="18"/>
                <w:szCs w:val="18"/>
              </w:rPr>
            </w:pPr>
            <w:r w:rsidRPr="00741B45">
              <w:rPr>
                <w:rFonts w:ascii="Arial" w:hAnsi="Arial" w:cs="Arial"/>
                <w:bCs/>
                <w:sz w:val="18"/>
                <w:szCs w:val="18"/>
              </w:rPr>
              <w:t>3167,4</w:t>
            </w:r>
          </w:p>
        </w:tc>
        <w:tc>
          <w:tcPr>
            <w:tcW w:w="424" w:type="pct"/>
          </w:tcPr>
          <w:p w:rsidR="002445A2" w:rsidRPr="00741B45" w:rsidRDefault="007260D9" w:rsidP="00094D12">
            <w:pPr>
              <w:widowControl/>
              <w:autoSpaceDE/>
              <w:autoSpaceDN/>
              <w:adjustRightInd/>
              <w:jc w:val="both"/>
              <w:rPr>
                <w:rFonts w:ascii="Arial" w:hAnsi="Arial" w:cs="Arial"/>
                <w:bCs/>
                <w:sz w:val="18"/>
                <w:szCs w:val="18"/>
              </w:rPr>
            </w:pPr>
            <w:r w:rsidRPr="00741B45">
              <w:rPr>
                <w:rFonts w:ascii="Arial" w:hAnsi="Arial" w:cs="Arial"/>
                <w:bCs/>
                <w:sz w:val="18"/>
                <w:szCs w:val="18"/>
              </w:rPr>
              <w:t>2367,6</w:t>
            </w:r>
          </w:p>
        </w:tc>
        <w:tc>
          <w:tcPr>
            <w:tcW w:w="424" w:type="pct"/>
          </w:tcPr>
          <w:p w:rsidR="002445A2" w:rsidRPr="00741B45" w:rsidRDefault="007260D9" w:rsidP="00094D12">
            <w:pPr>
              <w:widowControl/>
              <w:autoSpaceDE/>
              <w:autoSpaceDN/>
              <w:adjustRightInd/>
              <w:jc w:val="both"/>
              <w:rPr>
                <w:rFonts w:ascii="Arial" w:hAnsi="Arial" w:cs="Arial"/>
                <w:bCs/>
                <w:sz w:val="18"/>
                <w:szCs w:val="18"/>
              </w:rPr>
            </w:pPr>
            <w:r w:rsidRPr="00741B45">
              <w:rPr>
                <w:rFonts w:ascii="Arial" w:hAnsi="Arial" w:cs="Arial"/>
                <w:bCs/>
                <w:sz w:val="18"/>
                <w:szCs w:val="18"/>
              </w:rPr>
              <w:t>2370,5</w:t>
            </w:r>
          </w:p>
        </w:tc>
        <w:tc>
          <w:tcPr>
            <w:tcW w:w="424" w:type="pct"/>
          </w:tcPr>
          <w:p w:rsidR="002445A2" w:rsidRPr="00741B45" w:rsidRDefault="004A2A26" w:rsidP="00094D12">
            <w:pPr>
              <w:widowControl/>
              <w:autoSpaceDE/>
              <w:autoSpaceDN/>
              <w:adjustRightInd/>
              <w:jc w:val="both"/>
              <w:rPr>
                <w:rFonts w:ascii="Arial" w:hAnsi="Arial" w:cs="Arial"/>
                <w:bCs/>
                <w:sz w:val="18"/>
                <w:szCs w:val="18"/>
              </w:rPr>
            </w:pPr>
            <w:r w:rsidRPr="00741B45">
              <w:rPr>
                <w:rFonts w:ascii="Arial" w:hAnsi="Arial" w:cs="Arial"/>
                <w:bCs/>
                <w:sz w:val="18"/>
                <w:szCs w:val="18"/>
              </w:rPr>
              <w:t>3100</w:t>
            </w:r>
          </w:p>
        </w:tc>
        <w:tc>
          <w:tcPr>
            <w:tcW w:w="424" w:type="pct"/>
          </w:tcPr>
          <w:p w:rsidR="002445A2" w:rsidRPr="00741B45" w:rsidRDefault="004A2A26" w:rsidP="00094D12">
            <w:pPr>
              <w:widowControl/>
              <w:autoSpaceDE/>
              <w:autoSpaceDN/>
              <w:adjustRightInd/>
              <w:jc w:val="both"/>
              <w:rPr>
                <w:rFonts w:ascii="Arial" w:hAnsi="Arial" w:cs="Arial"/>
                <w:bCs/>
                <w:sz w:val="18"/>
                <w:szCs w:val="18"/>
              </w:rPr>
            </w:pPr>
            <w:r w:rsidRPr="00741B45">
              <w:rPr>
                <w:rFonts w:ascii="Arial" w:hAnsi="Arial" w:cs="Arial"/>
                <w:bCs/>
                <w:sz w:val="18"/>
                <w:szCs w:val="18"/>
              </w:rPr>
              <w:t>3100</w:t>
            </w:r>
          </w:p>
        </w:tc>
        <w:tc>
          <w:tcPr>
            <w:tcW w:w="460" w:type="pct"/>
          </w:tcPr>
          <w:p w:rsidR="002445A2" w:rsidRPr="00741B45" w:rsidRDefault="004A2A26" w:rsidP="00702ACA">
            <w:pPr>
              <w:widowControl/>
              <w:autoSpaceDE/>
              <w:autoSpaceDN/>
              <w:adjustRightInd/>
              <w:jc w:val="both"/>
              <w:rPr>
                <w:rFonts w:ascii="Arial" w:hAnsi="Arial" w:cs="Arial"/>
                <w:bCs/>
                <w:sz w:val="18"/>
                <w:szCs w:val="18"/>
              </w:rPr>
            </w:pPr>
            <w:r w:rsidRPr="00741B45">
              <w:rPr>
                <w:rFonts w:ascii="Arial" w:hAnsi="Arial" w:cs="Arial"/>
                <w:bCs/>
                <w:sz w:val="18"/>
                <w:szCs w:val="18"/>
              </w:rPr>
              <w:t>3160</w:t>
            </w:r>
          </w:p>
        </w:tc>
        <w:tc>
          <w:tcPr>
            <w:tcW w:w="465" w:type="pct"/>
          </w:tcPr>
          <w:p w:rsidR="002445A2" w:rsidRPr="00741B45" w:rsidRDefault="004A2A26" w:rsidP="00702ACA">
            <w:pPr>
              <w:widowControl/>
              <w:autoSpaceDE/>
              <w:autoSpaceDN/>
              <w:adjustRightInd/>
              <w:jc w:val="both"/>
              <w:rPr>
                <w:rFonts w:ascii="Arial" w:hAnsi="Arial" w:cs="Arial"/>
                <w:bCs/>
                <w:sz w:val="18"/>
                <w:szCs w:val="18"/>
              </w:rPr>
            </w:pPr>
            <w:r w:rsidRPr="00741B45">
              <w:rPr>
                <w:rFonts w:ascii="Arial" w:hAnsi="Arial" w:cs="Arial"/>
                <w:bCs/>
                <w:sz w:val="18"/>
                <w:szCs w:val="18"/>
              </w:rPr>
              <w:t>17265,5</w:t>
            </w: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4A2A26" w:rsidRPr="00741B45" w:rsidTr="00B77426">
        <w:trPr>
          <w:trHeight w:val="138"/>
        </w:trPr>
        <w:tc>
          <w:tcPr>
            <w:tcW w:w="612" w:type="pct"/>
            <w:vMerge/>
          </w:tcPr>
          <w:p w:rsidR="004A2A26" w:rsidRPr="00741B45" w:rsidRDefault="004A2A26" w:rsidP="004A2A26">
            <w:pPr>
              <w:widowControl/>
              <w:jc w:val="both"/>
              <w:outlineLvl w:val="1"/>
              <w:rPr>
                <w:rFonts w:ascii="Arial" w:hAnsi="Arial" w:cs="Arial"/>
                <w:sz w:val="18"/>
                <w:szCs w:val="18"/>
              </w:rPr>
            </w:pPr>
          </w:p>
        </w:tc>
        <w:tc>
          <w:tcPr>
            <w:tcW w:w="745" w:type="pct"/>
            <w:vMerge/>
          </w:tcPr>
          <w:p w:rsidR="004A2A26" w:rsidRPr="00741B45" w:rsidRDefault="004A2A26" w:rsidP="004A2A26">
            <w:pPr>
              <w:widowControl/>
              <w:autoSpaceDE/>
              <w:autoSpaceDN/>
              <w:adjustRightInd/>
              <w:jc w:val="both"/>
              <w:rPr>
                <w:rFonts w:ascii="Arial" w:hAnsi="Arial" w:cs="Arial"/>
                <w:sz w:val="18"/>
                <w:szCs w:val="18"/>
              </w:rPr>
            </w:pPr>
          </w:p>
        </w:tc>
        <w:tc>
          <w:tcPr>
            <w:tcW w:w="598" w:type="pct"/>
          </w:tcPr>
          <w:p w:rsidR="004A2A26" w:rsidRPr="00741B45" w:rsidRDefault="004A2A26" w:rsidP="004A2A26">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Pr>
          <w:p w:rsidR="004A2A26" w:rsidRPr="00741B45" w:rsidRDefault="004A2A26" w:rsidP="004A2A26">
            <w:r w:rsidRPr="00741B45">
              <w:t>3167,4</w:t>
            </w:r>
          </w:p>
        </w:tc>
        <w:tc>
          <w:tcPr>
            <w:tcW w:w="424" w:type="pct"/>
          </w:tcPr>
          <w:p w:rsidR="004A2A26" w:rsidRPr="00741B45" w:rsidRDefault="004A2A26" w:rsidP="004A2A26">
            <w:r w:rsidRPr="00741B45">
              <w:t>2367,6</w:t>
            </w:r>
          </w:p>
        </w:tc>
        <w:tc>
          <w:tcPr>
            <w:tcW w:w="424" w:type="pct"/>
          </w:tcPr>
          <w:p w:rsidR="004A2A26" w:rsidRPr="00741B45" w:rsidRDefault="004A2A26" w:rsidP="004A2A26">
            <w:r w:rsidRPr="00741B45">
              <w:t>2370,5</w:t>
            </w:r>
          </w:p>
        </w:tc>
        <w:tc>
          <w:tcPr>
            <w:tcW w:w="424" w:type="pct"/>
          </w:tcPr>
          <w:p w:rsidR="004A2A26" w:rsidRPr="00741B45" w:rsidRDefault="004A2A26" w:rsidP="004A2A26">
            <w:r w:rsidRPr="00741B45">
              <w:t>3100</w:t>
            </w:r>
          </w:p>
        </w:tc>
        <w:tc>
          <w:tcPr>
            <w:tcW w:w="424" w:type="pct"/>
          </w:tcPr>
          <w:p w:rsidR="004A2A26" w:rsidRPr="00741B45" w:rsidRDefault="004A2A26" w:rsidP="004A2A26">
            <w:r w:rsidRPr="00741B45">
              <w:t>3100</w:t>
            </w:r>
          </w:p>
        </w:tc>
        <w:tc>
          <w:tcPr>
            <w:tcW w:w="460" w:type="pct"/>
          </w:tcPr>
          <w:p w:rsidR="004A2A26" w:rsidRPr="00741B45" w:rsidRDefault="004A2A26" w:rsidP="004A2A26">
            <w:r w:rsidRPr="00741B45">
              <w:t>3160</w:t>
            </w:r>
          </w:p>
        </w:tc>
        <w:tc>
          <w:tcPr>
            <w:tcW w:w="465" w:type="pct"/>
          </w:tcPr>
          <w:p w:rsidR="004A2A26" w:rsidRPr="00741B45" w:rsidRDefault="004A2A26" w:rsidP="004A2A26">
            <w:r w:rsidRPr="00741B45">
              <w:t>17265,5</w:t>
            </w: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autoSpaceDE/>
              <w:autoSpaceDN/>
              <w:adjustRightInd/>
              <w:jc w:val="both"/>
              <w:rPr>
                <w:rFonts w:ascii="Arial" w:hAnsi="Arial" w:cs="Arial"/>
                <w:sz w:val="18"/>
                <w:szCs w:val="18"/>
              </w:rPr>
            </w:pPr>
          </w:p>
        </w:tc>
        <w:tc>
          <w:tcPr>
            <w:tcW w:w="424" w:type="pct"/>
          </w:tcPr>
          <w:p w:rsidR="002445A2" w:rsidRPr="00741B45" w:rsidRDefault="002445A2" w:rsidP="00094D12">
            <w:pPr>
              <w:widowControl/>
              <w:autoSpaceDE/>
              <w:autoSpaceDN/>
              <w:adjustRightInd/>
              <w:jc w:val="both"/>
              <w:rPr>
                <w:rFonts w:ascii="Arial" w:hAnsi="Arial" w:cs="Arial"/>
                <w:sz w:val="18"/>
                <w:szCs w:val="18"/>
              </w:rPr>
            </w:pPr>
          </w:p>
        </w:tc>
        <w:tc>
          <w:tcPr>
            <w:tcW w:w="424" w:type="pct"/>
          </w:tcPr>
          <w:p w:rsidR="002445A2" w:rsidRPr="00741B45" w:rsidRDefault="002445A2" w:rsidP="00094D12">
            <w:pPr>
              <w:widowControl/>
              <w:autoSpaceDE/>
              <w:autoSpaceDN/>
              <w:adjustRightInd/>
              <w:jc w:val="both"/>
              <w:rPr>
                <w:rFonts w:ascii="Arial" w:hAnsi="Arial" w:cs="Arial"/>
                <w:sz w:val="18"/>
                <w:szCs w:val="18"/>
              </w:rPr>
            </w:pPr>
          </w:p>
        </w:tc>
        <w:tc>
          <w:tcPr>
            <w:tcW w:w="424" w:type="pct"/>
          </w:tcPr>
          <w:p w:rsidR="002445A2" w:rsidRPr="00741B45" w:rsidRDefault="002445A2" w:rsidP="00094D12">
            <w:pPr>
              <w:widowControl/>
              <w:autoSpaceDE/>
              <w:autoSpaceDN/>
              <w:adjustRightInd/>
              <w:jc w:val="both"/>
              <w:rPr>
                <w:rFonts w:ascii="Arial" w:hAnsi="Arial" w:cs="Arial"/>
                <w:sz w:val="18"/>
                <w:szCs w:val="18"/>
              </w:rPr>
            </w:pPr>
          </w:p>
        </w:tc>
        <w:tc>
          <w:tcPr>
            <w:tcW w:w="424" w:type="pct"/>
          </w:tcPr>
          <w:p w:rsidR="002445A2" w:rsidRPr="00741B45" w:rsidRDefault="002445A2" w:rsidP="00094D12">
            <w:pPr>
              <w:widowControl/>
              <w:autoSpaceDE/>
              <w:autoSpaceDN/>
              <w:adjustRightInd/>
              <w:jc w:val="both"/>
              <w:rPr>
                <w:rFonts w:ascii="Arial" w:hAnsi="Arial" w:cs="Arial"/>
                <w:sz w:val="18"/>
                <w:szCs w:val="18"/>
              </w:rPr>
            </w:pPr>
          </w:p>
        </w:tc>
        <w:tc>
          <w:tcPr>
            <w:tcW w:w="460" w:type="pct"/>
          </w:tcPr>
          <w:p w:rsidR="002445A2" w:rsidRPr="00741B45" w:rsidRDefault="002445A2" w:rsidP="00094D12">
            <w:pPr>
              <w:widowControl/>
              <w:autoSpaceDE/>
              <w:autoSpaceDN/>
              <w:adjustRightInd/>
              <w:jc w:val="both"/>
              <w:rPr>
                <w:rFonts w:ascii="Arial" w:hAnsi="Arial" w:cs="Arial"/>
                <w:sz w:val="18"/>
                <w:szCs w:val="18"/>
              </w:rPr>
            </w:pPr>
          </w:p>
        </w:tc>
        <w:tc>
          <w:tcPr>
            <w:tcW w:w="465" w:type="pct"/>
          </w:tcPr>
          <w:p w:rsidR="002445A2" w:rsidRPr="00741B45" w:rsidRDefault="002445A2" w:rsidP="00094D12">
            <w:pPr>
              <w:widowControl/>
              <w:autoSpaceDE/>
              <w:autoSpaceDN/>
              <w:adjustRightInd/>
              <w:jc w:val="both"/>
              <w:rPr>
                <w:rFonts w:ascii="Arial" w:hAnsi="Arial" w:cs="Arial"/>
                <w:sz w:val="18"/>
                <w:szCs w:val="18"/>
              </w:rPr>
            </w:pPr>
          </w:p>
        </w:tc>
      </w:tr>
      <w:tr w:rsidR="002445A2" w:rsidRPr="00741B45" w:rsidTr="00B77426">
        <w:trPr>
          <w:trHeight w:val="138"/>
        </w:trPr>
        <w:tc>
          <w:tcPr>
            <w:tcW w:w="612" w:type="pct"/>
            <w:vMerge w:val="restar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Подпрограмма 1</w:t>
            </w:r>
          </w:p>
        </w:tc>
        <w:tc>
          <w:tcPr>
            <w:tcW w:w="745" w:type="pct"/>
            <w:vMerge w:val="restart"/>
          </w:tcPr>
          <w:p w:rsidR="002445A2" w:rsidRPr="00741B45" w:rsidRDefault="002445A2" w:rsidP="00094D12">
            <w:pPr>
              <w:widowControl/>
              <w:autoSpaceDE/>
              <w:autoSpaceDN/>
              <w:adjustRightInd/>
              <w:jc w:val="both"/>
              <w:rPr>
                <w:rFonts w:ascii="Arial" w:hAnsi="Arial" w:cs="Arial"/>
                <w:sz w:val="18"/>
                <w:szCs w:val="18"/>
              </w:rPr>
            </w:pPr>
            <w:r w:rsidRPr="00741B45">
              <w:rPr>
                <w:rFonts w:ascii="Arial" w:hAnsi="Arial" w:cs="Arial"/>
                <w:sz w:val="18"/>
                <w:szCs w:val="18"/>
              </w:rPr>
              <w:t>Организация и осуществление мероприятий в сфере ГО и ЧС, обеспечение первичных мер пожарной безопасности</w:t>
            </w: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60"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65"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60"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65"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r>
      <w:tr w:rsidR="002445A2" w:rsidRPr="00741B45" w:rsidTr="00B77426">
        <w:trPr>
          <w:trHeight w:val="71"/>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val="restar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Основное мероприятие 1.1</w:t>
            </w:r>
          </w:p>
        </w:tc>
        <w:tc>
          <w:tcPr>
            <w:tcW w:w="745" w:type="pct"/>
            <w:vMerge w:val="restart"/>
          </w:tcPr>
          <w:p w:rsidR="002445A2" w:rsidRPr="00741B45" w:rsidRDefault="002445A2" w:rsidP="00094D12">
            <w:pPr>
              <w:shd w:val="clear" w:color="auto" w:fill="FFFFFF"/>
              <w:jc w:val="both"/>
              <w:rPr>
                <w:rFonts w:ascii="Arial" w:hAnsi="Arial" w:cs="Arial"/>
                <w:sz w:val="18"/>
                <w:szCs w:val="18"/>
              </w:rPr>
            </w:pPr>
            <w:r w:rsidRPr="00741B45">
              <w:rPr>
                <w:rFonts w:ascii="Arial" w:hAnsi="Arial" w:cs="Arial"/>
                <w:sz w:val="18"/>
                <w:szCs w:val="18"/>
              </w:rPr>
              <w:t>Обеспечение первичных мер пожарной безопасности в границах поселения.</w:t>
            </w:r>
          </w:p>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24"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60"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c>
          <w:tcPr>
            <w:tcW w:w="465" w:type="pct"/>
          </w:tcPr>
          <w:p w:rsidR="002445A2" w:rsidRPr="00741B45" w:rsidRDefault="001E0DBB" w:rsidP="00094D12">
            <w:pPr>
              <w:widowControl/>
              <w:jc w:val="both"/>
              <w:outlineLvl w:val="1"/>
              <w:rPr>
                <w:rFonts w:ascii="Arial" w:hAnsi="Arial" w:cs="Arial"/>
                <w:sz w:val="18"/>
                <w:szCs w:val="18"/>
              </w:rPr>
            </w:pPr>
            <w:r w:rsidRPr="00741B45">
              <w:rPr>
                <w:rFonts w:ascii="Arial" w:hAnsi="Arial" w:cs="Arial"/>
                <w:sz w:val="18"/>
                <w:szCs w:val="18"/>
              </w:rPr>
              <w:t>0</w:t>
            </w: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Pr>
          <w:p w:rsidR="002445A2" w:rsidRPr="00741B45" w:rsidRDefault="002445A2" w:rsidP="00094D12">
            <w:pPr>
              <w:widowControl/>
              <w:jc w:val="both"/>
              <w:outlineLvl w:val="1"/>
              <w:rPr>
                <w:rFonts w:ascii="Arial" w:hAnsi="Arial" w:cs="Arial"/>
                <w:sz w:val="18"/>
                <w:szCs w:val="18"/>
              </w:rPr>
            </w:pPr>
          </w:p>
          <w:p w:rsidR="00B77426" w:rsidRPr="00741B45" w:rsidRDefault="00B77426" w:rsidP="00094D12">
            <w:pPr>
              <w:widowControl/>
              <w:jc w:val="both"/>
              <w:outlineLvl w:val="1"/>
              <w:rPr>
                <w:rFonts w:ascii="Arial" w:hAnsi="Arial" w:cs="Arial"/>
                <w:sz w:val="18"/>
                <w:szCs w:val="18"/>
              </w:rPr>
            </w:pPr>
          </w:p>
          <w:p w:rsidR="00B77426" w:rsidRPr="00741B45" w:rsidRDefault="00B77426"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B77426">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B77426" w:rsidP="00094D12">
            <w:pPr>
              <w:widowControl/>
              <w:jc w:val="both"/>
              <w:outlineLvl w:val="1"/>
              <w:rPr>
                <w:rFonts w:ascii="Arial" w:hAnsi="Arial" w:cs="Arial"/>
                <w:sz w:val="18"/>
                <w:szCs w:val="18"/>
              </w:rPr>
            </w:pPr>
            <w:r w:rsidRPr="00741B45">
              <w:rPr>
                <w:rFonts w:ascii="Arial" w:hAnsi="Arial" w:cs="Arial"/>
                <w:sz w:val="18"/>
                <w:szCs w:val="18"/>
              </w:rPr>
              <w:t>10</w:t>
            </w:r>
          </w:p>
        </w:tc>
      </w:tr>
      <w:tr w:rsidR="002445A2" w:rsidRPr="00741B45" w:rsidTr="00B77426">
        <w:trPr>
          <w:trHeight w:val="141"/>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B77426" w:rsidRPr="00741B45" w:rsidTr="00B77426">
        <w:trPr>
          <w:trHeight w:val="138"/>
        </w:trPr>
        <w:tc>
          <w:tcPr>
            <w:tcW w:w="612" w:type="pct"/>
            <w:vMerge w:val="restar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lastRenderedPageBreak/>
              <w:t>Подпрограмма</w:t>
            </w:r>
            <w:proofErr w:type="gramStart"/>
            <w:r w:rsidRPr="00741B45">
              <w:rPr>
                <w:rFonts w:ascii="Arial" w:hAnsi="Arial" w:cs="Arial"/>
                <w:sz w:val="18"/>
                <w:szCs w:val="18"/>
              </w:rPr>
              <w:t>2</w:t>
            </w:r>
            <w:proofErr w:type="gramEnd"/>
          </w:p>
        </w:tc>
        <w:tc>
          <w:tcPr>
            <w:tcW w:w="745" w:type="pct"/>
            <w:vMerge w:val="restart"/>
          </w:tcPr>
          <w:p w:rsidR="00B77426" w:rsidRPr="00741B45" w:rsidRDefault="00B77426" w:rsidP="00B77426">
            <w:pPr>
              <w:widowControl/>
              <w:autoSpaceDE/>
              <w:autoSpaceDN/>
              <w:adjustRightInd/>
              <w:jc w:val="both"/>
              <w:rPr>
                <w:rFonts w:ascii="Arial" w:hAnsi="Arial" w:cs="Arial"/>
                <w:sz w:val="18"/>
                <w:szCs w:val="18"/>
              </w:rPr>
            </w:pPr>
            <w:r w:rsidRPr="00741B45">
              <w:rPr>
                <w:rFonts w:ascii="Arial" w:hAnsi="Arial" w:cs="Arial"/>
                <w:sz w:val="18"/>
                <w:szCs w:val="18"/>
              </w:rPr>
              <w:t>Оказание социальной помощи</w:t>
            </w:r>
          </w:p>
        </w:tc>
        <w:tc>
          <w:tcPr>
            <w:tcW w:w="598"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80</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80</w:t>
            </w:r>
          </w:p>
        </w:tc>
        <w:tc>
          <w:tcPr>
            <w:tcW w:w="424"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100</w:t>
            </w:r>
          </w:p>
        </w:tc>
        <w:tc>
          <w:tcPr>
            <w:tcW w:w="424" w:type="pct"/>
          </w:tcPr>
          <w:p w:rsidR="00B77426" w:rsidRPr="00741B45" w:rsidRDefault="00B77426" w:rsidP="00B77426">
            <w:r w:rsidRPr="00741B45">
              <w:t>100</w:t>
            </w:r>
          </w:p>
        </w:tc>
        <w:tc>
          <w:tcPr>
            <w:tcW w:w="460" w:type="pct"/>
          </w:tcPr>
          <w:p w:rsidR="00B77426" w:rsidRPr="00741B45" w:rsidRDefault="00B77426" w:rsidP="00B77426">
            <w:r w:rsidRPr="00741B45">
              <w:t>160</w:t>
            </w:r>
          </w:p>
        </w:tc>
        <w:tc>
          <w:tcPr>
            <w:tcW w:w="465"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600</w:t>
            </w:r>
          </w:p>
        </w:tc>
      </w:tr>
      <w:tr w:rsidR="00B77426" w:rsidRPr="00741B45" w:rsidTr="00B77426">
        <w:trPr>
          <w:trHeight w:val="138"/>
        </w:trPr>
        <w:tc>
          <w:tcPr>
            <w:tcW w:w="612" w:type="pct"/>
            <w:vMerge/>
          </w:tcPr>
          <w:p w:rsidR="00B77426" w:rsidRPr="00741B45" w:rsidRDefault="00B77426" w:rsidP="00B77426">
            <w:pPr>
              <w:widowControl/>
              <w:jc w:val="both"/>
              <w:outlineLvl w:val="1"/>
              <w:rPr>
                <w:rFonts w:ascii="Arial" w:hAnsi="Arial" w:cs="Arial"/>
                <w:sz w:val="18"/>
                <w:szCs w:val="18"/>
              </w:rPr>
            </w:pPr>
          </w:p>
        </w:tc>
        <w:tc>
          <w:tcPr>
            <w:tcW w:w="745" w:type="pct"/>
            <w:vMerge/>
          </w:tcPr>
          <w:p w:rsidR="00B77426" w:rsidRPr="00741B45" w:rsidRDefault="00B77426" w:rsidP="00B77426">
            <w:pPr>
              <w:widowControl/>
              <w:autoSpaceDE/>
              <w:autoSpaceDN/>
              <w:adjustRightInd/>
              <w:jc w:val="both"/>
              <w:rPr>
                <w:rFonts w:ascii="Arial" w:hAnsi="Arial" w:cs="Arial"/>
                <w:sz w:val="18"/>
                <w:szCs w:val="18"/>
              </w:rPr>
            </w:pPr>
          </w:p>
        </w:tc>
        <w:tc>
          <w:tcPr>
            <w:tcW w:w="598"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Pr>
          <w:p w:rsidR="00B77426" w:rsidRPr="00741B45" w:rsidRDefault="00B77426" w:rsidP="00B77426">
            <w:pPr>
              <w:widowControl/>
              <w:jc w:val="both"/>
              <w:outlineLvl w:val="1"/>
              <w:rPr>
                <w:rFonts w:ascii="Arial" w:hAnsi="Arial" w:cs="Arial"/>
                <w:sz w:val="18"/>
                <w:szCs w:val="18"/>
              </w:rPr>
            </w:pPr>
          </w:p>
        </w:tc>
        <w:tc>
          <w:tcPr>
            <w:tcW w:w="424" w:type="pct"/>
          </w:tcPr>
          <w:p w:rsidR="00B77426" w:rsidRPr="00741B45" w:rsidRDefault="00B77426" w:rsidP="00B77426"/>
        </w:tc>
        <w:tc>
          <w:tcPr>
            <w:tcW w:w="424" w:type="pct"/>
          </w:tcPr>
          <w:p w:rsidR="00B77426" w:rsidRPr="00741B45" w:rsidRDefault="00B77426" w:rsidP="00B77426"/>
        </w:tc>
        <w:tc>
          <w:tcPr>
            <w:tcW w:w="424" w:type="pct"/>
          </w:tcPr>
          <w:p w:rsidR="00B77426" w:rsidRPr="00741B45" w:rsidRDefault="00B77426" w:rsidP="00B77426">
            <w:pPr>
              <w:widowControl/>
              <w:jc w:val="both"/>
              <w:outlineLvl w:val="1"/>
              <w:rPr>
                <w:rFonts w:ascii="Arial" w:hAnsi="Arial" w:cs="Arial"/>
                <w:sz w:val="18"/>
                <w:szCs w:val="18"/>
              </w:rPr>
            </w:pPr>
          </w:p>
        </w:tc>
        <w:tc>
          <w:tcPr>
            <w:tcW w:w="424" w:type="pct"/>
          </w:tcPr>
          <w:p w:rsidR="00B77426" w:rsidRPr="00741B45" w:rsidRDefault="00B77426" w:rsidP="00B77426"/>
        </w:tc>
        <w:tc>
          <w:tcPr>
            <w:tcW w:w="460" w:type="pct"/>
          </w:tcPr>
          <w:p w:rsidR="00B77426" w:rsidRPr="00741B45" w:rsidRDefault="00B77426" w:rsidP="00B77426"/>
        </w:tc>
        <w:tc>
          <w:tcPr>
            <w:tcW w:w="465" w:type="pct"/>
          </w:tcPr>
          <w:p w:rsidR="00B77426" w:rsidRPr="00741B45" w:rsidRDefault="00B77426" w:rsidP="00B77426">
            <w:pPr>
              <w:widowControl/>
              <w:jc w:val="both"/>
              <w:outlineLvl w:val="1"/>
              <w:rPr>
                <w:rFonts w:ascii="Arial" w:hAnsi="Arial" w:cs="Arial"/>
                <w:sz w:val="18"/>
                <w:szCs w:val="18"/>
              </w:rPr>
            </w:pPr>
          </w:p>
        </w:tc>
      </w:tr>
      <w:tr w:rsidR="00B77426" w:rsidRPr="00741B45" w:rsidTr="00B77426">
        <w:trPr>
          <w:trHeight w:val="138"/>
        </w:trPr>
        <w:tc>
          <w:tcPr>
            <w:tcW w:w="612" w:type="pct"/>
            <w:vMerge/>
          </w:tcPr>
          <w:p w:rsidR="00B77426" w:rsidRPr="00741B45" w:rsidRDefault="00B77426" w:rsidP="00B77426">
            <w:pPr>
              <w:widowControl/>
              <w:jc w:val="both"/>
              <w:outlineLvl w:val="1"/>
              <w:rPr>
                <w:rFonts w:ascii="Arial" w:hAnsi="Arial" w:cs="Arial"/>
                <w:sz w:val="18"/>
                <w:szCs w:val="18"/>
              </w:rPr>
            </w:pPr>
          </w:p>
        </w:tc>
        <w:tc>
          <w:tcPr>
            <w:tcW w:w="745" w:type="pct"/>
            <w:vMerge/>
          </w:tcPr>
          <w:p w:rsidR="00B77426" w:rsidRPr="00741B45" w:rsidRDefault="00B77426" w:rsidP="00B77426">
            <w:pPr>
              <w:widowControl/>
              <w:autoSpaceDE/>
              <w:autoSpaceDN/>
              <w:adjustRightInd/>
              <w:jc w:val="both"/>
              <w:rPr>
                <w:rFonts w:ascii="Arial" w:hAnsi="Arial" w:cs="Arial"/>
                <w:sz w:val="18"/>
                <w:szCs w:val="18"/>
              </w:rPr>
            </w:pPr>
          </w:p>
        </w:tc>
        <w:tc>
          <w:tcPr>
            <w:tcW w:w="598"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80</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80</w:t>
            </w:r>
          </w:p>
        </w:tc>
        <w:tc>
          <w:tcPr>
            <w:tcW w:w="424"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100</w:t>
            </w:r>
          </w:p>
        </w:tc>
        <w:tc>
          <w:tcPr>
            <w:tcW w:w="424" w:type="pct"/>
          </w:tcPr>
          <w:p w:rsidR="00B77426" w:rsidRPr="00741B45" w:rsidRDefault="00B77426" w:rsidP="00B77426">
            <w:r w:rsidRPr="00741B45">
              <w:t>100</w:t>
            </w:r>
          </w:p>
        </w:tc>
        <w:tc>
          <w:tcPr>
            <w:tcW w:w="460" w:type="pct"/>
          </w:tcPr>
          <w:p w:rsidR="00B77426" w:rsidRPr="00741B45" w:rsidRDefault="00B77426" w:rsidP="00B77426">
            <w:r w:rsidRPr="00741B45">
              <w:t>160</w:t>
            </w:r>
          </w:p>
        </w:tc>
        <w:tc>
          <w:tcPr>
            <w:tcW w:w="465"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600</w:t>
            </w: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B77426" w:rsidRPr="00741B45" w:rsidTr="00B77426">
        <w:trPr>
          <w:trHeight w:val="138"/>
        </w:trPr>
        <w:tc>
          <w:tcPr>
            <w:tcW w:w="612" w:type="pct"/>
            <w:vMerge w:val="restar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Основное мероприятие 2.1</w:t>
            </w:r>
          </w:p>
        </w:tc>
        <w:tc>
          <w:tcPr>
            <w:tcW w:w="745" w:type="pct"/>
            <w:vMerge w:val="restart"/>
          </w:tcPr>
          <w:p w:rsidR="00B77426" w:rsidRPr="00741B45" w:rsidRDefault="00B77426" w:rsidP="00B77426">
            <w:pPr>
              <w:autoSpaceDE/>
              <w:autoSpaceDN/>
              <w:jc w:val="both"/>
              <w:rPr>
                <w:rFonts w:ascii="Arial" w:hAnsi="Arial" w:cs="Arial"/>
                <w:sz w:val="18"/>
                <w:szCs w:val="18"/>
              </w:rPr>
            </w:pPr>
            <w:r w:rsidRPr="00741B45">
              <w:rPr>
                <w:rFonts w:ascii="Arial" w:hAnsi="Arial" w:cs="Arial"/>
                <w:sz w:val="18"/>
                <w:szCs w:val="18"/>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598"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100</w:t>
            </w:r>
          </w:p>
        </w:tc>
        <w:tc>
          <w:tcPr>
            <w:tcW w:w="424" w:type="pct"/>
          </w:tcPr>
          <w:p w:rsidR="00B77426" w:rsidRPr="00741B45" w:rsidRDefault="00B77426" w:rsidP="00B77426">
            <w:r w:rsidRPr="00741B45">
              <w:t>100</w:t>
            </w:r>
          </w:p>
        </w:tc>
        <w:tc>
          <w:tcPr>
            <w:tcW w:w="460" w:type="pct"/>
          </w:tcPr>
          <w:p w:rsidR="00B77426" w:rsidRPr="00741B45" w:rsidRDefault="00B77426" w:rsidP="00B77426">
            <w:r w:rsidRPr="00741B45">
              <w:t>100</w:t>
            </w:r>
          </w:p>
        </w:tc>
        <w:tc>
          <w:tcPr>
            <w:tcW w:w="465" w:type="pct"/>
          </w:tcPr>
          <w:p w:rsidR="00B77426" w:rsidRPr="00741B45" w:rsidRDefault="00B77426" w:rsidP="00B77426">
            <w:r w:rsidRPr="00741B45">
              <w:t>540</w:t>
            </w:r>
          </w:p>
        </w:tc>
      </w:tr>
      <w:tr w:rsidR="00B77426" w:rsidRPr="00741B45" w:rsidTr="00B77426">
        <w:trPr>
          <w:trHeight w:val="138"/>
        </w:trPr>
        <w:tc>
          <w:tcPr>
            <w:tcW w:w="612" w:type="pct"/>
            <w:vMerge/>
          </w:tcPr>
          <w:p w:rsidR="00B77426" w:rsidRPr="00741B45" w:rsidRDefault="00B77426" w:rsidP="00B77426">
            <w:pPr>
              <w:widowControl/>
              <w:jc w:val="both"/>
              <w:outlineLvl w:val="1"/>
              <w:rPr>
                <w:rFonts w:ascii="Arial" w:hAnsi="Arial" w:cs="Arial"/>
                <w:sz w:val="18"/>
                <w:szCs w:val="18"/>
              </w:rPr>
            </w:pPr>
          </w:p>
        </w:tc>
        <w:tc>
          <w:tcPr>
            <w:tcW w:w="745" w:type="pct"/>
            <w:vMerge/>
          </w:tcPr>
          <w:p w:rsidR="00B77426" w:rsidRPr="00741B45" w:rsidRDefault="00B77426" w:rsidP="00B77426">
            <w:pPr>
              <w:widowControl/>
              <w:autoSpaceDE/>
              <w:autoSpaceDN/>
              <w:adjustRightInd/>
              <w:jc w:val="both"/>
              <w:rPr>
                <w:rFonts w:ascii="Arial" w:hAnsi="Arial" w:cs="Arial"/>
                <w:sz w:val="18"/>
                <w:szCs w:val="18"/>
              </w:rPr>
            </w:pPr>
          </w:p>
        </w:tc>
        <w:tc>
          <w:tcPr>
            <w:tcW w:w="598"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Pr>
          <w:p w:rsidR="00B77426" w:rsidRPr="00741B45" w:rsidRDefault="00B77426" w:rsidP="00B77426"/>
        </w:tc>
        <w:tc>
          <w:tcPr>
            <w:tcW w:w="424" w:type="pct"/>
          </w:tcPr>
          <w:p w:rsidR="00B77426" w:rsidRPr="00741B45" w:rsidRDefault="00B77426" w:rsidP="00B77426"/>
        </w:tc>
        <w:tc>
          <w:tcPr>
            <w:tcW w:w="424" w:type="pct"/>
          </w:tcPr>
          <w:p w:rsidR="00B77426" w:rsidRPr="00741B45" w:rsidRDefault="00B77426" w:rsidP="00B77426"/>
        </w:tc>
        <w:tc>
          <w:tcPr>
            <w:tcW w:w="424" w:type="pct"/>
          </w:tcPr>
          <w:p w:rsidR="00B77426" w:rsidRPr="00741B45" w:rsidRDefault="00B77426" w:rsidP="00B77426"/>
        </w:tc>
        <w:tc>
          <w:tcPr>
            <w:tcW w:w="424" w:type="pct"/>
          </w:tcPr>
          <w:p w:rsidR="00B77426" w:rsidRPr="00741B45" w:rsidRDefault="00B77426" w:rsidP="00B77426"/>
        </w:tc>
        <w:tc>
          <w:tcPr>
            <w:tcW w:w="460" w:type="pct"/>
          </w:tcPr>
          <w:p w:rsidR="00B77426" w:rsidRPr="00741B45" w:rsidRDefault="00B77426" w:rsidP="00B77426"/>
        </w:tc>
        <w:tc>
          <w:tcPr>
            <w:tcW w:w="465" w:type="pct"/>
          </w:tcPr>
          <w:p w:rsidR="00B77426" w:rsidRPr="00741B45" w:rsidRDefault="00B77426" w:rsidP="00B77426"/>
        </w:tc>
      </w:tr>
      <w:tr w:rsidR="00B77426" w:rsidRPr="00741B45" w:rsidTr="00B77426">
        <w:trPr>
          <w:trHeight w:val="138"/>
        </w:trPr>
        <w:tc>
          <w:tcPr>
            <w:tcW w:w="612" w:type="pct"/>
            <w:vMerge/>
          </w:tcPr>
          <w:p w:rsidR="00B77426" w:rsidRPr="00741B45" w:rsidRDefault="00B77426" w:rsidP="00B77426">
            <w:pPr>
              <w:widowControl/>
              <w:jc w:val="both"/>
              <w:outlineLvl w:val="1"/>
              <w:rPr>
                <w:rFonts w:ascii="Arial" w:hAnsi="Arial" w:cs="Arial"/>
                <w:sz w:val="18"/>
                <w:szCs w:val="18"/>
              </w:rPr>
            </w:pPr>
          </w:p>
        </w:tc>
        <w:tc>
          <w:tcPr>
            <w:tcW w:w="745" w:type="pct"/>
            <w:vMerge/>
          </w:tcPr>
          <w:p w:rsidR="00B77426" w:rsidRPr="00741B45" w:rsidRDefault="00B77426" w:rsidP="00B77426">
            <w:pPr>
              <w:widowControl/>
              <w:autoSpaceDE/>
              <w:autoSpaceDN/>
              <w:adjustRightInd/>
              <w:jc w:val="both"/>
              <w:rPr>
                <w:rFonts w:ascii="Arial" w:hAnsi="Arial" w:cs="Arial"/>
                <w:sz w:val="18"/>
                <w:szCs w:val="18"/>
              </w:rPr>
            </w:pPr>
          </w:p>
        </w:tc>
        <w:tc>
          <w:tcPr>
            <w:tcW w:w="598" w:type="pct"/>
          </w:tcPr>
          <w:p w:rsidR="00B77426" w:rsidRPr="00741B45" w:rsidRDefault="00B77426" w:rsidP="00B77426">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80</w:t>
            </w:r>
          </w:p>
        </w:tc>
        <w:tc>
          <w:tcPr>
            <w:tcW w:w="424" w:type="pct"/>
          </w:tcPr>
          <w:p w:rsidR="00B77426" w:rsidRPr="00741B45" w:rsidRDefault="00B77426" w:rsidP="00B77426">
            <w:r w:rsidRPr="00741B45">
              <w:t>100</w:t>
            </w:r>
          </w:p>
        </w:tc>
        <w:tc>
          <w:tcPr>
            <w:tcW w:w="424" w:type="pct"/>
          </w:tcPr>
          <w:p w:rsidR="00B77426" w:rsidRPr="00741B45" w:rsidRDefault="00B77426" w:rsidP="00B77426">
            <w:r w:rsidRPr="00741B45">
              <w:t>100</w:t>
            </w:r>
          </w:p>
        </w:tc>
        <w:tc>
          <w:tcPr>
            <w:tcW w:w="460" w:type="pct"/>
          </w:tcPr>
          <w:p w:rsidR="00B77426" w:rsidRPr="00741B45" w:rsidRDefault="00B77426" w:rsidP="00B77426">
            <w:r w:rsidRPr="00741B45">
              <w:t>100</w:t>
            </w:r>
          </w:p>
        </w:tc>
        <w:tc>
          <w:tcPr>
            <w:tcW w:w="465" w:type="pct"/>
          </w:tcPr>
          <w:p w:rsidR="00B77426" w:rsidRPr="00741B45" w:rsidRDefault="00B77426" w:rsidP="00B77426">
            <w:r w:rsidRPr="00741B45">
              <w:t>540</w:t>
            </w:r>
          </w:p>
        </w:tc>
      </w:tr>
      <w:tr w:rsidR="002445A2" w:rsidRPr="00741B45" w:rsidTr="00B77426">
        <w:trPr>
          <w:trHeight w:val="138"/>
        </w:trPr>
        <w:tc>
          <w:tcPr>
            <w:tcW w:w="612" w:type="pct"/>
            <w:vMerge/>
          </w:tcPr>
          <w:p w:rsidR="002445A2" w:rsidRPr="00741B45" w:rsidRDefault="002445A2" w:rsidP="00094D12">
            <w:pPr>
              <w:widowControl/>
              <w:jc w:val="both"/>
              <w:outlineLvl w:val="1"/>
              <w:rPr>
                <w:rFonts w:ascii="Arial" w:hAnsi="Arial" w:cs="Arial"/>
                <w:sz w:val="18"/>
                <w:szCs w:val="18"/>
              </w:rPr>
            </w:pPr>
          </w:p>
        </w:tc>
        <w:tc>
          <w:tcPr>
            <w:tcW w:w="745" w:type="pct"/>
            <w:vMerge/>
          </w:tcPr>
          <w:p w:rsidR="002445A2" w:rsidRPr="00741B45" w:rsidRDefault="002445A2" w:rsidP="00094D12">
            <w:pPr>
              <w:widowControl/>
              <w:autoSpaceDE/>
              <w:autoSpaceDN/>
              <w:adjustRightInd/>
              <w:jc w:val="both"/>
              <w:rPr>
                <w:rFonts w:ascii="Arial" w:hAnsi="Arial" w:cs="Arial"/>
                <w:sz w:val="18"/>
                <w:szCs w:val="18"/>
              </w:rPr>
            </w:pPr>
          </w:p>
        </w:tc>
        <w:tc>
          <w:tcPr>
            <w:tcW w:w="598"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24" w:type="pct"/>
          </w:tcPr>
          <w:p w:rsidR="002445A2" w:rsidRPr="00741B45" w:rsidRDefault="002445A2" w:rsidP="00094D12">
            <w:pPr>
              <w:widowControl/>
              <w:jc w:val="both"/>
              <w:outlineLvl w:val="1"/>
              <w:rPr>
                <w:rFonts w:ascii="Arial" w:hAnsi="Arial" w:cs="Arial"/>
                <w:sz w:val="18"/>
                <w:szCs w:val="18"/>
              </w:rPr>
            </w:pPr>
          </w:p>
        </w:tc>
        <w:tc>
          <w:tcPr>
            <w:tcW w:w="460" w:type="pct"/>
          </w:tcPr>
          <w:p w:rsidR="002445A2" w:rsidRPr="00741B45" w:rsidRDefault="002445A2" w:rsidP="00094D12">
            <w:pPr>
              <w:widowControl/>
              <w:jc w:val="both"/>
              <w:outlineLvl w:val="1"/>
              <w:rPr>
                <w:rFonts w:ascii="Arial" w:hAnsi="Arial" w:cs="Arial"/>
                <w:sz w:val="18"/>
                <w:szCs w:val="18"/>
              </w:rPr>
            </w:pPr>
          </w:p>
        </w:tc>
        <w:tc>
          <w:tcPr>
            <w:tcW w:w="465" w:type="pct"/>
          </w:tcPr>
          <w:p w:rsidR="002445A2" w:rsidRPr="00741B45" w:rsidRDefault="002445A2" w:rsidP="00094D12">
            <w:pPr>
              <w:widowControl/>
              <w:jc w:val="both"/>
              <w:outlineLvl w:val="1"/>
              <w:rPr>
                <w:rFonts w:ascii="Arial" w:hAnsi="Arial" w:cs="Arial"/>
                <w:sz w:val="18"/>
                <w:szCs w:val="18"/>
              </w:rPr>
            </w:pPr>
          </w:p>
        </w:tc>
      </w:tr>
      <w:tr w:rsidR="002445A2" w:rsidRPr="00741B45" w:rsidTr="00B77426">
        <w:trPr>
          <w:trHeight w:val="138"/>
        </w:trPr>
        <w:tc>
          <w:tcPr>
            <w:tcW w:w="612" w:type="pct"/>
            <w:vMerge w:val="restart"/>
            <w:tcBorders>
              <w:left w:val="single" w:sz="4" w:space="0" w:color="auto"/>
              <w:right w:val="single" w:sz="4" w:space="0" w:color="auto"/>
            </w:tcBorders>
          </w:tcPr>
          <w:p w:rsidR="002445A2" w:rsidRPr="00741B45" w:rsidRDefault="002445A2" w:rsidP="00702ACA">
            <w:pPr>
              <w:widowControl/>
              <w:jc w:val="both"/>
              <w:outlineLvl w:val="1"/>
              <w:rPr>
                <w:rFonts w:ascii="Arial" w:hAnsi="Arial" w:cs="Arial"/>
                <w:sz w:val="18"/>
                <w:szCs w:val="18"/>
              </w:rPr>
            </w:pPr>
            <w:r w:rsidRPr="00741B45">
              <w:rPr>
                <w:rFonts w:ascii="Arial" w:hAnsi="Arial" w:cs="Arial"/>
                <w:sz w:val="18"/>
                <w:szCs w:val="18"/>
              </w:rPr>
              <w:t>Основное мероприятие 2.2</w:t>
            </w:r>
          </w:p>
          <w:p w:rsidR="002445A2" w:rsidRPr="00741B45" w:rsidRDefault="002445A2" w:rsidP="00702ACA">
            <w:pPr>
              <w:jc w:val="both"/>
              <w:outlineLvl w:val="1"/>
              <w:rPr>
                <w:rFonts w:ascii="Arial" w:hAnsi="Arial" w:cs="Arial"/>
                <w:sz w:val="18"/>
                <w:szCs w:val="18"/>
              </w:rPr>
            </w:pPr>
          </w:p>
        </w:tc>
        <w:tc>
          <w:tcPr>
            <w:tcW w:w="745" w:type="pct"/>
            <w:vMerge w:val="restart"/>
            <w:tcBorders>
              <w:left w:val="single" w:sz="4" w:space="0" w:color="auto"/>
              <w:right w:val="single" w:sz="4" w:space="0" w:color="auto"/>
            </w:tcBorders>
          </w:tcPr>
          <w:p w:rsidR="002445A2" w:rsidRPr="00741B45" w:rsidRDefault="002445A2" w:rsidP="00486B81">
            <w:pPr>
              <w:shd w:val="clear" w:color="auto" w:fill="FFFFFF"/>
              <w:jc w:val="both"/>
              <w:rPr>
                <w:rFonts w:ascii="Arial" w:hAnsi="Arial" w:cs="Arial"/>
                <w:sz w:val="18"/>
                <w:szCs w:val="18"/>
              </w:rPr>
            </w:pPr>
            <w:proofErr w:type="gramStart"/>
            <w:r w:rsidRPr="00741B45">
              <w:rPr>
                <w:rFonts w:ascii="Arial" w:hAnsi="Arial" w:cs="Arial"/>
                <w:sz w:val="18"/>
                <w:szCs w:val="18"/>
              </w:rPr>
              <w:t>Социальное обеспечение населения (Пособия по социальной помощи населению.</w:t>
            </w:r>
            <w:proofErr w:type="gramEnd"/>
            <w:r w:rsidRPr="00741B45">
              <w:rPr>
                <w:rFonts w:ascii="Arial" w:hAnsi="Arial" w:cs="Arial"/>
                <w:sz w:val="18"/>
                <w:szCs w:val="18"/>
              </w:rPr>
              <w:t xml:space="preserve"> </w:t>
            </w:r>
            <w:proofErr w:type="gramStart"/>
            <w:r w:rsidRPr="00741B45">
              <w:rPr>
                <w:rFonts w:ascii="Arial" w:hAnsi="Arial" w:cs="Arial"/>
                <w:sz w:val="18"/>
                <w:szCs w:val="18"/>
              </w:rPr>
              <w:t>Пособия, компенсации и иные социальные выплаты гражданам, кроме публичных нормативных обязательств)</w:t>
            </w:r>
            <w:proofErr w:type="gramEnd"/>
          </w:p>
        </w:tc>
        <w:tc>
          <w:tcPr>
            <w:tcW w:w="598" w:type="pct"/>
            <w:tcBorders>
              <w:top w:val="single" w:sz="4" w:space="0" w:color="auto"/>
              <w:left w:val="single" w:sz="4" w:space="0" w:color="auto"/>
              <w:bottom w:val="single" w:sz="4" w:space="0" w:color="auto"/>
              <w:right w:val="single" w:sz="4" w:space="0" w:color="auto"/>
            </w:tcBorders>
          </w:tcPr>
          <w:p w:rsidR="002445A2" w:rsidRPr="00741B45" w:rsidRDefault="002445A2" w:rsidP="00702ACA">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60" w:type="pct"/>
            <w:tcBorders>
              <w:top w:val="single" w:sz="4" w:space="0" w:color="auto"/>
              <w:left w:val="single" w:sz="4" w:space="0" w:color="auto"/>
              <w:bottom w:val="single" w:sz="4" w:space="0" w:color="auto"/>
              <w:right w:val="single" w:sz="4" w:space="0" w:color="auto"/>
            </w:tcBorders>
          </w:tcPr>
          <w:p w:rsidR="002445A2" w:rsidRPr="00741B45" w:rsidRDefault="00B77426" w:rsidP="00094D12">
            <w:pPr>
              <w:widowControl/>
              <w:autoSpaceDE/>
              <w:autoSpaceDN/>
              <w:adjustRightInd/>
              <w:jc w:val="both"/>
              <w:rPr>
                <w:rFonts w:ascii="Arial" w:hAnsi="Arial" w:cs="Arial"/>
                <w:bCs/>
                <w:sz w:val="18"/>
                <w:szCs w:val="18"/>
              </w:rPr>
            </w:pPr>
            <w:r w:rsidRPr="00741B45">
              <w:rPr>
                <w:rFonts w:ascii="Arial" w:hAnsi="Arial" w:cs="Arial"/>
                <w:bCs/>
                <w:sz w:val="18"/>
                <w:szCs w:val="18"/>
              </w:rPr>
              <w:t>60</w:t>
            </w:r>
          </w:p>
        </w:tc>
        <w:tc>
          <w:tcPr>
            <w:tcW w:w="465" w:type="pct"/>
            <w:tcBorders>
              <w:top w:val="single" w:sz="4" w:space="0" w:color="auto"/>
              <w:left w:val="single" w:sz="4" w:space="0" w:color="auto"/>
              <w:bottom w:val="single" w:sz="4" w:space="0" w:color="auto"/>
              <w:right w:val="single" w:sz="4" w:space="0" w:color="auto"/>
            </w:tcBorders>
          </w:tcPr>
          <w:p w:rsidR="002445A2" w:rsidRPr="00741B45" w:rsidRDefault="00B77426" w:rsidP="00094D12">
            <w:pPr>
              <w:widowControl/>
              <w:autoSpaceDE/>
              <w:autoSpaceDN/>
              <w:adjustRightInd/>
              <w:jc w:val="both"/>
              <w:rPr>
                <w:rFonts w:ascii="Arial" w:hAnsi="Arial" w:cs="Arial"/>
                <w:bCs/>
                <w:sz w:val="18"/>
                <w:szCs w:val="18"/>
              </w:rPr>
            </w:pPr>
            <w:r w:rsidRPr="00741B45">
              <w:rPr>
                <w:rFonts w:ascii="Arial" w:hAnsi="Arial" w:cs="Arial"/>
                <w:bCs/>
                <w:sz w:val="18"/>
                <w:szCs w:val="18"/>
              </w:rPr>
              <w:t>60</w:t>
            </w:r>
          </w:p>
        </w:tc>
      </w:tr>
      <w:tr w:rsidR="002445A2" w:rsidRPr="00741B45" w:rsidTr="00B77426">
        <w:trPr>
          <w:trHeight w:val="138"/>
        </w:trPr>
        <w:tc>
          <w:tcPr>
            <w:tcW w:w="612" w:type="pct"/>
            <w:vMerge/>
            <w:tcBorders>
              <w:left w:val="single" w:sz="4" w:space="0" w:color="auto"/>
              <w:right w:val="single" w:sz="4" w:space="0" w:color="auto"/>
            </w:tcBorders>
          </w:tcPr>
          <w:p w:rsidR="002445A2" w:rsidRPr="00741B45" w:rsidRDefault="002445A2" w:rsidP="00702ACA">
            <w:pPr>
              <w:jc w:val="both"/>
              <w:outlineLvl w:val="1"/>
              <w:rPr>
                <w:rFonts w:ascii="Arial" w:hAnsi="Arial" w:cs="Arial"/>
                <w:sz w:val="18"/>
                <w:szCs w:val="18"/>
              </w:rPr>
            </w:pPr>
          </w:p>
        </w:tc>
        <w:tc>
          <w:tcPr>
            <w:tcW w:w="745" w:type="pct"/>
            <w:vMerge/>
            <w:tcBorders>
              <w:left w:val="single" w:sz="4" w:space="0" w:color="auto"/>
              <w:right w:val="single" w:sz="4" w:space="0" w:color="auto"/>
            </w:tcBorders>
          </w:tcPr>
          <w:p w:rsidR="002445A2" w:rsidRPr="00741B45" w:rsidRDefault="002445A2" w:rsidP="00702ACA">
            <w:pPr>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2445A2" w:rsidRPr="00741B45" w:rsidRDefault="002445A2" w:rsidP="00702ACA">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60"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65"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r>
      <w:tr w:rsidR="002445A2" w:rsidRPr="00741B45" w:rsidTr="00B77426">
        <w:trPr>
          <w:trHeight w:val="138"/>
        </w:trPr>
        <w:tc>
          <w:tcPr>
            <w:tcW w:w="612" w:type="pct"/>
            <w:vMerge/>
            <w:tcBorders>
              <w:left w:val="single" w:sz="4" w:space="0" w:color="auto"/>
              <w:right w:val="single" w:sz="4" w:space="0" w:color="auto"/>
            </w:tcBorders>
          </w:tcPr>
          <w:p w:rsidR="002445A2" w:rsidRPr="00741B45" w:rsidRDefault="002445A2" w:rsidP="00702ACA">
            <w:pPr>
              <w:jc w:val="both"/>
              <w:outlineLvl w:val="1"/>
              <w:rPr>
                <w:rFonts w:ascii="Arial" w:hAnsi="Arial" w:cs="Arial"/>
                <w:sz w:val="18"/>
                <w:szCs w:val="18"/>
              </w:rPr>
            </w:pPr>
          </w:p>
        </w:tc>
        <w:tc>
          <w:tcPr>
            <w:tcW w:w="745" w:type="pct"/>
            <w:vMerge/>
            <w:tcBorders>
              <w:left w:val="single" w:sz="4" w:space="0" w:color="auto"/>
              <w:right w:val="single" w:sz="4" w:space="0" w:color="auto"/>
            </w:tcBorders>
          </w:tcPr>
          <w:p w:rsidR="002445A2" w:rsidRPr="00741B45" w:rsidRDefault="002445A2" w:rsidP="00702ACA">
            <w:pPr>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2445A2" w:rsidRPr="00741B45" w:rsidRDefault="002445A2" w:rsidP="00702ACA">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60" w:type="pct"/>
            <w:tcBorders>
              <w:top w:val="single" w:sz="4" w:space="0" w:color="auto"/>
              <w:left w:val="single" w:sz="4" w:space="0" w:color="auto"/>
              <w:bottom w:val="single" w:sz="4" w:space="0" w:color="auto"/>
              <w:right w:val="single" w:sz="4" w:space="0" w:color="auto"/>
            </w:tcBorders>
          </w:tcPr>
          <w:p w:rsidR="002445A2" w:rsidRPr="00741B45" w:rsidRDefault="00B77426" w:rsidP="00094D12">
            <w:pPr>
              <w:widowControl/>
              <w:autoSpaceDE/>
              <w:autoSpaceDN/>
              <w:adjustRightInd/>
              <w:jc w:val="both"/>
              <w:rPr>
                <w:rFonts w:ascii="Arial" w:hAnsi="Arial" w:cs="Arial"/>
                <w:bCs/>
                <w:sz w:val="18"/>
                <w:szCs w:val="18"/>
              </w:rPr>
            </w:pPr>
            <w:r w:rsidRPr="00741B45">
              <w:rPr>
                <w:rFonts w:ascii="Arial" w:hAnsi="Arial" w:cs="Arial"/>
                <w:bCs/>
                <w:sz w:val="18"/>
                <w:szCs w:val="18"/>
              </w:rPr>
              <w:t>60</w:t>
            </w:r>
          </w:p>
        </w:tc>
        <w:tc>
          <w:tcPr>
            <w:tcW w:w="465" w:type="pct"/>
            <w:tcBorders>
              <w:top w:val="single" w:sz="4" w:space="0" w:color="auto"/>
              <w:left w:val="single" w:sz="4" w:space="0" w:color="auto"/>
              <w:bottom w:val="single" w:sz="4" w:space="0" w:color="auto"/>
              <w:right w:val="single" w:sz="4" w:space="0" w:color="auto"/>
            </w:tcBorders>
          </w:tcPr>
          <w:p w:rsidR="002445A2" w:rsidRPr="00741B45" w:rsidRDefault="00B77426" w:rsidP="00094D12">
            <w:pPr>
              <w:widowControl/>
              <w:autoSpaceDE/>
              <w:autoSpaceDN/>
              <w:adjustRightInd/>
              <w:jc w:val="both"/>
              <w:rPr>
                <w:rFonts w:ascii="Arial" w:hAnsi="Arial" w:cs="Arial"/>
                <w:bCs/>
                <w:sz w:val="18"/>
                <w:szCs w:val="18"/>
              </w:rPr>
            </w:pPr>
            <w:r w:rsidRPr="00741B45">
              <w:rPr>
                <w:rFonts w:ascii="Arial" w:hAnsi="Arial" w:cs="Arial"/>
                <w:bCs/>
                <w:sz w:val="18"/>
                <w:szCs w:val="18"/>
              </w:rPr>
              <w:t>60</w:t>
            </w:r>
          </w:p>
        </w:tc>
      </w:tr>
      <w:tr w:rsidR="002445A2" w:rsidRPr="00741B45" w:rsidTr="00B77426">
        <w:trPr>
          <w:trHeight w:val="138"/>
        </w:trPr>
        <w:tc>
          <w:tcPr>
            <w:tcW w:w="612" w:type="pct"/>
            <w:vMerge/>
            <w:tcBorders>
              <w:left w:val="single" w:sz="4" w:space="0" w:color="auto"/>
              <w:right w:val="single" w:sz="4" w:space="0" w:color="auto"/>
            </w:tcBorders>
          </w:tcPr>
          <w:p w:rsidR="002445A2" w:rsidRPr="00741B45" w:rsidRDefault="002445A2" w:rsidP="00702ACA">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2445A2" w:rsidRPr="00741B45" w:rsidRDefault="002445A2" w:rsidP="00702ACA">
            <w:pPr>
              <w:autoSpaceDE/>
              <w:autoSpaceDN/>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2445A2" w:rsidRPr="00741B45" w:rsidRDefault="002445A2" w:rsidP="00702ACA">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60"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c>
          <w:tcPr>
            <w:tcW w:w="465"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bCs/>
                <w:sz w:val="18"/>
                <w:szCs w:val="18"/>
              </w:rPr>
            </w:pPr>
          </w:p>
        </w:tc>
      </w:tr>
      <w:tr w:rsidR="001E0DBB" w:rsidRPr="00741B45" w:rsidTr="00B77426">
        <w:trPr>
          <w:trHeight w:val="138"/>
        </w:trPr>
        <w:tc>
          <w:tcPr>
            <w:tcW w:w="612" w:type="pct"/>
            <w:vMerge w:val="restart"/>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Подпрограмма 3.</w:t>
            </w:r>
          </w:p>
        </w:tc>
        <w:tc>
          <w:tcPr>
            <w:tcW w:w="745" w:type="pct"/>
            <w:vMerge w:val="restart"/>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Управление муниципальным имуществом</w:t>
            </w: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2445A2" w:rsidRPr="00741B45" w:rsidTr="001E0DBB">
        <w:trPr>
          <w:trHeight w:val="345"/>
        </w:trPr>
        <w:tc>
          <w:tcPr>
            <w:tcW w:w="612" w:type="pct"/>
            <w:vMerge/>
            <w:tcBorders>
              <w:left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2445A2" w:rsidRPr="00741B45" w:rsidRDefault="002445A2" w:rsidP="00094D12">
            <w:pPr>
              <w:widowControl/>
              <w:autoSpaceDE/>
              <w:autoSpaceDN/>
              <w:adjustRightInd/>
              <w:jc w:val="both"/>
              <w:rPr>
                <w:rFonts w:ascii="Arial" w:hAnsi="Arial" w:cs="Arial"/>
                <w:sz w:val="18"/>
                <w:szCs w:val="18"/>
              </w:rPr>
            </w:pPr>
          </w:p>
        </w:tc>
      </w:tr>
      <w:tr w:rsidR="001E0DBB" w:rsidRPr="00741B45" w:rsidTr="00B77426">
        <w:trPr>
          <w:trHeight w:val="138"/>
        </w:trPr>
        <w:tc>
          <w:tcPr>
            <w:tcW w:w="612" w:type="pct"/>
            <w:vMerge w:val="restart"/>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Основное мероприятие 3.1.</w:t>
            </w:r>
          </w:p>
        </w:tc>
        <w:tc>
          <w:tcPr>
            <w:tcW w:w="745" w:type="pct"/>
            <w:vMerge w:val="restart"/>
            <w:tcBorders>
              <w:left w:val="single" w:sz="4" w:space="0" w:color="auto"/>
              <w:right w:val="single" w:sz="4" w:space="0" w:color="auto"/>
            </w:tcBorders>
          </w:tcPr>
          <w:p w:rsidR="001E0DBB" w:rsidRPr="00741B45" w:rsidRDefault="001E0DBB" w:rsidP="001E0DBB">
            <w:pPr>
              <w:jc w:val="both"/>
              <w:rPr>
                <w:rFonts w:ascii="Arial" w:hAnsi="Arial" w:cs="Arial"/>
                <w:sz w:val="18"/>
                <w:szCs w:val="18"/>
              </w:rPr>
            </w:pPr>
            <w:r w:rsidRPr="00741B45">
              <w:rPr>
                <w:rFonts w:ascii="Arial" w:hAnsi="Arial" w:cs="Arial"/>
                <w:sz w:val="18"/>
                <w:szCs w:val="18"/>
              </w:rPr>
              <w:t>Работа по постановке на кадастровый учет объектов муниципальной собственности</w:t>
            </w:r>
          </w:p>
          <w:p w:rsidR="001E0DBB" w:rsidRPr="00741B45" w:rsidRDefault="001E0DBB" w:rsidP="001E0DBB">
            <w:pPr>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val="restart"/>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lastRenderedPageBreak/>
              <w:t>Основное мероприятие 3.2.</w:t>
            </w:r>
          </w:p>
        </w:tc>
        <w:tc>
          <w:tcPr>
            <w:tcW w:w="745" w:type="pct"/>
            <w:vMerge w:val="restart"/>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Подготовка документов для регистрации права муниципальной собственности на объекты недвижимого имущества</w:t>
            </w: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val="restart"/>
            <w:tcBorders>
              <w:top w:val="single" w:sz="4" w:space="0" w:color="auto"/>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Подпрограмма 4.</w:t>
            </w:r>
          </w:p>
        </w:tc>
        <w:tc>
          <w:tcPr>
            <w:tcW w:w="745" w:type="pct"/>
            <w:vMerge w:val="restart"/>
            <w:tcBorders>
              <w:top w:val="single" w:sz="4" w:space="0" w:color="auto"/>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 xml:space="preserve">«Развитие и поддержка малого и среднего предпринимательства в </w:t>
            </w:r>
            <w:proofErr w:type="spellStart"/>
            <w:r w:rsidRPr="00741B45">
              <w:rPr>
                <w:rFonts w:ascii="Arial" w:hAnsi="Arial" w:cs="Arial"/>
                <w:sz w:val="18"/>
                <w:szCs w:val="18"/>
              </w:rPr>
              <w:t>_Перлевском</w:t>
            </w:r>
            <w:proofErr w:type="spellEnd"/>
            <w:r w:rsidRPr="00741B45">
              <w:rPr>
                <w:rFonts w:ascii="Arial" w:hAnsi="Arial" w:cs="Arial"/>
                <w:sz w:val="18"/>
                <w:szCs w:val="18"/>
              </w:rPr>
              <w:t xml:space="preserve"> сельском поселении»</w:t>
            </w: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val="restart"/>
            <w:tcBorders>
              <w:top w:val="single" w:sz="4" w:space="0" w:color="auto"/>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 xml:space="preserve"> Основное мероприятие</w:t>
            </w:r>
            <w:proofErr w:type="gramStart"/>
            <w:r w:rsidRPr="00741B45">
              <w:rPr>
                <w:rFonts w:ascii="Arial" w:hAnsi="Arial" w:cs="Arial"/>
                <w:sz w:val="18"/>
                <w:szCs w:val="18"/>
              </w:rPr>
              <w:t>4</w:t>
            </w:r>
            <w:proofErr w:type="gramEnd"/>
            <w:r w:rsidRPr="00741B45">
              <w:rPr>
                <w:rFonts w:ascii="Arial" w:hAnsi="Arial" w:cs="Arial"/>
                <w:sz w:val="18"/>
                <w:szCs w:val="18"/>
              </w:rPr>
              <w:t>.1</w:t>
            </w:r>
          </w:p>
          <w:p w:rsidR="001E0DBB" w:rsidRPr="00741B45" w:rsidRDefault="001E0DBB" w:rsidP="001E0DBB">
            <w:pPr>
              <w:jc w:val="both"/>
              <w:rPr>
                <w:rFonts w:ascii="Arial" w:hAnsi="Arial" w:cs="Arial"/>
                <w:sz w:val="18"/>
                <w:szCs w:val="18"/>
              </w:rPr>
            </w:pPr>
          </w:p>
        </w:tc>
        <w:tc>
          <w:tcPr>
            <w:tcW w:w="745" w:type="pct"/>
            <w:vMerge w:val="restart"/>
            <w:tcBorders>
              <w:top w:val="single" w:sz="4" w:space="0" w:color="auto"/>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w:t>
            </w:r>
            <w:r w:rsidRPr="00741B45">
              <w:rPr>
                <w:rFonts w:ascii="Arial" w:hAnsi="Arial" w:cs="Arial"/>
                <w:bCs/>
                <w:sz w:val="18"/>
                <w:szCs w:val="18"/>
              </w:rPr>
              <w:t>Информационная и консультационная поддержка субъектов малого предпринимательства</w:t>
            </w: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nil"/>
              <w:bottom w:val="single" w:sz="4" w:space="0" w:color="auto"/>
              <w:right w:val="nil"/>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nil"/>
              <w:bottom w:val="single" w:sz="4" w:space="0" w:color="auto"/>
              <w:right w:val="nil"/>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nil"/>
              <w:bottom w:val="single" w:sz="4" w:space="0" w:color="auto"/>
              <w:right w:val="nil"/>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nil"/>
              <w:bottom w:val="single" w:sz="4" w:space="0" w:color="auto"/>
              <w:right w:val="nil"/>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nil"/>
              <w:bottom w:val="single" w:sz="4" w:space="0" w:color="auto"/>
              <w:right w:val="nil"/>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val="restart"/>
            <w:tcBorders>
              <w:top w:val="single" w:sz="4" w:space="0" w:color="auto"/>
              <w:left w:val="single" w:sz="4" w:space="0" w:color="auto"/>
              <w:right w:val="single" w:sz="4" w:space="0" w:color="auto"/>
            </w:tcBorders>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Основное мероприятие</w:t>
            </w:r>
            <w:proofErr w:type="gramStart"/>
            <w:r w:rsidRPr="00741B45">
              <w:rPr>
                <w:rFonts w:ascii="Arial" w:hAnsi="Arial" w:cs="Arial"/>
                <w:sz w:val="18"/>
                <w:szCs w:val="18"/>
              </w:rPr>
              <w:t>4</w:t>
            </w:r>
            <w:proofErr w:type="gramEnd"/>
            <w:r w:rsidRPr="00741B45">
              <w:rPr>
                <w:rFonts w:ascii="Arial" w:hAnsi="Arial" w:cs="Arial"/>
                <w:sz w:val="18"/>
                <w:szCs w:val="18"/>
              </w:rPr>
              <w:t>.2</w:t>
            </w:r>
          </w:p>
          <w:p w:rsidR="001E0DBB" w:rsidRPr="00741B45" w:rsidRDefault="001E0DBB" w:rsidP="001E0DBB">
            <w:pPr>
              <w:jc w:val="both"/>
              <w:rPr>
                <w:rFonts w:ascii="Arial" w:hAnsi="Arial" w:cs="Arial"/>
                <w:sz w:val="18"/>
                <w:szCs w:val="18"/>
              </w:rPr>
            </w:pPr>
          </w:p>
        </w:tc>
        <w:tc>
          <w:tcPr>
            <w:tcW w:w="745" w:type="pct"/>
            <w:vMerge w:val="restart"/>
            <w:tcBorders>
              <w:top w:val="single" w:sz="4" w:space="0" w:color="auto"/>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bCs/>
                <w:sz w:val="18"/>
                <w:szCs w:val="18"/>
              </w:rPr>
              <w:t>Популяризация предпринимательской деятельности, создание благоприятного климата для развития предпринимательства</w:t>
            </w: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nil"/>
              <w:bottom w:val="single" w:sz="4" w:space="0" w:color="auto"/>
              <w:right w:val="nil"/>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rPr>
                <w:rFonts w:ascii="Arial" w:hAnsi="Arial" w:cs="Arial"/>
                <w:bCs/>
                <w:sz w:val="18"/>
                <w:szCs w:val="18"/>
              </w:rPr>
              <w:t>0</w:t>
            </w:r>
          </w:p>
        </w:tc>
      </w:tr>
      <w:tr w:rsidR="001D2D85"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D2D85" w:rsidRPr="00741B45" w:rsidRDefault="001D2D85" w:rsidP="00094D12">
            <w:pPr>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D2D85" w:rsidRPr="00741B45" w:rsidRDefault="001D2D85" w:rsidP="00094D12">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D2D85" w:rsidRPr="00741B45" w:rsidRDefault="001D2D85" w:rsidP="00094D12">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nil"/>
              <w:bottom w:val="single" w:sz="4" w:space="0" w:color="auto"/>
              <w:right w:val="nil"/>
            </w:tcBorders>
          </w:tcPr>
          <w:p w:rsidR="001D2D85" w:rsidRPr="00741B45" w:rsidRDefault="001D2D85" w:rsidP="00094D12">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094D12">
            <w:pPr>
              <w:widowControl/>
              <w:autoSpaceDE/>
              <w:autoSpaceDN/>
              <w:adjustRightInd/>
              <w:jc w:val="both"/>
              <w:rPr>
                <w:rFonts w:ascii="Arial" w:hAnsi="Arial" w:cs="Arial"/>
                <w:sz w:val="18"/>
                <w:szCs w:val="18"/>
              </w:rPr>
            </w:pPr>
          </w:p>
        </w:tc>
        <w:tc>
          <w:tcPr>
            <w:tcW w:w="424" w:type="pct"/>
            <w:tcBorders>
              <w:top w:val="single" w:sz="4" w:space="0" w:color="auto"/>
              <w:left w:val="nil"/>
              <w:bottom w:val="single" w:sz="4" w:space="0" w:color="auto"/>
              <w:right w:val="single" w:sz="4" w:space="0" w:color="auto"/>
            </w:tcBorders>
          </w:tcPr>
          <w:p w:rsidR="001D2D85" w:rsidRPr="00741B45" w:rsidRDefault="001D2D85" w:rsidP="00094D12">
            <w:pPr>
              <w:widowControl/>
              <w:autoSpaceDE/>
              <w:autoSpaceDN/>
              <w:adjustRightInd/>
              <w:jc w:val="both"/>
              <w:rPr>
                <w:rFonts w:ascii="Arial" w:hAnsi="Arial" w:cs="Arial"/>
                <w:sz w:val="18"/>
                <w:szCs w:val="18"/>
              </w:rPr>
            </w:pPr>
          </w:p>
        </w:tc>
        <w:tc>
          <w:tcPr>
            <w:tcW w:w="424" w:type="pct"/>
            <w:tcBorders>
              <w:top w:val="single" w:sz="4" w:space="0" w:color="auto"/>
              <w:left w:val="nil"/>
              <w:bottom w:val="single" w:sz="4" w:space="0" w:color="auto"/>
              <w:right w:val="single" w:sz="4" w:space="0" w:color="auto"/>
            </w:tcBorders>
          </w:tcPr>
          <w:p w:rsidR="001D2D85" w:rsidRPr="00741B45" w:rsidRDefault="001D2D85" w:rsidP="00094D12">
            <w:pPr>
              <w:widowControl/>
              <w:autoSpaceDE/>
              <w:autoSpaceDN/>
              <w:adjustRightInd/>
              <w:jc w:val="both"/>
              <w:rPr>
                <w:rFonts w:ascii="Arial" w:hAnsi="Arial" w:cs="Arial"/>
                <w:sz w:val="18"/>
                <w:szCs w:val="18"/>
              </w:rPr>
            </w:pPr>
          </w:p>
        </w:tc>
        <w:tc>
          <w:tcPr>
            <w:tcW w:w="424" w:type="pct"/>
            <w:tcBorders>
              <w:top w:val="single" w:sz="4" w:space="0" w:color="auto"/>
              <w:left w:val="nil"/>
              <w:bottom w:val="single" w:sz="4" w:space="0" w:color="auto"/>
              <w:right w:val="single" w:sz="4" w:space="0" w:color="auto"/>
            </w:tcBorders>
          </w:tcPr>
          <w:p w:rsidR="001D2D85" w:rsidRPr="00741B45" w:rsidRDefault="001D2D85" w:rsidP="00094D12">
            <w:pPr>
              <w:widowControl/>
              <w:autoSpaceDE/>
              <w:autoSpaceDN/>
              <w:adjustRightInd/>
              <w:jc w:val="both"/>
              <w:rPr>
                <w:rFonts w:ascii="Arial" w:hAnsi="Arial" w:cs="Arial"/>
                <w:sz w:val="18"/>
                <w:szCs w:val="18"/>
              </w:rPr>
            </w:pPr>
          </w:p>
        </w:tc>
        <w:tc>
          <w:tcPr>
            <w:tcW w:w="460" w:type="pct"/>
            <w:tcBorders>
              <w:top w:val="single" w:sz="4" w:space="0" w:color="auto"/>
              <w:left w:val="nil"/>
              <w:bottom w:val="single" w:sz="4" w:space="0" w:color="auto"/>
              <w:right w:val="single" w:sz="4" w:space="0" w:color="auto"/>
            </w:tcBorders>
          </w:tcPr>
          <w:p w:rsidR="001D2D85" w:rsidRPr="00741B45" w:rsidRDefault="001D2D85" w:rsidP="00094D12">
            <w:pPr>
              <w:widowControl/>
              <w:autoSpaceDE/>
              <w:autoSpaceDN/>
              <w:adjustRightInd/>
              <w:jc w:val="both"/>
              <w:rPr>
                <w:rFonts w:ascii="Arial" w:hAnsi="Arial" w:cs="Arial"/>
                <w:sz w:val="18"/>
                <w:szCs w:val="18"/>
              </w:rPr>
            </w:pPr>
          </w:p>
        </w:tc>
        <w:tc>
          <w:tcPr>
            <w:tcW w:w="465" w:type="pct"/>
            <w:tcBorders>
              <w:top w:val="single" w:sz="4" w:space="0" w:color="auto"/>
              <w:left w:val="nil"/>
              <w:bottom w:val="single" w:sz="4" w:space="0" w:color="auto"/>
              <w:right w:val="single" w:sz="4" w:space="0" w:color="auto"/>
            </w:tcBorders>
          </w:tcPr>
          <w:p w:rsidR="001D2D85" w:rsidRPr="00741B45" w:rsidRDefault="001D2D85" w:rsidP="00094D12">
            <w:pPr>
              <w:widowControl/>
              <w:autoSpaceDE/>
              <w:autoSpaceDN/>
              <w:adjustRightInd/>
              <w:jc w:val="both"/>
              <w:rPr>
                <w:rFonts w:ascii="Arial" w:hAnsi="Arial" w:cs="Arial"/>
                <w:sz w:val="18"/>
                <w:szCs w:val="18"/>
              </w:rPr>
            </w:pP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vAlign w:val="center"/>
          </w:tcPr>
          <w:p w:rsidR="001E0DBB" w:rsidRPr="00741B45" w:rsidRDefault="001E0DBB" w:rsidP="001E0DBB">
            <w:pPr>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val="restart"/>
            <w:tcBorders>
              <w:top w:val="single" w:sz="4" w:space="0" w:color="auto"/>
              <w:left w:val="single" w:sz="4" w:space="0" w:color="auto"/>
              <w:right w:val="single" w:sz="4" w:space="0" w:color="auto"/>
            </w:tcBorders>
          </w:tcPr>
          <w:p w:rsidR="001E0DBB" w:rsidRPr="00741B45" w:rsidRDefault="001E0DBB" w:rsidP="001E0DBB">
            <w:pPr>
              <w:jc w:val="both"/>
              <w:rPr>
                <w:rFonts w:ascii="Arial" w:hAnsi="Arial" w:cs="Arial"/>
                <w:sz w:val="18"/>
                <w:szCs w:val="18"/>
              </w:rPr>
            </w:pPr>
            <w:r w:rsidRPr="00741B45">
              <w:rPr>
                <w:rFonts w:ascii="Arial" w:hAnsi="Arial" w:cs="Arial"/>
                <w:sz w:val="18"/>
                <w:szCs w:val="18"/>
              </w:rPr>
              <w:t>Основное мероприятие</w:t>
            </w:r>
            <w:proofErr w:type="gramStart"/>
            <w:r w:rsidRPr="00741B45">
              <w:rPr>
                <w:rFonts w:ascii="Arial" w:hAnsi="Arial" w:cs="Arial"/>
                <w:sz w:val="18"/>
                <w:szCs w:val="18"/>
              </w:rPr>
              <w:t>4</w:t>
            </w:r>
            <w:proofErr w:type="gramEnd"/>
            <w:r w:rsidRPr="00741B45">
              <w:rPr>
                <w:rFonts w:ascii="Arial" w:hAnsi="Arial" w:cs="Arial"/>
                <w:sz w:val="18"/>
                <w:szCs w:val="18"/>
              </w:rPr>
              <w:t>.3.</w:t>
            </w:r>
          </w:p>
        </w:tc>
        <w:tc>
          <w:tcPr>
            <w:tcW w:w="745" w:type="pct"/>
            <w:vMerge w:val="restart"/>
            <w:tcBorders>
              <w:top w:val="single" w:sz="4" w:space="0" w:color="auto"/>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bCs/>
                <w:sz w:val="18"/>
                <w:szCs w:val="18"/>
              </w:rPr>
              <w:t xml:space="preserve">Совершенствование нормативно-правовой базы предпринимательской деятельности. </w:t>
            </w: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tcPr>
          <w:p w:rsidR="001E0DBB" w:rsidRPr="00741B45" w:rsidRDefault="001E0DBB" w:rsidP="001E0DBB">
            <w:pPr>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B774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12" w:type="pct"/>
            <w:vMerge/>
            <w:tcBorders>
              <w:left w:val="single" w:sz="4" w:space="0" w:color="auto"/>
              <w:right w:val="single" w:sz="4" w:space="0" w:color="auto"/>
            </w:tcBorders>
          </w:tcPr>
          <w:p w:rsidR="001E0DBB" w:rsidRPr="00741B45" w:rsidRDefault="001E0DBB" w:rsidP="001E0DBB">
            <w:pPr>
              <w:jc w:val="both"/>
              <w:rPr>
                <w:rFonts w:ascii="Arial" w:hAnsi="Arial" w:cs="Arial"/>
                <w:sz w:val="18"/>
                <w:szCs w:val="18"/>
              </w:rPr>
            </w:pPr>
          </w:p>
        </w:tc>
        <w:tc>
          <w:tcPr>
            <w:tcW w:w="745" w:type="pct"/>
            <w:vMerge/>
            <w:tcBorders>
              <w:left w:val="single" w:sz="4" w:space="0" w:color="auto"/>
              <w:right w:val="single" w:sz="4" w:space="0" w:color="auto"/>
            </w:tcBorders>
            <w:shd w:val="clear" w:color="000000" w:fill="FFFFFF"/>
            <w:vAlign w:val="center"/>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nil"/>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nil"/>
              <w:bottom w:val="single" w:sz="4" w:space="0" w:color="auto"/>
              <w:right w:val="nil"/>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nil"/>
              <w:bottom w:val="single" w:sz="4" w:space="0" w:color="auto"/>
              <w:right w:val="single" w:sz="4" w:space="0" w:color="auto"/>
            </w:tcBorders>
          </w:tcPr>
          <w:p w:rsidR="001E0DBB" w:rsidRPr="00741B45" w:rsidRDefault="001E0DBB" w:rsidP="001E0DBB">
            <w:r w:rsidRPr="00741B45">
              <w:t>0</w:t>
            </w:r>
          </w:p>
        </w:tc>
      </w:tr>
      <w:tr w:rsidR="001E0DBB" w:rsidRPr="00741B45" w:rsidTr="00501DEF">
        <w:trPr>
          <w:trHeight w:val="138"/>
        </w:trPr>
        <w:tc>
          <w:tcPr>
            <w:tcW w:w="612" w:type="pct"/>
            <w:vMerge w:val="restart"/>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Подпрограмма 5.</w:t>
            </w:r>
          </w:p>
        </w:tc>
        <w:tc>
          <w:tcPr>
            <w:tcW w:w="745" w:type="pct"/>
            <w:vMerge w:val="restart"/>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 xml:space="preserve">Утверждение генерального плана поселения, правил </w:t>
            </w:r>
            <w:r w:rsidRPr="00741B45">
              <w:rPr>
                <w:rFonts w:ascii="Arial" w:hAnsi="Arial" w:cs="Arial"/>
                <w:sz w:val="18"/>
                <w:szCs w:val="18"/>
              </w:rPr>
              <w:lastRenderedPageBreak/>
              <w:t>землепользования и застройки</w:t>
            </w: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lastRenderedPageBreak/>
              <w:t>всего</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6,1</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6,3</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6,5</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18,9</w:t>
            </w:r>
          </w:p>
        </w:tc>
      </w:tr>
      <w:tr w:rsidR="001E0DBB" w:rsidRPr="00741B45" w:rsidTr="00501DEF">
        <w:trPr>
          <w:trHeight w:val="138"/>
        </w:trPr>
        <w:tc>
          <w:tcPr>
            <w:tcW w:w="612"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tc>
      </w:tr>
      <w:tr w:rsidR="001E0DBB" w:rsidRPr="00741B45" w:rsidTr="00501DEF">
        <w:trPr>
          <w:trHeight w:val="138"/>
        </w:trPr>
        <w:tc>
          <w:tcPr>
            <w:tcW w:w="612"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w:t>
            </w:r>
            <w:r w:rsidRPr="00741B45">
              <w:rPr>
                <w:rFonts w:ascii="Arial" w:hAnsi="Arial" w:cs="Arial"/>
                <w:sz w:val="18"/>
                <w:szCs w:val="18"/>
              </w:rPr>
              <w:lastRenderedPageBreak/>
              <w:t>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lastRenderedPageBreak/>
              <w:t>6,1</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6,3</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6,5</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18,9</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val="restart"/>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Основное мероприятие 5.1.</w:t>
            </w:r>
          </w:p>
          <w:p w:rsidR="001D2D85" w:rsidRPr="00741B45" w:rsidRDefault="001D2D85" w:rsidP="00501DEF">
            <w:pPr>
              <w:widowControl/>
              <w:jc w:val="both"/>
              <w:outlineLvl w:val="1"/>
              <w:rPr>
                <w:rFonts w:ascii="Arial" w:hAnsi="Arial" w:cs="Arial"/>
                <w:sz w:val="18"/>
                <w:szCs w:val="18"/>
              </w:rPr>
            </w:pPr>
          </w:p>
        </w:tc>
        <w:tc>
          <w:tcPr>
            <w:tcW w:w="745" w:type="pct"/>
            <w:vMerge w:val="restart"/>
            <w:tcBorders>
              <w:left w:val="single" w:sz="4" w:space="0" w:color="auto"/>
              <w:right w:val="single" w:sz="4" w:space="0" w:color="auto"/>
            </w:tcBorders>
          </w:tcPr>
          <w:p w:rsidR="001D2D85" w:rsidRPr="00741B45" w:rsidRDefault="001D2D85" w:rsidP="00501DEF">
            <w:pPr>
              <w:shd w:val="clear" w:color="auto" w:fill="FFFFFF"/>
              <w:jc w:val="both"/>
              <w:rPr>
                <w:rFonts w:ascii="Arial" w:hAnsi="Arial" w:cs="Arial"/>
                <w:sz w:val="18"/>
                <w:szCs w:val="18"/>
              </w:rPr>
            </w:pPr>
            <w:r w:rsidRPr="00741B45">
              <w:rPr>
                <w:rFonts w:ascii="Arial" w:hAnsi="Arial" w:cs="Arial"/>
                <w:sz w:val="18"/>
                <w:szCs w:val="18"/>
              </w:rPr>
              <w:t>Утверждение и подготовка плана поселения</w:t>
            </w:r>
          </w:p>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6,1</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6,3</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6,5</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bCs/>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bCs/>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bCs/>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18,9</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E0DBB" w:rsidRPr="00741B45" w:rsidTr="00501DEF">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6,1</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6,3</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6,5</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r w:rsidRPr="00741B45">
              <w:rPr>
                <w:rFonts w:ascii="Arial" w:hAnsi="Arial" w:cs="Arial"/>
                <w:sz w:val="18"/>
                <w:szCs w:val="18"/>
              </w:rPr>
              <w:t>18,9</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val="restart"/>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Основное мероприятие 5.2.</w:t>
            </w:r>
          </w:p>
          <w:p w:rsidR="001D2D85" w:rsidRPr="00741B45" w:rsidRDefault="001D2D85" w:rsidP="00501DEF">
            <w:pPr>
              <w:widowControl/>
              <w:jc w:val="both"/>
              <w:outlineLvl w:val="1"/>
              <w:rPr>
                <w:rFonts w:ascii="Arial" w:hAnsi="Arial" w:cs="Arial"/>
                <w:sz w:val="18"/>
                <w:szCs w:val="18"/>
              </w:rPr>
            </w:pPr>
          </w:p>
        </w:tc>
        <w:tc>
          <w:tcPr>
            <w:tcW w:w="745" w:type="pct"/>
            <w:vMerge w:val="restart"/>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r w:rsidRPr="00741B45">
              <w:rPr>
                <w:rFonts w:ascii="Arial" w:hAnsi="Arial" w:cs="Arial"/>
                <w:sz w:val="18"/>
                <w:szCs w:val="18"/>
              </w:rPr>
              <w:t>Подготовка и утверждение правил землепользования и застройки</w:t>
            </w: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bCs/>
                <w:sz w:val="18"/>
                <w:szCs w:val="18"/>
              </w:rPr>
            </w:pPr>
            <w:r w:rsidRPr="00741B45">
              <w:rPr>
                <w:rFonts w:ascii="Arial" w:hAnsi="Arial" w:cs="Arial"/>
                <w:bCs/>
                <w:sz w:val="18"/>
                <w:szCs w:val="18"/>
              </w:rPr>
              <w:t>0</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r>
      <w:tr w:rsidR="001D2D85" w:rsidRPr="00741B45" w:rsidTr="00501DEF">
        <w:trPr>
          <w:trHeight w:val="327"/>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E0DBB" w:rsidRPr="00741B45" w:rsidTr="00501DEF">
        <w:trPr>
          <w:trHeight w:val="138"/>
        </w:trPr>
        <w:tc>
          <w:tcPr>
            <w:tcW w:w="612" w:type="pct"/>
            <w:vMerge w:val="restart"/>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r w:rsidRPr="00741B45">
              <w:rPr>
                <w:rFonts w:ascii="Arial" w:hAnsi="Arial" w:cs="Arial"/>
                <w:sz w:val="18"/>
                <w:szCs w:val="18"/>
              </w:rPr>
              <w:t>Подпрограмма 6.</w:t>
            </w:r>
          </w:p>
        </w:tc>
        <w:tc>
          <w:tcPr>
            <w:tcW w:w="745" w:type="pct"/>
            <w:vMerge w:val="restart"/>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r w:rsidRPr="00741B45">
              <w:rPr>
                <w:rFonts w:ascii="Arial" w:hAnsi="Arial" w:cs="Arial"/>
                <w:sz w:val="18"/>
                <w:szCs w:val="18"/>
              </w:rPr>
              <w:t>Обеспечение реализации муниципальной программы</w:t>
            </w: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3081,3</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2281,3</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2284</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7260D9" w:rsidP="00501DEF">
            <w:pPr>
              <w:widowControl/>
              <w:autoSpaceDE/>
              <w:autoSpaceDN/>
              <w:adjustRightInd/>
              <w:jc w:val="both"/>
              <w:rPr>
                <w:rFonts w:ascii="Arial" w:hAnsi="Arial" w:cs="Arial"/>
                <w:sz w:val="18"/>
                <w:szCs w:val="18"/>
              </w:rPr>
            </w:pPr>
            <w:r w:rsidRPr="00741B45">
              <w:rPr>
                <w:rFonts w:ascii="Arial" w:hAnsi="Arial" w:cs="Arial"/>
                <w:sz w:val="18"/>
                <w:szCs w:val="18"/>
              </w:rPr>
              <w:t>3000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7260D9" w:rsidP="00501DEF">
            <w:pPr>
              <w:widowControl/>
              <w:autoSpaceDE/>
              <w:autoSpaceDN/>
              <w:adjustRightInd/>
              <w:jc w:val="both"/>
              <w:rPr>
                <w:rFonts w:ascii="Arial" w:hAnsi="Arial" w:cs="Arial"/>
                <w:sz w:val="18"/>
                <w:szCs w:val="18"/>
              </w:rPr>
            </w:pPr>
            <w:r w:rsidRPr="00741B45">
              <w:rPr>
                <w:rFonts w:ascii="Arial" w:hAnsi="Arial" w:cs="Arial"/>
                <w:sz w:val="18"/>
                <w:szCs w:val="18"/>
              </w:rPr>
              <w:t>3000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7260D9" w:rsidP="00501DEF">
            <w:pPr>
              <w:widowControl/>
              <w:autoSpaceDE/>
              <w:autoSpaceDN/>
              <w:adjustRightInd/>
              <w:jc w:val="both"/>
              <w:rPr>
                <w:rFonts w:ascii="Arial" w:hAnsi="Arial" w:cs="Arial"/>
                <w:sz w:val="18"/>
                <w:szCs w:val="18"/>
              </w:rPr>
            </w:pPr>
            <w:r w:rsidRPr="00741B45">
              <w:rPr>
                <w:rFonts w:ascii="Arial" w:hAnsi="Arial" w:cs="Arial"/>
                <w:sz w:val="18"/>
                <w:szCs w:val="18"/>
              </w:rPr>
              <w:t>3000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7260D9" w:rsidP="00501DEF">
            <w:pPr>
              <w:widowControl/>
              <w:autoSpaceDE/>
              <w:autoSpaceDN/>
              <w:adjustRightInd/>
              <w:jc w:val="both"/>
              <w:rPr>
                <w:rFonts w:ascii="Arial" w:hAnsi="Arial" w:cs="Arial"/>
                <w:sz w:val="18"/>
                <w:szCs w:val="18"/>
              </w:rPr>
            </w:pPr>
            <w:r w:rsidRPr="00741B45">
              <w:rPr>
                <w:rFonts w:ascii="Arial" w:hAnsi="Arial" w:cs="Arial"/>
                <w:sz w:val="18"/>
                <w:szCs w:val="18"/>
              </w:rPr>
              <w:t>16646,6</w:t>
            </w:r>
          </w:p>
        </w:tc>
      </w:tr>
      <w:tr w:rsidR="001E0DBB"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E0DBB"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3081,3</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2281,3</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2284</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7260D9">
            <w:pPr>
              <w:widowControl/>
              <w:autoSpaceDE/>
              <w:autoSpaceDN/>
              <w:adjustRightInd/>
              <w:jc w:val="both"/>
              <w:rPr>
                <w:rFonts w:ascii="Arial" w:hAnsi="Arial" w:cs="Arial"/>
                <w:sz w:val="18"/>
                <w:szCs w:val="18"/>
              </w:rPr>
            </w:pPr>
            <w:r w:rsidRPr="00741B45">
              <w:rPr>
                <w:rFonts w:ascii="Arial" w:hAnsi="Arial" w:cs="Arial"/>
                <w:sz w:val="18"/>
                <w:szCs w:val="18"/>
              </w:rPr>
              <w:t>30</w:t>
            </w:r>
            <w:r w:rsidR="007260D9" w:rsidRPr="00741B45">
              <w:rPr>
                <w:rFonts w:ascii="Arial" w:hAnsi="Arial" w:cs="Arial"/>
                <w:sz w:val="18"/>
                <w:szCs w:val="18"/>
              </w:rPr>
              <w:t>0</w:t>
            </w: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3000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7260D9" w:rsidP="00501DEF">
            <w:pPr>
              <w:widowControl/>
              <w:autoSpaceDE/>
              <w:autoSpaceDN/>
              <w:adjustRightInd/>
              <w:jc w:val="both"/>
              <w:rPr>
                <w:rFonts w:ascii="Arial" w:hAnsi="Arial" w:cs="Arial"/>
                <w:sz w:val="18"/>
                <w:szCs w:val="18"/>
              </w:rPr>
            </w:pPr>
            <w:r w:rsidRPr="00741B45">
              <w:rPr>
                <w:rFonts w:ascii="Arial" w:hAnsi="Arial" w:cs="Arial"/>
                <w:sz w:val="18"/>
                <w:szCs w:val="18"/>
              </w:rPr>
              <w:t>3000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7260D9" w:rsidP="00501DEF">
            <w:pPr>
              <w:widowControl/>
              <w:autoSpaceDE/>
              <w:autoSpaceDN/>
              <w:adjustRightInd/>
              <w:jc w:val="both"/>
              <w:rPr>
                <w:rFonts w:ascii="Arial" w:hAnsi="Arial" w:cs="Arial"/>
                <w:sz w:val="18"/>
                <w:szCs w:val="18"/>
              </w:rPr>
            </w:pPr>
            <w:r w:rsidRPr="00741B45">
              <w:rPr>
                <w:rFonts w:ascii="Arial" w:hAnsi="Arial" w:cs="Arial"/>
                <w:sz w:val="18"/>
                <w:szCs w:val="18"/>
              </w:rPr>
              <w:t>16646,6</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7260D9" w:rsidRPr="00741B45" w:rsidTr="00501DEF">
        <w:trPr>
          <w:trHeight w:val="138"/>
        </w:trPr>
        <w:tc>
          <w:tcPr>
            <w:tcW w:w="612" w:type="pct"/>
            <w:vMerge w:val="restart"/>
            <w:tcBorders>
              <w:left w:val="single" w:sz="4" w:space="0" w:color="auto"/>
              <w:right w:val="single" w:sz="4" w:space="0" w:color="auto"/>
            </w:tcBorders>
          </w:tcPr>
          <w:p w:rsidR="007260D9" w:rsidRPr="00741B45" w:rsidRDefault="007260D9" w:rsidP="007260D9">
            <w:pPr>
              <w:widowControl/>
              <w:jc w:val="both"/>
              <w:outlineLvl w:val="1"/>
              <w:rPr>
                <w:rFonts w:ascii="Arial" w:hAnsi="Arial" w:cs="Arial"/>
                <w:sz w:val="18"/>
                <w:szCs w:val="18"/>
              </w:rPr>
            </w:pPr>
            <w:r w:rsidRPr="00741B45">
              <w:rPr>
                <w:rFonts w:ascii="Arial" w:hAnsi="Arial" w:cs="Arial"/>
                <w:sz w:val="18"/>
                <w:szCs w:val="18"/>
              </w:rPr>
              <w:t>Основное мероприятие 6.1.</w:t>
            </w:r>
          </w:p>
          <w:p w:rsidR="007260D9" w:rsidRPr="00741B45" w:rsidRDefault="007260D9" w:rsidP="007260D9">
            <w:pPr>
              <w:widowControl/>
              <w:jc w:val="both"/>
              <w:outlineLvl w:val="1"/>
              <w:rPr>
                <w:rFonts w:ascii="Arial" w:hAnsi="Arial" w:cs="Arial"/>
                <w:sz w:val="18"/>
                <w:szCs w:val="18"/>
              </w:rPr>
            </w:pPr>
          </w:p>
        </w:tc>
        <w:tc>
          <w:tcPr>
            <w:tcW w:w="745" w:type="pct"/>
            <w:vMerge w:val="restart"/>
            <w:tcBorders>
              <w:left w:val="single" w:sz="4" w:space="0" w:color="auto"/>
              <w:right w:val="single" w:sz="4" w:space="0" w:color="auto"/>
            </w:tcBorders>
          </w:tcPr>
          <w:p w:rsidR="007260D9" w:rsidRPr="00741B45" w:rsidRDefault="007260D9" w:rsidP="007260D9">
            <w:pPr>
              <w:shd w:val="clear" w:color="auto" w:fill="FFFFFF"/>
              <w:jc w:val="both"/>
              <w:rPr>
                <w:rFonts w:ascii="Arial" w:hAnsi="Arial" w:cs="Arial"/>
                <w:sz w:val="18"/>
                <w:szCs w:val="18"/>
              </w:rPr>
            </w:pPr>
            <w:r w:rsidRPr="00741B45">
              <w:rPr>
                <w:rFonts w:ascii="Arial" w:hAnsi="Arial" w:cs="Arial"/>
                <w:sz w:val="18"/>
                <w:szCs w:val="18"/>
              </w:rPr>
              <w:t>Обеспечение непрерывности и эффективности деятельности органов местного самоуправления Перлевского сельского поселения</w:t>
            </w:r>
          </w:p>
        </w:tc>
        <w:tc>
          <w:tcPr>
            <w:tcW w:w="598"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2758</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tabs>
                <w:tab w:val="left" w:pos="312"/>
                <w:tab w:val="center" w:pos="546"/>
              </w:tabs>
              <w:autoSpaceDE/>
              <w:autoSpaceDN/>
              <w:adjustRightInd/>
              <w:jc w:val="both"/>
              <w:rPr>
                <w:rFonts w:ascii="Arial" w:hAnsi="Arial" w:cs="Arial"/>
                <w:sz w:val="18"/>
                <w:szCs w:val="18"/>
              </w:rPr>
            </w:pPr>
            <w:r w:rsidRPr="00741B45">
              <w:rPr>
                <w:rFonts w:ascii="Arial" w:hAnsi="Arial" w:cs="Arial"/>
                <w:sz w:val="18"/>
                <w:szCs w:val="18"/>
              </w:rPr>
              <w:t>2200</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2200</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2910</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r w:rsidRPr="00741B45">
              <w:t>2910</w:t>
            </w:r>
          </w:p>
        </w:tc>
        <w:tc>
          <w:tcPr>
            <w:tcW w:w="460" w:type="pct"/>
            <w:tcBorders>
              <w:top w:val="single" w:sz="4" w:space="0" w:color="auto"/>
              <w:left w:val="single" w:sz="4" w:space="0" w:color="auto"/>
              <w:bottom w:val="single" w:sz="4" w:space="0" w:color="auto"/>
              <w:right w:val="single" w:sz="4" w:space="0" w:color="auto"/>
            </w:tcBorders>
          </w:tcPr>
          <w:p w:rsidR="007260D9" w:rsidRPr="00741B45" w:rsidRDefault="007260D9" w:rsidP="007260D9">
            <w:r w:rsidRPr="00741B45">
              <w:t>2910</w:t>
            </w:r>
          </w:p>
        </w:tc>
        <w:tc>
          <w:tcPr>
            <w:tcW w:w="465"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15888</w:t>
            </w:r>
          </w:p>
        </w:tc>
      </w:tr>
      <w:tr w:rsidR="001D2D85" w:rsidRPr="00741B45" w:rsidTr="00501DEF">
        <w:trPr>
          <w:trHeight w:val="341"/>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7260D9" w:rsidRPr="00741B45" w:rsidTr="00501DEF">
        <w:trPr>
          <w:trHeight w:val="138"/>
        </w:trPr>
        <w:tc>
          <w:tcPr>
            <w:tcW w:w="612" w:type="pct"/>
            <w:vMerge/>
            <w:tcBorders>
              <w:left w:val="single" w:sz="4" w:space="0" w:color="auto"/>
              <w:right w:val="single" w:sz="4" w:space="0" w:color="auto"/>
            </w:tcBorders>
          </w:tcPr>
          <w:p w:rsidR="007260D9" w:rsidRPr="00741B45" w:rsidRDefault="007260D9" w:rsidP="007260D9">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2758</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tabs>
                <w:tab w:val="left" w:pos="312"/>
                <w:tab w:val="center" w:pos="546"/>
              </w:tabs>
              <w:autoSpaceDE/>
              <w:autoSpaceDN/>
              <w:adjustRightInd/>
              <w:jc w:val="both"/>
              <w:rPr>
                <w:rFonts w:ascii="Arial" w:hAnsi="Arial" w:cs="Arial"/>
                <w:sz w:val="18"/>
                <w:szCs w:val="18"/>
              </w:rPr>
            </w:pPr>
            <w:r w:rsidRPr="00741B45">
              <w:rPr>
                <w:rFonts w:ascii="Arial" w:hAnsi="Arial" w:cs="Arial"/>
                <w:sz w:val="18"/>
                <w:szCs w:val="18"/>
              </w:rPr>
              <w:t>2200</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2200</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r w:rsidRPr="00741B45">
              <w:t>2910</w:t>
            </w:r>
          </w:p>
        </w:tc>
        <w:tc>
          <w:tcPr>
            <w:tcW w:w="424" w:type="pct"/>
            <w:tcBorders>
              <w:top w:val="single" w:sz="4" w:space="0" w:color="auto"/>
              <w:left w:val="single" w:sz="4" w:space="0" w:color="auto"/>
              <w:bottom w:val="single" w:sz="4" w:space="0" w:color="auto"/>
              <w:right w:val="single" w:sz="4" w:space="0" w:color="auto"/>
            </w:tcBorders>
          </w:tcPr>
          <w:p w:rsidR="007260D9" w:rsidRPr="00741B45" w:rsidRDefault="007260D9" w:rsidP="007260D9">
            <w:r w:rsidRPr="00741B45">
              <w:t>2910</w:t>
            </w:r>
          </w:p>
        </w:tc>
        <w:tc>
          <w:tcPr>
            <w:tcW w:w="460" w:type="pct"/>
            <w:tcBorders>
              <w:top w:val="single" w:sz="4" w:space="0" w:color="auto"/>
              <w:left w:val="single" w:sz="4" w:space="0" w:color="auto"/>
              <w:bottom w:val="single" w:sz="4" w:space="0" w:color="auto"/>
              <w:right w:val="single" w:sz="4" w:space="0" w:color="auto"/>
            </w:tcBorders>
          </w:tcPr>
          <w:p w:rsidR="007260D9" w:rsidRPr="00741B45" w:rsidRDefault="007260D9" w:rsidP="007260D9">
            <w:r w:rsidRPr="00741B45">
              <w:t>2910</w:t>
            </w:r>
          </w:p>
        </w:tc>
        <w:tc>
          <w:tcPr>
            <w:tcW w:w="465" w:type="pct"/>
            <w:tcBorders>
              <w:top w:val="single" w:sz="4" w:space="0" w:color="auto"/>
              <w:left w:val="single" w:sz="4" w:space="0" w:color="auto"/>
              <w:bottom w:val="single" w:sz="4" w:space="0" w:color="auto"/>
              <w:right w:val="single" w:sz="4" w:space="0" w:color="auto"/>
            </w:tcBorders>
          </w:tcPr>
          <w:p w:rsidR="007260D9" w:rsidRPr="00741B45" w:rsidRDefault="007260D9" w:rsidP="007260D9">
            <w:pPr>
              <w:widowControl/>
              <w:autoSpaceDE/>
              <w:autoSpaceDN/>
              <w:adjustRightInd/>
              <w:jc w:val="both"/>
              <w:rPr>
                <w:rFonts w:ascii="Arial" w:hAnsi="Arial" w:cs="Arial"/>
                <w:sz w:val="18"/>
                <w:szCs w:val="18"/>
              </w:rPr>
            </w:pPr>
            <w:r w:rsidRPr="00741B45">
              <w:rPr>
                <w:rFonts w:ascii="Arial" w:hAnsi="Arial" w:cs="Arial"/>
                <w:sz w:val="18"/>
                <w:szCs w:val="18"/>
              </w:rPr>
              <w:t>15888</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val="restart"/>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Основное мероприятие 6.2.</w:t>
            </w:r>
          </w:p>
          <w:p w:rsidR="001D2D85" w:rsidRPr="00741B45" w:rsidRDefault="001D2D85" w:rsidP="00501DEF">
            <w:pPr>
              <w:widowControl/>
              <w:jc w:val="both"/>
              <w:outlineLvl w:val="1"/>
              <w:rPr>
                <w:rFonts w:ascii="Arial" w:hAnsi="Arial" w:cs="Arial"/>
                <w:sz w:val="18"/>
                <w:szCs w:val="18"/>
              </w:rPr>
            </w:pPr>
          </w:p>
        </w:tc>
        <w:tc>
          <w:tcPr>
            <w:tcW w:w="745" w:type="pct"/>
            <w:vMerge w:val="restart"/>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r w:rsidRPr="00741B45">
              <w:rPr>
                <w:rFonts w:ascii="Arial" w:hAnsi="Arial" w:cs="Arial"/>
                <w:sz w:val="18"/>
                <w:szCs w:val="18"/>
              </w:rPr>
              <w:t>Обеспечение деятельности национальной обороны</w:t>
            </w: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80,8</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81,3</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84</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90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jc w:val="both"/>
              <w:rPr>
                <w:rFonts w:ascii="Arial" w:hAnsi="Arial" w:cs="Arial"/>
                <w:sz w:val="18"/>
                <w:szCs w:val="18"/>
              </w:rPr>
            </w:pPr>
            <w:r w:rsidRPr="00741B45">
              <w:rPr>
                <w:rFonts w:ascii="Arial" w:hAnsi="Arial" w:cs="Arial"/>
                <w:sz w:val="18"/>
                <w:szCs w:val="18"/>
              </w:rPr>
              <w:t>90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jc w:val="both"/>
              <w:rPr>
                <w:rFonts w:ascii="Arial" w:hAnsi="Arial" w:cs="Arial"/>
                <w:sz w:val="18"/>
                <w:szCs w:val="18"/>
              </w:rPr>
            </w:pPr>
            <w:r w:rsidRPr="00741B45">
              <w:rPr>
                <w:rFonts w:ascii="Arial" w:hAnsi="Arial" w:cs="Arial"/>
                <w:sz w:val="18"/>
                <w:szCs w:val="18"/>
              </w:rPr>
              <w:t>90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jc w:val="both"/>
              <w:rPr>
                <w:rFonts w:ascii="Arial" w:hAnsi="Arial" w:cs="Arial"/>
                <w:sz w:val="18"/>
                <w:szCs w:val="18"/>
              </w:rPr>
            </w:pPr>
            <w:r w:rsidRPr="00741B45">
              <w:rPr>
                <w:rFonts w:ascii="Arial" w:hAnsi="Arial" w:cs="Arial"/>
                <w:sz w:val="18"/>
                <w:szCs w:val="18"/>
              </w:rPr>
              <w:t>516,1</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jc w:val="both"/>
              <w:rPr>
                <w:rFonts w:ascii="Arial" w:hAnsi="Arial" w:cs="Arial"/>
                <w:sz w:val="18"/>
                <w:szCs w:val="18"/>
              </w:rPr>
            </w:pPr>
          </w:p>
        </w:tc>
      </w:tr>
      <w:tr w:rsidR="001E0DBB" w:rsidRPr="00741B45" w:rsidTr="00501DEF">
        <w:trPr>
          <w:trHeight w:val="138"/>
        </w:trPr>
        <w:tc>
          <w:tcPr>
            <w:tcW w:w="612" w:type="pct"/>
            <w:vMerge/>
            <w:tcBorders>
              <w:left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E0DBB" w:rsidRPr="00741B45" w:rsidRDefault="001E0DBB" w:rsidP="001E0DBB">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80,8</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81,3</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84</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90</w:t>
            </w:r>
          </w:p>
        </w:tc>
        <w:tc>
          <w:tcPr>
            <w:tcW w:w="424"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90</w:t>
            </w:r>
          </w:p>
        </w:tc>
        <w:tc>
          <w:tcPr>
            <w:tcW w:w="460" w:type="pct"/>
            <w:tcBorders>
              <w:top w:val="single" w:sz="4" w:space="0" w:color="auto"/>
              <w:left w:val="single" w:sz="4" w:space="0" w:color="auto"/>
              <w:bottom w:val="single" w:sz="4" w:space="0" w:color="auto"/>
              <w:right w:val="single" w:sz="4" w:space="0" w:color="auto"/>
            </w:tcBorders>
          </w:tcPr>
          <w:p w:rsidR="001E0DBB" w:rsidRPr="00741B45" w:rsidRDefault="001E0DBB" w:rsidP="001E0DBB">
            <w:r w:rsidRPr="00741B45">
              <w:t>90</w:t>
            </w:r>
          </w:p>
        </w:tc>
        <w:tc>
          <w:tcPr>
            <w:tcW w:w="465" w:type="pct"/>
            <w:tcBorders>
              <w:top w:val="single" w:sz="4" w:space="0" w:color="auto"/>
              <w:left w:val="single" w:sz="4" w:space="0" w:color="auto"/>
              <w:bottom w:val="single" w:sz="4" w:space="0" w:color="auto"/>
              <w:right w:val="single" w:sz="4" w:space="0" w:color="auto"/>
            </w:tcBorders>
          </w:tcPr>
          <w:p w:rsidR="001E0DBB" w:rsidRPr="00741B45" w:rsidRDefault="001E0DBB" w:rsidP="001E0DBB">
            <w:pPr>
              <w:jc w:val="both"/>
              <w:rPr>
                <w:rFonts w:ascii="Arial" w:hAnsi="Arial" w:cs="Arial"/>
                <w:sz w:val="18"/>
                <w:szCs w:val="18"/>
              </w:rPr>
            </w:pPr>
            <w:r w:rsidRPr="00741B45">
              <w:rPr>
                <w:rFonts w:ascii="Arial" w:hAnsi="Arial" w:cs="Arial"/>
                <w:sz w:val="18"/>
                <w:szCs w:val="18"/>
              </w:rPr>
              <w:t>516,1</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val="restart"/>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 xml:space="preserve">Основное </w:t>
            </w:r>
            <w:r w:rsidRPr="00741B45">
              <w:rPr>
                <w:rFonts w:ascii="Arial" w:hAnsi="Arial" w:cs="Arial"/>
                <w:sz w:val="18"/>
                <w:szCs w:val="18"/>
              </w:rPr>
              <w:lastRenderedPageBreak/>
              <w:t>мероприятие 6.3.</w:t>
            </w:r>
          </w:p>
        </w:tc>
        <w:tc>
          <w:tcPr>
            <w:tcW w:w="745" w:type="pct"/>
            <w:vMerge w:val="restart"/>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r w:rsidRPr="00741B45">
              <w:rPr>
                <w:rFonts w:ascii="Arial" w:hAnsi="Arial" w:cs="Arial"/>
                <w:sz w:val="18"/>
                <w:szCs w:val="18"/>
              </w:rPr>
              <w:lastRenderedPageBreak/>
              <w:t xml:space="preserve">Обеспечение </w:t>
            </w:r>
            <w:r w:rsidRPr="00741B45">
              <w:rPr>
                <w:rFonts w:ascii="Arial" w:hAnsi="Arial" w:cs="Arial"/>
                <w:sz w:val="18"/>
                <w:szCs w:val="18"/>
              </w:rPr>
              <w:lastRenderedPageBreak/>
              <w:t>проведения выборов</w:t>
            </w:r>
          </w:p>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lastRenderedPageBreak/>
              <w:t>всего</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242,5</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242,</w:t>
            </w:r>
            <w:r w:rsidRPr="00741B45">
              <w:rPr>
                <w:rFonts w:ascii="Arial" w:hAnsi="Arial" w:cs="Arial"/>
                <w:sz w:val="18"/>
                <w:szCs w:val="18"/>
              </w:rPr>
              <w:lastRenderedPageBreak/>
              <w:t>5</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242,5</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242,5</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r>
      <w:tr w:rsidR="001D2D85" w:rsidRPr="00741B45" w:rsidTr="00501DEF">
        <w:trPr>
          <w:trHeight w:val="138"/>
        </w:trPr>
        <w:tc>
          <w:tcPr>
            <w:tcW w:w="612" w:type="pct"/>
            <w:vMerge w:val="restart"/>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Основное мероприятие 6.4.</w:t>
            </w:r>
          </w:p>
          <w:p w:rsidR="001D2D85" w:rsidRPr="00741B45" w:rsidRDefault="001D2D85" w:rsidP="00501DEF">
            <w:pPr>
              <w:widowControl/>
              <w:jc w:val="both"/>
              <w:outlineLvl w:val="1"/>
              <w:rPr>
                <w:rFonts w:ascii="Arial" w:hAnsi="Arial" w:cs="Arial"/>
                <w:sz w:val="18"/>
                <w:szCs w:val="18"/>
              </w:rPr>
            </w:pPr>
          </w:p>
        </w:tc>
        <w:tc>
          <w:tcPr>
            <w:tcW w:w="745" w:type="pct"/>
            <w:vMerge w:val="restart"/>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r w:rsidRPr="00741B45">
              <w:rPr>
                <w:rFonts w:ascii="Arial" w:hAnsi="Arial" w:cs="Arial"/>
                <w:sz w:val="18"/>
                <w:szCs w:val="18"/>
              </w:rPr>
              <w:t>Обслуживание государственного и муниципального долга</w:t>
            </w: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всего</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jc w:val="both"/>
              <w:outlineLvl w:val="1"/>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jc w:val="both"/>
              <w:outlineLvl w:val="1"/>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jc w:val="both"/>
              <w:outlineLvl w:val="1"/>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в том числе по ГРБС:</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r w:rsidRPr="00741B45">
              <w:rPr>
                <w:rFonts w:ascii="Arial" w:hAnsi="Arial" w:cs="Arial"/>
                <w:sz w:val="18"/>
                <w:szCs w:val="18"/>
              </w:rPr>
              <w:t>Администрация Перлевского сельского поселения</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jc w:val="both"/>
              <w:outlineLvl w:val="1"/>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jc w:val="both"/>
              <w:outlineLvl w:val="1"/>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jc w:val="both"/>
              <w:outlineLvl w:val="1"/>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E0DBB" w:rsidP="00501DEF">
            <w:pPr>
              <w:widowControl/>
              <w:autoSpaceDE/>
              <w:autoSpaceDN/>
              <w:adjustRightInd/>
              <w:jc w:val="both"/>
              <w:rPr>
                <w:rFonts w:ascii="Arial" w:hAnsi="Arial" w:cs="Arial"/>
                <w:sz w:val="18"/>
                <w:szCs w:val="18"/>
              </w:rPr>
            </w:pPr>
            <w:r w:rsidRPr="00741B45">
              <w:rPr>
                <w:rFonts w:ascii="Arial" w:hAnsi="Arial" w:cs="Arial"/>
                <w:sz w:val="18"/>
                <w:szCs w:val="18"/>
              </w:rPr>
              <w:t>0</w:t>
            </w:r>
          </w:p>
        </w:tc>
      </w:tr>
      <w:tr w:rsidR="001D2D85" w:rsidRPr="00741B45" w:rsidTr="00501DEF">
        <w:trPr>
          <w:trHeight w:val="138"/>
        </w:trPr>
        <w:tc>
          <w:tcPr>
            <w:tcW w:w="612" w:type="pct"/>
            <w:vMerge/>
            <w:tcBorders>
              <w:left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745" w:type="pct"/>
            <w:vMerge/>
            <w:tcBorders>
              <w:left w:val="single" w:sz="4" w:space="0" w:color="auto"/>
              <w:right w:val="single" w:sz="4" w:space="0" w:color="auto"/>
            </w:tcBorders>
          </w:tcPr>
          <w:p w:rsidR="001D2D85" w:rsidRPr="00741B45" w:rsidRDefault="001D2D85" w:rsidP="00501DEF">
            <w:pPr>
              <w:widowControl/>
              <w:autoSpaceDE/>
              <w:autoSpaceDN/>
              <w:adjustRightInd/>
              <w:jc w:val="both"/>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24"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60"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c>
          <w:tcPr>
            <w:tcW w:w="465" w:type="pct"/>
            <w:tcBorders>
              <w:top w:val="single" w:sz="4" w:space="0" w:color="auto"/>
              <w:left w:val="single" w:sz="4" w:space="0" w:color="auto"/>
              <w:bottom w:val="single" w:sz="4" w:space="0" w:color="auto"/>
              <w:right w:val="single" w:sz="4" w:space="0" w:color="auto"/>
            </w:tcBorders>
          </w:tcPr>
          <w:p w:rsidR="001D2D85" w:rsidRPr="00741B45" w:rsidRDefault="001D2D85" w:rsidP="00501DEF">
            <w:pPr>
              <w:widowControl/>
              <w:jc w:val="both"/>
              <w:outlineLvl w:val="1"/>
              <w:rPr>
                <w:rFonts w:ascii="Arial" w:hAnsi="Arial" w:cs="Arial"/>
                <w:sz w:val="18"/>
                <w:szCs w:val="18"/>
              </w:rPr>
            </w:pPr>
          </w:p>
        </w:tc>
      </w:tr>
    </w:tbl>
    <w:p w:rsidR="00F75A00" w:rsidRPr="00741B45" w:rsidRDefault="00F75A00" w:rsidP="006C280E">
      <w:pPr>
        <w:shd w:val="clear" w:color="auto" w:fill="FFFFFF"/>
        <w:ind w:firstLine="709"/>
        <w:jc w:val="both"/>
        <w:rPr>
          <w:sz w:val="18"/>
          <w:szCs w:val="18"/>
        </w:rPr>
      </w:pPr>
    </w:p>
    <w:p w:rsidR="000C012E" w:rsidRPr="00741B45" w:rsidRDefault="004F1E5E" w:rsidP="00E667CF">
      <w:pPr>
        <w:shd w:val="clear" w:color="auto" w:fill="FFFFFF"/>
        <w:tabs>
          <w:tab w:val="right" w:pos="9781"/>
        </w:tabs>
        <w:ind w:firstLine="9781"/>
      </w:pPr>
      <w:r w:rsidRPr="00741B45">
        <w:br w:type="page"/>
      </w:r>
      <w:r w:rsidR="000C012E" w:rsidRPr="00741B45">
        <w:lastRenderedPageBreak/>
        <w:t>Приложение 3</w:t>
      </w:r>
      <w:r w:rsidR="00E667CF" w:rsidRPr="00741B45">
        <w:t xml:space="preserve"> </w:t>
      </w:r>
      <w:r w:rsidR="000C012E" w:rsidRPr="00741B45">
        <w:t>к муниципальной программе</w:t>
      </w:r>
    </w:p>
    <w:p w:rsidR="000C012E" w:rsidRPr="00741B45" w:rsidRDefault="000C012E" w:rsidP="006C280E">
      <w:pPr>
        <w:widowControl/>
        <w:autoSpaceDE/>
        <w:autoSpaceDN/>
        <w:adjustRightInd/>
        <w:ind w:firstLine="709"/>
        <w:jc w:val="both"/>
      </w:pPr>
    </w:p>
    <w:p w:rsidR="000C012E" w:rsidRPr="00741B45" w:rsidRDefault="000C012E" w:rsidP="00094D12">
      <w:pPr>
        <w:widowControl/>
        <w:autoSpaceDE/>
        <w:autoSpaceDN/>
        <w:adjustRightInd/>
        <w:ind w:firstLine="709"/>
        <w:jc w:val="center"/>
        <w:rPr>
          <w:rFonts w:ascii="Arial" w:hAnsi="Arial" w:cs="Arial"/>
          <w:bCs/>
          <w:sz w:val="24"/>
          <w:szCs w:val="24"/>
        </w:rPr>
      </w:pPr>
      <w:r w:rsidRPr="00741B45">
        <w:rPr>
          <w:rFonts w:ascii="Arial" w:hAnsi="Arial" w:cs="Arial"/>
          <w:bCs/>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0C012E" w:rsidRPr="00741B45" w:rsidRDefault="000C012E" w:rsidP="00094D12">
      <w:pPr>
        <w:widowControl/>
        <w:autoSpaceDE/>
        <w:autoSpaceDN/>
        <w:adjustRightInd/>
        <w:ind w:firstLine="709"/>
        <w:jc w:val="center"/>
        <w:rPr>
          <w:rFonts w:ascii="Arial" w:hAnsi="Arial" w:cs="Arial"/>
          <w:sz w:val="24"/>
          <w:szCs w:val="24"/>
        </w:rPr>
      </w:pPr>
      <w:r w:rsidRPr="00741B45">
        <w:rPr>
          <w:rFonts w:ascii="Arial" w:hAnsi="Arial" w:cs="Arial"/>
          <w:bCs/>
          <w:sz w:val="24"/>
          <w:szCs w:val="24"/>
        </w:rPr>
        <w:t>(в том числе юридических и физических лиц) на реализацию муниципальной программы сельского поселения</w:t>
      </w:r>
      <w:r w:rsidRPr="00741B45">
        <w:rPr>
          <w:rFonts w:ascii="Arial" w:hAnsi="Arial" w:cs="Arial"/>
          <w:bCs/>
          <w:sz w:val="24"/>
          <w:szCs w:val="24"/>
        </w:rPr>
        <w:br/>
      </w:r>
      <w:r w:rsidRPr="00741B45">
        <w:rPr>
          <w:rFonts w:ascii="Arial" w:hAnsi="Arial" w:cs="Arial"/>
          <w:sz w:val="24"/>
          <w:szCs w:val="24"/>
        </w:rPr>
        <w:t xml:space="preserve">«Муниципальное управление на </w:t>
      </w:r>
      <w:r w:rsidR="00DF29A6" w:rsidRPr="00741B45">
        <w:rPr>
          <w:rFonts w:ascii="Arial" w:hAnsi="Arial" w:cs="Arial"/>
          <w:sz w:val="24"/>
          <w:szCs w:val="24"/>
        </w:rPr>
        <w:t>2020-2025</w:t>
      </w:r>
      <w:r w:rsidRPr="00741B45">
        <w:rPr>
          <w:rFonts w:ascii="Arial" w:hAnsi="Arial" w:cs="Arial"/>
          <w:sz w:val="24"/>
          <w:szCs w:val="24"/>
        </w:rPr>
        <w:t xml:space="preserve"> годы»</w:t>
      </w:r>
    </w:p>
    <w:p w:rsidR="00443618" w:rsidRPr="00741B45" w:rsidRDefault="00443618" w:rsidP="00094D12">
      <w:pPr>
        <w:widowControl/>
        <w:autoSpaceDE/>
        <w:autoSpaceDN/>
        <w:adjustRightInd/>
        <w:ind w:firstLine="709"/>
        <w:jc w:val="center"/>
      </w:pPr>
    </w:p>
    <w:tbl>
      <w:tblPr>
        <w:tblW w:w="4926" w:type="pct"/>
        <w:tblLayout w:type="fixed"/>
        <w:tblLook w:val="00A0"/>
      </w:tblPr>
      <w:tblGrid>
        <w:gridCol w:w="1185"/>
        <w:gridCol w:w="1544"/>
        <w:gridCol w:w="1497"/>
        <w:gridCol w:w="896"/>
        <w:gridCol w:w="726"/>
        <w:gridCol w:w="735"/>
        <w:gridCol w:w="826"/>
        <w:gridCol w:w="735"/>
        <w:gridCol w:w="643"/>
        <w:gridCol w:w="641"/>
      </w:tblGrid>
      <w:tr w:rsidR="00501DEF" w:rsidRPr="00741B45" w:rsidTr="00501DEF">
        <w:trPr>
          <w:trHeight w:val="20"/>
        </w:trPr>
        <w:tc>
          <w:tcPr>
            <w:tcW w:w="628" w:type="pct"/>
            <w:vMerge w:val="restar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Статус</w:t>
            </w:r>
          </w:p>
        </w:tc>
        <w:tc>
          <w:tcPr>
            <w:tcW w:w="819" w:type="pct"/>
            <w:vMerge w:val="restar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 xml:space="preserve">Наименование муниципальной программы, подпрограммы, основного мероприятия </w:t>
            </w:r>
          </w:p>
        </w:tc>
        <w:tc>
          <w:tcPr>
            <w:tcW w:w="7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Источники ресурсного обеспечения</w:t>
            </w:r>
          </w:p>
        </w:tc>
        <w:tc>
          <w:tcPr>
            <w:tcW w:w="2759" w:type="pct"/>
            <w:gridSpan w:val="7"/>
            <w:tcBorders>
              <w:top w:val="single" w:sz="4" w:space="0" w:color="auto"/>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Оценка расходов по годам реализации муниципальной программы, тыс. руб.</w:t>
            </w:r>
          </w:p>
          <w:p w:rsidR="00501DEF" w:rsidRPr="00741B45" w:rsidRDefault="00501DEF" w:rsidP="00094D12">
            <w:pPr>
              <w:widowControl/>
              <w:autoSpaceDE/>
              <w:autoSpaceDN/>
              <w:adjustRightInd/>
              <w:jc w:val="both"/>
            </w:pPr>
            <w:r w:rsidRPr="00741B45">
              <w:t> </w:t>
            </w:r>
          </w:p>
        </w:tc>
      </w:tr>
      <w:tr w:rsidR="0028449D"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475" w:type="pct"/>
            <w:tcBorders>
              <w:top w:val="nil"/>
              <w:left w:val="nil"/>
              <w:bottom w:val="nil"/>
              <w:right w:val="nil"/>
            </w:tcBorders>
            <w:shd w:val="clear" w:color="000000" w:fill="FFFFFF"/>
          </w:tcPr>
          <w:p w:rsidR="00501DEF" w:rsidRPr="00741B45" w:rsidRDefault="00501DEF" w:rsidP="0028449D">
            <w:pPr>
              <w:widowControl/>
              <w:autoSpaceDE/>
              <w:autoSpaceDN/>
              <w:adjustRightInd/>
              <w:jc w:val="both"/>
            </w:pPr>
            <w:r w:rsidRPr="00741B45">
              <w:t>20</w:t>
            </w:r>
            <w:r w:rsidR="0028449D" w:rsidRPr="00741B45">
              <w:t>20</w:t>
            </w:r>
            <w:r w:rsidRPr="00741B45">
              <w:br/>
              <w:t>(первый год реализации)</w:t>
            </w:r>
          </w:p>
        </w:tc>
        <w:tc>
          <w:tcPr>
            <w:tcW w:w="385" w:type="pct"/>
            <w:tcBorders>
              <w:top w:val="nil"/>
              <w:left w:val="single" w:sz="4" w:space="0" w:color="auto"/>
              <w:bottom w:val="nil"/>
              <w:right w:val="nil"/>
            </w:tcBorders>
            <w:shd w:val="clear" w:color="000000" w:fill="FFFFFF"/>
          </w:tcPr>
          <w:p w:rsidR="00501DEF" w:rsidRPr="00741B45" w:rsidRDefault="00501DEF" w:rsidP="0028449D">
            <w:pPr>
              <w:widowControl/>
              <w:autoSpaceDE/>
              <w:autoSpaceDN/>
              <w:adjustRightInd/>
              <w:jc w:val="both"/>
            </w:pPr>
            <w:r w:rsidRPr="00741B45">
              <w:t>20</w:t>
            </w:r>
            <w:r w:rsidR="0028449D" w:rsidRPr="00741B45">
              <w:t>21</w:t>
            </w:r>
            <w:r w:rsidRPr="00741B45">
              <w:br/>
              <w:t>(второй год реализации)</w:t>
            </w:r>
          </w:p>
        </w:tc>
        <w:tc>
          <w:tcPr>
            <w:tcW w:w="390" w:type="pct"/>
            <w:tcBorders>
              <w:top w:val="nil"/>
              <w:left w:val="single" w:sz="4" w:space="0" w:color="auto"/>
              <w:bottom w:val="nil"/>
              <w:right w:val="single" w:sz="4" w:space="0" w:color="auto"/>
            </w:tcBorders>
            <w:shd w:val="clear" w:color="000000" w:fill="FFFFFF"/>
          </w:tcPr>
          <w:p w:rsidR="00501DEF" w:rsidRPr="00741B45" w:rsidRDefault="00501DEF" w:rsidP="0028449D">
            <w:pPr>
              <w:widowControl/>
              <w:autoSpaceDE/>
              <w:autoSpaceDN/>
              <w:adjustRightInd/>
              <w:jc w:val="both"/>
            </w:pPr>
            <w:r w:rsidRPr="00741B45">
              <w:t>20</w:t>
            </w:r>
            <w:r w:rsidR="0028449D" w:rsidRPr="00741B45">
              <w:t>22</w:t>
            </w:r>
            <w:r w:rsidRPr="00741B45">
              <w:br/>
              <w:t>(третий год реализации)</w:t>
            </w:r>
          </w:p>
        </w:tc>
        <w:tc>
          <w:tcPr>
            <w:tcW w:w="438"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jc w:val="both"/>
              <w:outlineLvl w:val="1"/>
            </w:pPr>
            <w:r w:rsidRPr="00741B45">
              <w:t>20</w:t>
            </w:r>
            <w:r w:rsidR="0028449D" w:rsidRPr="00741B45">
              <w:t>23</w:t>
            </w:r>
          </w:p>
          <w:p w:rsidR="00501DEF" w:rsidRPr="00741B45" w:rsidRDefault="00501DEF" w:rsidP="00094D12">
            <w:pPr>
              <w:widowControl/>
              <w:jc w:val="both"/>
              <w:outlineLvl w:val="1"/>
            </w:pPr>
            <w:r w:rsidRPr="00741B45">
              <w:t>(четвертый год реализации)</w:t>
            </w:r>
          </w:p>
        </w:tc>
        <w:tc>
          <w:tcPr>
            <w:tcW w:w="39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jc w:val="both"/>
              <w:outlineLvl w:val="1"/>
            </w:pPr>
            <w:r w:rsidRPr="00741B45">
              <w:t>20</w:t>
            </w:r>
            <w:r w:rsidR="0028449D" w:rsidRPr="00741B45">
              <w:t>24</w:t>
            </w:r>
          </w:p>
          <w:p w:rsidR="00501DEF" w:rsidRPr="00741B45" w:rsidRDefault="00501DEF" w:rsidP="00094D12">
            <w:pPr>
              <w:widowControl/>
              <w:jc w:val="both"/>
              <w:outlineLvl w:val="1"/>
            </w:pPr>
            <w:proofErr w:type="gramStart"/>
            <w:r w:rsidRPr="00741B45">
              <w:t>(пятый год</w:t>
            </w:r>
            <w:proofErr w:type="gramEnd"/>
          </w:p>
          <w:p w:rsidR="00501DEF" w:rsidRPr="00741B45" w:rsidRDefault="00501DEF" w:rsidP="00094D12">
            <w:pPr>
              <w:widowControl/>
              <w:jc w:val="both"/>
              <w:outlineLvl w:val="1"/>
            </w:pPr>
            <w:r w:rsidRPr="00741B45">
              <w:t>реализации)</w:t>
            </w:r>
          </w:p>
        </w:tc>
        <w:tc>
          <w:tcPr>
            <w:tcW w:w="341"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jc w:val="both"/>
              <w:outlineLvl w:val="1"/>
            </w:pPr>
            <w:r w:rsidRPr="00741B45">
              <w:t>20</w:t>
            </w:r>
            <w:r w:rsidR="0028449D" w:rsidRPr="00741B45">
              <w:t>25</w:t>
            </w:r>
          </w:p>
          <w:p w:rsidR="00501DEF" w:rsidRPr="00741B45" w:rsidRDefault="00501DEF" w:rsidP="00094D12">
            <w:pPr>
              <w:widowControl/>
              <w:jc w:val="both"/>
              <w:outlineLvl w:val="1"/>
            </w:pPr>
            <w:proofErr w:type="gramStart"/>
            <w:r w:rsidRPr="00741B45">
              <w:t>(шестой год</w:t>
            </w:r>
            <w:proofErr w:type="gramEnd"/>
          </w:p>
          <w:p w:rsidR="00501DEF" w:rsidRPr="00741B45" w:rsidRDefault="00501DEF" w:rsidP="00094D12">
            <w:pPr>
              <w:widowControl/>
              <w:jc w:val="both"/>
              <w:outlineLvl w:val="1"/>
            </w:pPr>
            <w:r w:rsidRPr="00741B45">
              <w:t>реализации</w:t>
            </w:r>
          </w:p>
        </w:tc>
        <w:tc>
          <w:tcPr>
            <w:tcW w:w="34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jc w:val="both"/>
              <w:outlineLvl w:val="1"/>
            </w:pPr>
            <w:r w:rsidRPr="00741B45">
              <w:t>Итого</w:t>
            </w:r>
          </w:p>
        </w:tc>
      </w:tr>
      <w:tr w:rsidR="0028449D" w:rsidRPr="00741B45" w:rsidTr="00501DEF">
        <w:trPr>
          <w:trHeight w:val="20"/>
        </w:trPr>
        <w:tc>
          <w:tcPr>
            <w:tcW w:w="628" w:type="pct"/>
            <w:tcBorders>
              <w:top w:val="nil"/>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1</w:t>
            </w:r>
          </w:p>
        </w:tc>
        <w:tc>
          <w:tcPr>
            <w:tcW w:w="819" w:type="pct"/>
            <w:tcBorders>
              <w:top w:val="nil"/>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2</w:t>
            </w:r>
          </w:p>
        </w:tc>
        <w:tc>
          <w:tcPr>
            <w:tcW w:w="794" w:type="pct"/>
            <w:tcBorders>
              <w:top w:val="nil"/>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3</w:t>
            </w:r>
          </w:p>
        </w:tc>
        <w:tc>
          <w:tcPr>
            <w:tcW w:w="475" w:type="pct"/>
            <w:tcBorders>
              <w:top w:val="single" w:sz="4" w:space="0" w:color="auto"/>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4</w:t>
            </w:r>
          </w:p>
        </w:tc>
        <w:tc>
          <w:tcPr>
            <w:tcW w:w="385" w:type="pct"/>
            <w:tcBorders>
              <w:top w:val="single" w:sz="4" w:space="0" w:color="auto"/>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5</w:t>
            </w:r>
          </w:p>
        </w:tc>
        <w:tc>
          <w:tcPr>
            <w:tcW w:w="390" w:type="pct"/>
            <w:tcBorders>
              <w:top w:val="single" w:sz="4" w:space="0" w:color="auto"/>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6</w:t>
            </w:r>
          </w:p>
        </w:tc>
        <w:tc>
          <w:tcPr>
            <w:tcW w:w="438" w:type="pct"/>
            <w:tcBorders>
              <w:top w:val="nil"/>
              <w:left w:val="nil"/>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7</w:t>
            </w:r>
          </w:p>
        </w:tc>
        <w:tc>
          <w:tcPr>
            <w:tcW w:w="39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r w:rsidRPr="00741B45">
              <w:t>8</w:t>
            </w:r>
          </w:p>
        </w:tc>
        <w:tc>
          <w:tcPr>
            <w:tcW w:w="341"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r w:rsidRPr="00741B45">
              <w:t>9</w:t>
            </w:r>
          </w:p>
        </w:tc>
        <w:tc>
          <w:tcPr>
            <w:tcW w:w="34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r w:rsidRPr="00741B45">
              <w:t>10</w:t>
            </w:r>
          </w:p>
        </w:tc>
      </w:tr>
      <w:tr w:rsidR="00501DEF" w:rsidRPr="00741B45" w:rsidTr="00501DEF">
        <w:trPr>
          <w:trHeight w:val="20"/>
        </w:trPr>
        <w:tc>
          <w:tcPr>
            <w:tcW w:w="628" w:type="pct"/>
            <w:vMerge w:val="restart"/>
            <w:tcBorders>
              <w:top w:val="nil"/>
              <w:left w:val="single" w:sz="4" w:space="0" w:color="auto"/>
              <w:bottom w:val="single" w:sz="4" w:space="0" w:color="000000"/>
              <w:right w:val="single" w:sz="4" w:space="0" w:color="auto"/>
            </w:tcBorders>
            <w:shd w:val="clear" w:color="000000" w:fill="FFFFFF"/>
          </w:tcPr>
          <w:p w:rsidR="00501DEF" w:rsidRPr="00741B45" w:rsidRDefault="00501DEF" w:rsidP="00501DEF">
            <w:pPr>
              <w:widowControl/>
              <w:autoSpaceDE/>
              <w:autoSpaceDN/>
              <w:adjustRightInd/>
              <w:jc w:val="both"/>
            </w:pPr>
            <w:r w:rsidRPr="00741B45">
              <w:t>Муниципальная программа</w:t>
            </w:r>
          </w:p>
        </w:tc>
        <w:tc>
          <w:tcPr>
            <w:tcW w:w="819" w:type="pct"/>
            <w:vMerge w:val="restart"/>
            <w:tcBorders>
              <w:top w:val="nil"/>
              <w:left w:val="single" w:sz="4" w:space="0" w:color="auto"/>
              <w:bottom w:val="single" w:sz="4" w:space="0" w:color="000000"/>
              <w:right w:val="nil"/>
            </w:tcBorders>
          </w:tcPr>
          <w:p w:rsidR="00501DEF" w:rsidRPr="00741B45" w:rsidRDefault="00501DEF" w:rsidP="00501DEF">
            <w:pPr>
              <w:widowControl/>
              <w:autoSpaceDE/>
              <w:autoSpaceDN/>
              <w:adjustRightInd/>
              <w:jc w:val="both"/>
            </w:pPr>
            <w:r w:rsidRPr="00741B45">
              <w:t>Муниципальное управление на 2020-2025 годы</w:t>
            </w:r>
          </w:p>
        </w:tc>
        <w:tc>
          <w:tcPr>
            <w:tcW w:w="794" w:type="pct"/>
            <w:tcBorders>
              <w:top w:val="nil"/>
              <w:left w:val="single" w:sz="4" w:space="0" w:color="auto"/>
              <w:bottom w:val="single" w:sz="4" w:space="0" w:color="auto"/>
              <w:right w:val="single" w:sz="4" w:space="0" w:color="auto"/>
            </w:tcBorders>
            <w:vAlign w:val="bottom"/>
          </w:tcPr>
          <w:p w:rsidR="00501DEF" w:rsidRPr="00741B45" w:rsidRDefault="00501DEF" w:rsidP="00501DEF">
            <w:pPr>
              <w:widowControl/>
              <w:autoSpaceDE/>
              <w:autoSpaceDN/>
              <w:adjustRightInd/>
              <w:jc w:val="both"/>
            </w:pPr>
            <w:r w:rsidRPr="00741B45">
              <w:t>всего, в том числе:</w:t>
            </w:r>
          </w:p>
        </w:tc>
        <w:tc>
          <w:tcPr>
            <w:tcW w:w="475" w:type="pct"/>
            <w:tcBorders>
              <w:top w:val="nil"/>
              <w:left w:val="nil"/>
              <w:bottom w:val="single" w:sz="4" w:space="0" w:color="auto"/>
              <w:right w:val="single" w:sz="4" w:space="0" w:color="auto"/>
            </w:tcBorders>
            <w:shd w:val="clear" w:color="000000" w:fill="FFFFFF"/>
          </w:tcPr>
          <w:p w:rsidR="00501DEF" w:rsidRPr="00741B45" w:rsidRDefault="00501DEF" w:rsidP="00501DEF">
            <w:r w:rsidRPr="00741B45">
              <w:t>3167,4</w:t>
            </w:r>
          </w:p>
        </w:tc>
        <w:tc>
          <w:tcPr>
            <w:tcW w:w="385" w:type="pct"/>
            <w:tcBorders>
              <w:top w:val="nil"/>
              <w:left w:val="nil"/>
              <w:bottom w:val="single" w:sz="4" w:space="0" w:color="auto"/>
              <w:right w:val="single" w:sz="4" w:space="0" w:color="auto"/>
            </w:tcBorders>
          </w:tcPr>
          <w:p w:rsidR="00501DEF" w:rsidRPr="00741B45" w:rsidRDefault="00501DEF" w:rsidP="00501DEF">
            <w:r w:rsidRPr="00741B45">
              <w:t>2367,6</w:t>
            </w:r>
          </w:p>
        </w:tc>
        <w:tc>
          <w:tcPr>
            <w:tcW w:w="390" w:type="pct"/>
            <w:tcBorders>
              <w:top w:val="nil"/>
              <w:left w:val="nil"/>
              <w:bottom w:val="single" w:sz="4" w:space="0" w:color="auto"/>
              <w:right w:val="single" w:sz="4" w:space="0" w:color="auto"/>
            </w:tcBorders>
            <w:shd w:val="clear" w:color="000000" w:fill="FFFFFF"/>
          </w:tcPr>
          <w:p w:rsidR="00501DEF" w:rsidRPr="00741B45" w:rsidRDefault="00501DEF" w:rsidP="00501DEF">
            <w:r w:rsidRPr="00741B45">
              <w:t>2370,5</w:t>
            </w:r>
          </w:p>
        </w:tc>
        <w:tc>
          <w:tcPr>
            <w:tcW w:w="438" w:type="pct"/>
            <w:tcBorders>
              <w:top w:val="nil"/>
              <w:left w:val="nil"/>
              <w:bottom w:val="single" w:sz="4" w:space="0" w:color="auto"/>
              <w:right w:val="single" w:sz="4" w:space="0" w:color="auto"/>
            </w:tcBorders>
            <w:shd w:val="clear" w:color="000000" w:fill="FFFFFF"/>
          </w:tcPr>
          <w:p w:rsidR="00501DEF" w:rsidRPr="00741B45" w:rsidRDefault="00501DEF" w:rsidP="00501DEF">
            <w:r w:rsidRPr="00741B45">
              <w:t>3100</w:t>
            </w:r>
          </w:p>
        </w:tc>
        <w:tc>
          <w:tcPr>
            <w:tcW w:w="390" w:type="pct"/>
            <w:tcBorders>
              <w:top w:val="nil"/>
              <w:left w:val="nil"/>
              <w:bottom w:val="single" w:sz="4" w:space="0" w:color="auto"/>
              <w:right w:val="single" w:sz="4" w:space="0" w:color="auto"/>
            </w:tcBorders>
            <w:shd w:val="clear" w:color="000000" w:fill="FFFFFF"/>
          </w:tcPr>
          <w:p w:rsidR="00501DEF" w:rsidRPr="00741B45" w:rsidRDefault="00501DEF" w:rsidP="00501DEF">
            <w:r w:rsidRPr="00741B45">
              <w:t>3100</w:t>
            </w:r>
          </w:p>
        </w:tc>
        <w:tc>
          <w:tcPr>
            <w:tcW w:w="341" w:type="pct"/>
            <w:tcBorders>
              <w:top w:val="nil"/>
              <w:left w:val="nil"/>
              <w:bottom w:val="single" w:sz="4" w:space="0" w:color="auto"/>
              <w:right w:val="single" w:sz="4" w:space="0" w:color="auto"/>
            </w:tcBorders>
            <w:shd w:val="clear" w:color="000000" w:fill="FFFFFF"/>
          </w:tcPr>
          <w:p w:rsidR="00501DEF" w:rsidRPr="00741B45" w:rsidRDefault="00501DEF" w:rsidP="00501DEF">
            <w:r w:rsidRPr="00741B45">
              <w:t>3160</w:t>
            </w:r>
          </w:p>
        </w:tc>
        <w:tc>
          <w:tcPr>
            <w:tcW w:w="340" w:type="pct"/>
            <w:tcBorders>
              <w:top w:val="nil"/>
              <w:left w:val="nil"/>
              <w:bottom w:val="single" w:sz="4" w:space="0" w:color="auto"/>
              <w:right w:val="single" w:sz="4" w:space="0" w:color="auto"/>
            </w:tcBorders>
            <w:shd w:val="clear" w:color="000000" w:fill="FFFFFF"/>
          </w:tcPr>
          <w:p w:rsidR="00501DEF" w:rsidRPr="00741B45" w:rsidRDefault="00501DEF" w:rsidP="00501DEF">
            <w:r w:rsidRPr="00741B45">
              <w:t>17265,5</w:t>
            </w:r>
          </w:p>
        </w:tc>
      </w:tr>
      <w:tr w:rsidR="00501DEF" w:rsidRPr="00741B45" w:rsidTr="00501DEF">
        <w:trPr>
          <w:trHeight w:val="20"/>
        </w:trPr>
        <w:tc>
          <w:tcPr>
            <w:tcW w:w="628" w:type="pct"/>
            <w:vMerge/>
            <w:tcBorders>
              <w:top w:val="nil"/>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nil"/>
              <w:left w:val="single" w:sz="4" w:space="0" w:color="auto"/>
              <w:bottom w:val="single" w:sz="4" w:space="0" w:color="000000"/>
              <w:right w:val="nil"/>
            </w:tcBorders>
            <w:vAlign w:val="center"/>
          </w:tcPr>
          <w:p w:rsidR="00501DEF" w:rsidRPr="00741B45" w:rsidRDefault="00501DEF" w:rsidP="00094D12">
            <w:pPr>
              <w:widowControl/>
              <w:autoSpaceDE/>
              <w:autoSpaceDN/>
              <w:adjustRightInd/>
              <w:jc w:val="both"/>
            </w:pPr>
          </w:p>
        </w:tc>
        <w:tc>
          <w:tcPr>
            <w:tcW w:w="794"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r w:rsidRPr="00741B45">
              <w:t xml:space="preserve">федеральный бюджет </w:t>
            </w:r>
          </w:p>
        </w:tc>
        <w:tc>
          <w:tcPr>
            <w:tcW w:w="47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094D12">
            <w:pPr>
              <w:jc w:val="both"/>
            </w:pPr>
          </w:p>
        </w:tc>
        <w:tc>
          <w:tcPr>
            <w:tcW w:w="390" w:type="pct"/>
            <w:tcBorders>
              <w:top w:val="nil"/>
              <w:left w:val="nil"/>
              <w:bottom w:val="single" w:sz="4" w:space="0" w:color="auto"/>
              <w:right w:val="single" w:sz="4" w:space="0" w:color="auto"/>
            </w:tcBorders>
          </w:tcPr>
          <w:p w:rsidR="00501DEF" w:rsidRPr="00741B45" w:rsidRDefault="00501DEF" w:rsidP="00094D12">
            <w:pPr>
              <w:jc w:val="both"/>
            </w:pPr>
          </w:p>
        </w:tc>
        <w:tc>
          <w:tcPr>
            <w:tcW w:w="438" w:type="pct"/>
            <w:tcBorders>
              <w:top w:val="nil"/>
              <w:left w:val="nil"/>
              <w:bottom w:val="single" w:sz="4" w:space="0" w:color="auto"/>
              <w:right w:val="single" w:sz="4" w:space="0" w:color="auto"/>
            </w:tcBorders>
          </w:tcPr>
          <w:p w:rsidR="00501DEF" w:rsidRPr="00741B45" w:rsidRDefault="00501DEF" w:rsidP="00094D12">
            <w:pPr>
              <w:jc w:val="both"/>
            </w:pPr>
          </w:p>
        </w:tc>
        <w:tc>
          <w:tcPr>
            <w:tcW w:w="390" w:type="pct"/>
            <w:tcBorders>
              <w:top w:val="nil"/>
              <w:left w:val="nil"/>
              <w:bottom w:val="single" w:sz="4" w:space="0" w:color="auto"/>
              <w:right w:val="single" w:sz="4" w:space="0" w:color="auto"/>
            </w:tcBorders>
          </w:tcPr>
          <w:p w:rsidR="00501DEF" w:rsidRPr="00741B45" w:rsidRDefault="00501DEF" w:rsidP="00094D12">
            <w:pPr>
              <w:jc w:val="both"/>
            </w:pPr>
          </w:p>
        </w:tc>
        <w:tc>
          <w:tcPr>
            <w:tcW w:w="341" w:type="pct"/>
            <w:tcBorders>
              <w:top w:val="nil"/>
              <w:left w:val="nil"/>
              <w:bottom w:val="single" w:sz="4" w:space="0" w:color="auto"/>
              <w:right w:val="single" w:sz="4" w:space="0" w:color="auto"/>
            </w:tcBorders>
          </w:tcPr>
          <w:p w:rsidR="00501DEF" w:rsidRPr="00741B45" w:rsidRDefault="00501DEF" w:rsidP="00094D12">
            <w:pPr>
              <w:jc w:val="both"/>
            </w:pPr>
          </w:p>
        </w:tc>
        <w:tc>
          <w:tcPr>
            <w:tcW w:w="340" w:type="pct"/>
            <w:tcBorders>
              <w:top w:val="nil"/>
              <w:left w:val="nil"/>
              <w:bottom w:val="single" w:sz="4" w:space="0" w:color="auto"/>
              <w:right w:val="single" w:sz="4" w:space="0" w:color="auto"/>
            </w:tcBorders>
          </w:tcPr>
          <w:p w:rsidR="00501DEF" w:rsidRPr="00741B45" w:rsidRDefault="00501DEF" w:rsidP="00094D12">
            <w:pPr>
              <w:jc w:val="both"/>
            </w:pPr>
          </w:p>
        </w:tc>
      </w:tr>
      <w:tr w:rsidR="0028449D" w:rsidRPr="00741B45" w:rsidTr="00501DEF">
        <w:trPr>
          <w:trHeight w:val="20"/>
        </w:trPr>
        <w:tc>
          <w:tcPr>
            <w:tcW w:w="628" w:type="pct"/>
            <w:vMerge/>
            <w:tcBorders>
              <w:top w:val="nil"/>
              <w:left w:val="single" w:sz="4" w:space="0" w:color="auto"/>
              <w:bottom w:val="single" w:sz="4" w:space="0" w:color="000000"/>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top w:val="nil"/>
              <w:left w:val="single" w:sz="4" w:space="0" w:color="auto"/>
              <w:bottom w:val="single" w:sz="4" w:space="0" w:color="000000"/>
              <w:right w:val="nil"/>
            </w:tcBorders>
            <w:vAlign w:val="center"/>
          </w:tcPr>
          <w:p w:rsidR="00F623C3" w:rsidRPr="00741B45" w:rsidRDefault="00F623C3" w:rsidP="00F623C3">
            <w:pPr>
              <w:widowControl/>
              <w:autoSpaceDE/>
              <w:autoSpaceDN/>
              <w:adjustRightInd/>
              <w:jc w:val="both"/>
            </w:pPr>
          </w:p>
        </w:tc>
        <w:tc>
          <w:tcPr>
            <w:tcW w:w="794" w:type="pct"/>
            <w:tcBorders>
              <w:top w:val="nil"/>
              <w:left w:val="single" w:sz="4" w:space="0" w:color="auto"/>
              <w:bottom w:val="single" w:sz="4" w:space="0" w:color="auto"/>
              <w:right w:val="single" w:sz="4" w:space="0" w:color="auto"/>
            </w:tcBorders>
            <w:vAlign w:val="bottom"/>
          </w:tcPr>
          <w:p w:rsidR="00F623C3" w:rsidRPr="00741B45" w:rsidRDefault="00F623C3" w:rsidP="00F623C3">
            <w:pPr>
              <w:widowControl/>
              <w:autoSpaceDE/>
              <w:autoSpaceDN/>
              <w:adjustRightInd/>
              <w:jc w:val="both"/>
            </w:pPr>
            <w:r w:rsidRPr="00741B45">
              <w:t>областной бюджет</w:t>
            </w:r>
          </w:p>
        </w:tc>
        <w:tc>
          <w:tcPr>
            <w:tcW w:w="475" w:type="pct"/>
            <w:tcBorders>
              <w:top w:val="nil"/>
              <w:left w:val="nil"/>
              <w:bottom w:val="single" w:sz="4" w:space="0" w:color="auto"/>
              <w:right w:val="single" w:sz="4" w:space="0" w:color="auto"/>
            </w:tcBorders>
          </w:tcPr>
          <w:p w:rsidR="00F623C3" w:rsidRPr="00741B45" w:rsidRDefault="00F623C3" w:rsidP="00F623C3">
            <w:r w:rsidRPr="00741B45">
              <w:t>80,8</w:t>
            </w:r>
          </w:p>
        </w:tc>
        <w:tc>
          <w:tcPr>
            <w:tcW w:w="385" w:type="pct"/>
            <w:tcBorders>
              <w:top w:val="nil"/>
              <w:left w:val="nil"/>
              <w:bottom w:val="single" w:sz="4" w:space="0" w:color="auto"/>
              <w:right w:val="single" w:sz="4" w:space="0" w:color="auto"/>
            </w:tcBorders>
          </w:tcPr>
          <w:p w:rsidR="00F623C3" w:rsidRPr="00741B45" w:rsidRDefault="00F623C3" w:rsidP="00F623C3">
            <w:r w:rsidRPr="00741B45">
              <w:t>81,3</w:t>
            </w:r>
          </w:p>
        </w:tc>
        <w:tc>
          <w:tcPr>
            <w:tcW w:w="390" w:type="pct"/>
            <w:tcBorders>
              <w:top w:val="nil"/>
              <w:left w:val="nil"/>
              <w:bottom w:val="single" w:sz="4" w:space="0" w:color="auto"/>
              <w:right w:val="single" w:sz="4" w:space="0" w:color="auto"/>
            </w:tcBorders>
          </w:tcPr>
          <w:p w:rsidR="00F623C3" w:rsidRPr="00741B45" w:rsidRDefault="00F623C3" w:rsidP="00F623C3">
            <w:r w:rsidRPr="00741B45">
              <w:t>84</w:t>
            </w:r>
          </w:p>
        </w:tc>
        <w:tc>
          <w:tcPr>
            <w:tcW w:w="438" w:type="pct"/>
            <w:tcBorders>
              <w:top w:val="nil"/>
              <w:left w:val="nil"/>
              <w:bottom w:val="single" w:sz="4" w:space="0" w:color="auto"/>
              <w:right w:val="single" w:sz="4" w:space="0" w:color="auto"/>
            </w:tcBorders>
          </w:tcPr>
          <w:p w:rsidR="00F623C3" w:rsidRPr="00741B45" w:rsidRDefault="00F623C3" w:rsidP="00F623C3">
            <w:r w:rsidRPr="00741B45">
              <w:t>90</w:t>
            </w:r>
          </w:p>
        </w:tc>
        <w:tc>
          <w:tcPr>
            <w:tcW w:w="390" w:type="pct"/>
            <w:tcBorders>
              <w:top w:val="nil"/>
              <w:left w:val="nil"/>
              <w:bottom w:val="single" w:sz="4" w:space="0" w:color="auto"/>
              <w:right w:val="single" w:sz="4" w:space="0" w:color="auto"/>
            </w:tcBorders>
          </w:tcPr>
          <w:p w:rsidR="00F623C3" w:rsidRPr="00741B45" w:rsidRDefault="00F623C3" w:rsidP="00F623C3">
            <w:r w:rsidRPr="00741B45">
              <w:t>90</w:t>
            </w:r>
          </w:p>
        </w:tc>
        <w:tc>
          <w:tcPr>
            <w:tcW w:w="341" w:type="pct"/>
            <w:tcBorders>
              <w:top w:val="nil"/>
              <w:left w:val="nil"/>
              <w:bottom w:val="single" w:sz="4" w:space="0" w:color="auto"/>
              <w:right w:val="single" w:sz="4" w:space="0" w:color="auto"/>
            </w:tcBorders>
          </w:tcPr>
          <w:p w:rsidR="00F623C3" w:rsidRPr="00741B45" w:rsidRDefault="00F623C3" w:rsidP="00F623C3">
            <w:r w:rsidRPr="00741B45">
              <w:t>90</w:t>
            </w:r>
          </w:p>
        </w:tc>
        <w:tc>
          <w:tcPr>
            <w:tcW w:w="340" w:type="pct"/>
            <w:tcBorders>
              <w:top w:val="nil"/>
              <w:left w:val="nil"/>
              <w:bottom w:val="single" w:sz="4" w:space="0" w:color="auto"/>
              <w:right w:val="single" w:sz="4" w:space="0" w:color="auto"/>
            </w:tcBorders>
          </w:tcPr>
          <w:p w:rsidR="00F623C3" w:rsidRPr="00741B45" w:rsidRDefault="00F623C3" w:rsidP="00F623C3">
            <w:r w:rsidRPr="00741B45">
              <w:t>516,1</w:t>
            </w:r>
          </w:p>
        </w:tc>
      </w:tr>
      <w:tr w:rsidR="00501DEF" w:rsidRPr="00741B45" w:rsidTr="00501DEF">
        <w:trPr>
          <w:trHeight w:val="20"/>
        </w:trPr>
        <w:tc>
          <w:tcPr>
            <w:tcW w:w="628" w:type="pct"/>
            <w:vMerge/>
            <w:tcBorders>
              <w:top w:val="nil"/>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nil"/>
              <w:left w:val="single" w:sz="4" w:space="0" w:color="auto"/>
              <w:bottom w:val="single" w:sz="4" w:space="0" w:color="000000"/>
              <w:right w:val="nil"/>
            </w:tcBorders>
            <w:vAlign w:val="center"/>
          </w:tcPr>
          <w:p w:rsidR="00501DEF" w:rsidRPr="00741B45" w:rsidRDefault="00501DEF" w:rsidP="00094D12">
            <w:pPr>
              <w:widowControl/>
              <w:autoSpaceDE/>
              <w:autoSpaceDN/>
              <w:adjustRightInd/>
              <w:jc w:val="both"/>
            </w:pPr>
          </w:p>
        </w:tc>
        <w:tc>
          <w:tcPr>
            <w:tcW w:w="794" w:type="pct"/>
            <w:tcBorders>
              <w:top w:val="nil"/>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местный бюджет</w:t>
            </w:r>
          </w:p>
        </w:tc>
        <w:tc>
          <w:tcPr>
            <w:tcW w:w="475" w:type="pct"/>
            <w:tcBorders>
              <w:top w:val="nil"/>
              <w:left w:val="nil"/>
              <w:bottom w:val="single" w:sz="4" w:space="0" w:color="auto"/>
              <w:right w:val="single" w:sz="4" w:space="0" w:color="auto"/>
            </w:tcBorders>
          </w:tcPr>
          <w:p w:rsidR="00501DEF" w:rsidRPr="00741B45" w:rsidRDefault="0028449D" w:rsidP="00094D12">
            <w:pPr>
              <w:widowControl/>
              <w:autoSpaceDE/>
              <w:autoSpaceDN/>
              <w:adjustRightInd/>
              <w:jc w:val="both"/>
              <w:rPr>
                <w:bCs/>
              </w:rPr>
            </w:pPr>
            <w:r w:rsidRPr="00741B45">
              <w:rPr>
                <w:bCs/>
              </w:rPr>
              <w:t>3086,6</w:t>
            </w:r>
          </w:p>
        </w:tc>
        <w:tc>
          <w:tcPr>
            <w:tcW w:w="385" w:type="pct"/>
            <w:tcBorders>
              <w:top w:val="nil"/>
              <w:left w:val="nil"/>
              <w:bottom w:val="single" w:sz="4" w:space="0" w:color="auto"/>
              <w:right w:val="single" w:sz="4" w:space="0" w:color="auto"/>
            </w:tcBorders>
          </w:tcPr>
          <w:p w:rsidR="00501DEF" w:rsidRPr="00741B45" w:rsidRDefault="0028449D" w:rsidP="00094D12">
            <w:pPr>
              <w:widowControl/>
              <w:autoSpaceDE/>
              <w:autoSpaceDN/>
              <w:adjustRightInd/>
              <w:jc w:val="both"/>
              <w:rPr>
                <w:bCs/>
              </w:rPr>
            </w:pPr>
            <w:r w:rsidRPr="00741B45">
              <w:rPr>
                <w:bCs/>
              </w:rPr>
              <w:t>2286,3</w:t>
            </w:r>
          </w:p>
        </w:tc>
        <w:tc>
          <w:tcPr>
            <w:tcW w:w="390" w:type="pct"/>
            <w:tcBorders>
              <w:top w:val="nil"/>
              <w:left w:val="nil"/>
              <w:bottom w:val="single" w:sz="4" w:space="0" w:color="auto"/>
              <w:right w:val="single" w:sz="4" w:space="0" w:color="auto"/>
            </w:tcBorders>
          </w:tcPr>
          <w:p w:rsidR="00501DEF" w:rsidRPr="00741B45" w:rsidRDefault="0028449D" w:rsidP="00094D12">
            <w:pPr>
              <w:widowControl/>
              <w:autoSpaceDE/>
              <w:autoSpaceDN/>
              <w:adjustRightInd/>
              <w:jc w:val="both"/>
              <w:rPr>
                <w:bCs/>
              </w:rPr>
            </w:pPr>
            <w:r w:rsidRPr="00741B45">
              <w:rPr>
                <w:bCs/>
              </w:rPr>
              <w:t>2286,5</w:t>
            </w:r>
          </w:p>
        </w:tc>
        <w:tc>
          <w:tcPr>
            <w:tcW w:w="438" w:type="pct"/>
            <w:tcBorders>
              <w:top w:val="nil"/>
              <w:left w:val="nil"/>
              <w:bottom w:val="single" w:sz="4" w:space="0" w:color="auto"/>
              <w:right w:val="single" w:sz="4" w:space="0" w:color="auto"/>
            </w:tcBorders>
          </w:tcPr>
          <w:p w:rsidR="00501DEF" w:rsidRPr="00741B45" w:rsidRDefault="0028449D" w:rsidP="00094D12">
            <w:pPr>
              <w:widowControl/>
              <w:autoSpaceDE/>
              <w:autoSpaceDN/>
              <w:adjustRightInd/>
              <w:jc w:val="both"/>
              <w:rPr>
                <w:bCs/>
              </w:rPr>
            </w:pPr>
            <w:r w:rsidRPr="00741B45">
              <w:rPr>
                <w:bCs/>
              </w:rPr>
              <w:t>3010</w:t>
            </w:r>
          </w:p>
        </w:tc>
        <w:tc>
          <w:tcPr>
            <w:tcW w:w="390" w:type="pct"/>
            <w:tcBorders>
              <w:top w:val="nil"/>
              <w:left w:val="nil"/>
              <w:bottom w:val="single" w:sz="4" w:space="0" w:color="auto"/>
              <w:right w:val="single" w:sz="4" w:space="0" w:color="auto"/>
            </w:tcBorders>
          </w:tcPr>
          <w:p w:rsidR="00501DEF" w:rsidRPr="00741B45" w:rsidRDefault="0028449D" w:rsidP="00094D12">
            <w:pPr>
              <w:widowControl/>
              <w:autoSpaceDE/>
              <w:autoSpaceDN/>
              <w:adjustRightInd/>
              <w:jc w:val="both"/>
              <w:rPr>
                <w:bCs/>
              </w:rPr>
            </w:pPr>
            <w:r w:rsidRPr="00741B45">
              <w:rPr>
                <w:bCs/>
              </w:rPr>
              <w:t>3010</w:t>
            </w:r>
          </w:p>
        </w:tc>
        <w:tc>
          <w:tcPr>
            <w:tcW w:w="341" w:type="pct"/>
            <w:tcBorders>
              <w:top w:val="nil"/>
              <w:left w:val="nil"/>
              <w:bottom w:val="single" w:sz="4" w:space="0" w:color="auto"/>
              <w:right w:val="single" w:sz="4" w:space="0" w:color="auto"/>
            </w:tcBorders>
          </w:tcPr>
          <w:p w:rsidR="00501DEF" w:rsidRPr="00741B45" w:rsidRDefault="0028449D" w:rsidP="00486B81">
            <w:pPr>
              <w:widowControl/>
              <w:autoSpaceDE/>
              <w:autoSpaceDN/>
              <w:adjustRightInd/>
              <w:jc w:val="both"/>
              <w:rPr>
                <w:bCs/>
              </w:rPr>
            </w:pPr>
            <w:r w:rsidRPr="00741B45">
              <w:rPr>
                <w:bCs/>
              </w:rPr>
              <w:t>3070</w:t>
            </w:r>
          </w:p>
        </w:tc>
        <w:tc>
          <w:tcPr>
            <w:tcW w:w="340" w:type="pct"/>
            <w:tcBorders>
              <w:top w:val="nil"/>
              <w:left w:val="nil"/>
              <w:bottom w:val="single" w:sz="4" w:space="0" w:color="auto"/>
              <w:right w:val="single" w:sz="4" w:space="0" w:color="auto"/>
            </w:tcBorders>
          </w:tcPr>
          <w:p w:rsidR="00501DEF" w:rsidRPr="00741B45" w:rsidRDefault="0028449D" w:rsidP="00486B81">
            <w:pPr>
              <w:widowControl/>
              <w:autoSpaceDE/>
              <w:autoSpaceDN/>
              <w:adjustRightInd/>
              <w:jc w:val="both"/>
              <w:rPr>
                <w:bCs/>
              </w:rPr>
            </w:pPr>
            <w:r w:rsidRPr="00741B45">
              <w:rPr>
                <w:bCs/>
              </w:rPr>
              <w:t>16749,4</w:t>
            </w:r>
          </w:p>
        </w:tc>
      </w:tr>
      <w:tr w:rsidR="00501DEF" w:rsidRPr="00741B45" w:rsidTr="00501DEF">
        <w:trPr>
          <w:trHeight w:val="20"/>
        </w:trPr>
        <w:tc>
          <w:tcPr>
            <w:tcW w:w="628" w:type="pct"/>
            <w:vMerge/>
            <w:tcBorders>
              <w:top w:val="nil"/>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nil"/>
              <w:left w:val="single" w:sz="4" w:space="0" w:color="auto"/>
              <w:bottom w:val="single" w:sz="4" w:space="0" w:color="000000"/>
              <w:right w:val="nil"/>
            </w:tcBorders>
            <w:vAlign w:val="center"/>
          </w:tcPr>
          <w:p w:rsidR="00501DEF" w:rsidRPr="00741B45" w:rsidRDefault="00501DEF" w:rsidP="00094D12">
            <w:pPr>
              <w:widowControl/>
              <w:autoSpaceDE/>
              <w:autoSpaceDN/>
              <w:adjustRightInd/>
              <w:jc w:val="both"/>
            </w:pPr>
          </w:p>
        </w:tc>
        <w:tc>
          <w:tcPr>
            <w:tcW w:w="794" w:type="pct"/>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nil"/>
              <w:left w:val="single" w:sz="4" w:space="0" w:color="auto"/>
              <w:bottom w:val="single" w:sz="4" w:space="0" w:color="000000"/>
              <w:right w:val="nil"/>
            </w:tcBorders>
            <w:vAlign w:val="center"/>
          </w:tcPr>
          <w:p w:rsidR="00501DEF" w:rsidRPr="00741B45" w:rsidRDefault="00501DEF" w:rsidP="00094D12">
            <w:pPr>
              <w:widowControl/>
              <w:autoSpaceDE/>
              <w:autoSpaceDN/>
              <w:adjustRightInd/>
              <w:jc w:val="both"/>
            </w:pPr>
          </w:p>
        </w:tc>
        <w:tc>
          <w:tcPr>
            <w:tcW w:w="794" w:type="pct"/>
            <w:tcBorders>
              <w:top w:val="nil"/>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shd w:val="clear" w:color="000000" w:fill="FFFFFF"/>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nil"/>
              <w:left w:val="single" w:sz="4" w:space="0" w:color="auto"/>
              <w:bottom w:val="single" w:sz="4" w:space="0" w:color="000000"/>
              <w:right w:val="nil"/>
            </w:tcBorders>
            <w:vAlign w:val="center"/>
          </w:tcPr>
          <w:p w:rsidR="00501DEF" w:rsidRPr="00741B45" w:rsidRDefault="00501DEF" w:rsidP="00094D12">
            <w:pPr>
              <w:widowControl/>
              <w:autoSpaceDE/>
              <w:autoSpaceDN/>
              <w:adjustRightInd/>
              <w:jc w:val="both"/>
            </w:pPr>
          </w:p>
        </w:tc>
        <w:tc>
          <w:tcPr>
            <w:tcW w:w="794" w:type="pct"/>
            <w:tcBorders>
              <w:top w:val="nil"/>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tcBorders>
              <w:top w:val="nil"/>
              <w:left w:val="single" w:sz="4" w:space="0" w:color="auto"/>
              <w:bottom w:val="nil"/>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в том числе:</w:t>
            </w:r>
          </w:p>
        </w:tc>
        <w:tc>
          <w:tcPr>
            <w:tcW w:w="819" w:type="pct"/>
            <w:tcBorders>
              <w:top w:val="nil"/>
              <w:left w:val="nil"/>
              <w:bottom w:val="nil"/>
              <w:right w:val="nil"/>
            </w:tcBorders>
            <w:vAlign w:val="center"/>
          </w:tcPr>
          <w:p w:rsidR="00501DEF" w:rsidRPr="00741B45" w:rsidRDefault="00501DEF" w:rsidP="00094D12">
            <w:pPr>
              <w:widowControl/>
              <w:autoSpaceDE/>
              <w:autoSpaceDN/>
              <w:adjustRightInd/>
              <w:jc w:val="both"/>
            </w:pPr>
            <w:r w:rsidRPr="00741B45">
              <w:t> </w:t>
            </w:r>
          </w:p>
        </w:tc>
        <w:tc>
          <w:tcPr>
            <w:tcW w:w="794" w:type="pct"/>
            <w:tcBorders>
              <w:top w:val="nil"/>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w:t>
            </w:r>
          </w:p>
        </w:tc>
        <w:tc>
          <w:tcPr>
            <w:tcW w:w="475" w:type="pct"/>
            <w:tcBorders>
              <w:top w:val="nil"/>
              <w:left w:val="nil"/>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val="restart"/>
            <w:tcBorders>
              <w:top w:val="single" w:sz="4" w:space="0" w:color="auto"/>
              <w:left w:val="single" w:sz="4" w:space="0" w:color="auto"/>
              <w:bottom w:val="single" w:sz="4" w:space="0" w:color="000000"/>
              <w:right w:val="single" w:sz="4" w:space="0" w:color="auto"/>
            </w:tcBorders>
          </w:tcPr>
          <w:p w:rsidR="00501DEF" w:rsidRPr="00741B45" w:rsidRDefault="00501DEF" w:rsidP="00094D12">
            <w:pPr>
              <w:widowControl/>
              <w:autoSpaceDE/>
              <w:autoSpaceDN/>
              <w:adjustRightInd/>
              <w:jc w:val="both"/>
            </w:pPr>
            <w:r w:rsidRPr="00741B45">
              <w:t>Подпрограмма 1</w:t>
            </w:r>
          </w:p>
        </w:tc>
        <w:tc>
          <w:tcPr>
            <w:tcW w:w="819" w:type="pct"/>
            <w:vMerge w:val="restart"/>
            <w:tcBorders>
              <w:top w:val="single" w:sz="4" w:space="0" w:color="auto"/>
              <w:left w:val="single" w:sz="4" w:space="0" w:color="auto"/>
              <w:bottom w:val="single" w:sz="4" w:space="0" w:color="000000"/>
              <w:right w:val="single" w:sz="4" w:space="0" w:color="auto"/>
            </w:tcBorders>
          </w:tcPr>
          <w:p w:rsidR="00501DEF" w:rsidRPr="00741B45" w:rsidRDefault="00501DEF" w:rsidP="00094D12">
            <w:pPr>
              <w:widowControl/>
              <w:autoSpaceDE/>
              <w:autoSpaceDN/>
              <w:adjustRightInd/>
              <w:jc w:val="both"/>
            </w:pPr>
            <w:r w:rsidRPr="00741B45">
              <w:t>Организация и осуществление мероприятий в сфере ГО и ЧС, обеспечение первичных мер пожарной безопасности</w:t>
            </w:r>
          </w:p>
        </w:tc>
        <w:tc>
          <w:tcPr>
            <w:tcW w:w="794"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r w:rsidRPr="00741B45">
              <w:t>всего, в том числе:</w:t>
            </w:r>
          </w:p>
        </w:tc>
        <w:tc>
          <w:tcPr>
            <w:tcW w:w="475" w:type="pct"/>
            <w:tcBorders>
              <w:top w:val="nil"/>
              <w:left w:val="nil"/>
              <w:bottom w:val="single" w:sz="4" w:space="0" w:color="auto"/>
              <w:right w:val="nil"/>
            </w:tcBorders>
            <w:vAlign w:val="bottom"/>
          </w:tcPr>
          <w:p w:rsidR="00501DEF" w:rsidRPr="00741B45" w:rsidRDefault="00513536" w:rsidP="00094D12">
            <w:pPr>
              <w:widowControl/>
              <w:autoSpaceDE/>
              <w:autoSpaceDN/>
              <w:adjustRightInd/>
              <w:jc w:val="both"/>
            </w:pPr>
            <w:r w:rsidRPr="00741B45">
              <w:t>0</w:t>
            </w:r>
          </w:p>
        </w:tc>
        <w:tc>
          <w:tcPr>
            <w:tcW w:w="385" w:type="pct"/>
            <w:tcBorders>
              <w:top w:val="nil"/>
              <w:left w:val="single" w:sz="4" w:space="0" w:color="auto"/>
              <w:bottom w:val="single" w:sz="4" w:space="0" w:color="auto"/>
              <w:right w:val="single" w:sz="4" w:space="0" w:color="auto"/>
            </w:tcBorders>
            <w:vAlign w:val="bottom"/>
          </w:tcPr>
          <w:p w:rsidR="00501DEF" w:rsidRPr="00741B45" w:rsidRDefault="00513536" w:rsidP="00094D12">
            <w:pPr>
              <w:widowControl/>
              <w:autoSpaceDE/>
              <w:autoSpaceDN/>
              <w:adjustRightInd/>
              <w:jc w:val="both"/>
            </w:pPr>
            <w:r w:rsidRPr="00741B45">
              <w:t>0</w:t>
            </w:r>
          </w:p>
        </w:tc>
        <w:tc>
          <w:tcPr>
            <w:tcW w:w="390" w:type="pct"/>
            <w:tcBorders>
              <w:top w:val="nil"/>
              <w:left w:val="nil"/>
              <w:bottom w:val="single" w:sz="4" w:space="0" w:color="auto"/>
              <w:right w:val="single" w:sz="4" w:space="0" w:color="auto"/>
            </w:tcBorders>
            <w:vAlign w:val="bottom"/>
          </w:tcPr>
          <w:p w:rsidR="00501DEF" w:rsidRPr="00741B45" w:rsidRDefault="00513536" w:rsidP="00094D12">
            <w:pPr>
              <w:widowControl/>
              <w:autoSpaceDE/>
              <w:autoSpaceDN/>
              <w:adjustRightInd/>
              <w:jc w:val="both"/>
            </w:pPr>
            <w:r w:rsidRPr="00741B45">
              <w:t>0</w:t>
            </w:r>
          </w:p>
        </w:tc>
        <w:tc>
          <w:tcPr>
            <w:tcW w:w="438" w:type="pct"/>
            <w:tcBorders>
              <w:top w:val="nil"/>
              <w:left w:val="nil"/>
              <w:bottom w:val="single" w:sz="4" w:space="0" w:color="auto"/>
              <w:right w:val="single" w:sz="4" w:space="0" w:color="auto"/>
            </w:tcBorders>
            <w:vAlign w:val="bottom"/>
          </w:tcPr>
          <w:p w:rsidR="00501DEF" w:rsidRPr="00741B45" w:rsidRDefault="00513536" w:rsidP="00094D12">
            <w:pPr>
              <w:widowControl/>
              <w:autoSpaceDE/>
              <w:autoSpaceDN/>
              <w:adjustRightInd/>
              <w:jc w:val="both"/>
            </w:pPr>
            <w:r w:rsidRPr="00741B45">
              <w:t>0</w:t>
            </w:r>
          </w:p>
        </w:tc>
        <w:tc>
          <w:tcPr>
            <w:tcW w:w="390" w:type="pct"/>
            <w:tcBorders>
              <w:top w:val="nil"/>
              <w:left w:val="nil"/>
              <w:bottom w:val="single" w:sz="4" w:space="0" w:color="auto"/>
              <w:right w:val="single" w:sz="4" w:space="0" w:color="auto"/>
            </w:tcBorders>
          </w:tcPr>
          <w:p w:rsidR="00501DEF" w:rsidRPr="00741B45" w:rsidRDefault="00513536" w:rsidP="00094D12">
            <w:pPr>
              <w:widowControl/>
              <w:autoSpaceDE/>
              <w:autoSpaceDN/>
              <w:adjustRightInd/>
              <w:jc w:val="both"/>
            </w:pPr>
            <w:r w:rsidRPr="00741B45">
              <w:t>0</w:t>
            </w:r>
          </w:p>
        </w:tc>
        <w:tc>
          <w:tcPr>
            <w:tcW w:w="341" w:type="pct"/>
            <w:tcBorders>
              <w:top w:val="nil"/>
              <w:left w:val="nil"/>
              <w:bottom w:val="single" w:sz="4" w:space="0" w:color="auto"/>
              <w:right w:val="single" w:sz="4" w:space="0" w:color="auto"/>
            </w:tcBorders>
          </w:tcPr>
          <w:p w:rsidR="00501DEF" w:rsidRPr="00741B45" w:rsidRDefault="00513536" w:rsidP="00094D12">
            <w:pPr>
              <w:widowControl/>
              <w:autoSpaceDE/>
              <w:autoSpaceDN/>
              <w:adjustRightInd/>
              <w:jc w:val="both"/>
            </w:pPr>
            <w:r w:rsidRPr="00741B45">
              <w:t>0</w:t>
            </w:r>
          </w:p>
        </w:tc>
        <w:tc>
          <w:tcPr>
            <w:tcW w:w="340" w:type="pct"/>
            <w:tcBorders>
              <w:top w:val="nil"/>
              <w:left w:val="nil"/>
              <w:bottom w:val="single" w:sz="4" w:space="0" w:color="auto"/>
              <w:right w:val="single" w:sz="4" w:space="0" w:color="auto"/>
            </w:tcBorders>
          </w:tcPr>
          <w:p w:rsidR="00501DEF" w:rsidRPr="00741B45" w:rsidRDefault="00513536" w:rsidP="00094D12">
            <w:pPr>
              <w:widowControl/>
              <w:autoSpaceDE/>
              <w:autoSpaceDN/>
              <w:adjustRightInd/>
              <w:jc w:val="both"/>
            </w:pPr>
            <w:r w:rsidRPr="00741B45">
              <w:t>0</w:t>
            </w:r>
          </w:p>
        </w:tc>
      </w:tr>
      <w:tr w:rsidR="00501DEF" w:rsidRPr="00741B45" w:rsidTr="00501DEF">
        <w:trPr>
          <w:trHeight w:val="20"/>
        </w:trPr>
        <w:tc>
          <w:tcPr>
            <w:tcW w:w="628"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r w:rsidRPr="00741B45">
              <w:t>федеральный бюджет</w:t>
            </w:r>
          </w:p>
        </w:tc>
        <w:tc>
          <w:tcPr>
            <w:tcW w:w="475" w:type="pct"/>
            <w:tcBorders>
              <w:top w:val="nil"/>
              <w:left w:val="nil"/>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r w:rsidRPr="00741B45">
              <w:t>областной бюджет</w:t>
            </w:r>
          </w:p>
        </w:tc>
        <w:tc>
          <w:tcPr>
            <w:tcW w:w="475" w:type="pct"/>
            <w:tcBorders>
              <w:top w:val="nil"/>
              <w:left w:val="nil"/>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r w:rsidRPr="00741B45">
              <w:t>местный бюджет</w:t>
            </w:r>
          </w:p>
        </w:tc>
        <w:tc>
          <w:tcPr>
            <w:tcW w:w="475" w:type="pct"/>
            <w:tcBorders>
              <w:top w:val="nil"/>
              <w:left w:val="nil"/>
              <w:bottom w:val="single" w:sz="4" w:space="0" w:color="auto"/>
              <w:right w:val="nil"/>
            </w:tcBorders>
            <w:vAlign w:val="bottom"/>
          </w:tcPr>
          <w:p w:rsidR="00501DEF" w:rsidRPr="00741B45" w:rsidRDefault="00513536" w:rsidP="00094D12">
            <w:pPr>
              <w:widowControl/>
              <w:autoSpaceDE/>
              <w:autoSpaceDN/>
              <w:adjustRightInd/>
              <w:jc w:val="both"/>
            </w:pPr>
            <w:r w:rsidRPr="00741B45">
              <w:t>0</w:t>
            </w:r>
          </w:p>
        </w:tc>
        <w:tc>
          <w:tcPr>
            <w:tcW w:w="385" w:type="pct"/>
            <w:tcBorders>
              <w:top w:val="nil"/>
              <w:left w:val="single" w:sz="4" w:space="0" w:color="auto"/>
              <w:bottom w:val="single" w:sz="4" w:space="0" w:color="auto"/>
              <w:right w:val="single" w:sz="4" w:space="0" w:color="auto"/>
            </w:tcBorders>
            <w:vAlign w:val="bottom"/>
          </w:tcPr>
          <w:p w:rsidR="00501DEF" w:rsidRPr="00741B45" w:rsidRDefault="00513536" w:rsidP="00094D12">
            <w:pPr>
              <w:widowControl/>
              <w:autoSpaceDE/>
              <w:autoSpaceDN/>
              <w:adjustRightInd/>
              <w:jc w:val="both"/>
            </w:pPr>
            <w:r w:rsidRPr="00741B45">
              <w:t>0</w:t>
            </w:r>
          </w:p>
        </w:tc>
        <w:tc>
          <w:tcPr>
            <w:tcW w:w="390" w:type="pct"/>
            <w:tcBorders>
              <w:top w:val="nil"/>
              <w:left w:val="nil"/>
              <w:bottom w:val="single" w:sz="4" w:space="0" w:color="auto"/>
              <w:right w:val="single" w:sz="4" w:space="0" w:color="auto"/>
            </w:tcBorders>
            <w:vAlign w:val="bottom"/>
          </w:tcPr>
          <w:p w:rsidR="00501DEF" w:rsidRPr="00741B45" w:rsidRDefault="00513536" w:rsidP="00094D12">
            <w:pPr>
              <w:widowControl/>
              <w:autoSpaceDE/>
              <w:autoSpaceDN/>
              <w:adjustRightInd/>
              <w:jc w:val="both"/>
            </w:pPr>
            <w:r w:rsidRPr="00741B45">
              <w:t>0</w:t>
            </w:r>
          </w:p>
        </w:tc>
        <w:tc>
          <w:tcPr>
            <w:tcW w:w="438" w:type="pct"/>
            <w:tcBorders>
              <w:top w:val="nil"/>
              <w:left w:val="nil"/>
              <w:bottom w:val="single" w:sz="4" w:space="0" w:color="auto"/>
              <w:right w:val="single" w:sz="4" w:space="0" w:color="auto"/>
            </w:tcBorders>
            <w:vAlign w:val="bottom"/>
          </w:tcPr>
          <w:p w:rsidR="00501DEF" w:rsidRPr="00741B45" w:rsidRDefault="00513536" w:rsidP="00094D12">
            <w:pPr>
              <w:widowControl/>
              <w:autoSpaceDE/>
              <w:autoSpaceDN/>
              <w:adjustRightInd/>
              <w:jc w:val="both"/>
            </w:pPr>
            <w:r w:rsidRPr="00741B45">
              <w:t>0</w:t>
            </w:r>
          </w:p>
        </w:tc>
        <w:tc>
          <w:tcPr>
            <w:tcW w:w="390" w:type="pct"/>
            <w:tcBorders>
              <w:top w:val="nil"/>
              <w:left w:val="nil"/>
              <w:bottom w:val="single" w:sz="4" w:space="0" w:color="auto"/>
              <w:right w:val="single" w:sz="4" w:space="0" w:color="auto"/>
            </w:tcBorders>
          </w:tcPr>
          <w:p w:rsidR="00501DEF" w:rsidRPr="00741B45" w:rsidRDefault="00513536" w:rsidP="00094D12">
            <w:pPr>
              <w:widowControl/>
              <w:autoSpaceDE/>
              <w:autoSpaceDN/>
              <w:adjustRightInd/>
              <w:jc w:val="both"/>
            </w:pPr>
            <w:r w:rsidRPr="00741B45">
              <w:t>0</w:t>
            </w:r>
          </w:p>
        </w:tc>
        <w:tc>
          <w:tcPr>
            <w:tcW w:w="341" w:type="pct"/>
            <w:tcBorders>
              <w:top w:val="nil"/>
              <w:left w:val="nil"/>
              <w:bottom w:val="single" w:sz="4" w:space="0" w:color="auto"/>
              <w:right w:val="single" w:sz="4" w:space="0" w:color="auto"/>
            </w:tcBorders>
          </w:tcPr>
          <w:p w:rsidR="00501DEF" w:rsidRPr="00741B45" w:rsidRDefault="00513536" w:rsidP="00094D12">
            <w:pPr>
              <w:widowControl/>
              <w:autoSpaceDE/>
              <w:autoSpaceDN/>
              <w:adjustRightInd/>
              <w:jc w:val="both"/>
            </w:pPr>
            <w:r w:rsidRPr="00741B45">
              <w:t>0</w:t>
            </w:r>
          </w:p>
        </w:tc>
        <w:tc>
          <w:tcPr>
            <w:tcW w:w="340" w:type="pct"/>
            <w:tcBorders>
              <w:top w:val="nil"/>
              <w:left w:val="nil"/>
              <w:bottom w:val="single" w:sz="4" w:space="0" w:color="auto"/>
              <w:right w:val="single" w:sz="4" w:space="0" w:color="auto"/>
            </w:tcBorders>
          </w:tcPr>
          <w:p w:rsidR="00501DEF" w:rsidRPr="00741B45" w:rsidRDefault="00513536" w:rsidP="00094D12">
            <w:pPr>
              <w:widowControl/>
              <w:autoSpaceDE/>
              <w:autoSpaceDN/>
              <w:adjustRightInd/>
              <w:jc w:val="both"/>
            </w:pPr>
            <w:r w:rsidRPr="00741B45">
              <w:t>0</w:t>
            </w:r>
          </w:p>
        </w:tc>
      </w:tr>
      <w:tr w:rsidR="00501DEF" w:rsidRPr="00741B45" w:rsidTr="00501DEF">
        <w:trPr>
          <w:trHeight w:val="20"/>
        </w:trPr>
        <w:tc>
          <w:tcPr>
            <w:tcW w:w="628"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nil"/>
              <w:left w:val="nil"/>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nil"/>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000000"/>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nil"/>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tcBorders>
              <w:top w:val="nil"/>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r w:rsidRPr="00741B45">
              <w:t>в том числе:</w:t>
            </w:r>
          </w:p>
        </w:tc>
        <w:tc>
          <w:tcPr>
            <w:tcW w:w="819"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r w:rsidRPr="00741B45">
              <w:t> </w:t>
            </w:r>
          </w:p>
        </w:tc>
        <w:tc>
          <w:tcPr>
            <w:tcW w:w="794"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r w:rsidRPr="00741B45">
              <w:t> </w:t>
            </w:r>
          </w:p>
        </w:tc>
        <w:tc>
          <w:tcPr>
            <w:tcW w:w="475" w:type="pct"/>
            <w:tcBorders>
              <w:top w:val="nil"/>
              <w:left w:val="nil"/>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424728">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Основное мероприятие 1.1</w:t>
            </w:r>
          </w:p>
        </w:tc>
        <w:tc>
          <w:tcPr>
            <w:tcW w:w="819"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shd w:val="clear" w:color="auto" w:fill="FFFFFF"/>
              <w:jc w:val="both"/>
            </w:pPr>
            <w:r w:rsidRPr="00741B45">
              <w:t>Обеспечение первичных мер пожарной безопасности в границах Перлевского сельского поселения</w:t>
            </w: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438"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41"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40"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438"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41"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40"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местный бюджет</w:t>
            </w:r>
          </w:p>
        </w:tc>
        <w:tc>
          <w:tcPr>
            <w:tcW w:w="47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w:t>
            </w:r>
            <w:r w:rsidRPr="00741B45">
              <w:lastRenderedPageBreak/>
              <w:t xml:space="preserve">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autoSpaceDE/>
              <w:autoSpaceDN/>
              <w:adjustRightInd/>
              <w:jc w:val="both"/>
            </w:pPr>
            <w:r w:rsidRPr="00741B45">
              <w:t>физические лица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28449D" w:rsidRPr="00741B45" w:rsidTr="00501DEF">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jc w:val="both"/>
              <w:outlineLvl w:val="1"/>
            </w:pPr>
            <w:r w:rsidRPr="00741B45">
              <w:t>Подпрограмма</w:t>
            </w:r>
            <w:proofErr w:type="gramStart"/>
            <w:r w:rsidRPr="00741B45">
              <w:t>2</w:t>
            </w:r>
            <w:proofErr w:type="gramEnd"/>
          </w:p>
        </w:tc>
        <w:tc>
          <w:tcPr>
            <w:tcW w:w="819" w:type="pct"/>
            <w:vMerge w:val="restar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Оказание социальной помощи</w:t>
            </w:r>
          </w:p>
        </w:tc>
        <w:tc>
          <w:tcPr>
            <w:tcW w:w="794" w:type="pc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всего, в том числе:</w:t>
            </w:r>
          </w:p>
        </w:tc>
        <w:tc>
          <w:tcPr>
            <w:tcW w:w="475" w:type="pct"/>
            <w:tcBorders>
              <w:top w:val="nil"/>
              <w:left w:val="nil"/>
              <w:bottom w:val="single" w:sz="4" w:space="0" w:color="auto"/>
              <w:right w:val="single" w:sz="4" w:space="0" w:color="auto"/>
            </w:tcBorders>
          </w:tcPr>
          <w:p w:rsidR="00F623C3" w:rsidRPr="00741B45" w:rsidRDefault="00F623C3" w:rsidP="00F623C3">
            <w:r w:rsidRPr="00741B45">
              <w:t>80</w:t>
            </w:r>
          </w:p>
        </w:tc>
        <w:tc>
          <w:tcPr>
            <w:tcW w:w="385" w:type="pct"/>
            <w:tcBorders>
              <w:top w:val="nil"/>
              <w:left w:val="nil"/>
              <w:bottom w:val="single" w:sz="4" w:space="0" w:color="auto"/>
              <w:right w:val="single" w:sz="4" w:space="0" w:color="auto"/>
            </w:tcBorders>
          </w:tcPr>
          <w:p w:rsidR="00F623C3" w:rsidRPr="00741B45" w:rsidRDefault="00F623C3" w:rsidP="00F623C3">
            <w:r w:rsidRPr="00741B45">
              <w:t>80</w:t>
            </w:r>
          </w:p>
        </w:tc>
        <w:tc>
          <w:tcPr>
            <w:tcW w:w="390" w:type="pct"/>
            <w:tcBorders>
              <w:top w:val="nil"/>
              <w:left w:val="nil"/>
              <w:bottom w:val="single" w:sz="4" w:space="0" w:color="auto"/>
              <w:right w:val="single" w:sz="4" w:space="0" w:color="auto"/>
            </w:tcBorders>
          </w:tcPr>
          <w:p w:rsidR="00F623C3" w:rsidRPr="00741B45" w:rsidRDefault="00F623C3" w:rsidP="00F623C3">
            <w:r w:rsidRPr="00741B45">
              <w:t>80</w:t>
            </w:r>
          </w:p>
        </w:tc>
        <w:tc>
          <w:tcPr>
            <w:tcW w:w="438" w:type="pct"/>
            <w:tcBorders>
              <w:top w:val="nil"/>
              <w:left w:val="nil"/>
              <w:bottom w:val="single" w:sz="4" w:space="0" w:color="auto"/>
              <w:right w:val="single" w:sz="4" w:space="0" w:color="auto"/>
            </w:tcBorders>
          </w:tcPr>
          <w:p w:rsidR="00F623C3" w:rsidRPr="00741B45" w:rsidRDefault="00F623C3" w:rsidP="00F623C3">
            <w:r w:rsidRPr="00741B45">
              <w:t>100</w:t>
            </w:r>
          </w:p>
        </w:tc>
        <w:tc>
          <w:tcPr>
            <w:tcW w:w="390" w:type="pct"/>
            <w:tcBorders>
              <w:top w:val="nil"/>
              <w:left w:val="nil"/>
              <w:bottom w:val="single" w:sz="4" w:space="0" w:color="auto"/>
              <w:right w:val="single" w:sz="4" w:space="0" w:color="auto"/>
            </w:tcBorders>
          </w:tcPr>
          <w:p w:rsidR="00F623C3" w:rsidRPr="00741B45" w:rsidRDefault="00F623C3" w:rsidP="00F623C3">
            <w:r w:rsidRPr="00741B45">
              <w:t>100</w:t>
            </w:r>
          </w:p>
        </w:tc>
        <w:tc>
          <w:tcPr>
            <w:tcW w:w="341" w:type="pct"/>
            <w:tcBorders>
              <w:top w:val="nil"/>
              <w:left w:val="nil"/>
              <w:bottom w:val="single" w:sz="4" w:space="0" w:color="auto"/>
              <w:right w:val="single" w:sz="4" w:space="0" w:color="auto"/>
            </w:tcBorders>
          </w:tcPr>
          <w:p w:rsidR="00F623C3" w:rsidRPr="00741B45" w:rsidRDefault="00F623C3" w:rsidP="00F623C3">
            <w:r w:rsidRPr="00741B45">
              <w:t>160</w:t>
            </w:r>
          </w:p>
        </w:tc>
        <w:tc>
          <w:tcPr>
            <w:tcW w:w="340" w:type="pct"/>
            <w:tcBorders>
              <w:top w:val="nil"/>
              <w:left w:val="nil"/>
              <w:bottom w:val="single" w:sz="4" w:space="0" w:color="auto"/>
              <w:right w:val="single" w:sz="4" w:space="0" w:color="auto"/>
            </w:tcBorders>
          </w:tcPr>
          <w:p w:rsidR="00F623C3" w:rsidRPr="00741B45" w:rsidRDefault="00F623C3" w:rsidP="00F623C3">
            <w:r w:rsidRPr="00741B45">
              <w:t>600</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nil"/>
              <w:left w:val="nil"/>
              <w:bottom w:val="single" w:sz="4" w:space="0" w:color="auto"/>
              <w:right w:val="single" w:sz="4" w:space="0" w:color="auto"/>
            </w:tcBorders>
          </w:tcPr>
          <w:p w:rsidR="00501DEF" w:rsidRPr="00741B45" w:rsidRDefault="00501DEF" w:rsidP="0042318A"/>
        </w:tc>
        <w:tc>
          <w:tcPr>
            <w:tcW w:w="385" w:type="pct"/>
            <w:tcBorders>
              <w:top w:val="nil"/>
              <w:left w:val="nil"/>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438" w:type="pct"/>
            <w:tcBorders>
              <w:top w:val="nil"/>
              <w:left w:val="nil"/>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341" w:type="pct"/>
            <w:tcBorders>
              <w:top w:val="nil"/>
              <w:left w:val="nil"/>
              <w:bottom w:val="single" w:sz="4" w:space="0" w:color="auto"/>
              <w:right w:val="single" w:sz="4" w:space="0" w:color="auto"/>
            </w:tcBorders>
          </w:tcPr>
          <w:p w:rsidR="00501DEF" w:rsidRPr="00741B45" w:rsidRDefault="00501DEF" w:rsidP="0042318A"/>
        </w:tc>
        <w:tc>
          <w:tcPr>
            <w:tcW w:w="340" w:type="pct"/>
            <w:tcBorders>
              <w:top w:val="nil"/>
              <w:left w:val="nil"/>
              <w:bottom w:val="single" w:sz="4" w:space="0" w:color="auto"/>
              <w:right w:val="single" w:sz="4" w:space="0" w:color="auto"/>
            </w:tcBorders>
          </w:tcPr>
          <w:p w:rsidR="00501DEF" w:rsidRPr="00741B45" w:rsidRDefault="00501DEF" w:rsidP="0042318A"/>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областной бюджет</w:t>
            </w:r>
          </w:p>
        </w:tc>
        <w:tc>
          <w:tcPr>
            <w:tcW w:w="475" w:type="pct"/>
            <w:tcBorders>
              <w:top w:val="nil"/>
              <w:left w:val="nil"/>
              <w:bottom w:val="single" w:sz="4" w:space="0" w:color="auto"/>
              <w:right w:val="single" w:sz="4" w:space="0" w:color="auto"/>
            </w:tcBorders>
          </w:tcPr>
          <w:p w:rsidR="00501DEF" w:rsidRPr="00741B45" w:rsidRDefault="00501DEF" w:rsidP="0042318A"/>
        </w:tc>
        <w:tc>
          <w:tcPr>
            <w:tcW w:w="385" w:type="pct"/>
            <w:tcBorders>
              <w:top w:val="nil"/>
              <w:left w:val="nil"/>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438" w:type="pct"/>
            <w:tcBorders>
              <w:top w:val="nil"/>
              <w:left w:val="nil"/>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341" w:type="pct"/>
            <w:tcBorders>
              <w:top w:val="nil"/>
              <w:left w:val="nil"/>
              <w:bottom w:val="single" w:sz="4" w:space="0" w:color="auto"/>
              <w:right w:val="single" w:sz="4" w:space="0" w:color="auto"/>
            </w:tcBorders>
          </w:tcPr>
          <w:p w:rsidR="00501DEF" w:rsidRPr="00741B45" w:rsidRDefault="00501DEF" w:rsidP="0042318A"/>
        </w:tc>
        <w:tc>
          <w:tcPr>
            <w:tcW w:w="340" w:type="pct"/>
            <w:tcBorders>
              <w:top w:val="nil"/>
              <w:left w:val="nil"/>
              <w:bottom w:val="single" w:sz="4" w:space="0" w:color="auto"/>
              <w:right w:val="single" w:sz="4" w:space="0" w:color="auto"/>
            </w:tcBorders>
          </w:tcPr>
          <w:p w:rsidR="00501DEF" w:rsidRPr="00741B45" w:rsidRDefault="00501DEF" w:rsidP="0042318A"/>
        </w:tc>
      </w:tr>
      <w:tr w:rsidR="0028449D"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местный бюджет</w:t>
            </w:r>
          </w:p>
        </w:tc>
        <w:tc>
          <w:tcPr>
            <w:tcW w:w="475" w:type="pct"/>
            <w:tcBorders>
              <w:top w:val="nil"/>
              <w:left w:val="nil"/>
              <w:bottom w:val="single" w:sz="4" w:space="0" w:color="auto"/>
              <w:right w:val="single" w:sz="4" w:space="0" w:color="auto"/>
            </w:tcBorders>
          </w:tcPr>
          <w:p w:rsidR="00F623C3" w:rsidRPr="00741B45" w:rsidRDefault="00F623C3" w:rsidP="00F623C3">
            <w:r w:rsidRPr="00741B45">
              <w:t>80</w:t>
            </w:r>
          </w:p>
        </w:tc>
        <w:tc>
          <w:tcPr>
            <w:tcW w:w="385" w:type="pct"/>
            <w:tcBorders>
              <w:top w:val="nil"/>
              <w:left w:val="nil"/>
              <w:bottom w:val="single" w:sz="4" w:space="0" w:color="auto"/>
              <w:right w:val="single" w:sz="4" w:space="0" w:color="auto"/>
            </w:tcBorders>
          </w:tcPr>
          <w:p w:rsidR="00F623C3" w:rsidRPr="00741B45" w:rsidRDefault="00F623C3" w:rsidP="00F623C3">
            <w:r w:rsidRPr="00741B45">
              <w:t>80</w:t>
            </w:r>
          </w:p>
        </w:tc>
        <w:tc>
          <w:tcPr>
            <w:tcW w:w="390" w:type="pct"/>
            <w:tcBorders>
              <w:top w:val="nil"/>
              <w:left w:val="nil"/>
              <w:bottom w:val="single" w:sz="4" w:space="0" w:color="auto"/>
              <w:right w:val="single" w:sz="4" w:space="0" w:color="auto"/>
            </w:tcBorders>
          </w:tcPr>
          <w:p w:rsidR="00F623C3" w:rsidRPr="00741B45" w:rsidRDefault="00F623C3" w:rsidP="00F623C3">
            <w:r w:rsidRPr="00741B45">
              <w:t>80</w:t>
            </w:r>
          </w:p>
        </w:tc>
        <w:tc>
          <w:tcPr>
            <w:tcW w:w="438" w:type="pct"/>
            <w:tcBorders>
              <w:top w:val="nil"/>
              <w:left w:val="nil"/>
              <w:bottom w:val="single" w:sz="4" w:space="0" w:color="auto"/>
              <w:right w:val="single" w:sz="4" w:space="0" w:color="auto"/>
            </w:tcBorders>
          </w:tcPr>
          <w:p w:rsidR="00F623C3" w:rsidRPr="00741B45" w:rsidRDefault="00F623C3" w:rsidP="00F623C3">
            <w:r w:rsidRPr="00741B45">
              <w:t>100</w:t>
            </w:r>
          </w:p>
        </w:tc>
        <w:tc>
          <w:tcPr>
            <w:tcW w:w="390" w:type="pct"/>
            <w:tcBorders>
              <w:top w:val="nil"/>
              <w:left w:val="nil"/>
              <w:bottom w:val="single" w:sz="4" w:space="0" w:color="auto"/>
              <w:right w:val="single" w:sz="4" w:space="0" w:color="auto"/>
            </w:tcBorders>
          </w:tcPr>
          <w:p w:rsidR="00F623C3" w:rsidRPr="00741B45" w:rsidRDefault="00F623C3" w:rsidP="00F623C3">
            <w:r w:rsidRPr="00741B45">
              <w:t>100</w:t>
            </w:r>
          </w:p>
        </w:tc>
        <w:tc>
          <w:tcPr>
            <w:tcW w:w="341" w:type="pct"/>
            <w:tcBorders>
              <w:top w:val="nil"/>
              <w:left w:val="nil"/>
              <w:bottom w:val="single" w:sz="4" w:space="0" w:color="auto"/>
              <w:right w:val="single" w:sz="4" w:space="0" w:color="auto"/>
            </w:tcBorders>
          </w:tcPr>
          <w:p w:rsidR="00F623C3" w:rsidRPr="00741B45" w:rsidRDefault="00F623C3" w:rsidP="00F623C3">
            <w:r w:rsidRPr="00741B45">
              <w:t>160</w:t>
            </w:r>
          </w:p>
        </w:tc>
        <w:tc>
          <w:tcPr>
            <w:tcW w:w="340" w:type="pct"/>
            <w:tcBorders>
              <w:top w:val="nil"/>
              <w:left w:val="nil"/>
              <w:bottom w:val="single" w:sz="4" w:space="0" w:color="auto"/>
              <w:right w:val="single" w:sz="4" w:space="0" w:color="auto"/>
            </w:tcBorders>
          </w:tcPr>
          <w:p w:rsidR="00F623C3" w:rsidRPr="00741B45" w:rsidRDefault="00F623C3" w:rsidP="00F623C3">
            <w:r w:rsidRPr="00741B45">
              <w:t>600</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85"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28449D" w:rsidRPr="00741B45" w:rsidTr="00501DEF">
        <w:trPr>
          <w:trHeight w:val="20"/>
        </w:trPr>
        <w:tc>
          <w:tcPr>
            <w:tcW w:w="628" w:type="pct"/>
            <w:vMerge w:val="restart"/>
            <w:tcBorders>
              <w:top w:val="nil"/>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Основное мероприятие 2.1</w:t>
            </w:r>
          </w:p>
        </w:tc>
        <w:tc>
          <w:tcPr>
            <w:tcW w:w="819" w:type="pct"/>
            <w:vMerge w:val="restart"/>
            <w:tcBorders>
              <w:top w:val="single" w:sz="4" w:space="0" w:color="auto"/>
              <w:left w:val="single" w:sz="4" w:space="0" w:color="auto"/>
              <w:bottom w:val="single" w:sz="4" w:space="0" w:color="auto"/>
              <w:right w:val="single" w:sz="4" w:space="0" w:color="auto"/>
            </w:tcBorders>
          </w:tcPr>
          <w:p w:rsidR="00F623C3" w:rsidRPr="00741B45" w:rsidRDefault="00F623C3" w:rsidP="00F623C3">
            <w:pPr>
              <w:autoSpaceDE/>
              <w:autoSpaceDN/>
              <w:jc w:val="both"/>
            </w:pPr>
            <w:r w:rsidRPr="00741B45">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794" w:type="pc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всего, в том числе:</w:t>
            </w:r>
          </w:p>
        </w:tc>
        <w:tc>
          <w:tcPr>
            <w:tcW w:w="475" w:type="pct"/>
            <w:tcBorders>
              <w:top w:val="nil"/>
              <w:left w:val="nil"/>
              <w:bottom w:val="single" w:sz="4" w:space="0" w:color="auto"/>
              <w:right w:val="nil"/>
            </w:tcBorders>
          </w:tcPr>
          <w:p w:rsidR="00F623C3" w:rsidRPr="00741B45" w:rsidRDefault="00F623C3" w:rsidP="00F623C3">
            <w:r w:rsidRPr="00741B45">
              <w:t>80</w:t>
            </w:r>
          </w:p>
        </w:tc>
        <w:tc>
          <w:tcPr>
            <w:tcW w:w="385" w:type="pct"/>
            <w:tcBorders>
              <w:top w:val="nil"/>
              <w:left w:val="single" w:sz="4" w:space="0" w:color="auto"/>
              <w:bottom w:val="single" w:sz="4" w:space="0" w:color="auto"/>
              <w:right w:val="single" w:sz="4" w:space="0" w:color="auto"/>
            </w:tcBorders>
          </w:tcPr>
          <w:p w:rsidR="00F623C3" w:rsidRPr="00741B45" w:rsidRDefault="00F623C3" w:rsidP="00F623C3">
            <w:r w:rsidRPr="00741B45">
              <w:t>80</w:t>
            </w:r>
          </w:p>
        </w:tc>
        <w:tc>
          <w:tcPr>
            <w:tcW w:w="390" w:type="pct"/>
            <w:tcBorders>
              <w:top w:val="nil"/>
              <w:left w:val="nil"/>
              <w:bottom w:val="single" w:sz="4" w:space="0" w:color="auto"/>
              <w:right w:val="single" w:sz="4" w:space="0" w:color="auto"/>
            </w:tcBorders>
          </w:tcPr>
          <w:p w:rsidR="00F623C3" w:rsidRPr="00741B45" w:rsidRDefault="00F623C3" w:rsidP="00F623C3">
            <w:r w:rsidRPr="00741B45">
              <w:t>80</w:t>
            </w:r>
          </w:p>
        </w:tc>
        <w:tc>
          <w:tcPr>
            <w:tcW w:w="438" w:type="pct"/>
            <w:tcBorders>
              <w:top w:val="nil"/>
              <w:left w:val="nil"/>
              <w:bottom w:val="single" w:sz="4" w:space="0" w:color="auto"/>
              <w:right w:val="single" w:sz="4" w:space="0" w:color="auto"/>
            </w:tcBorders>
          </w:tcPr>
          <w:p w:rsidR="00F623C3" w:rsidRPr="00741B45" w:rsidRDefault="00F623C3" w:rsidP="00F623C3">
            <w:r w:rsidRPr="00741B45">
              <w:t>100</w:t>
            </w:r>
          </w:p>
        </w:tc>
        <w:tc>
          <w:tcPr>
            <w:tcW w:w="390" w:type="pct"/>
            <w:tcBorders>
              <w:top w:val="nil"/>
              <w:left w:val="nil"/>
              <w:bottom w:val="single" w:sz="4" w:space="0" w:color="auto"/>
              <w:right w:val="single" w:sz="4" w:space="0" w:color="auto"/>
            </w:tcBorders>
          </w:tcPr>
          <w:p w:rsidR="00F623C3" w:rsidRPr="00741B45" w:rsidRDefault="00F623C3" w:rsidP="00F623C3">
            <w:r w:rsidRPr="00741B45">
              <w:t>100</w:t>
            </w:r>
          </w:p>
        </w:tc>
        <w:tc>
          <w:tcPr>
            <w:tcW w:w="341" w:type="pct"/>
            <w:tcBorders>
              <w:top w:val="nil"/>
              <w:left w:val="nil"/>
              <w:bottom w:val="single" w:sz="4" w:space="0" w:color="auto"/>
              <w:right w:val="single" w:sz="4" w:space="0" w:color="auto"/>
            </w:tcBorders>
          </w:tcPr>
          <w:p w:rsidR="00F623C3" w:rsidRPr="00741B45" w:rsidRDefault="00F623C3" w:rsidP="00F623C3">
            <w:r w:rsidRPr="00741B45">
              <w:t>100</w:t>
            </w:r>
          </w:p>
        </w:tc>
        <w:tc>
          <w:tcPr>
            <w:tcW w:w="340" w:type="pct"/>
            <w:tcBorders>
              <w:top w:val="nil"/>
              <w:left w:val="nil"/>
              <w:bottom w:val="single" w:sz="4" w:space="0" w:color="auto"/>
              <w:right w:val="single" w:sz="4" w:space="0" w:color="auto"/>
            </w:tcBorders>
          </w:tcPr>
          <w:p w:rsidR="00F623C3" w:rsidRPr="00741B45" w:rsidRDefault="00F623C3" w:rsidP="00F623C3">
            <w:r w:rsidRPr="00741B45">
              <w:t>540</w:t>
            </w: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nil"/>
              <w:left w:val="nil"/>
              <w:bottom w:val="single" w:sz="4" w:space="0" w:color="auto"/>
              <w:right w:val="nil"/>
            </w:tcBorders>
          </w:tcPr>
          <w:p w:rsidR="00501DEF" w:rsidRPr="00741B45" w:rsidRDefault="00501DEF" w:rsidP="0042318A"/>
        </w:tc>
        <w:tc>
          <w:tcPr>
            <w:tcW w:w="385" w:type="pct"/>
            <w:tcBorders>
              <w:top w:val="nil"/>
              <w:left w:val="single" w:sz="4" w:space="0" w:color="auto"/>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438" w:type="pct"/>
            <w:tcBorders>
              <w:top w:val="nil"/>
              <w:left w:val="nil"/>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341" w:type="pct"/>
            <w:tcBorders>
              <w:top w:val="nil"/>
              <w:left w:val="nil"/>
              <w:bottom w:val="single" w:sz="4" w:space="0" w:color="auto"/>
              <w:right w:val="single" w:sz="4" w:space="0" w:color="auto"/>
            </w:tcBorders>
          </w:tcPr>
          <w:p w:rsidR="00501DEF" w:rsidRPr="00741B45" w:rsidRDefault="00501DEF" w:rsidP="0042318A"/>
        </w:tc>
        <w:tc>
          <w:tcPr>
            <w:tcW w:w="340" w:type="pct"/>
            <w:tcBorders>
              <w:top w:val="nil"/>
              <w:left w:val="nil"/>
              <w:bottom w:val="single" w:sz="4" w:space="0" w:color="auto"/>
              <w:right w:val="single" w:sz="4" w:space="0" w:color="auto"/>
            </w:tcBorders>
          </w:tcPr>
          <w:p w:rsidR="00501DEF" w:rsidRPr="00741B45" w:rsidRDefault="00501DEF" w:rsidP="0042318A"/>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областной бюджет</w:t>
            </w:r>
          </w:p>
        </w:tc>
        <w:tc>
          <w:tcPr>
            <w:tcW w:w="475" w:type="pct"/>
            <w:tcBorders>
              <w:top w:val="nil"/>
              <w:left w:val="nil"/>
              <w:bottom w:val="single" w:sz="4" w:space="0" w:color="auto"/>
              <w:right w:val="nil"/>
            </w:tcBorders>
          </w:tcPr>
          <w:p w:rsidR="00501DEF" w:rsidRPr="00741B45" w:rsidRDefault="00501DEF" w:rsidP="0042318A"/>
        </w:tc>
        <w:tc>
          <w:tcPr>
            <w:tcW w:w="385" w:type="pct"/>
            <w:tcBorders>
              <w:top w:val="nil"/>
              <w:left w:val="single" w:sz="4" w:space="0" w:color="auto"/>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438" w:type="pct"/>
            <w:tcBorders>
              <w:top w:val="nil"/>
              <w:left w:val="nil"/>
              <w:bottom w:val="single" w:sz="4" w:space="0" w:color="auto"/>
              <w:right w:val="single" w:sz="4" w:space="0" w:color="auto"/>
            </w:tcBorders>
          </w:tcPr>
          <w:p w:rsidR="00501DEF" w:rsidRPr="00741B45" w:rsidRDefault="00501DEF" w:rsidP="0042318A"/>
        </w:tc>
        <w:tc>
          <w:tcPr>
            <w:tcW w:w="390" w:type="pct"/>
            <w:tcBorders>
              <w:top w:val="nil"/>
              <w:left w:val="nil"/>
              <w:bottom w:val="single" w:sz="4" w:space="0" w:color="auto"/>
              <w:right w:val="single" w:sz="4" w:space="0" w:color="auto"/>
            </w:tcBorders>
          </w:tcPr>
          <w:p w:rsidR="00501DEF" w:rsidRPr="00741B45" w:rsidRDefault="00501DEF" w:rsidP="0042318A"/>
        </w:tc>
        <w:tc>
          <w:tcPr>
            <w:tcW w:w="341" w:type="pct"/>
            <w:tcBorders>
              <w:top w:val="nil"/>
              <w:left w:val="nil"/>
              <w:bottom w:val="single" w:sz="4" w:space="0" w:color="auto"/>
              <w:right w:val="single" w:sz="4" w:space="0" w:color="auto"/>
            </w:tcBorders>
          </w:tcPr>
          <w:p w:rsidR="00501DEF" w:rsidRPr="00741B45" w:rsidRDefault="00501DEF" w:rsidP="0042318A"/>
        </w:tc>
        <w:tc>
          <w:tcPr>
            <w:tcW w:w="340" w:type="pct"/>
            <w:tcBorders>
              <w:top w:val="nil"/>
              <w:left w:val="nil"/>
              <w:bottom w:val="single" w:sz="4" w:space="0" w:color="auto"/>
              <w:right w:val="single" w:sz="4" w:space="0" w:color="auto"/>
            </w:tcBorders>
          </w:tcPr>
          <w:p w:rsidR="00501DEF" w:rsidRPr="00741B45" w:rsidRDefault="00501DEF" w:rsidP="0042318A"/>
        </w:tc>
      </w:tr>
      <w:tr w:rsidR="0028449D"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местный бюджет</w:t>
            </w:r>
          </w:p>
        </w:tc>
        <w:tc>
          <w:tcPr>
            <w:tcW w:w="475" w:type="pct"/>
            <w:tcBorders>
              <w:top w:val="nil"/>
              <w:left w:val="nil"/>
              <w:bottom w:val="single" w:sz="4" w:space="0" w:color="auto"/>
              <w:right w:val="nil"/>
            </w:tcBorders>
          </w:tcPr>
          <w:p w:rsidR="00F623C3" w:rsidRPr="00741B45" w:rsidRDefault="00F623C3" w:rsidP="00F623C3">
            <w:r w:rsidRPr="00741B45">
              <w:t>80</w:t>
            </w:r>
          </w:p>
        </w:tc>
        <w:tc>
          <w:tcPr>
            <w:tcW w:w="385" w:type="pct"/>
            <w:tcBorders>
              <w:top w:val="nil"/>
              <w:left w:val="single" w:sz="4" w:space="0" w:color="auto"/>
              <w:bottom w:val="single" w:sz="4" w:space="0" w:color="auto"/>
              <w:right w:val="single" w:sz="4" w:space="0" w:color="auto"/>
            </w:tcBorders>
          </w:tcPr>
          <w:p w:rsidR="00F623C3" w:rsidRPr="00741B45" w:rsidRDefault="00F623C3" w:rsidP="00F623C3">
            <w:r w:rsidRPr="00741B45">
              <w:t>80</w:t>
            </w:r>
          </w:p>
        </w:tc>
        <w:tc>
          <w:tcPr>
            <w:tcW w:w="390" w:type="pct"/>
            <w:tcBorders>
              <w:top w:val="nil"/>
              <w:left w:val="nil"/>
              <w:bottom w:val="single" w:sz="4" w:space="0" w:color="auto"/>
              <w:right w:val="single" w:sz="4" w:space="0" w:color="auto"/>
            </w:tcBorders>
          </w:tcPr>
          <w:p w:rsidR="00F623C3" w:rsidRPr="00741B45" w:rsidRDefault="00F623C3" w:rsidP="00F623C3">
            <w:r w:rsidRPr="00741B45">
              <w:t>80</w:t>
            </w:r>
          </w:p>
        </w:tc>
        <w:tc>
          <w:tcPr>
            <w:tcW w:w="438" w:type="pct"/>
            <w:tcBorders>
              <w:top w:val="nil"/>
              <w:left w:val="nil"/>
              <w:bottom w:val="single" w:sz="4" w:space="0" w:color="auto"/>
              <w:right w:val="single" w:sz="4" w:space="0" w:color="auto"/>
            </w:tcBorders>
          </w:tcPr>
          <w:p w:rsidR="00F623C3" w:rsidRPr="00741B45" w:rsidRDefault="00F623C3" w:rsidP="00F623C3">
            <w:r w:rsidRPr="00741B45">
              <w:t>100</w:t>
            </w:r>
          </w:p>
        </w:tc>
        <w:tc>
          <w:tcPr>
            <w:tcW w:w="390" w:type="pct"/>
            <w:tcBorders>
              <w:top w:val="nil"/>
              <w:left w:val="nil"/>
              <w:bottom w:val="single" w:sz="4" w:space="0" w:color="auto"/>
              <w:right w:val="single" w:sz="4" w:space="0" w:color="auto"/>
            </w:tcBorders>
          </w:tcPr>
          <w:p w:rsidR="00F623C3" w:rsidRPr="00741B45" w:rsidRDefault="00F623C3" w:rsidP="00F623C3">
            <w:r w:rsidRPr="00741B45">
              <w:t>100</w:t>
            </w:r>
          </w:p>
        </w:tc>
        <w:tc>
          <w:tcPr>
            <w:tcW w:w="341" w:type="pct"/>
            <w:tcBorders>
              <w:top w:val="nil"/>
              <w:left w:val="nil"/>
              <w:bottom w:val="single" w:sz="4" w:space="0" w:color="auto"/>
              <w:right w:val="single" w:sz="4" w:space="0" w:color="auto"/>
            </w:tcBorders>
          </w:tcPr>
          <w:p w:rsidR="00F623C3" w:rsidRPr="00741B45" w:rsidRDefault="00F623C3" w:rsidP="00F623C3">
            <w:r w:rsidRPr="00741B45">
              <w:t>100</w:t>
            </w:r>
          </w:p>
        </w:tc>
        <w:tc>
          <w:tcPr>
            <w:tcW w:w="340" w:type="pct"/>
            <w:tcBorders>
              <w:top w:val="nil"/>
              <w:left w:val="nil"/>
              <w:bottom w:val="single" w:sz="4" w:space="0" w:color="auto"/>
              <w:right w:val="single" w:sz="4" w:space="0" w:color="auto"/>
            </w:tcBorders>
          </w:tcPr>
          <w:p w:rsidR="00F623C3" w:rsidRPr="00741B45" w:rsidRDefault="00F623C3" w:rsidP="00F623C3">
            <w:r w:rsidRPr="00741B45">
              <w:t>540</w:t>
            </w: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autoSpaceDE/>
              <w:autoSpaceDN/>
              <w:adjustRightInd/>
              <w:jc w:val="both"/>
            </w:pPr>
            <w:r w:rsidRPr="00741B45">
              <w:t>физические лица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val="restart"/>
            <w:tcBorders>
              <w:top w:val="single" w:sz="4" w:space="0" w:color="auto"/>
              <w:left w:val="single" w:sz="4" w:space="0" w:color="auto"/>
              <w:right w:val="single" w:sz="4" w:space="0" w:color="auto"/>
            </w:tcBorders>
          </w:tcPr>
          <w:p w:rsidR="00501DEF" w:rsidRPr="00741B45" w:rsidRDefault="00501DEF" w:rsidP="00486B81">
            <w:pPr>
              <w:widowControl/>
              <w:autoSpaceDE/>
              <w:autoSpaceDN/>
              <w:adjustRightInd/>
              <w:jc w:val="both"/>
            </w:pPr>
            <w:r w:rsidRPr="00741B45">
              <w:t>Основное мероприятие 2.2</w:t>
            </w:r>
          </w:p>
        </w:tc>
        <w:tc>
          <w:tcPr>
            <w:tcW w:w="819" w:type="pct"/>
            <w:vMerge w:val="restart"/>
            <w:tcBorders>
              <w:top w:val="single" w:sz="4" w:space="0" w:color="auto"/>
              <w:left w:val="single" w:sz="4" w:space="0" w:color="auto"/>
              <w:right w:val="single" w:sz="4" w:space="0" w:color="auto"/>
            </w:tcBorders>
          </w:tcPr>
          <w:p w:rsidR="00501DEF" w:rsidRPr="00741B45" w:rsidRDefault="00501DEF" w:rsidP="00702ACA">
            <w:pPr>
              <w:autoSpaceDE/>
              <w:autoSpaceDN/>
              <w:jc w:val="both"/>
            </w:pPr>
            <w:proofErr w:type="gramStart"/>
            <w:r w:rsidRPr="00741B45">
              <w:t>Социальное обеспечение населения (Пособия по социальной помощи населению.</w:t>
            </w:r>
            <w:proofErr w:type="gramEnd"/>
            <w:r w:rsidRPr="00741B45">
              <w:t xml:space="preserve"> </w:t>
            </w:r>
            <w:proofErr w:type="gramStart"/>
            <w:r w:rsidRPr="00741B45">
              <w:t>Пособия, компенсации и иные социальные выплаты гражданам, кроме публичных нормативных обязательств)</w:t>
            </w:r>
            <w:proofErr w:type="gramEnd"/>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702ACA">
            <w:pPr>
              <w:widowControl/>
              <w:autoSpaceDE/>
              <w:autoSpaceDN/>
              <w:adjustRightInd/>
              <w:jc w:val="both"/>
            </w:pPr>
            <w:r w:rsidRPr="00741B45">
              <w:t>всего, в том числе:</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F623C3" w:rsidP="00094D12">
            <w:pPr>
              <w:widowControl/>
              <w:autoSpaceDE/>
              <w:autoSpaceDN/>
              <w:adjustRightInd/>
              <w:jc w:val="both"/>
            </w:pPr>
            <w:r w:rsidRPr="00741B45">
              <w:t>60</w:t>
            </w:r>
          </w:p>
        </w:tc>
        <w:tc>
          <w:tcPr>
            <w:tcW w:w="340" w:type="pct"/>
            <w:tcBorders>
              <w:top w:val="single" w:sz="4" w:space="0" w:color="auto"/>
              <w:left w:val="nil"/>
              <w:bottom w:val="single" w:sz="4" w:space="0" w:color="auto"/>
              <w:right w:val="single" w:sz="4" w:space="0" w:color="auto"/>
            </w:tcBorders>
          </w:tcPr>
          <w:p w:rsidR="00501DEF" w:rsidRPr="00741B45" w:rsidRDefault="00F623C3" w:rsidP="00094D12">
            <w:pPr>
              <w:widowControl/>
              <w:autoSpaceDE/>
              <w:autoSpaceDN/>
              <w:adjustRightInd/>
              <w:jc w:val="both"/>
            </w:pPr>
            <w:r w:rsidRPr="00741B45">
              <w:t>60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819"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702ACA">
            <w:pPr>
              <w:widowControl/>
              <w:autoSpaceDE/>
              <w:autoSpaceDN/>
              <w:adjustRightInd/>
              <w:jc w:val="both"/>
            </w:pPr>
            <w:r w:rsidRPr="00741B45">
              <w:t>федеральный бюджет</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819"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702ACA">
            <w:pPr>
              <w:widowControl/>
              <w:autoSpaceDE/>
              <w:autoSpaceDN/>
              <w:adjustRightInd/>
              <w:jc w:val="both"/>
            </w:pPr>
            <w:r w:rsidRPr="00741B45">
              <w:t>областной бюджет</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819"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702ACA">
            <w:pPr>
              <w:widowControl/>
              <w:autoSpaceDE/>
              <w:autoSpaceDN/>
              <w:adjustRightInd/>
              <w:jc w:val="both"/>
            </w:pPr>
            <w:r w:rsidRPr="00741B45">
              <w:t>местный бюджет</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F623C3" w:rsidP="00094D12">
            <w:pPr>
              <w:widowControl/>
              <w:autoSpaceDE/>
              <w:autoSpaceDN/>
              <w:adjustRightInd/>
              <w:jc w:val="both"/>
            </w:pPr>
            <w:r w:rsidRPr="00741B45">
              <w:t>60</w:t>
            </w:r>
          </w:p>
        </w:tc>
        <w:tc>
          <w:tcPr>
            <w:tcW w:w="340" w:type="pct"/>
            <w:tcBorders>
              <w:top w:val="single" w:sz="4" w:space="0" w:color="auto"/>
              <w:left w:val="nil"/>
              <w:bottom w:val="single" w:sz="4" w:space="0" w:color="auto"/>
              <w:right w:val="single" w:sz="4" w:space="0" w:color="auto"/>
            </w:tcBorders>
          </w:tcPr>
          <w:p w:rsidR="00501DEF" w:rsidRPr="00741B45" w:rsidRDefault="00F623C3" w:rsidP="00094D12">
            <w:pPr>
              <w:widowControl/>
              <w:autoSpaceDE/>
              <w:autoSpaceDN/>
              <w:adjustRightInd/>
              <w:jc w:val="both"/>
            </w:pPr>
            <w:r w:rsidRPr="00741B45">
              <w:t>60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819"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702ACA">
            <w:pPr>
              <w:widowControl/>
              <w:autoSpaceDE/>
              <w:autoSpaceDN/>
              <w:adjustRightInd/>
              <w:jc w:val="both"/>
            </w:pPr>
            <w:r w:rsidRPr="00741B45">
              <w:t>внебюджетные средства:</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819" w:type="pct"/>
            <w:vMerge/>
            <w:tcBorders>
              <w:left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702ACA">
            <w:pPr>
              <w:widowControl/>
              <w:autoSpaceDE/>
              <w:autoSpaceDN/>
              <w:adjustRightInd/>
              <w:jc w:val="both"/>
            </w:pPr>
            <w:r w:rsidRPr="00741B45">
              <w:t xml:space="preserve">юридические лица </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819" w:type="pct"/>
            <w:vMerge/>
            <w:tcBorders>
              <w:left w:val="single" w:sz="4" w:space="0" w:color="auto"/>
              <w:bottom w:val="single" w:sz="4" w:space="0" w:color="auto"/>
              <w:right w:val="single" w:sz="4" w:space="0" w:color="auto"/>
            </w:tcBorders>
            <w:vAlign w:val="center"/>
          </w:tcPr>
          <w:p w:rsidR="00501DEF" w:rsidRPr="00741B45" w:rsidRDefault="00501DEF" w:rsidP="00702AC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702ACA">
            <w:pPr>
              <w:autoSpaceDE/>
              <w:autoSpaceDN/>
              <w:adjustRightInd/>
              <w:jc w:val="both"/>
            </w:pPr>
            <w:r w:rsidRPr="00741B45">
              <w:t>физические лица</w:t>
            </w:r>
          </w:p>
        </w:tc>
        <w:tc>
          <w:tcPr>
            <w:tcW w:w="475" w:type="pct"/>
            <w:tcBorders>
              <w:top w:val="single" w:sz="4" w:space="0" w:color="auto"/>
              <w:left w:val="single" w:sz="4" w:space="0" w:color="auto"/>
              <w:bottom w:val="single" w:sz="4" w:space="0" w:color="auto"/>
              <w:right w:val="nil"/>
            </w:tcBorders>
            <w:vAlign w:val="bottom"/>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4063B6">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Подпрограмма 3.</w:t>
            </w:r>
          </w:p>
          <w:p w:rsidR="00513536" w:rsidRPr="00741B45" w:rsidRDefault="00513536" w:rsidP="00513536">
            <w:pPr>
              <w:widowControl/>
              <w:autoSpaceDE/>
              <w:autoSpaceDN/>
              <w:adjustRightInd/>
              <w:jc w:val="both"/>
            </w:pPr>
          </w:p>
        </w:tc>
        <w:tc>
          <w:tcPr>
            <w:tcW w:w="819"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Управление муниципальным имуществом</w:t>
            </w:r>
          </w:p>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single" w:sz="4" w:space="0" w:color="auto"/>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single" w:sz="4" w:space="0" w:color="auto"/>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single" w:sz="4" w:space="0" w:color="auto"/>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местный бюджет</w:t>
            </w:r>
          </w:p>
        </w:tc>
        <w:tc>
          <w:tcPr>
            <w:tcW w:w="475" w:type="pct"/>
            <w:tcBorders>
              <w:top w:val="single" w:sz="4" w:space="0" w:color="auto"/>
              <w:left w:val="single" w:sz="4" w:space="0" w:color="auto"/>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single" w:sz="4" w:space="0" w:color="auto"/>
              <w:left w:val="single" w:sz="4" w:space="0" w:color="auto"/>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single" w:sz="4" w:space="0" w:color="auto"/>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физические </w:t>
            </w:r>
            <w:r w:rsidRPr="00741B45">
              <w:lastRenderedPageBreak/>
              <w:t>лица</w:t>
            </w:r>
          </w:p>
        </w:tc>
        <w:tc>
          <w:tcPr>
            <w:tcW w:w="475" w:type="pct"/>
            <w:tcBorders>
              <w:top w:val="single" w:sz="4" w:space="0" w:color="auto"/>
              <w:left w:val="single" w:sz="4" w:space="0" w:color="auto"/>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4C4A86">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lastRenderedPageBreak/>
              <w:t>Основное мероприятие 3.1</w:t>
            </w:r>
          </w:p>
        </w:tc>
        <w:tc>
          <w:tcPr>
            <w:tcW w:w="819"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jc w:val="both"/>
            </w:pPr>
            <w:r w:rsidRPr="00741B45">
              <w:t>Работа по постановке на кадастровый учет объектов муниципальной собственности</w:t>
            </w:r>
          </w:p>
          <w:p w:rsidR="00513536" w:rsidRPr="00741B45" w:rsidRDefault="00513536" w:rsidP="00513536">
            <w:pPr>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всего, в том числе:</w:t>
            </w:r>
          </w:p>
        </w:tc>
        <w:tc>
          <w:tcPr>
            <w:tcW w:w="475" w:type="pct"/>
            <w:tcBorders>
              <w:top w:val="nil"/>
              <w:left w:val="single" w:sz="4" w:space="0" w:color="auto"/>
              <w:bottom w:val="single" w:sz="4" w:space="0" w:color="auto"/>
              <w:right w:val="nil"/>
            </w:tcBorders>
          </w:tcPr>
          <w:p w:rsidR="00513536" w:rsidRPr="00741B45" w:rsidRDefault="00513536" w:rsidP="00513536">
            <w:r w:rsidRPr="00741B45">
              <w:t>0</w:t>
            </w:r>
          </w:p>
        </w:tc>
        <w:tc>
          <w:tcPr>
            <w:tcW w:w="385" w:type="pct"/>
            <w:tcBorders>
              <w:top w:val="nil"/>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438"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341" w:type="pct"/>
            <w:tcBorders>
              <w:top w:val="nil"/>
              <w:left w:val="nil"/>
              <w:bottom w:val="single" w:sz="4" w:space="0" w:color="auto"/>
              <w:right w:val="single" w:sz="4" w:space="0" w:color="auto"/>
            </w:tcBorders>
          </w:tcPr>
          <w:p w:rsidR="00513536" w:rsidRPr="00741B45" w:rsidRDefault="00513536" w:rsidP="00513536">
            <w:r w:rsidRPr="00741B45">
              <w:t>0</w:t>
            </w:r>
          </w:p>
        </w:tc>
        <w:tc>
          <w:tcPr>
            <w:tcW w:w="340" w:type="pct"/>
            <w:tcBorders>
              <w:top w:val="nil"/>
              <w:left w:val="nil"/>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single" w:sz="4" w:space="0" w:color="auto"/>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областной бюджет</w:t>
            </w:r>
          </w:p>
        </w:tc>
        <w:tc>
          <w:tcPr>
            <w:tcW w:w="475" w:type="pct"/>
            <w:tcBorders>
              <w:top w:val="nil"/>
              <w:left w:val="nil"/>
              <w:bottom w:val="single" w:sz="4" w:space="0" w:color="auto"/>
              <w:right w:val="nil"/>
            </w:tcBorders>
          </w:tcPr>
          <w:p w:rsidR="00513536" w:rsidRPr="00741B45" w:rsidRDefault="00513536" w:rsidP="00513536"/>
        </w:tc>
        <w:tc>
          <w:tcPr>
            <w:tcW w:w="385" w:type="pct"/>
            <w:tcBorders>
              <w:top w:val="nil"/>
              <w:left w:val="single" w:sz="4" w:space="0" w:color="auto"/>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438"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341" w:type="pct"/>
            <w:tcBorders>
              <w:top w:val="nil"/>
              <w:left w:val="nil"/>
              <w:bottom w:val="single" w:sz="4" w:space="0" w:color="auto"/>
              <w:right w:val="single" w:sz="4" w:space="0" w:color="auto"/>
            </w:tcBorders>
          </w:tcPr>
          <w:p w:rsidR="00513536" w:rsidRPr="00741B45" w:rsidRDefault="00513536" w:rsidP="00513536"/>
        </w:tc>
        <w:tc>
          <w:tcPr>
            <w:tcW w:w="340" w:type="pct"/>
            <w:tcBorders>
              <w:top w:val="nil"/>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местный бюджет</w:t>
            </w:r>
          </w:p>
        </w:tc>
        <w:tc>
          <w:tcPr>
            <w:tcW w:w="475" w:type="pct"/>
            <w:tcBorders>
              <w:top w:val="nil"/>
              <w:left w:val="nil"/>
              <w:bottom w:val="single" w:sz="4" w:space="0" w:color="auto"/>
              <w:right w:val="nil"/>
            </w:tcBorders>
          </w:tcPr>
          <w:p w:rsidR="00513536" w:rsidRPr="00741B45" w:rsidRDefault="00513536" w:rsidP="00513536">
            <w:r w:rsidRPr="00741B45">
              <w:t>0</w:t>
            </w:r>
          </w:p>
        </w:tc>
        <w:tc>
          <w:tcPr>
            <w:tcW w:w="385" w:type="pct"/>
            <w:tcBorders>
              <w:top w:val="nil"/>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438"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341" w:type="pct"/>
            <w:tcBorders>
              <w:top w:val="nil"/>
              <w:left w:val="nil"/>
              <w:bottom w:val="single" w:sz="4" w:space="0" w:color="auto"/>
              <w:right w:val="single" w:sz="4" w:space="0" w:color="auto"/>
            </w:tcBorders>
          </w:tcPr>
          <w:p w:rsidR="00513536" w:rsidRPr="00741B45" w:rsidRDefault="00513536" w:rsidP="00513536">
            <w:r w:rsidRPr="00741B45">
              <w:t>0</w:t>
            </w:r>
          </w:p>
        </w:tc>
        <w:tc>
          <w:tcPr>
            <w:tcW w:w="340" w:type="pct"/>
            <w:tcBorders>
              <w:top w:val="nil"/>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682636">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Основное мероприятие 3.2</w:t>
            </w:r>
          </w:p>
        </w:tc>
        <w:tc>
          <w:tcPr>
            <w:tcW w:w="819" w:type="pct"/>
            <w:vMerge w:val="restar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Подготовка документов для регистрации права муниципальной собственности на объекты недвижимого имущества</w:t>
            </w: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всего, в том числе:</w:t>
            </w:r>
          </w:p>
        </w:tc>
        <w:tc>
          <w:tcPr>
            <w:tcW w:w="475" w:type="pct"/>
            <w:tcBorders>
              <w:top w:val="nil"/>
              <w:left w:val="nil"/>
              <w:bottom w:val="single" w:sz="4" w:space="0" w:color="auto"/>
              <w:right w:val="nil"/>
            </w:tcBorders>
          </w:tcPr>
          <w:p w:rsidR="00513536" w:rsidRPr="00741B45" w:rsidRDefault="00513536" w:rsidP="00513536">
            <w:r w:rsidRPr="00741B45">
              <w:t>0</w:t>
            </w:r>
          </w:p>
        </w:tc>
        <w:tc>
          <w:tcPr>
            <w:tcW w:w="385" w:type="pct"/>
            <w:tcBorders>
              <w:top w:val="nil"/>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438"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341" w:type="pct"/>
            <w:tcBorders>
              <w:top w:val="nil"/>
              <w:left w:val="nil"/>
              <w:bottom w:val="single" w:sz="4" w:space="0" w:color="auto"/>
              <w:right w:val="single" w:sz="4" w:space="0" w:color="auto"/>
            </w:tcBorders>
          </w:tcPr>
          <w:p w:rsidR="00513536" w:rsidRPr="00741B45" w:rsidRDefault="00513536" w:rsidP="00513536">
            <w:r w:rsidRPr="00741B45">
              <w:t>0</w:t>
            </w:r>
          </w:p>
        </w:tc>
        <w:tc>
          <w:tcPr>
            <w:tcW w:w="340" w:type="pct"/>
            <w:tcBorders>
              <w:top w:val="nil"/>
              <w:left w:val="nil"/>
              <w:bottom w:val="single" w:sz="4" w:space="0" w:color="auto"/>
              <w:right w:val="single" w:sz="4" w:space="0" w:color="auto"/>
            </w:tcBorders>
          </w:tcPr>
          <w:p w:rsidR="00513536" w:rsidRPr="00741B45" w:rsidRDefault="00513536" w:rsidP="00513536">
            <w:r w:rsidRPr="00741B45">
              <w:t>0</w:t>
            </w:r>
          </w:p>
        </w:tc>
      </w:tr>
      <w:tr w:rsidR="00513536" w:rsidRPr="00741B45" w:rsidTr="00682636">
        <w:trPr>
          <w:trHeight w:val="20"/>
        </w:trPr>
        <w:tc>
          <w:tcPr>
            <w:tcW w:w="628" w:type="pct"/>
            <w:vMerge/>
            <w:tcBorders>
              <w:top w:val="nil"/>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федеральный бюджет</w:t>
            </w:r>
          </w:p>
        </w:tc>
        <w:tc>
          <w:tcPr>
            <w:tcW w:w="475" w:type="pct"/>
            <w:tcBorders>
              <w:top w:val="nil"/>
              <w:left w:val="nil"/>
              <w:bottom w:val="single" w:sz="4" w:space="0" w:color="auto"/>
              <w:right w:val="nil"/>
            </w:tcBorders>
          </w:tcPr>
          <w:p w:rsidR="00513536" w:rsidRPr="00741B45" w:rsidRDefault="00513536" w:rsidP="00513536"/>
        </w:tc>
        <w:tc>
          <w:tcPr>
            <w:tcW w:w="385" w:type="pct"/>
            <w:tcBorders>
              <w:top w:val="nil"/>
              <w:left w:val="single" w:sz="4" w:space="0" w:color="auto"/>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438"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341" w:type="pct"/>
            <w:tcBorders>
              <w:top w:val="nil"/>
              <w:left w:val="nil"/>
              <w:bottom w:val="single" w:sz="4" w:space="0" w:color="auto"/>
              <w:right w:val="single" w:sz="4" w:space="0" w:color="auto"/>
            </w:tcBorders>
          </w:tcPr>
          <w:p w:rsidR="00513536" w:rsidRPr="00741B45" w:rsidRDefault="00513536" w:rsidP="00513536"/>
        </w:tc>
        <w:tc>
          <w:tcPr>
            <w:tcW w:w="340" w:type="pct"/>
            <w:tcBorders>
              <w:top w:val="nil"/>
              <w:left w:val="nil"/>
              <w:bottom w:val="single" w:sz="4" w:space="0" w:color="auto"/>
              <w:right w:val="single" w:sz="4" w:space="0" w:color="auto"/>
            </w:tcBorders>
          </w:tcPr>
          <w:p w:rsidR="00513536" w:rsidRPr="00741B45" w:rsidRDefault="00513536" w:rsidP="00513536"/>
        </w:tc>
      </w:tr>
      <w:tr w:rsidR="00513536" w:rsidRPr="00741B45" w:rsidTr="00682636">
        <w:trPr>
          <w:trHeight w:val="20"/>
        </w:trPr>
        <w:tc>
          <w:tcPr>
            <w:tcW w:w="628" w:type="pct"/>
            <w:vMerge/>
            <w:tcBorders>
              <w:top w:val="nil"/>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областной бюджет</w:t>
            </w:r>
          </w:p>
        </w:tc>
        <w:tc>
          <w:tcPr>
            <w:tcW w:w="475" w:type="pct"/>
            <w:tcBorders>
              <w:top w:val="nil"/>
              <w:left w:val="nil"/>
              <w:bottom w:val="single" w:sz="4" w:space="0" w:color="auto"/>
              <w:right w:val="nil"/>
            </w:tcBorders>
          </w:tcPr>
          <w:p w:rsidR="00513536" w:rsidRPr="00741B45" w:rsidRDefault="00513536" w:rsidP="00513536"/>
        </w:tc>
        <w:tc>
          <w:tcPr>
            <w:tcW w:w="385" w:type="pct"/>
            <w:tcBorders>
              <w:top w:val="nil"/>
              <w:left w:val="single" w:sz="4" w:space="0" w:color="auto"/>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438"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341" w:type="pct"/>
            <w:tcBorders>
              <w:top w:val="nil"/>
              <w:left w:val="nil"/>
              <w:bottom w:val="single" w:sz="4" w:space="0" w:color="auto"/>
              <w:right w:val="single" w:sz="4" w:space="0" w:color="auto"/>
            </w:tcBorders>
          </w:tcPr>
          <w:p w:rsidR="00513536" w:rsidRPr="00741B45" w:rsidRDefault="00513536" w:rsidP="00513536"/>
        </w:tc>
        <w:tc>
          <w:tcPr>
            <w:tcW w:w="340" w:type="pct"/>
            <w:tcBorders>
              <w:top w:val="nil"/>
              <w:left w:val="nil"/>
              <w:bottom w:val="single" w:sz="4" w:space="0" w:color="auto"/>
              <w:right w:val="single" w:sz="4" w:space="0" w:color="auto"/>
            </w:tcBorders>
          </w:tcPr>
          <w:p w:rsidR="00513536" w:rsidRPr="00741B45" w:rsidRDefault="00513536" w:rsidP="00513536"/>
        </w:tc>
      </w:tr>
      <w:tr w:rsidR="00513536" w:rsidRPr="00741B45" w:rsidTr="00682636">
        <w:trPr>
          <w:trHeight w:val="20"/>
        </w:trPr>
        <w:tc>
          <w:tcPr>
            <w:tcW w:w="628" w:type="pct"/>
            <w:vMerge/>
            <w:tcBorders>
              <w:top w:val="nil"/>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13536" w:rsidRPr="00741B45" w:rsidRDefault="00513536" w:rsidP="00513536">
            <w:pPr>
              <w:widowControl/>
              <w:autoSpaceDE/>
              <w:autoSpaceDN/>
              <w:adjustRightInd/>
              <w:jc w:val="both"/>
            </w:pPr>
            <w:r w:rsidRPr="00741B45">
              <w:t>местный бюджет</w:t>
            </w:r>
          </w:p>
        </w:tc>
        <w:tc>
          <w:tcPr>
            <w:tcW w:w="475" w:type="pct"/>
            <w:tcBorders>
              <w:top w:val="nil"/>
              <w:left w:val="nil"/>
              <w:bottom w:val="single" w:sz="4" w:space="0" w:color="auto"/>
              <w:right w:val="nil"/>
            </w:tcBorders>
          </w:tcPr>
          <w:p w:rsidR="00513536" w:rsidRPr="00741B45" w:rsidRDefault="00513536" w:rsidP="00513536">
            <w:r w:rsidRPr="00741B45">
              <w:t>0</w:t>
            </w:r>
          </w:p>
        </w:tc>
        <w:tc>
          <w:tcPr>
            <w:tcW w:w="385" w:type="pct"/>
            <w:tcBorders>
              <w:top w:val="nil"/>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438"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341" w:type="pct"/>
            <w:tcBorders>
              <w:top w:val="nil"/>
              <w:left w:val="nil"/>
              <w:bottom w:val="single" w:sz="4" w:space="0" w:color="auto"/>
              <w:right w:val="single" w:sz="4" w:space="0" w:color="auto"/>
            </w:tcBorders>
          </w:tcPr>
          <w:p w:rsidR="00513536" w:rsidRPr="00741B45" w:rsidRDefault="00513536" w:rsidP="00513536">
            <w:r w:rsidRPr="00741B45">
              <w:t>0</w:t>
            </w:r>
          </w:p>
        </w:tc>
        <w:tc>
          <w:tcPr>
            <w:tcW w:w="340" w:type="pct"/>
            <w:tcBorders>
              <w:top w:val="nil"/>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top w:val="nil"/>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nil"/>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nil"/>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501DEF">
        <w:trPr>
          <w:trHeight w:val="20"/>
        </w:trPr>
        <w:tc>
          <w:tcPr>
            <w:tcW w:w="628" w:type="pct"/>
            <w:vMerge w:val="restart"/>
            <w:tcBorders>
              <w:top w:val="single" w:sz="4" w:space="0" w:color="auto"/>
              <w:left w:val="single" w:sz="4" w:space="0" w:color="auto"/>
              <w:right w:val="single" w:sz="4" w:space="0" w:color="auto"/>
            </w:tcBorders>
            <w:vAlign w:val="center"/>
          </w:tcPr>
          <w:p w:rsidR="00513536" w:rsidRPr="00741B45" w:rsidRDefault="00513536" w:rsidP="00513536">
            <w:pPr>
              <w:widowControl/>
              <w:autoSpaceDE/>
              <w:autoSpaceDN/>
              <w:adjustRightInd/>
              <w:jc w:val="both"/>
            </w:pPr>
            <w:r w:rsidRPr="00741B45">
              <w:t>Подпрограмма</w:t>
            </w:r>
            <w:proofErr w:type="gramStart"/>
            <w:r w:rsidRPr="00741B45">
              <w:t>4</w:t>
            </w:r>
            <w:proofErr w:type="gramEnd"/>
            <w:r w:rsidRPr="00741B45">
              <w:t>.</w:t>
            </w:r>
          </w:p>
        </w:tc>
        <w:tc>
          <w:tcPr>
            <w:tcW w:w="819" w:type="pct"/>
            <w:vMerge w:val="restart"/>
            <w:tcBorders>
              <w:top w:val="single" w:sz="4" w:space="0" w:color="auto"/>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r w:rsidRPr="00741B45">
              <w:t xml:space="preserve">«Развитие и поддержка малого и среднего предпринимательства в </w:t>
            </w:r>
            <w:proofErr w:type="spellStart"/>
            <w:r w:rsidRPr="00741B45">
              <w:t>Перлевском</w:t>
            </w:r>
            <w:proofErr w:type="spellEnd"/>
            <w:r w:rsidRPr="00741B45">
              <w:t xml:space="preserve"> сельском поселении»</w:t>
            </w: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501DEF">
        <w:trPr>
          <w:trHeight w:val="20"/>
        </w:trPr>
        <w:tc>
          <w:tcPr>
            <w:tcW w:w="628" w:type="pct"/>
            <w:vMerge w:val="restart"/>
            <w:tcBorders>
              <w:top w:val="single" w:sz="4" w:space="0" w:color="auto"/>
              <w:left w:val="single" w:sz="4" w:space="0" w:color="auto"/>
              <w:right w:val="single" w:sz="4" w:space="0" w:color="auto"/>
            </w:tcBorders>
            <w:vAlign w:val="center"/>
          </w:tcPr>
          <w:p w:rsidR="00513536" w:rsidRPr="00741B45" w:rsidRDefault="00513536" w:rsidP="00513536">
            <w:pPr>
              <w:widowControl/>
              <w:autoSpaceDE/>
              <w:autoSpaceDN/>
              <w:adjustRightInd/>
              <w:jc w:val="both"/>
            </w:pPr>
            <w:r w:rsidRPr="00741B45">
              <w:t xml:space="preserve"> Основное мероприятие</w:t>
            </w:r>
            <w:proofErr w:type="gramStart"/>
            <w:r w:rsidRPr="00741B45">
              <w:t>4</w:t>
            </w:r>
            <w:proofErr w:type="gramEnd"/>
            <w:r w:rsidRPr="00741B45">
              <w:t>.1</w:t>
            </w:r>
          </w:p>
        </w:tc>
        <w:tc>
          <w:tcPr>
            <w:tcW w:w="819" w:type="pct"/>
            <w:vMerge w:val="restart"/>
            <w:tcBorders>
              <w:top w:val="single" w:sz="4" w:space="0" w:color="auto"/>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r w:rsidRPr="00741B45">
              <w:t>«</w:t>
            </w:r>
            <w:r w:rsidRPr="00741B45">
              <w:rPr>
                <w:bCs/>
              </w:rPr>
              <w:t>Информационная и консультационная поддержка субъектов малого предпринимательства</w:t>
            </w: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501DEF">
        <w:trPr>
          <w:trHeight w:val="20"/>
        </w:trPr>
        <w:tc>
          <w:tcPr>
            <w:tcW w:w="628" w:type="pct"/>
            <w:vMerge w:val="restart"/>
            <w:tcBorders>
              <w:top w:val="single" w:sz="4" w:space="0" w:color="auto"/>
              <w:left w:val="single" w:sz="4" w:space="0" w:color="auto"/>
              <w:right w:val="single" w:sz="4" w:space="0" w:color="auto"/>
            </w:tcBorders>
            <w:vAlign w:val="center"/>
          </w:tcPr>
          <w:p w:rsidR="00513536" w:rsidRPr="00741B45" w:rsidRDefault="00513536" w:rsidP="00513536">
            <w:pPr>
              <w:widowControl/>
              <w:autoSpaceDE/>
              <w:autoSpaceDN/>
              <w:adjustRightInd/>
              <w:jc w:val="both"/>
            </w:pPr>
            <w:r w:rsidRPr="00741B45">
              <w:t>Основное мероприятие</w:t>
            </w:r>
            <w:proofErr w:type="gramStart"/>
            <w:r w:rsidRPr="00741B45">
              <w:t>4</w:t>
            </w:r>
            <w:proofErr w:type="gramEnd"/>
            <w:r w:rsidRPr="00741B45">
              <w:t>.2</w:t>
            </w:r>
          </w:p>
        </w:tc>
        <w:tc>
          <w:tcPr>
            <w:tcW w:w="819" w:type="pct"/>
            <w:vMerge w:val="restart"/>
            <w:tcBorders>
              <w:top w:val="single" w:sz="4" w:space="0" w:color="auto"/>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r w:rsidRPr="00741B45">
              <w:rPr>
                <w:bCs/>
              </w:rPr>
              <w:t xml:space="preserve">Популяризация предпринимательской </w:t>
            </w:r>
            <w:r w:rsidRPr="00741B45">
              <w:rPr>
                <w:bCs/>
              </w:rPr>
              <w:lastRenderedPageBreak/>
              <w:t>деятельности, создание благоприятного климата для развития предпринимательства</w:t>
            </w: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lastRenderedPageBreak/>
              <w:t>всего, в том числе:</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 xml:space="preserve">федеральный </w:t>
            </w:r>
            <w:r w:rsidRPr="00741B45">
              <w:lastRenderedPageBreak/>
              <w:t>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094D12">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501DEF">
        <w:trPr>
          <w:trHeight w:val="20"/>
        </w:trPr>
        <w:tc>
          <w:tcPr>
            <w:tcW w:w="628" w:type="pct"/>
            <w:vMerge w:val="restart"/>
            <w:tcBorders>
              <w:top w:val="single" w:sz="4" w:space="0" w:color="auto"/>
              <w:left w:val="single" w:sz="4" w:space="0" w:color="auto"/>
              <w:right w:val="single" w:sz="4" w:space="0" w:color="auto"/>
            </w:tcBorders>
          </w:tcPr>
          <w:p w:rsidR="00513536" w:rsidRPr="00741B45" w:rsidRDefault="00513536" w:rsidP="00513536">
            <w:pPr>
              <w:jc w:val="both"/>
            </w:pPr>
            <w:r w:rsidRPr="00741B45">
              <w:t>Основное мероприятие</w:t>
            </w:r>
            <w:proofErr w:type="gramStart"/>
            <w:r w:rsidRPr="00741B45">
              <w:t>4</w:t>
            </w:r>
            <w:proofErr w:type="gramEnd"/>
            <w:r w:rsidRPr="00741B45">
              <w:t>.3.</w:t>
            </w:r>
          </w:p>
        </w:tc>
        <w:tc>
          <w:tcPr>
            <w:tcW w:w="819" w:type="pct"/>
            <w:vMerge w:val="restart"/>
            <w:tcBorders>
              <w:top w:val="single" w:sz="4" w:space="0" w:color="auto"/>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r w:rsidRPr="00741B45">
              <w:rPr>
                <w:bCs/>
              </w:rPr>
              <w:t xml:space="preserve">Совершенствование нормативно-правовой базы предпринимательской деятельности. </w:t>
            </w: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13536" w:rsidRPr="00741B45" w:rsidTr="00501DEF">
        <w:trPr>
          <w:trHeight w:val="20"/>
        </w:trPr>
        <w:tc>
          <w:tcPr>
            <w:tcW w:w="628" w:type="pct"/>
            <w:vMerge/>
            <w:tcBorders>
              <w:left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13536" w:rsidRPr="00741B45" w:rsidRDefault="00513536" w:rsidP="00513536">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left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094D12">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094D12">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094D12">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094D12">
            <w:pPr>
              <w:widowControl/>
              <w:autoSpaceDE/>
              <w:autoSpaceDN/>
              <w:adjustRightInd/>
              <w:jc w:val="both"/>
            </w:pPr>
          </w:p>
        </w:tc>
      </w:tr>
      <w:tr w:rsidR="00513536" w:rsidRPr="00741B45" w:rsidTr="00501DEF">
        <w:trPr>
          <w:trHeight w:val="20"/>
        </w:trPr>
        <w:tc>
          <w:tcPr>
            <w:tcW w:w="628" w:type="pct"/>
            <w:vMerge w:val="restart"/>
            <w:tcBorders>
              <w:top w:val="nil"/>
              <w:left w:val="single" w:sz="4" w:space="0" w:color="auto"/>
              <w:right w:val="single" w:sz="4" w:space="0" w:color="auto"/>
            </w:tcBorders>
          </w:tcPr>
          <w:p w:rsidR="00513536" w:rsidRPr="00741B45" w:rsidRDefault="00513536" w:rsidP="00513536">
            <w:pPr>
              <w:widowControl/>
              <w:autoSpaceDE/>
              <w:autoSpaceDN/>
              <w:adjustRightInd/>
              <w:jc w:val="both"/>
            </w:pPr>
            <w:r w:rsidRPr="00741B45">
              <w:t>Подпрограмма 5.</w:t>
            </w:r>
          </w:p>
        </w:tc>
        <w:tc>
          <w:tcPr>
            <w:tcW w:w="819" w:type="pct"/>
            <w:vMerge w:val="restart"/>
            <w:tcBorders>
              <w:top w:val="single" w:sz="4" w:space="0" w:color="auto"/>
              <w:left w:val="single" w:sz="4" w:space="0" w:color="auto"/>
              <w:right w:val="single" w:sz="4" w:space="0" w:color="auto"/>
            </w:tcBorders>
          </w:tcPr>
          <w:p w:rsidR="00513536" w:rsidRPr="00741B45" w:rsidRDefault="00513536" w:rsidP="00513536">
            <w:pPr>
              <w:widowControl/>
              <w:autoSpaceDE/>
              <w:autoSpaceDN/>
              <w:adjustRightInd/>
              <w:jc w:val="both"/>
            </w:pPr>
            <w:r w:rsidRPr="00741B45">
              <w:t>Утверждение генерального плана поселения, правил землепользования и застройки</w:t>
            </w:r>
          </w:p>
        </w:tc>
        <w:tc>
          <w:tcPr>
            <w:tcW w:w="794" w:type="pct"/>
            <w:tcBorders>
              <w:top w:val="single" w:sz="4" w:space="0" w:color="auto"/>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85"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438"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341" w:type="pct"/>
            <w:tcBorders>
              <w:top w:val="nil"/>
              <w:left w:val="nil"/>
              <w:bottom w:val="single" w:sz="4" w:space="0" w:color="auto"/>
              <w:right w:val="single" w:sz="4" w:space="0" w:color="auto"/>
            </w:tcBorders>
          </w:tcPr>
          <w:p w:rsidR="00513536" w:rsidRPr="00741B45" w:rsidRDefault="00513536" w:rsidP="00513536">
            <w:r w:rsidRPr="00741B45">
              <w:t>0</w:t>
            </w:r>
          </w:p>
        </w:tc>
        <w:tc>
          <w:tcPr>
            <w:tcW w:w="340" w:type="pct"/>
            <w:tcBorders>
              <w:top w:val="nil"/>
              <w:left w:val="nil"/>
              <w:bottom w:val="single" w:sz="4" w:space="0" w:color="auto"/>
              <w:right w:val="single" w:sz="4" w:space="0" w:color="auto"/>
            </w:tcBorders>
          </w:tcPr>
          <w:p w:rsidR="00513536" w:rsidRPr="00741B45" w:rsidRDefault="00513536" w:rsidP="00513536">
            <w:r w:rsidRPr="00741B45">
              <w:t>0</w:t>
            </w:r>
          </w:p>
        </w:tc>
      </w:tr>
      <w:tr w:rsidR="00513536" w:rsidRPr="00741B45" w:rsidTr="00C34C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nil"/>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федеральный бюджет</w:t>
            </w:r>
          </w:p>
        </w:tc>
        <w:tc>
          <w:tcPr>
            <w:tcW w:w="475" w:type="pct"/>
            <w:tcBorders>
              <w:top w:val="nil"/>
              <w:left w:val="nil"/>
              <w:bottom w:val="single" w:sz="4" w:space="0" w:color="auto"/>
              <w:right w:val="single" w:sz="4" w:space="0" w:color="auto"/>
            </w:tcBorders>
          </w:tcPr>
          <w:p w:rsidR="00513536" w:rsidRPr="00741B45" w:rsidRDefault="00513536" w:rsidP="00513536"/>
        </w:tc>
        <w:tc>
          <w:tcPr>
            <w:tcW w:w="385"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438"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341" w:type="pct"/>
            <w:tcBorders>
              <w:top w:val="nil"/>
              <w:left w:val="nil"/>
              <w:bottom w:val="single" w:sz="4" w:space="0" w:color="auto"/>
              <w:right w:val="single" w:sz="4" w:space="0" w:color="auto"/>
            </w:tcBorders>
          </w:tcPr>
          <w:p w:rsidR="00513536" w:rsidRPr="00741B45" w:rsidRDefault="00513536" w:rsidP="00513536"/>
        </w:tc>
        <w:tc>
          <w:tcPr>
            <w:tcW w:w="340" w:type="pct"/>
            <w:tcBorders>
              <w:top w:val="nil"/>
              <w:left w:val="nil"/>
              <w:bottom w:val="single" w:sz="4" w:space="0" w:color="auto"/>
              <w:right w:val="single" w:sz="4" w:space="0" w:color="auto"/>
            </w:tcBorders>
          </w:tcPr>
          <w:p w:rsidR="00513536" w:rsidRPr="00741B45" w:rsidRDefault="00513536" w:rsidP="00513536"/>
        </w:tc>
      </w:tr>
      <w:tr w:rsidR="00513536" w:rsidRPr="00741B45" w:rsidTr="00C34C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nil"/>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областной бюджет</w:t>
            </w:r>
          </w:p>
        </w:tc>
        <w:tc>
          <w:tcPr>
            <w:tcW w:w="475" w:type="pct"/>
            <w:tcBorders>
              <w:top w:val="nil"/>
              <w:left w:val="nil"/>
              <w:bottom w:val="single" w:sz="4" w:space="0" w:color="auto"/>
              <w:right w:val="single" w:sz="4" w:space="0" w:color="auto"/>
            </w:tcBorders>
          </w:tcPr>
          <w:p w:rsidR="00513536" w:rsidRPr="00741B45" w:rsidRDefault="00513536" w:rsidP="00513536"/>
        </w:tc>
        <w:tc>
          <w:tcPr>
            <w:tcW w:w="385"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438" w:type="pct"/>
            <w:tcBorders>
              <w:top w:val="nil"/>
              <w:left w:val="nil"/>
              <w:bottom w:val="single" w:sz="4" w:space="0" w:color="auto"/>
              <w:right w:val="single" w:sz="4" w:space="0" w:color="auto"/>
            </w:tcBorders>
          </w:tcPr>
          <w:p w:rsidR="00513536" w:rsidRPr="00741B45" w:rsidRDefault="00513536" w:rsidP="00513536"/>
        </w:tc>
        <w:tc>
          <w:tcPr>
            <w:tcW w:w="390" w:type="pct"/>
            <w:tcBorders>
              <w:top w:val="nil"/>
              <w:left w:val="nil"/>
              <w:bottom w:val="single" w:sz="4" w:space="0" w:color="auto"/>
              <w:right w:val="single" w:sz="4" w:space="0" w:color="auto"/>
            </w:tcBorders>
          </w:tcPr>
          <w:p w:rsidR="00513536" w:rsidRPr="00741B45" w:rsidRDefault="00513536" w:rsidP="00513536"/>
        </w:tc>
        <w:tc>
          <w:tcPr>
            <w:tcW w:w="341" w:type="pct"/>
            <w:tcBorders>
              <w:top w:val="nil"/>
              <w:left w:val="nil"/>
              <w:bottom w:val="single" w:sz="4" w:space="0" w:color="auto"/>
              <w:right w:val="single" w:sz="4" w:space="0" w:color="auto"/>
            </w:tcBorders>
          </w:tcPr>
          <w:p w:rsidR="00513536" w:rsidRPr="00741B45" w:rsidRDefault="00513536" w:rsidP="00513536"/>
        </w:tc>
        <w:tc>
          <w:tcPr>
            <w:tcW w:w="340" w:type="pct"/>
            <w:tcBorders>
              <w:top w:val="nil"/>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794" w:type="pct"/>
            <w:tcBorders>
              <w:top w:val="nil"/>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местный бюджет</w:t>
            </w:r>
          </w:p>
        </w:tc>
        <w:tc>
          <w:tcPr>
            <w:tcW w:w="475" w:type="pct"/>
            <w:tcBorders>
              <w:top w:val="nil"/>
              <w:left w:val="nil"/>
              <w:bottom w:val="single" w:sz="4" w:space="0" w:color="auto"/>
              <w:right w:val="single" w:sz="4" w:space="0" w:color="auto"/>
            </w:tcBorders>
          </w:tcPr>
          <w:p w:rsidR="00513536" w:rsidRPr="00741B45" w:rsidRDefault="00513536" w:rsidP="00513536">
            <w:r w:rsidRPr="00741B45">
              <w:t>0</w:t>
            </w:r>
          </w:p>
        </w:tc>
        <w:tc>
          <w:tcPr>
            <w:tcW w:w="385"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438" w:type="pct"/>
            <w:tcBorders>
              <w:top w:val="nil"/>
              <w:left w:val="nil"/>
              <w:bottom w:val="single" w:sz="4" w:space="0" w:color="auto"/>
              <w:right w:val="single" w:sz="4" w:space="0" w:color="auto"/>
            </w:tcBorders>
          </w:tcPr>
          <w:p w:rsidR="00513536" w:rsidRPr="00741B45" w:rsidRDefault="00513536" w:rsidP="00513536">
            <w:r w:rsidRPr="00741B45">
              <w:t>0</w:t>
            </w:r>
          </w:p>
        </w:tc>
        <w:tc>
          <w:tcPr>
            <w:tcW w:w="390" w:type="pct"/>
            <w:tcBorders>
              <w:top w:val="nil"/>
              <w:left w:val="nil"/>
              <w:bottom w:val="single" w:sz="4" w:space="0" w:color="auto"/>
              <w:right w:val="single" w:sz="4" w:space="0" w:color="auto"/>
            </w:tcBorders>
          </w:tcPr>
          <w:p w:rsidR="00513536" w:rsidRPr="00741B45" w:rsidRDefault="00513536" w:rsidP="00513536">
            <w:r w:rsidRPr="00741B45">
              <w:t>0</w:t>
            </w:r>
          </w:p>
        </w:tc>
        <w:tc>
          <w:tcPr>
            <w:tcW w:w="341" w:type="pct"/>
            <w:tcBorders>
              <w:top w:val="nil"/>
              <w:left w:val="nil"/>
              <w:bottom w:val="single" w:sz="4" w:space="0" w:color="auto"/>
              <w:right w:val="single" w:sz="4" w:space="0" w:color="auto"/>
            </w:tcBorders>
          </w:tcPr>
          <w:p w:rsidR="00513536" w:rsidRPr="00741B45" w:rsidRDefault="00513536" w:rsidP="00513536">
            <w:r w:rsidRPr="00741B45">
              <w:t>0</w:t>
            </w:r>
          </w:p>
        </w:tc>
        <w:tc>
          <w:tcPr>
            <w:tcW w:w="340" w:type="pct"/>
            <w:tcBorders>
              <w:top w:val="nil"/>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794"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nil"/>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84"/>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87"/>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501DEF">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Основное мероприятие 5.1</w:t>
            </w:r>
          </w:p>
          <w:p w:rsidR="00F623C3" w:rsidRPr="00741B45" w:rsidRDefault="00F623C3" w:rsidP="00F623C3">
            <w:pPr>
              <w:widowControl/>
              <w:autoSpaceDE/>
              <w:autoSpaceDN/>
              <w:adjustRightInd/>
              <w:jc w:val="both"/>
            </w:pP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tcPr>
          <w:p w:rsidR="00F623C3" w:rsidRPr="00741B45" w:rsidRDefault="00F623C3" w:rsidP="00F623C3">
            <w:pPr>
              <w:shd w:val="clear" w:color="auto" w:fill="FFFFFF"/>
              <w:jc w:val="both"/>
            </w:pPr>
            <w:r w:rsidRPr="00741B45">
              <w:t>Утверждение и подготовка плана поселения</w:t>
            </w:r>
          </w:p>
          <w:p w:rsidR="00F623C3" w:rsidRPr="00741B45" w:rsidRDefault="00F623C3" w:rsidP="00F623C3">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F623C3" w:rsidRPr="00741B45" w:rsidRDefault="00F623C3" w:rsidP="00F623C3">
            <w:r w:rsidRPr="00741B45">
              <w:t>6,1</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6,3</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6,5</w:t>
            </w:r>
          </w:p>
        </w:tc>
        <w:tc>
          <w:tcPr>
            <w:tcW w:w="438" w:type="pct"/>
            <w:tcBorders>
              <w:top w:val="single" w:sz="4" w:space="0" w:color="auto"/>
              <w:left w:val="nil"/>
              <w:bottom w:val="single" w:sz="4" w:space="0" w:color="auto"/>
              <w:right w:val="single" w:sz="4" w:space="0" w:color="auto"/>
            </w:tcBorders>
          </w:tcPr>
          <w:p w:rsidR="00F623C3" w:rsidRPr="00741B45" w:rsidRDefault="00F623C3" w:rsidP="00F623C3">
            <w:r w:rsidRPr="00741B45">
              <w:t>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0</w:t>
            </w:r>
          </w:p>
        </w:tc>
        <w:tc>
          <w:tcPr>
            <w:tcW w:w="341" w:type="pct"/>
            <w:tcBorders>
              <w:top w:val="single" w:sz="4" w:space="0" w:color="auto"/>
              <w:left w:val="nil"/>
              <w:bottom w:val="single" w:sz="4" w:space="0" w:color="auto"/>
              <w:right w:val="single" w:sz="4" w:space="0" w:color="auto"/>
            </w:tcBorders>
          </w:tcPr>
          <w:p w:rsidR="00F623C3" w:rsidRPr="00741B45" w:rsidRDefault="00F623C3" w:rsidP="00F623C3">
            <w:r w:rsidRPr="00741B45">
              <w:t>0</w:t>
            </w:r>
          </w:p>
        </w:tc>
        <w:tc>
          <w:tcPr>
            <w:tcW w:w="340" w:type="pct"/>
            <w:tcBorders>
              <w:top w:val="single" w:sz="4" w:space="0" w:color="auto"/>
              <w:left w:val="nil"/>
              <w:bottom w:val="single" w:sz="4" w:space="0" w:color="auto"/>
              <w:right w:val="single" w:sz="4" w:space="0" w:color="auto"/>
            </w:tcBorders>
          </w:tcPr>
          <w:p w:rsidR="00F623C3" w:rsidRPr="00741B45" w:rsidRDefault="00F623C3" w:rsidP="00F623C3">
            <w:r w:rsidRPr="00741B45">
              <w:t>18,9</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vAlign w:val="bottom"/>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150E63">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623C3" w:rsidRPr="00741B45" w:rsidRDefault="00F623C3" w:rsidP="00F623C3">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F623C3" w:rsidRPr="00741B45" w:rsidRDefault="00F623C3" w:rsidP="00F623C3"/>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tc>
        <w:tc>
          <w:tcPr>
            <w:tcW w:w="390" w:type="pct"/>
            <w:tcBorders>
              <w:top w:val="single" w:sz="4" w:space="0" w:color="auto"/>
              <w:left w:val="nil"/>
              <w:bottom w:val="single" w:sz="4" w:space="0" w:color="auto"/>
              <w:right w:val="single" w:sz="4" w:space="0" w:color="auto"/>
            </w:tcBorders>
          </w:tcPr>
          <w:p w:rsidR="00F623C3" w:rsidRPr="00741B45" w:rsidRDefault="00F623C3" w:rsidP="00F623C3"/>
        </w:tc>
        <w:tc>
          <w:tcPr>
            <w:tcW w:w="438"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p>
        </w:tc>
      </w:tr>
      <w:tr w:rsidR="0028449D"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623C3" w:rsidRPr="00741B45" w:rsidRDefault="00F623C3" w:rsidP="00F623C3">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F623C3" w:rsidRPr="00741B45" w:rsidRDefault="00F623C3" w:rsidP="00F623C3">
            <w:r w:rsidRPr="00741B45">
              <w:t>6,1</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6,3</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6,5</w:t>
            </w:r>
          </w:p>
        </w:tc>
        <w:tc>
          <w:tcPr>
            <w:tcW w:w="438"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0</w:t>
            </w:r>
          </w:p>
        </w:tc>
        <w:tc>
          <w:tcPr>
            <w:tcW w:w="341"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0</w:t>
            </w:r>
          </w:p>
        </w:tc>
        <w:tc>
          <w:tcPr>
            <w:tcW w:w="340"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18,9</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13536" w:rsidRPr="00741B45" w:rsidTr="00501DEF">
        <w:trPr>
          <w:trHeight w:val="20"/>
        </w:trPr>
        <w:tc>
          <w:tcPr>
            <w:tcW w:w="628" w:type="pct"/>
            <w:vMerge w:val="restart"/>
            <w:tcBorders>
              <w:left w:val="single" w:sz="4" w:space="0" w:color="auto"/>
              <w:right w:val="single" w:sz="4" w:space="0" w:color="auto"/>
            </w:tcBorders>
          </w:tcPr>
          <w:p w:rsidR="00513536" w:rsidRPr="00741B45" w:rsidRDefault="00513536" w:rsidP="00513536">
            <w:pPr>
              <w:widowControl/>
              <w:autoSpaceDE/>
              <w:autoSpaceDN/>
              <w:adjustRightInd/>
              <w:jc w:val="both"/>
            </w:pPr>
            <w:r w:rsidRPr="00741B45">
              <w:t>Основное мероприятие 5.2</w:t>
            </w:r>
          </w:p>
        </w:tc>
        <w:tc>
          <w:tcPr>
            <w:tcW w:w="819" w:type="pct"/>
            <w:vMerge w:val="restart"/>
            <w:tcBorders>
              <w:left w:val="single" w:sz="4" w:space="0" w:color="auto"/>
              <w:right w:val="single" w:sz="4" w:space="0" w:color="auto"/>
            </w:tcBorders>
            <w:shd w:val="clear" w:color="000000" w:fill="FFFFFF"/>
          </w:tcPr>
          <w:p w:rsidR="00513536" w:rsidRPr="00741B45" w:rsidRDefault="00513536" w:rsidP="00513536">
            <w:pPr>
              <w:widowControl/>
              <w:autoSpaceDE/>
              <w:autoSpaceDN/>
              <w:adjustRightInd/>
              <w:jc w:val="both"/>
            </w:pPr>
            <w:r w:rsidRPr="00741B45">
              <w:t>Подготовка и утверждение правил землепользования и застройки</w:t>
            </w:r>
          </w:p>
        </w:tc>
        <w:tc>
          <w:tcPr>
            <w:tcW w:w="794" w:type="pct"/>
            <w:tcBorders>
              <w:top w:val="single" w:sz="4" w:space="0" w:color="auto"/>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513536" w:rsidRPr="00741B45" w:rsidRDefault="00513536" w:rsidP="00513536">
            <w:r w:rsidRPr="00741B45">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13536" w:rsidRPr="00741B45" w:rsidTr="00F10B96">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F10B96">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513536" w:rsidRPr="00741B45" w:rsidRDefault="00513536" w:rsidP="00513536"/>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438" w:type="pct"/>
            <w:tcBorders>
              <w:top w:val="single" w:sz="4" w:space="0" w:color="auto"/>
              <w:left w:val="nil"/>
              <w:bottom w:val="single" w:sz="4" w:space="0" w:color="auto"/>
              <w:right w:val="single" w:sz="4" w:space="0" w:color="auto"/>
            </w:tcBorders>
          </w:tcPr>
          <w:p w:rsidR="00513536" w:rsidRPr="00741B45" w:rsidRDefault="00513536" w:rsidP="00513536"/>
        </w:tc>
        <w:tc>
          <w:tcPr>
            <w:tcW w:w="390" w:type="pct"/>
            <w:tcBorders>
              <w:top w:val="single" w:sz="4" w:space="0" w:color="auto"/>
              <w:left w:val="nil"/>
              <w:bottom w:val="single" w:sz="4" w:space="0" w:color="auto"/>
              <w:right w:val="single" w:sz="4" w:space="0" w:color="auto"/>
            </w:tcBorders>
          </w:tcPr>
          <w:p w:rsidR="00513536" w:rsidRPr="00741B45" w:rsidRDefault="00513536" w:rsidP="00513536"/>
        </w:tc>
        <w:tc>
          <w:tcPr>
            <w:tcW w:w="341" w:type="pct"/>
            <w:tcBorders>
              <w:top w:val="single" w:sz="4" w:space="0" w:color="auto"/>
              <w:left w:val="nil"/>
              <w:bottom w:val="single" w:sz="4" w:space="0" w:color="auto"/>
              <w:right w:val="single" w:sz="4" w:space="0" w:color="auto"/>
            </w:tcBorders>
          </w:tcPr>
          <w:p w:rsidR="00513536" w:rsidRPr="00741B45" w:rsidRDefault="00513536" w:rsidP="00513536"/>
        </w:tc>
        <w:tc>
          <w:tcPr>
            <w:tcW w:w="340" w:type="pct"/>
            <w:tcBorders>
              <w:top w:val="single" w:sz="4" w:space="0" w:color="auto"/>
              <w:left w:val="nil"/>
              <w:bottom w:val="single" w:sz="4" w:space="0" w:color="auto"/>
              <w:right w:val="single" w:sz="4" w:space="0" w:color="auto"/>
            </w:tcBorders>
          </w:tcPr>
          <w:p w:rsidR="00513536" w:rsidRPr="00741B45" w:rsidRDefault="00513536" w:rsidP="00513536"/>
        </w:tc>
      </w:tr>
      <w:tr w:rsidR="00513536" w:rsidRPr="00741B45" w:rsidTr="00501DEF">
        <w:trPr>
          <w:trHeight w:val="20"/>
        </w:trPr>
        <w:tc>
          <w:tcPr>
            <w:tcW w:w="628" w:type="pct"/>
            <w:vMerge/>
            <w:tcBorders>
              <w:left w:val="single" w:sz="4" w:space="0" w:color="auto"/>
              <w:right w:val="single" w:sz="4" w:space="0" w:color="auto"/>
            </w:tcBorders>
            <w:vAlign w:val="center"/>
          </w:tcPr>
          <w:p w:rsidR="00513536" w:rsidRPr="00741B45" w:rsidRDefault="00513536" w:rsidP="00513536">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13536" w:rsidRPr="00741B45" w:rsidRDefault="00513536" w:rsidP="00513536">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13536" w:rsidRPr="00741B45" w:rsidRDefault="00513536" w:rsidP="00513536">
            <w:pPr>
              <w:widowControl/>
              <w:autoSpaceDE/>
              <w:autoSpaceDN/>
              <w:adjustRightInd/>
              <w:jc w:val="both"/>
            </w:pPr>
            <w:r w:rsidRPr="00741B45">
              <w:t xml:space="preserve">местный </w:t>
            </w:r>
            <w:r w:rsidRPr="00741B45">
              <w:lastRenderedPageBreak/>
              <w:t>бюджет</w:t>
            </w:r>
          </w:p>
        </w:tc>
        <w:tc>
          <w:tcPr>
            <w:tcW w:w="475" w:type="pct"/>
            <w:tcBorders>
              <w:top w:val="single" w:sz="4" w:space="0" w:color="auto"/>
              <w:left w:val="nil"/>
              <w:bottom w:val="single" w:sz="4" w:space="0" w:color="auto"/>
              <w:right w:val="nil"/>
            </w:tcBorders>
          </w:tcPr>
          <w:p w:rsidR="00513536" w:rsidRPr="00741B45" w:rsidRDefault="00513536" w:rsidP="00513536">
            <w:r w:rsidRPr="00741B45">
              <w:lastRenderedPageBreak/>
              <w:t>0</w:t>
            </w:r>
          </w:p>
        </w:tc>
        <w:tc>
          <w:tcPr>
            <w:tcW w:w="385" w:type="pct"/>
            <w:tcBorders>
              <w:top w:val="single" w:sz="4" w:space="0" w:color="auto"/>
              <w:left w:val="single" w:sz="4" w:space="0" w:color="auto"/>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438"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9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1"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c>
          <w:tcPr>
            <w:tcW w:w="340" w:type="pct"/>
            <w:tcBorders>
              <w:top w:val="single" w:sz="4" w:space="0" w:color="auto"/>
              <w:left w:val="nil"/>
              <w:bottom w:val="single" w:sz="4" w:space="0" w:color="auto"/>
              <w:right w:val="single" w:sz="4" w:space="0" w:color="auto"/>
            </w:tcBorders>
          </w:tcPr>
          <w:p w:rsidR="00513536" w:rsidRPr="00741B45" w:rsidRDefault="00513536" w:rsidP="00513536">
            <w:r w:rsidRPr="00741B45">
              <w:t>0</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501DEF">
        <w:trPr>
          <w:trHeight w:val="20"/>
        </w:trPr>
        <w:tc>
          <w:tcPr>
            <w:tcW w:w="628" w:type="pct"/>
            <w:vMerge w:val="restart"/>
            <w:tcBorders>
              <w:left w:val="single" w:sz="4" w:space="0" w:color="auto"/>
              <w:right w:val="single" w:sz="4" w:space="0" w:color="auto"/>
            </w:tcBorders>
          </w:tcPr>
          <w:p w:rsidR="0028449D" w:rsidRPr="00741B45" w:rsidRDefault="0028449D" w:rsidP="0028449D">
            <w:pPr>
              <w:widowControl/>
              <w:autoSpaceDE/>
              <w:autoSpaceDN/>
              <w:adjustRightInd/>
              <w:jc w:val="both"/>
            </w:pPr>
            <w:r w:rsidRPr="00741B45">
              <w:t>Подпрограмма 6.</w:t>
            </w:r>
          </w:p>
        </w:tc>
        <w:tc>
          <w:tcPr>
            <w:tcW w:w="819" w:type="pct"/>
            <w:vMerge w:val="restart"/>
            <w:tcBorders>
              <w:left w:val="single" w:sz="4" w:space="0" w:color="auto"/>
              <w:right w:val="single" w:sz="4" w:space="0" w:color="auto"/>
            </w:tcBorders>
            <w:shd w:val="clear" w:color="000000" w:fill="FFFFFF"/>
          </w:tcPr>
          <w:p w:rsidR="0028449D" w:rsidRPr="00741B45" w:rsidRDefault="0028449D" w:rsidP="0028449D">
            <w:pPr>
              <w:widowControl/>
              <w:autoSpaceDE/>
              <w:autoSpaceDN/>
              <w:adjustRightInd/>
              <w:jc w:val="both"/>
            </w:pPr>
            <w:r w:rsidRPr="00741B45">
              <w:t>Обеспечение реализации муниципальной программы</w:t>
            </w:r>
          </w:p>
        </w:tc>
        <w:tc>
          <w:tcPr>
            <w:tcW w:w="794" w:type="pct"/>
            <w:tcBorders>
              <w:top w:val="single" w:sz="4" w:space="0" w:color="auto"/>
              <w:left w:val="nil"/>
              <w:bottom w:val="single" w:sz="4" w:space="0" w:color="auto"/>
              <w:right w:val="single" w:sz="4" w:space="0" w:color="auto"/>
            </w:tcBorders>
          </w:tcPr>
          <w:p w:rsidR="0028449D" w:rsidRPr="00741B45" w:rsidRDefault="0028449D" w:rsidP="0028449D">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28449D" w:rsidRPr="00741B45" w:rsidRDefault="0028449D" w:rsidP="0028449D">
            <w:r w:rsidRPr="00741B45">
              <w:t>3081,3</w:t>
            </w:r>
          </w:p>
        </w:tc>
        <w:tc>
          <w:tcPr>
            <w:tcW w:w="385" w:type="pct"/>
            <w:tcBorders>
              <w:top w:val="single" w:sz="4" w:space="0" w:color="auto"/>
              <w:left w:val="single" w:sz="4" w:space="0" w:color="auto"/>
              <w:bottom w:val="single" w:sz="4" w:space="0" w:color="auto"/>
              <w:right w:val="single" w:sz="4" w:space="0" w:color="auto"/>
            </w:tcBorders>
          </w:tcPr>
          <w:p w:rsidR="0028449D" w:rsidRPr="00741B45" w:rsidRDefault="0028449D" w:rsidP="0028449D">
            <w:r w:rsidRPr="00741B45">
              <w:t>2281,3</w:t>
            </w:r>
          </w:p>
        </w:tc>
        <w:tc>
          <w:tcPr>
            <w:tcW w:w="390" w:type="pct"/>
            <w:tcBorders>
              <w:top w:val="single" w:sz="4" w:space="0" w:color="auto"/>
              <w:left w:val="nil"/>
              <w:bottom w:val="single" w:sz="4" w:space="0" w:color="auto"/>
              <w:right w:val="single" w:sz="4" w:space="0" w:color="auto"/>
            </w:tcBorders>
          </w:tcPr>
          <w:p w:rsidR="0028449D" w:rsidRPr="00741B45" w:rsidRDefault="0028449D" w:rsidP="0028449D">
            <w:r w:rsidRPr="00741B45">
              <w:t>2284</w:t>
            </w:r>
          </w:p>
        </w:tc>
        <w:tc>
          <w:tcPr>
            <w:tcW w:w="438" w:type="pct"/>
            <w:tcBorders>
              <w:top w:val="single" w:sz="4" w:space="0" w:color="auto"/>
              <w:left w:val="nil"/>
              <w:bottom w:val="single" w:sz="4" w:space="0" w:color="auto"/>
              <w:right w:val="single" w:sz="4" w:space="0" w:color="auto"/>
            </w:tcBorders>
          </w:tcPr>
          <w:p w:rsidR="0028449D" w:rsidRPr="00741B45" w:rsidRDefault="0028449D" w:rsidP="0028449D">
            <w:r w:rsidRPr="00741B45">
              <w:t>3000</w:t>
            </w:r>
          </w:p>
        </w:tc>
        <w:tc>
          <w:tcPr>
            <w:tcW w:w="390" w:type="pct"/>
            <w:tcBorders>
              <w:top w:val="single" w:sz="4" w:space="0" w:color="auto"/>
              <w:left w:val="nil"/>
              <w:bottom w:val="single" w:sz="4" w:space="0" w:color="auto"/>
              <w:right w:val="single" w:sz="4" w:space="0" w:color="auto"/>
            </w:tcBorders>
          </w:tcPr>
          <w:p w:rsidR="0028449D" w:rsidRPr="00741B45" w:rsidRDefault="0028449D" w:rsidP="0028449D">
            <w:r w:rsidRPr="00741B45">
              <w:t>3000</w:t>
            </w:r>
          </w:p>
        </w:tc>
        <w:tc>
          <w:tcPr>
            <w:tcW w:w="341" w:type="pct"/>
            <w:tcBorders>
              <w:top w:val="single" w:sz="4" w:space="0" w:color="auto"/>
              <w:left w:val="nil"/>
              <w:bottom w:val="single" w:sz="4" w:space="0" w:color="auto"/>
              <w:right w:val="single" w:sz="4" w:space="0" w:color="auto"/>
            </w:tcBorders>
          </w:tcPr>
          <w:p w:rsidR="0028449D" w:rsidRPr="00741B45" w:rsidRDefault="0028449D" w:rsidP="0028449D">
            <w:r w:rsidRPr="00741B45">
              <w:t>3000</w:t>
            </w:r>
          </w:p>
        </w:tc>
        <w:tc>
          <w:tcPr>
            <w:tcW w:w="340" w:type="pct"/>
            <w:tcBorders>
              <w:top w:val="single" w:sz="4" w:space="0" w:color="auto"/>
              <w:left w:val="nil"/>
              <w:bottom w:val="single" w:sz="4" w:space="0" w:color="auto"/>
              <w:right w:val="single" w:sz="4" w:space="0" w:color="auto"/>
            </w:tcBorders>
          </w:tcPr>
          <w:p w:rsidR="0028449D" w:rsidRPr="00741B45" w:rsidRDefault="0028449D" w:rsidP="0028449D">
            <w:r w:rsidRPr="00741B45">
              <w:t>16646,6</w:t>
            </w:r>
          </w:p>
        </w:tc>
      </w:tr>
      <w:tr w:rsidR="0028449D" w:rsidRPr="00741B45" w:rsidTr="002D6C3A">
        <w:trPr>
          <w:trHeight w:val="20"/>
        </w:trPr>
        <w:tc>
          <w:tcPr>
            <w:tcW w:w="628" w:type="pct"/>
            <w:vMerge/>
            <w:tcBorders>
              <w:left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F623C3" w:rsidRPr="00741B45" w:rsidRDefault="00F623C3" w:rsidP="00F623C3">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tcPr>
          <w:p w:rsidR="00F623C3" w:rsidRPr="00741B45" w:rsidRDefault="00F623C3" w:rsidP="00F623C3">
            <w:r w:rsidRPr="00741B45">
              <w:t>80,8</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81,3</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84</w:t>
            </w:r>
          </w:p>
        </w:tc>
        <w:tc>
          <w:tcPr>
            <w:tcW w:w="438" w:type="pct"/>
            <w:tcBorders>
              <w:top w:val="single" w:sz="4" w:space="0" w:color="auto"/>
              <w:left w:val="nil"/>
              <w:bottom w:val="single" w:sz="4" w:space="0" w:color="auto"/>
              <w:right w:val="single" w:sz="4" w:space="0" w:color="auto"/>
            </w:tcBorders>
          </w:tcPr>
          <w:p w:rsidR="00F623C3" w:rsidRPr="00741B45" w:rsidRDefault="00F623C3" w:rsidP="00F623C3">
            <w:r w:rsidRPr="00741B45">
              <w:t>90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90</w:t>
            </w:r>
          </w:p>
        </w:tc>
        <w:tc>
          <w:tcPr>
            <w:tcW w:w="341" w:type="pct"/>
            <w:tcBorders>
              <w:top w:val="single" w:sz="4" w:space="0" w:color="auto"/>
              <w:left w:val="nil"/>
              <w:bottom w:val="single" w:sz="4" w:space="0" w:color="auto"/>
              <w:right w:val="single" w:sz="4" w:space="0" w:color="auto"/>
            </w:tcBorders>
          </w:tcPr>
          <w:p w:rsidR="00F623C3" w:rsidRPr="00741B45" w:rsidRDefault="00F623C3" w:rsidP="00F623C3">
            <w:r w:rsidRPr="00741B45">
              <w:t>90</w:t>
            </w:r>
          </w:p>
        </w:tc>
        <w:tc>
          <w:tcPr>
            <w:tcW w:w="340" w:type="pct"/>
            <w:tcBorders>
              <w:top w:val="single" w:sz="4" w:space="0" w:color="auto"/>
              <w:left w:val="nil"/>
              <w:bottom w:val="single" w:sz="4" w:space="0" w:color="auto"/>
              <w:right w:val="single" w:sz="4" w:space="0" w:color="auto"/>
            </w:tcBorders>
          </w:tcPr>
          <w:p w:rsidR="00F623C3" w:rsidRPr="00741B45" w:rsidRDefault="00F623C3" w:rsidP="00F623C3">
            <w:r w:rsidRPr="00741B45">
              <w:t>516,1</w:t>
            </w:r>
          </w:p>
        </w:tc>
      </w:tr>
      <w:tr w:rsidR="0028449D" w:rsidRPr="00741B45" w:rsidTr="001F2DDD">
        <w:trPr>
          <w:trHeight w:val="20"/>
        </w:trPr>
        <w:tc>
          <w:tcPr>
            <w:tcW w:w="628" w:type="pct"/>
            <w:vMerge/>
            <w:tcBorders>
              <w:left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F623C3" w:rsidRPr="00741B45" w:rsidRDefault="00F623C3" w:rsidP="00F623C3">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F623C3" w:rsidRPr="00741B45" w:rsidRDefault="00F623C3" w:rsidP="00F623C3"/>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tc>
        <w:tc>
          <w:tcPr>
            <w:tcW w:w="390" w:type="pct"/>
            <w:tcBorders>
              <w:top w:val="single" w:sz="4" w:space="0" w:color="auto"/>
              <w:left w:val="nil"/>
              <w:bottom w:val="single" w:sz="4" w:space="0" w:color="auto"/>
              <w:right w:val="single" w:sz="4" w:space="0" w:color="auto"/>
            </w:tcBorders>
          </w:tcPr>
          <w:p w:rsidR="00F623C3" w:rsidRPr="00741B45" w:rsidRDefault="00F623C3" w:rsidP="00F623C3"/>
        </w:tc>
        <w:tc>
          <w:tcPr>
            <w:tcW w:w="438" w:type="pct"/>
            <w:tcBorders>
              <w:top w:val="single" w:sz="4" w:space="0" w:color="auto"/>
              <w:left w:val="nil"/>
              <w:bottom w:val="single" w:sz="4" w:space="0" w:color="auto"/>
              <w:right w:val="single" w:sz="4" w:space="0" w:color="auto"/>
            </w:tcBorders>
          </w:tcPr>
          <w:p w:rsidR="00F623C3" w:rsidRPr="00741B45" w:rsidRDefault="00F623C3" w:rsidP="00F623C3"/>
        </w:tc>
        <w:tc>
          <w:tcPr>
            <w:tcW w:w="390" w:type="pct"/>
            <w:tcBorders>
              <w:top w:val="single" w:sz="4" w:space="0" w:color="auto"/>
              <w:left w:val="nil"/>
              <w:bottom w:val="single" w:sz="4" w:space="0" w:color="auto"/>
              <w:right w:val="single" w:sz="4" w:space="0" w:color="auto"/>
            </w:tcBorders>
          </w:tcPr>
          <w:p w:rsidR="00F623C3" w:rsidRPr="00741B45" w:rsidRDefault="00F623C3" w:rsidP="00F623C3"/>
        </w:tc>
        <w:tc>
          <w:tcPr>
            <w:tcW w:w="341" w:type="pct"/>
            <w:tcBorders>
              <w:top w:val="single" w:sz="4" w:space="0" w:color="auto"/>
              <w:left w:val="nil"/>
              <w:bottom w:val="single" w:sz="4" w:space="0" w:color="auto"/>
              <w:right w:val="single" w:sz="4" w:space="0" w:color="auto"/>
            </w:tcBorders>
          </w:tcPr>
          <w:p w:rsidR="00F623C3" w:rsidRPr="00741B45" w:rsidRDefault="00F623C3" w:rsidP="00F623C3"/>
        </w:tc>
        <w:tc>
          <w:tcPr>
            <w:tcW w:w="340"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501DEF" w:rsidRPr="00741B45" w:rsidRDefault="0028449D" w:rsidP="0042318A">
            <w:pPr>
              <w:widowControl/>
              <w:jc w:val="both"/>
              <w:outlineLvl w:val="1"/>
            </w:pPr>
            <w:r w:rsidRPr="00741B45">
              <w:t>2687,8</w:t>
            </w: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jc w:val="both"/>
              <w:outlineLvl w:val="1"/>
            </w:pPr>
            <w:r w:rsidRPr="00741B45">
              <w:t>2543,7</w:t>
            </w: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jc w:val="both"/>
              <w:outlineLvl w:val="1"/>
            </w:pPr>
            <w:r w:rsidRPr="00741B45">
              <w:t>2968</w:t>
            </w: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2623,1</w:t>
            </w: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2860</w:t>
            </w: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9718,8</w:t>
            </w:r>
          </w:p>
        </w:tc>
        <w:tc>
          <w:tcPr>
            <w:tcW w:w="340" w:type="pct"/>
            <w:tcBorders>
              <w:top w:val="single" w:sz="4" w:space="0" w:color="auto"/>
              <w:left w:val="nil"/>
              <w:bottom w:val="single" w:sz="4" w:space="0" w:color="auto"/>
              <w:right w:val="single" w:sz="4" w:space="0" w:color="auto"/>
            </w:tcBorders>
          </w:tcPr>
          <w:p w:rsidR="00501DEF" w:rsidRPr="00741B45" w:rsidRDefault="00513536" w:rsidP="0042318A">
            <w:pPr>
              <w:widowControl/>
              <w:autoSpaceDE/>
              <w:autoSpaceDN/>
              <w:adjustRightInd/>
              <w:jc w:val="both"/>
            </w:pPr>
            <w:r w:rsidRPr="00741B45">
              <w:t>16130,5</w:t>
            </w:r>
            <w:bookmarkStart w:id="3" w:name="_GoBack"/>
            <w:bookmarkEnd w:id="3"/>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501DEF">
        <w:trPr>
          <w:trHeight w:val="20"/>
        </w:trPr>
        <w:tc>
          <w:tcPr>
            <w:tcW w:w="628" w:type="pct"/>
            <w:vMerge w:val="restart"/>
            <w:tcBorders>
              <w:top w:val="single" w:sz="4" w:space="0" w:color="auto"/>
              <w:left w:val="single" w:sz="4" w:space="0" w:color="auto"/>
              <w:right w:val="single" w:sz="4" w:space="0" w:color="auto"/>
            </w:tcBorders>
          </w:tcPr>
          <w:p w:rsidR="00F623C3" w:rsidRPr="00741B45" w:rsidRDefault="00F623C3" w:rsidP="00F623C3">
            <w:pPr>
              <w:widowControl/>
              <w:autoSpaceDE/>
              <w:autoSpaceDN/>
              <w:adjustRightInd/>
              <w:jc w:val="both"/>
            </w:pPr>
            <w:r w:rsidRPr="00741B45">
              <w:t>Основное мероприятие 6.1</w:t>
            </w:r>
          </w:p>
        </w:tc>
        <w:tc>
          <w:tcPr>
            <w:tcW w:w="819" w:type="pct"/>
            <w:vMerge w:val="restart"/>
            <w:tcBorders>
              <w:top w:val="single" w:sz="4" w:space="0" w:color="auto"/>
              <w:left w:val="single" w:sz="4" w:space="0" w:color="auto"/>
              <w:right w:val="single" w:sz="4" w:space="0" w:color="auto"/>
            </w:tcBorders>
            <w:shd w:val="clear" w:color="000000" w:fill="FFFFFF"/>
          </w:tcPr>
          <w:p w:rsidR="00F623C3" w:rsidRPr="00741B45" w:rsidRDefault="00F623C3" w:rsidP="00F623C3">
            <w:pPr>
              <w:shd w:val="clear" w:color="auto" w:fill="FFFFFF"/>
              <w:jc w:val="both"/>
            </w:pPr>
            <w:r w:rsidRPr="00741B45">
              <w:t>Обеспечение непрерывности и эффективности деятельности органов местного самоуправления Перлевского сельского поселения</w:t>
            </w: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всего, в том числе:</w:t>
            </w:r>
          </w:p>
        </w:tc>
        <w:tc>
          <w:tcPr>
            <w:tcW w:w="475" w:type="pct"/>
            <w:tcBorders>
              <w:top w:val="single" w:sz="4" w:space="0" w:color="auto"/>
              <w:left w:val="nil"/>
              <w:bottom w:val="single" w:sz="4" w:space="0" w:color="auto"/>
              <w:right w:val="nil"/>
            </w:tcBorders>
          </w:tcPr>
          <w:p w:rsidR="00F623C3" w:rsidRPr="00741B45" w:rsidRDefault="00F623C3" w:rsidP="00F623C3">
            <w:r w:rsidRPr="00741B45">
              <w:t>2758</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2200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2200</w:t>
            </w:r>
          </w:p>
        </w:tc>
        <w:tc>
          <w:tcPr>
            <w:tcW w:w="438" w:type="pct"/>
            <w:tcBorders>
              <w:top w:val="single" w:sz="4" w:space="0" w:color="auto"/>
              <w:left w:val="nil"/>
              <w:bottom w:val="single" w:sz="4" w:space="0" w:color="auto"/>
              <w:right w:val="single" w:sz="4" w:space="0" w:color="auto"/>
            </w:tcBorders>
          </w:tcPr>
          <w:p w:rsidR="00F623C3" w:rsidRPr="00741B45" w:rsidRDefault="00F623C3" w:rsidP="00F623C3">
            <w:r w:rsidRPr="00741B45">
              <w:t>2910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2910</w:t>
            </w:r>
          </w:p>
        </w:tc>
        <w:tc>
          <w:tcPr>
            <w:tcW w:w="341" w:type="pct"/>
            <w:tcBorders>
              <w:top w:val="single" w:sz="4" w:space="0" w:color="auto"/>
              <w:left w:val="nil"/>
              <w:bottom w:val="single" w:sz="4" w:space="0" w:color="auto"/>
              <w:right w:val="single" w:sz="4" w:space="0" w:color="auto"/>
            </w:tcBorders>
          </w:tcPr>
          <w:p w:rsidR="00F623C3" w:rsidRPr="00741B45" w:rsidRDefault="00F623C3" w:rsidP="00F623C3">
            <w:r w:rsidRPr="00741B45">
              <w:t>2910</w:t>
            </w:r>
          </w:p>
        </w:tc>
        <w:tc>
          <w:tcPr>
            <w:tcW w:w="340" w:type="pct"/>
            <w:tcBorders>
              <w:top w:val="single" w:sz="4" w:space="0" w:color="auto"/>
              <w:left w:val="nil"/>
              <w:bottom w:val="single" w:sz="4" w:space="0" w:color="auto"/>
              <w:right w:val="single" w:sz="4" w:space="0" w:color="auto"/>
            </w:tcBorders>
          </w:tcPr>
          <w:p w:rsidR="00F623C3" w:rsidRPr="00741B45" w:rsidRDefault="00F623C3" w:rsidP="00F623C3">
            <w:r w:rsidRPr="00741B45">
              <w:t>15888</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vAlign w:val="bottom"/>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vAlign w:val="bottom"/>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501DEF">
        <w:trPr>
          <w:trHeight w:val="20"/>
        </w:trPr>
        <w:tc>
          <w:tcPr>
            <w:tcW w:w="628" w:type="pct"/>
            <w:vMerge/>
            <w:tcBorders>
              <w:left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F623C3" w:rsidRPr="00741B45" w:rsidRDefault="00F623C3" w:rsidP="00F623C3">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F623C3" w:rsidRPr="00741B45" w:rsidRDefault="00F623C3" w:rsidP="00F623C3">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F623C3" w:rsidRPr="00741B45" w:rsidRDefault="00F623C3" w:rsidP="00F623C3">
            <w:r w:rsidRPr="00741B45">
              <w:t>2758</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2200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2200</w:t>
            </w:r>
          </w:p>
        </w:tc>
        <w:tc>
          <w:tcPr>
            <w:tcW w:w="438" w:type="pct"/>
            <w:tcBorders>
              <w:top w:val="single" w:sz="4" w:space="0" w:color="auto"/>
              <w:left w:val="nil"/>
              <w:bottom w:val="single" w:sz="4" w:space="0" w:color="auto"/>
              <w:right w:val="single" w:sz="4" w:space="0" w:color="auto"/>
            </w:tcBorders>
          </w:tcPr>
          <w:p w:rsidR="00F623C3" w:rsidRPr="00741B45" w:rsidRDefault="00F623C3" w:rsidP="00F623C3">
            <w:r w:rsidRPr="00741B45">
              <w:t>2910</w:t>
            </w:r>
          </w:p>
        </w:tc>
        <w:tc>
          <w:tcPr>
            <w:tcW w:w="390" w:type="pct"/>
            <w:tcBorders>
              <w:top w:val="single" w:sz="4" w:space="0" w:color="auto"/>
              <w:left w:val="nil"/>
              <w:bottom w:val="single" w:sz="4" w:space="0" w:color="auto"/>
              <w:right w:val="single" w:sz="4" w:space="0" w:color="auto"/>
            </w:tcBorders>
          </w:tcPr>
          <w:p w:rsidR="00F623C3" w:rsidRPr="00741B45" w:rsidRDefault="00F623C3" w:rsidP="00F623C3">
            <w:r w:rsidRPr="00741B45">
              <w:t>2910</w:t>
            </w:r>
          </w:p>
        </w:tc>
        <w:tc>
          <w:tcPr>
            <w:tcW w:w="341" w:type="pct"/>
            <w:tcBorders>
              <w:top w:val="single" w:sz="4" w:space="0" w:color="auto"/>
              <w:left w:val="nil"/>
              <w:bottom w:val="single" w:sz="4" w:space="0" w:color="auto"/>
              <w:right w:val="single" w:sz="4" w:space="0" w:color="auto"/>
            </w:tcBorders>
          </w:tcPr>
          <w:p w:rsidR="00F623C3" w:rsidRPr="00741B45" w:rsidRDefault="00F623C3" w:rsidP="00F623C3">
            <w:r w:rsidRPr="00741B45">
              <w:t>2910</w:t>
            </w:r>
          </w:p>
        </w:tc>
        <w:tc>
          <w:tcPr>
            <w:tcW w:w="340" w:type="pct"/>
            <w:tcBorders>
              <w:top w:val="single" w:sz="4" w:space="0" w:color="auto"/>
              <w:left w:val="nil"/>
              <w:bottom w:val="single" w:sz="4" w:space="0" w:color="auto"/>
              <w:right w:val="single" w:sz="4" w:space="0" w:color="auto"/>
            </w:tcBorders>
          </w:tcPr>
          <w:p w:rsidR="00F623C3" w:rsidRPr="00741B45" w:rsidRDefault="00F623C3" w:rsidP="00F623C3">
            <w:r w:rsidRPr="00741B45">
              <w:t>15888</w:t>
            </w: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501DEF">
        <w:trPr>
          <w:trHeight w:val="163"/>
        </w:trPr>
        <w:tc>
          <w:tcPr>
            <w:tcW w:w="628" w:type="pct"/>
            <w:vMerge w:val="restar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Основное мероприятие 6.2</w:t>
            </w: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tcPr>
          <w:p w:rsidR="00F623C3" w:rsidRPr="00741B45" w:rsidRDefault="00F623C3" w:rsidP="00F623C3">
            <w:pPr>
              <w:widowControl/>
              <w:autoSpaceDE/>
              <w:autoSpaceDN/>
              <w:adjustRightInd/>
              <w:jc w:val="both"/>
            </w:pPr>
            <w:r w:rsidRPr="00741B45">
              <w:t>Обеспечение деятельности национальной обороны</w:t>
            </w:r>
          </w:p>
        </w:tc>
        <w:tc>
          <w:tcPr>
            <w:tcW w:w="794" w:type="pc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всего, в том числе:</w:t>
            </w:r>
          </w:p>
        </w:tc>
        <w:tc>
          <w:tcPr>
            <w:tcW w:w="47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80,8</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81,3</w:t>
            </w:r>
          </w:p>
        </w:tc>
        <w:tc>
          <w:tcPr>
            <w:tcW w:w="390"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84</w:t>
            </w:r>
          </w:p>
        </w:tc>
        <w:tc>
          <w:tcPr>
            <w:tcW w:w="438"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90</w:t>
            </w:r>
          </w:p>
        </w:tc>
        <w:tc>
          <w:tcPr>
            <w:tcW w:w="390"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90</w:t>
            </w:r>
          </w:p>
        </w:tc>
        <w:tc>
          <w:tcPr>
            <w:tcW w:w="341"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90</w:t>
            </w:r>
          </w:p>
        </w:tc>
        <w:tc>
          <w:tcPr>
            <w:tcW w:w="340"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516,1</w:t>
            </w:r>
          </w:p>
        </w:tc>
      </w:tr>
      <w:tr w:rsidR="00501DEF" w:rsidRPr="00741B45" w:rsidTr="00501DEF">
        <w:trPr>
          <w:trHeight w:val="339"/>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28449D"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F623C3" w:rsidRPr="00741B45" w:rsidRDefault="00F623C3" w:rsidP="00F623C3">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F623C3" w:rsidRPr="00741B45" w:rsidRDefault="00F623C3" w:rsidP="00F623C3">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F623C3" w:rsidRPr="00741B45" w:rsidRDefault="00F623C3" w:rsidP="00F623C3">
            <w:pPr>
              <w:widowControl/>
              <w:autoSpaceDE/>
              <w:autoSpaceDN/>
              <w:adjustRightInd/>
              <w:jc w:val="both"/>
            </w:pPr>
            <w:r w:rsidRPr="00741B45">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80,8</w:t>
            </w:r>
          </w:p>
        </w:tc>
        <w:tc>
          <w:tcPr>
            <w:tcW w:w="385"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81,3</w:t>
            </w:r>
          </w:p>
        </w:tc>
        <w:tc>
          <w:tcPr>
            <w:tcW w:w="390"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84</w:t>
            </w:r>
          </w:p>
        </w:tc>
        <w:tc>
          <w:tcPr>
            <w:tcW w:w="438"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90</w:t>
            </w:r>
          </w:p>
        </w:tc>
        <w:tc>
          <w:tcPr>
            <w:tcW w:w="390"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90</w:t>
            </w:r>
          </w:p>
        </w:tc>
        <w:tc>
          <w:tcPr>
            <w:tcW w:w="341"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90</w:t>
            </w:r>
          </w:p>
        </w:tc>
        <w:tc>
          <w:tcPr>
            <w:tcW w:w="340" w:type="pct"/>
            <w:tcBorders>
              <w:top w:val="single" w:sz="4" w:space="0" w:color="auto"/>
              <w:left w:val="single" w:sz="4" w:space="0" w:color="auto"/>
              <w:bottom w:val="single" w:sz="4" w:space="0" w:color="auto"/>
              <w:right w:val="single" w:sz="4" w:space="0" w:color="auto"/>
            </w:tcBorders>
          </w:tcPr>
          <w:p w:rsidR="00F623C3" w:rsidRPr="00741B45" w:rsidRDefault="00F623C3" w:rsidP="00F623C3">
            <w:r w:rsidRPr="00741B45">
              <w:t>516,1</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местный бюджет</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val="restar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Основное мероприятие 6.3</w:t>
            </w:r>
          </w:p>
        </w:tc>
        <w:tc>
          <w:tcPr>
            <w:tcW w:w="819" w:type="pct"/>
            <w:vMerge w:val="restart"/>
            <w:tcBorders>
              <w:top w:val="single" w:sz="4" w:space="0" w:color="auto"/>
              <w:left w:val="single" w:sz="4" w:space="0" w:color="auto"/>
              <w:bottom w:val="single" w:sz="4" w:space="0" w:color="auto"/>
              <w:right w:val="single" w:sz="4" w:space="0" w:color="auto"/>
            </w:tcBorders>
            <w:shd w:val="clear" w:color="000000" w:fill="FFFFFF"/>
          </w:tcPr>
          <w:p w:rsidR="00501DEF" w:rsidRPr="00741B45" w:rsidRDefault="00501DEF" w:rsidP="0042318A">
            <w:pPr>
              <w:widowControl/>
              <w:autoSpaceDE/>
              <w:autoSpaceDN/>
              <w:adjustRightInd/>
              <w:jc w:val="both"/>
            </w:pPr>
            <w:r w:rsidRPr="00741B45">
              <w:t>Обеспечение проведения выборов</w:t>
            </w: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всего, в том числе:</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F623C3" w:rsidP="0042318A">
            <w:pPr>
              <w:widowControl/>
              <w:autoSpaceDE/>
              <w:autoSpaceDN/>
              <w:adjustRightInd/>
              <w:jc w:val="both"/>
            </w:pPr>
            <w:r w:rsidRPr="00741B45">
              <w:t>242,5</w:t>
            </w: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F623C3" w:rsidP="0042318A">
            <w:pPr>
              <w:widowControl/>
              <w:autoSpaceDE/>
              <w:autoSpaceDN/>
              <w:adjustRightInd/>
              <w:jc w:val="both"/>
            </w:pPr>
            <w:r w:rsidRPr="00741B45">
              <w:t>242,5</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областной бюджет</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местный бюджет</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F623C3" w:rsidP="0042318A">
            <w:pPr>
              <w:widowControl/>
              <w:autoSpaceDE/>
              <w:autoSpaceDN/>
              <w:adjustRightInd/>
              <w:jc w:val="both"/>
            </w:pPr>
            <w:r w:rsidRPr="00741B45">
              <w:t>242,5</w:t>
            </w: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F623C3" w:rsidP="0042318A">
            <w:pPr>
              <w:widowControl/>
              <w:autoSpaceDE/>
              <w:autoSpaceDN/>
              <w:adjustRightInd/>
              <w:jc w:val="both"/>
            </w:pPr>
            <w:r w:rsidRPr="00741B45">
              <w:t>242,5</w:t>
            </w: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single" w:sz="4" w:space="0" w:color="auto"/>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352"/>
        </w:trPr>
        <w:tc>
          <w:tcPr>
            <w:tcW w:w="628" w:type="pct"/>
            <w:vMerge/>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val="restart"/>
            <w:tcBorders>
              <w:top w:val="single" w:sz="4" w:space="0" w:color="auto"/>
              <w:left w:val="single" w:sz="4" w:space="0" w:color="auto"/>
              <w:right w:val="single" w:sz="4" w:space="0" w:color="auto"/>
            </w:tcBorders>
          </w:tcPr>
          <w:p w:rsidR="00501DEF" w:rsidRPr="00741B45" w:rsidRDefault="00501DEF" w:rsidP="0042318A">
            <w:pPr>
              <w:widowControl/>
              <w:autoSpaceDE/>
              <w:autoSpaceDN/>
              <w:adjustRightInd/>
              <w:jc w:val="both"/>
            </w:pPr>
            <w:r w:rsidRPr="00741B45">
              <w:t xml:space="preserve">Основное </w:t>
            </w:r>
            <w:r w:rsidRPr="00741B45">
              <w:lastRenderedPageBreak/>
              <w:t>мероприятие 6.4</w:t>
            </w:r>
          </w:p>
        </w:tc>
        <w:tc>
          <w:tcPr>
            <w:tcW w:w="819" w:type="pct"/>
            <w:vMerge w:val="restart"/>
            <w:tcBorders>
              <w:top w:val="single" w:sz="4" w:space="0" w:color="auto"/>
              <w:left w:val="single" w:sz="4" w:space="0" w:color="auto"/>
              <w:right w:val="single" w:sz="4" w:space="0" w:color="auto"/>
            </w:tcBorders>
            <w:shd w:val="clear" w:color="000000" w:fill="FFFFFF"/>
          </w:tcPr>
          <w:p w:rsidR="00501DEF" w:rsidRPr="00741B45" w:rsidRDefault="00501DEF" w:rsidP="0042318A">
            <w:pPr>
              <w:widowControl/>
              <w:autoSpaceDE/>
              <w:autoSpaceDN/>
              <w:adjustRightInd/>
              <w:jc w:val="both"/>
            </w:pPr>
            <w:r w:rsidRPr="00741B45">
              <w:lastRenderedPageBreak/>
              <w:t xml:space="preserve">Обслуживание </w:t>
            </w:r>
            <w:r w:rsidRPr="00741B45">
              <w:lastRenderedPageBreak/>
              <w:t>государственного и муниципального долга</w:t>
            </w: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lastRenderedPageBreak/>
              <w:t xml:space="preserve">всего, в том </w:t>
            </w:r>
            <w:r w:rsidRPr="00741B45">
              <w:lastRenderedPageBreak/>
              <w:t>числе:</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федеральный бюджет</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областной бюджет</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местный бюджет</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r w:rsidRPr="00741B45">
              <w:t>внебюджетные средства: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 xml:space="preserve">юридические лица </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vMerge/>
            <w:tcBorders>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vMerge/>
            <w:tcBorders>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r w:rsidRPr="00741B45">
              <w:t>физические лица</w:t>
            </w: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r w:rsidR="00501DEF" w:rsidRPr="00741B45" w:rsidTr="00501DEF">
        <w:trPr>
          <w:trHeight w:val="20"/>
        </w:trPr>
        <w:tc>
          <w:tcPr>
            <w:tcW w:w="628" w:type="pct"/>
            <w:tcBorders>
              <w:top w:val="single" w:sz="4" w:space="0" w:color="auto"/>
              <w:left w:val="single" w:sz="4" w:space="0" w:color="auto"/>
              <w:bottom w:val="single" w:sz="4" w:space="0" w:color="auto"/>
              <w:right w:val="single" w:sz="4" w:space="0" w:color="auto"/>
            </w:tcBorders>
            <w:vAlign w:val="center"/>
          </w:tcPr>
          <w:p w:rsidR="00501DEF" w:rsidRPr="00741B45" w:rsidRDefault="00501DEF" w:rsidP="0042318A">
            <w:pPr>
              <w:widowControl/>
              <w:autoSpaceDE/>
              <w:autoSpaceDN/>
              <w:adjustRightInd/>
              <w:jc w:val="both"/>
            </w:pPr>
          </w:p>
        </w:tc>
        <w:tc>
          <w:tcPr>
            <w:tcW w:w="819" w:type="pct"/>
            <w:tcBorders>
              <w:top w:val="single" w:sz="4" w:space="0" w:color="auto"/>
              <w:left w:val="single" w:sz="4" w:space="0" w:color="auto"/>
              <w:bottom w:val="single" w:sz="4" w:space="0" w:color="auto"/>
              <w:right w:val="single" w:sz="4" w:space="0" w:color="auto"/>
            </w:tcBorders>
            <w:shd w:val="clear" w:color="000000" w:fill="FFFFFF"/>
            <w:vAlign w:val="center"/>
          </w:tcPr>
          <w:p w:rsidR="00501DEF" w:rsidRPr="00741B45" w:rsidRDefault="00501DEF" w:rsidP="0042318A">
            <w:pPr>
              <w:widowControl/>
              <w:autoSpaceDE/>
              <w:autoSpaceDN/>
              <w:adjustRightInd/>
              <w:jc w:val="both"/>
            </w:pPr>
          </w:p>
        </w:tc>
        <w:tc>
          <w:tcPr>
            <w:tcW w:w="794" w:type="pct"/>
            <w:tcBorders>
              <w:top w:val="single" w:sz="4" w:space="0" w:color="auto"/>
              <w:left w:val="nil"/>
              <w:bottom w:val="single" w:sz="4" w:space="0" w:color="auto"/>
              <w:right w:val="single" w:sz="4" w:space="0" w:color="auto"/>
            </w:tcBorders>
            <w:vAlign w:val="bottom"/>
          </w:tcPr>
          <w:p w:rsidR="00501DEF" w:rsidRPr="00741B45" w:rsidRDefault="00501DEF" w:rsidP="0042318A">
            <w:pPr>
              <w:widowControl/>
              <w:autoSpaceDE/>
              <w:autoSpaceDN/>
              <w:adjustRightInd/>
              <w:jc w:val="both"/>
            </w:pPr>
          </w:p>
        </w:tc>
        <w:tc>
          <w:tcPr>
            <w:tcW w:w="475" w:type="pct"/>
            <w:tcBorders>
              <w:top w:val="single" w:sz="4" w:space="0" w:color="auto"/>
              <w:left w:val="nil"/>
              <w:bottom w:val="single" w:sz="4" w:space="0" w:color="auto"/>
              <w:right w:val="nil"/>
            </w:tcBorders>
          </w:tcPr>
          <w:p w:rsidR="00501DEF" w:rsidRPr="00741B45" w:rsidRDefault="00501DEF" w:rsidP="0042318A">
            <w:pPr>
              <w:widowControl/>
              <w:autoSpaceDE/>
              <w:autoSpaceDN/>
              <w:adjustRightInd/>
              <w:jc w:val="both"/>
            </w:pPr>
          </w:p>
        </w:tc>
        <w:tc>
          <w:tcPr>
            <w:tcW w:w="385" w:type="pct"/>
            <w:tcBorders>
              <w:top w:val="single" w:sz="4" w:space="0" w:color="auto"/>
              <w:left w:val="single" w:sz="4" w:space="0" w:color="auto"/>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438"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9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1"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c>
          <w:tcPr>
            <w:tcW w:w="340" w:type="pct"/>
            <w:tcBorders>
              <w:top w:val="single" w:sz="4" w:space="0" w:color="auto"/>
              <w:left w:val="nil"/>
              <w:bottom w:val="single" w:sz="4" w:space="0" w:color="auto"/>
              <w:right w:val="single" w:sz="4" w:space="0" w:color="auto"/>
            </w:tcBorders>
          </w:tcPr>
          <w:p w:rsidR="00501DEF" w:rsidRPr="00741B45" w:rsidRDefault="00501DEF" w:rsidP="0042318A">
            <w:pPr>
              <w:widowControl/>
              <w:autoSpaceDE/>
              <w:autoSpaceDN/>
              <w:adjustRightInd/>
              <w:jc w:val="both"/>
            </w:pPr>
          </w:p>
        </w:tc>
      </w:tr>
    </w:tbl>
    <w:p w:rsidR="00C072DA" w:rsidRPr="00741B45" w:rsidRDefault="00443618" w:rsidP="006C280E">
      <w:pPr>
        <w:shd w:val="clear" w:color="auto" w:fill="FFFFFF"/>
        <w:ind w:firstLine="709"/>
        <w:jc w:val="both"/>
      </w:pPr>
      <w:r w:rsidRPr="00741B45">
        <w:br w:type="page"/>
      </w:r>
    </w:p>
    <w:p w:rsidR="008A7BBF" w:rsidRPr="00741B45" w:rsidRDefault="008A7BBF" w:rsidP="008A7BBF">
      <w:pPr>
        <w:tabs>
          <w:tab w:val="left" w:pos="0"/>
          <w:tab w:val="left" w:pos="916"/>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p>
    <w:p w:rsidR="000C012E" w:rsidRPr="00741B45" w:rsidRDefault="000C012E" w:rsidP="006C280E">
      <w:pPr>
        <w:ind w:firstLine="709"/>
        <w:jc w:val="both"/>
        <w:rPr>
          <w:rFonts w:ascii="Arial" w:hAnsi="Arial" w:cs="Arial"/>
          <w:sz w:val="26"/>
          <w:szCs w:val="26"/>
        </w:rPr>
        <w:sectPr w:rsidR="000C012E" w:rsidRPr="00741B45" w:rsidSect="00B50A40">
          <w:headerReference w:type="default" r:id="rId9"/>
          <w:pgSz w:w="11906" w:h="16838"/>
          <w:pgMar w:top="567" w:right="851" w:bottom="567" w:left="1701" w:header="709" w:footer="709" w:gutter="0"/>
          <w:pgNumType w:start="0"/>
          <w:cols w:space="708"/>
          <w:titlePg/>
          <w:docGrid w:linePitch="360"/>
        </w:sectPr>
      </w:pPr>
    </w:p>
    <w:p w:rsidR="000C012E" w:rsidRPr="00741B45" w:rsidRDefault="000C012E" w:rsidP="006C280E">
      <w:pPr>
        <w:ind w:firstLine="709"/>
        <w:jc w:val="both"/>
        <w:rPr>
          <w:rFonts w:ascii="Arial" w:hAnsi="Arial" w:cs="Arial"/>
          <w:sz w:val="26"/>
          <w:szCs w:val="26"/>
        </w:rPr>
      </w:pPr>
    </w:p>
    <w:p w:rsidR="000C012E" w:rsidRPr="00741B45" w:rsidRDefault="000C012E" w:rsidP="006C280E">
      <w:pPr>
        <w:tabs>
          <w:tab w:val="left" w:pos="0"/>
          <w:tab w:val="left" w:pos="916"/>
          <w:tab w:val="left" w:pos="212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6"/>
          <w:szCs w:val="26"/>
        </w:rPr>
      </w:pPr>
    </w:p>
    <w:p w:rsidR="000C012E" w:rsidRPr="00741B45" w:rsidRDefault="000C012E" w:rsidP="006C280E">
      <w:pPr>
        <w:widowControl/>
        <w:autoSpaceDE/>
        <w:autoSpaceDN/>
        <w:adjustRightInd/>
        <w:ind w:firstLine="709"/>
        <w:jc w:val="both"/>
        <w:rPr>
          <w:rFonts w:ascii="Arial" w:hAnsi="Arial" w:cs="Arial"/>
          <w:sz w:val="26"/>
          <w:szCs w:val="26"/>
        </w:rPr>
      </w:pPr>
    </w:p>
    <w:p w:rsidR="000C012E" w:rsidRPr="00741B45" w:rsidRDefault="000C012E" w:rsidP="006C280E">
      <w:pPr>
        <w:shd w:val="clear" w:color="auto" w:fill="FFFFFF"/>
        <w:ind w:firstLine="709"/>
        <w:jc w:val="both"/>
        <w:rPr>
          <w:rFonts w:ascii="Arial" w:hAnsi="Arial" w:cs="Arial"/>
          <w:sz w:val="26"/>
          <w:szCs w:val="26"/>
        </w:rPr>
      </w:pPr>
    </w:p>
    <w:p w:rsidR="000C012E" w:rsidRPr="00741B45" w:rsidRDefault="000C012E" w:rsidP="006C280E">
      <w:pPr>
        <w:shd w:val="clear" w:color="auto" w:fill="FFFFFF"/>
        <w:ind w:firstLine="709"/>
        <w:jc w:val="both"/>
      </w:pPr>
    </w:p>
    <w:sectPr w:rsidR="000C012E" w:rsidRPr="00741B45" w:rsidSect="009F47EC">
      <w:pgSz w:w="16838" w:h="11906" w:orient="landscape"/>
      <w:pgMar w:top="1701" w:right="567" w:bottom="851" w:left="56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615" w:rsidRDefault="00A35615" w:rsidP="00EC6042">
      <w:r>
        <w:separator/>
      </w:r>
    </w:p>
  </w:endnote>
  <w:endnote w:type="continuationSeparator" w:id="0">
    <w:p w:rsidR="00A35615" w:rsidRDefault="00A35615" w:rsidP="00EC60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615" w:rsidRDefault="00A35615" w:rsidP="00EC6042">
      <w:r>
        <w:separator/>
      </w:r>
    </w:p>
  </w:footnote>
  <w:footnote w:type="continuationSeparator" w:id="0">
    <w:p w:rsidR="00A35615" w:rsidRDefault="00A35615" w:rsidP="00EC6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EF" w:rsidRDefault="00417A73">
    <w:pPr>
      <w:pStyle w:val="a6"/>
      <w:jc w:val="right"/>
    </w:pPr>
    <w:r>
      <w:fldChar w:fldCharType="begin"/>
    </w:r>
    <w:r w:rsidR="00501DEF">
      <w:instrText>PAGE   \* MERGEFORMAT</w:instrText>
    </w:r>
    <w:r>
      <w:fldChar w:fldCharType="separate"/>
    </w:r>
    <w:r w:rsidR="00102D5C">
      <w:rPr>
        <w:noProof/>
      </w:rPr>
      <w:t>27</w:t>
    </w:r>
    <w:r>
      <w:rPr>
        <w:noProof/>
      </w:rPr>
      <w:fldChar w:fldCharType="end"/>
    </w:r>
  </w:p>
  <w:p w:rsidR="00501DEF" w:rsidRDefault="00501D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EF" w:rsidRDefault="00417A73">
    <w:pPr>
      <w:pStyle w:val="a6"/>
      <w:jc w:val="right"/>
    </w:pPr>
    <w:r>
      <w:fldChar w:fldCharType="begin"/>
    </w:r>
    <w:r w:rsidR="00501DEF">
      <w:instrText>PAGE   \* MERGEFORMAT</w:instrText>
    </w:r>
    <w:r>
      <w:fldChar w:fldCharType="separate"/>
    </w:r>
    <w:r w:rsidR="00102D5C">
      <w:rPr>
        <w:noProof/>
      </w:rPr>
      <w:t>12</w:t>
    </w:r>
    <w:r>
      <w:rPr>
        <w:noProof/>
      </w:rPr>
      <w:fldChar w:fldCharType="end"/>
    </w:r>
  </w:p>
  <w:p w:rsidR="00501DEF" w:rsidRDefault="00501D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7AD741A"/>
    <w:multiLevelType w:val="hybridMultilevel"/>
    <w:tmpl w:val="D34A4EA8"/>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221FE9"/>
    <w:multiLevelType w:val="hybridMultilevel"/>
    <w:tmpl w:val="B1662172"/>
    <w:lvl w:ilvl="0" w:tplc="0419000F">
      <w:start w:val="1"/>
      <w:numFmt w:val="decimal"/>
      <w:lvlText w:val="%1."/>
      <w:lvlJc w:val="left"/>
      <w:pPr>
        <w:tabs>
          <w:tab w:val="num" w:pos="720"/>
        </w:tabs>
        <w:ind w:left="720" w:hanging="360"/>
      </w:pPr>
      <w:rPr>
        <w:rFonts w:cs="Times New Roman" w:hint="default"/>
      </w:rPr>
    </w:lvl>
    <w:lvl w:ilvl="1" w:tplc="7DD4D29E">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2D165C1D"/>
    <w:multiLevelType w:val="hybridMultilevel"/>
    <w:tmpl w:val="3886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65259F"/>
    <w:multiLevelType w:val="hybridMultilevel"/>
    <w:tmpl w:val="BC0E0EF6"/>
    <w:lvl w:ilvl="0" w:tplc="915A9B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51B7CFE"/>
    <w:multiLevelType w:val="multilevel"/>
    <w:tmpl w:val="F7DC4B36"/>
    <w:lvl w:ilvl="0">
      <w:start w:val="1"/>
      <w:numFmt w:val="decimal"/>
      <w:lvlText w:val="%1."/>
      <w:lvlJc w:val="left"/>
      <w:pPr>
        <w:ind w:left="1970" w:hanging="1170"/>
      </w:pPr>
      <w:rPr>
        <w:rFonts w:cs="Times New Roman"/>
      </w:rPr>
    </w:lvl>
    <w:lvl w:ilvl="1">
      <w:start w:val="1"/>
      <w:numFmt w:val="decimal"/>
      <w:isLgl/>
      <w:lvlText w:val="%1.%2"/>
      <w:lvlJc w:val="left"/>
      <w:pPr>
        <w:ind w:left="2045" w:hanging="1245"/>
      </w:pPr>
      <w:rPr>
        <w:rFonts w:cs="Times New Roman"/>
      </w:rPr>
    </w:lvl>
    <w:lvl w:ilvl="2">
      <w:start w:val="1"/>
      <w:numFmt w:val="decimal"/>
      <w:isLgl/>
      <w:lvlText w:val="%1.%2.%3"/>
      <w:lvlJc w:val="left"/>
      <w:pPr>
        <w:ind w:left="2045" w:hanging="1245"/>
      </w:pPr>
      <w:rPr>
        <w:rFonts w:cs="Times New Roman"/>
      </w:rPr>
    </w:lvl>
    <w:lvl w:ilvl="3">
      <w:start w:val="1"/>
      <w:numFmt w:val="decimal"/>
      <w:isLgl/>
      <w:lvlText w:val="%1.%2.%3.%4"/>
      <w:lvlJc w:val="left"/>
      <w:pPr>
        <w:ind w:left="2045" w:hanging="1245"/>
      </w:pPr>
      <w:rPr>
        <w:rFonts w:cs="Times New Roman"/>
      </w:rPr>
    </w:lvl>
    <w:lvl w:ilvl="4">
      <w:start w:val="1"/>
      <w:numFmt w:val="decimal"/>
      <w:isLgl/>
      <w:lvlText w:val="%1.%2.%3.%4.%5"/>
      <w:lvlJc w:val="left"/>
      <w:pPr>
        <w:ind w:left="2045" w:hanging="1245"/>
      </w:pPr>
      <w:rPr>
        <w:rFonts w:cs="Times New Roman"/>
      </w:rPr>
    </w:lvl>
    <w:lvl w:ilvl="5">
      <w:start w:val="1"/>
      <w:numFmt w:val="decimal"/>
      <w:isLgl/>
      <w:lvlText w:val="%1.%2.%3.%4.%5.%6"/>
      <w:lvlJc w:val="left"/>
      <w:pPr>
        <w:ind w:left="2240" w:hanging="1440"/>
      </w:pPr>
      <w:rPr>
        <w:rFonts w:cs="Times New Roman"/>
      </w:rPr>
    </w:lvl>
    <w:lvl w:ilvl="6">
      <w:start w:val="1"/>
      <w:numFmt w:val="decimal"/>
      <w:isLgl/>
      <w:lvlText w:val="%1.%2.%3.%4.%5.%6.%7"/>
      <w:lvlJc w:val="left"/>
      <w:pPr>
        <w:ind w:left="2600" w:hanging="1800"/>
      </w:pPr>
      <w:rPr>
        <w:rFonts w:cs="Times New Roman"/>
      </w:rPr>
    </w:lvl>
    <w:lvl w:ilvl="7">
      <w:start w:val="1"/>
      <w:numFmt w:val="decimal"/>
      <w:isLgl/>
      <w:lvlText w:val="%1.%2.%3.%4.%5.%6.%7.%8"/>
      <w:lvlJc w:val="left"/>
      <w:pPr>
        <w:ind w:left="2600" w:hanging="1800"/>
      </w:pPr>
      <w:rPr>
        <w:rFonts w:cs="Times New Roman"/>
      </w:rPr>
    </w:lvl>
    <w:lvl w:ilvl="8">
      <w:start w:val="1"/>
      <w:numFmt w:val="decimal"/>
      <w:isLgl/>
      <w:lvlText w:val="%1.%2.%3.%4.%5.%6.%7.%8.%9"/>
      <w:lvlJc w:val="left"/>
      <w:pPr>
        <w:ind w:left="2960" w:hanging="2160"/>
      </w:pPr>
      <w:rPr>
        <w:rFonts w:cs="Times New Roman"/>
      </w:rPr>
    </w:lvl>
  </w:abstractNum>
  <w:abstractNum w:abstractNumId="12">
    <w:nsid w:val="66157C7C"/>
    <w:multiLevelType w:val="hybridMultilevel"/>
    <w:tmpl w:val="C10A3440"/>
    <w:lvl w:ilvl="0" w:tplc="5636E0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156D3A"/>
    <w:multiLevelType w:val="multilevel"/>
    <w:tmpl w:val="CC64A446"/>
    <w:lvl w:ilvl="0">
      <w:start w:val="1"/>
      <w:numFmt w:val="decimal"/>
      <w:lvlText w:val="%1."/>
      <w:lvlJc w:val="left"/>
      <w:pPr>
        <w:ind w:left="677" w:hanging="360"/>
      </w:pPr>
      <w:rPr>
        <w:rFonts w:cs="Times New Roman" w:hint="default"/>
      </w:rPr>
    </w:lvl>
    <w:lvl w:ilvl="1">
      <w:start w:val="1"/>
      <w:numFmt w:val="decimal"/>
      <w:isLgl/>
      <w:lvlText w:val="%1.%2."/>
      <w:lvlJc w:val="left"/>
      <w:pPr>
        <w:ind w:left="1085" w:hanging="768"/>
      </w:pPr>
      <w:rPr>
        <w:rFonts w:cs="Times New Roman" w:hint="default"/>
        <w:b w:val="0"/>
        <w:i w:val="0"/>
        <w:u w:val="none"/>
      </w:rPr>
    </w:lvl>
    <w:lvl w:ilvl="2">
      <w:start w:val="1"/>
      <w:numFmt w:val="decimal"/>
      <w:isLgl/>
      <w:lvlText w:val="%1.%2.%3."/>
      <w:lvlJc w:val="left"/>
      <w:pPr>
        <w:ind w:left="1085" w:hanging="768"/>
      </w:pPr>
      <w:rPr>
        <w:rFonts w:cs="Times New Roman" w:hint="default"/>
        <w:b/>
        <w:i/>
      </w:rPr>
    </w:lvl>
    <w:lvl w:ilvl="3">
      <w:start w:val="1"/>
      <w:numFmt w:val="decimal"/>
      <w:isLgl/>
      <w:lvlText w:val="%1.%2.%3.%4."/>
      <w:lvlJc w:val="left"/>
      <w:pPr>
        <w:ind w:left="1397" w:hanging="1080"/>
      </w:pPr>
      <w:rPr>
        <w:rFonts w:cs="Times New Roman" w:hint="default"/>
        <w:b/>
        <w:i/>
      </w:rPr>
    </w:lvl>
    <w:lvl w:ilvl="4">
      <w:start w:val="1"/>
      <w:numFmt w:val="decimal"/>
      <w:isLgl/>
      <w:lvlText w:val="%1.%2.%3.%4.%5."/>
      <w:lvlJc w:val="left"/>
      <w:pPr>
        <w:ind w:left="1397" w:hanging="1080"/>
      </w:pPr>
      <w:rPr>
        <w:rFonts w:cs="Times New Roman" w:hint="default"/>
        <w:b/>
        <w:i/>
      </w:rPr>
    </w:lvl>
    <w:lvl w:ilvl="5">
      <w:start w:val="1"/>
      <w:numFmt w:val="decimal"/>
      <w:isLgl/>
      <w:lvlText w:val="%1.%2.%3.%4.%5.%6."/>
      <w:lvlJc w:val="left"/>
      <w:pPr>
        <w:ind w:left="1757" w:hanging="1440"/>
      </w:pPr>
      <w:rPr>
        <w:rFonts w:cs="Times New Roman" w:hint="default"/>
        <w:b/>
        <w:i/>
      </w:rPr>
    </w:lvl>
    <w:lvl w:ilvl="6">
      <w:start w:val="1"/>
      <w:numFmt w:val="decimal"/>
      <w:isLgl/>
      <w:lvlText w:val="%1.%2.%3.%4.%5.%6.%7."/>
      <w:lvlJc w:val="left"/>
      <w:pPr>
        <w:ind w:left="1757" w:hanging="1440"/>
      </w:pPr>
      <w:rPr>
        <w:rFonts w:cs="Times New Roman" w:hint="default"/>
        <w:b/>
        <w:i/>
      </w:rPr>
    </w:lvl>
    <w:lvl w:ilvl="7">
      <w:start w:val="1"/>
      <w:numFmt w:val="decimal"/>
      <w:isLgl/>
      <w:lvlText w:val="%1.%2.%3.%4.%5.%6.%7.%8."/>
      <w:lvlJc w:val="left"/>
      <w:pPr>
        <w:ind w:left="2117" w:hanging="1800"/>
      </w:pPr>
      <w:rPr>
        <w:rFonts w:cs="Times New Roman" w:hint="default"/>
        <w:b/>
        <w:i/>
      </w:rPr>
    </w:lvl>
    <w:lvl w:ilvl="8">
      <w:start w:val="1"/>
      <w:numFmt w:val="decimal"/>
      <w:isLgl/>
      <w:lvlText w:val="%1.%2.%3.%4.%5.%6.%7.%8.%9."/>
      <w:lvlJc w:val="left"/>
      <w:pPr>
        <w:ind w:left="2117" w:hanging="1800"/>
      </w:pPr>
      <w:rPr>
        <w:rFonts w:cs="Times New Roman" w:hint="default"/>
        <w:b/>
        <w:i/>
      </w:rPr>
    </w:lvl>
  </w:abstractNum>
  <w:abstractNum w:abstractNumId="17">
    <w:nsid w:val="77F07591"/>
    <w:multiLevelType w:val="hybridMultilevel"/>
    <w:tmpl w:val="3886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9D21B2"/>
    <w:multiLevelType w:val="hybridMultilevel"/>
    <w:tmpl w:val="D9D6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8"/>
  </w:num>
  <w:num w:numId="4">
    <w:abstractNumId w:val="10"/>
  </w:num>
  <w:num w:numId="5">
    <w:abstractNumId w:val="9"/>
  </w:num>
  <w:num w:numId="6">
    <w:abstractNumId w:val="5"/>
  </w:num>
  <w:num w:numId="7">
    <w:abstractNumId w:val="13"/>
  </w:num>
  <w:num w:numId="8">
    <w:abstractNumId w:val="7"/>
  </w:num>
  <w:num w:numId="9">
    <w:abstractNumId w:val="2"/>
  </w:num>
  <w:num w:numId="10">
    <w:abstractNumId w:val="8"/>
  </w:num>
  <w:num w:numId="11">
    <w:abstractNumId w:val="15"/>
  </w:num>
  <w:num w:numId="12">
    <w:abstractNumId w:val="0"/>
  </w:num>
  <w:num w:numId="13">
    <w:abstractNumId w:val="14"/>
  </w:num>
  <w:num w:numId="14">
    <w:abstractNumId w:val="6"/>
  </w:num>
  <w:num w:numId="15">
    <w:abstractNumId w:val="3"/>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4B7"/>
    <w:rsid w:val="000005ED"/>
    <w:rsid w:val="00004617"/>
    <w:rsid w:val="00004AFD"/>
    <w:rsid w:val="00007583"/>
    <w:rsid w:val="00012679"/>
    <w:rsid w:val="00015426"/>
    <w:rsid w:val="00015BBA"/>
    <w:rsid w:val="0001732D"/>
    <w:rsid w:val="00020132"/>
    <w:rsid w:val="000208A7"/>
    <w:rsid w:val="0002112C"/>
    <w:rsid w:val="00021C54"/>
    <w:rsid w:val="00022126"/>
    <w:rsid w:val="00025026"/>
    <w:rsid w:val="000307A7"/>
    <w:rsid w:val="00032901"/>
    <w:rsid w:val="00033950"/>
    <w:rsid w:val="00040158"/>
    <w:rsid w:val="000411F5"/>
    <w:rsid w:val="000421FD"/>
    <w:rsid w:val="00047756"/>
    <w:rsid w:val="00054140"/>
    <w:rsid w:val="000566CB"/>
    <w:rsid w:val="00070098"/>
    <w:rsid w:val="00070934"/>
    <w:rsid w:val="000716AE"/>
    <w:rsid w:val="0007273C"/>
    <w:rsid w:val="0007444E"/>
    <w:rsid w:val="00082EFE"/>
    <w:rsid w:val="00084C2D"/>
    <w:rsid w:val="00087FD1"/>
    <w:rsid w:val="00094D12"/>
    <w:rsid w:val="00094D14"/>
    <w:rsid w:val="00094E35"/>
    <w:rsid w:val="000A1CB4"/>
    <w:rsid w:val="000A7BAD"/>
    <w:rsid w:val="000A7C20"/>
    <w:rsid w:val="000B0FD1"/>
    <w:rsid w:val="000B2A2B"/>
    <w:rsid w:val="000B3821"/>
    <w:rsid w:val="000B5A49"/>
    <w:rsid w:val="000B5C4E"/>
    <w:rsid w:val="000C012E"/>
    <w:rsid w:val="000C3EE5"/>
    <w:rsid w:val="000C5E8C"/>
    <w:rsid w:val="000D046A"/>
    <w:rsid w:val="000D1CAC"/>
    <w:rsid w:val="000D2865"/>
    <w:rsid w:val="000D3093"/>
    <w:rsid w:val="000D73BD"/>
    <w:rsid w:val="000E0D99"/>
    <w:rsid w:val="000E1FBC"/>
    <w:rsid w:val="000E59D3"/>
    <w:rsid w:val="000F31E0"/>
    <w:rsid w:val="000F3468"/>
    <w:rsid w:val="000F4D46"/>
    <w:rsid w:val="00101C17"/>
    <w:rsid w:val="00102D5C"/>
    <w:rsid w:val="001030D4"/>
    <w:rsid w:val="00103FA6"/>
    <w:rsid w:val="001071E2"/>
    <w:rsid w:val="00113E03"/>
    <w:rsid w:val="00122F3A"/>
    <w:rsid w:val="001232E9"/>
    <w:rsid w:val="0012417D"/>
    <w:rsid w:val="00124A13"/>
    <w:rsid w:val="00124B6C"/>
    <w:rsid w:val="0012517A"/>
    <w:rsid w:val="00127CF0"/>
    <w:rsid w:val="00131B9A"/>
    <w:rsid w:val="0013287D"/>
    <w:rsid w:val="001345A4"/>
    <w:rsid w:val="00135A22"/>
    <w:rsid w:val="001362F3"/>
    <w:rsid w:val="0013728B"/>
    <w:rsid w:val="001377F2"/>
    <w:rsid w:val="001449EA"/>
    <w:rsid w:val="00144EDC"/>
    <w:rsid w:val="00153F0C"/>
    <w:rsid w:val="00154191"/>
    <w:rsid w:val="00156226"/>
    <w:rsid w:val="001656D8"/>
    <w:rsid w:val="00167ECB"/>
    <w:rsid w:val="001703E1"/>
    <w:rsid w:val="0017637E"/>
    <w:rsid w:val="00176765"/>
    <w:rsid w:val="00177068"/>
    <w:rsid w:val="001813A4"/>
    <w:rsid w:val="00185684"/>
    <w:rsid w:val="0018597F"/>
    <w:rsid w:val="001873CE"/>
    <w:rsid w:val="00187EF2"/>
    <w:rsid w:val="001901F0"/>
    <w:rsid w:val="001967A6"/>
    <w:rsid w:val="00197378"/>
    <w:rsid w:val="001A230F"/>
    <w:rsid w:val="001A4552"/>
    <w:rsid w:val="001B0582"/>
    <w:rsid w:val="001B25F8"/>
    <w:rsid w:val="001C0127"/>
    <w:rsid w:val="001C69F8"/>
    <w:rsid w:val="001C7FA9"/>
    <w:rsid w:val="001D2D85"/>
    <w:rsid w:val="001D31F6"/>
    <w:rsid w:val="001D5C2A"/>
    <w:rsid w:val="001D5F01"/>
    <w:rsid w:val="001D7E42"/>
    <w:rsid w:val="001E065E"/>
    <w:rsid w:val="001E0DBB"/>
    <w:rsid w:val="001E25DA"/>
    <w:rsid w:val="001E2C07"/>
    <w:rsid w:val="001E3C39"/>
    <w:rsid w:val="001E6219"/>
    <w:rsid w:val="001E63B4"/>
    <w:rsid w:val="001F1887"/>
    <w:rsid w:val="001F2E54"/>
    <w:rsid w:val="001F32AE"/>
    <w:rsid w:val="001F555F"/>
    <w:rsid w:val="00201069"/>
    <w:rsid w:val="002015A2"/>
    <w:rsid w:val="00201EA3"/>
    <w:rsid w:val="00202AAE"/>
    <w:rsid w:val="0020318E"/>
    <w:rsid w:val="00204007"/>
    <w:rsid w:val="00206259"/>
    <w:rsid w:val="002066F5"/>
    <w:rsid w:val="00207445"/>
    <w:rsid w:val="00207AB5"/>
    <w:rsid w:val="0021020E"/>
    <w:rsid w:val="00210417"/>
    <w:rsid w:val="00211F31"/>
    <w:rsid w:val="002236CF"/>
    <w:rsid w:val="00226DBF"/>
    <w:rsid w:val="00227ECC"/>
    <w:rsid w:val="002320C4"/>
    <w:rsid w:val="00233555"/>
    <w:rsid w:val="00237278"/>
    <w:rsid w:val="00237AA6"/>
    <w:rsid w:val="002420E4"/>
    <w:rsid w:val="002427B5"/>
    <w:rsid w:val="002445A2"/>
    <w:rsid w:val="0024532F"/>
    <w:rsid w:val="00245BCB"/>
    <w:rsid w:val="0024665B"/>
    <w:rsid w:val="00247F08"/>
    <w:rsid w:val="00253421"/>
    <w:rsid w:val="00254025"/>
    <w:rsid w:val="002545D7"/>
    <w:rsid w:val="00254923"/>
    <w:rsid w:val="00260767"/>
    <w:rsid w:val="00260907"/>
    <w:rsid w:val="00263D7C"/>
    <w:rsid w:val="002653FF"/>
    <w:rsid w:val="00274A95"/>
    <w:rsid w:val="00274AFC"/>
    <w:rsid w:val="00281D02"/>
    <w:rsid w:val="0028449D"/>
    <w:rsid w:val="00287BCF"/>
    <w:rsid w:val="002905EF"/>
    <w:rsid w:val="0029072F"/>
    <w:rsid w:val="00295387"/>
    <w:rsid w:val="00295A48"/>
    <w:rsid w:val="00297484"/>
    <w:rsid w:val="00297EC7"/>
    <w:rsid w:val="002A0858"/>
    <w:rsid w:val="002B06FF"/>
    <w:rsid w:val="002B3F41"/>
    <w:rsid w:val="002B6EAD"/>
    <w:rsid w:val="002C3339"/>
    <w:rsid w:val="002C3D8B"/>
    <w:rsid w:val="002C47A4"/>
    <w:rsid w:val="002C4E11"/>
    <w:rsid w:val="002C5F4B"/>
    <w:rsid w:val="002C620F"/>
    <w:rsid w:val="002C6656"/>
    <w:rsid w:val="002C6B47"/>
    <w:rsid w:val="002D36E0"/>
    <w:rsid w:val="002D56DE"/>
    <w:rsid w:val="002D6EDC"/>
    <w:rsid w:val="002E22E1"/>
    <w:rsid w:val="002E271F"/>
    <w:rsid w:val="002E5C26"/>
    <w:rsid w:val="002E77AE"/>
    <w:rsid w:val="002F3C81"/>
    <w:rsid w:val="003033BE"/>
    <w:rsid w:val="003046AD"/>
    <w:rsid w:val="00304A4C"/>
    <w:rsid w:val="00305642"/>
    <w:rsid w:val="00310ACF"/>
    <w:rsid w:val="0031134A"/>
    <w:rsid w:val="0031363E"/>
    <w:rsid w:val="003231AF"/>
    <w:rsid w:val="00323413"/>
    <w:rsid w:val="0032375C"/>
    <w:rsid w:val="003265E2"/>
    <w:rsid w:val="00327ACE"/>
    <w:rsid w:val="00327B38"/>
    <w:rsid w:val="00330407"/>
    <w:rsid w:val="003306AC"/>
    <w:rsid w:val="00330BB0"/>
    <w:rsid w:val="003336E7"/>
    <w:rsid w:val="0033478A"/>
    <w:rsid w:val="00336D7A"/>
    <w:rsid w:val="0033767E"/>
    <w:rsid w:val="003407C4"/>
    <w:rsid w:val="00342EBA"/>
    <w:rsid w:val="003463AF"/>
    <w:rsid w:val="00352032"/>
    <w:rsid w:val="0035442C"/>
    <w:rsid w:val="0035447C"/>
    <w:rsid w:val="0035491A"/>
    <w:rsid w:val="0035544F"/>
    <w:rsid w:val="003621FF"/>
    <w:rsid w:val="00364159"/>
    <w:rsid w:val="00366153"/>
    <w:rsid w:val="003745D6"/>
    <w:rsid w:val="00376DE1"/>
    <w:rsid w:val="0037707B"/>
    <w:rsid w:val="003776B2"/>
    <w:rsid w:val="0037793D"/>
    <w:rsid w:val="00383FAB"/>
    <w:rsid w:val="00384977"/>
    <w:rsid w:val="00384BE0"/>
    <w:rsid w:val="00390614"/>
    <w:rsid w:val="0039283C"/>
    <w:rsid w:val="003933D9"/>
    <w:rsid w:val="00395254"/>
    <w:rsid w:val="003A444B"/>
    <w:rsid w:val="003A7426"/>
    <w:rsid w:val="003B2217"/>
    <w:rsid w:val="003B222A"/>
    <w:rsid w:val="003C0101"/>
    <w:rsid w:val="003C0B03"/>
    <w:rsid w:val="003C1807"/>
    <w:rsid w:val="003C33AD"/>
    <w:rsid w:val="003C55FD"/>
    <w:rsid w:val="003D0B18"/>
    <w:rsid w:val="003D1703"/>
    <w:rsid w:val="003D2AD1"/>
    <w:rsid w:val="003D6F45"/>
    <w:rsid w:val="003D7213"/>
    <w:rsid w:val="003E512C"/>
    <w:rsid w:val="003E6668"/>
    <w:rsid w:val="003E6D83"/>
    <w:rsid w:val="003F285B"/>
    <w:rsid w:val="003F4281"/>
    <w:rsid w:val="003F571E"/>
    <w:rsid w:val="003F5AEE"/>
    <w:rsid w:val="00400F59"/>
    <w:rsid w:val="004013D3"/>
    <w:rsid w:val="00402615"/>
    <w:rsid w:val="00404BDE"/>
    <w:rsid w:val="004063C9"/>
    <w:rsid w:val="00407B1B"/>
    <w:rsid w:val="00414AE1"/>
    <w:rsid w:val="00416995"/>
    <w:rsid w:val="00417A73"/>
    <w:rsid w:val="00417BF7"/>
    <w:rsid w:val="0042318A"/>
    <w:rsid w:val="0042366D"/>
    <w:rsid w:val="00427745"/>
    <w:rsid w:val="00431CAC"/>
    <w:rsid w:val="00432806"/>
    <w:rsid w:val="00433EB8"/>
    <w:rsid w:val="00436924"/>
    <w:rsid w:val="004369B0"/>
    <w:rsid w:val="004416A0"/>
    <w:rsid w:val="00443618"/>
    <w:rsid w:val="00445D31"/>
    <w:rsid w:val="00450B78"/>
    <w:rsid w:val="00450D66"/>
    <w:rsid w:val="0045207A"/>
    <w:rsid w:val="00452400"/>
    <w:rsid w:val="00455A3A"/>
    <w:rsid w:val="0045708A"/>
    <w:rsid w:val="0046042A"/>
    <w:rsid w:val="00460E7F"/>
    <w:rsid w:val="00461B9D"/>
    <w:rsid w:val="00463AF5"/>
    <w:rsid w:val="004644CA"/>
    <w:rsid w:val="00467288"/>
    <w:rsid w:val="00470B1C"/>
    <w:rsid w:val="00471C75"/>
    <w:rsid w:val="004729A1"/>
    <w:rsid w:val="004802E2"/>
    <w:rsid w:val="00481CDA"/>
    <w:rsid w:val="0048278F"/>
    <w:rsid w:val="0048391A"/>
    <w:rsid w:val="00486A1A"/>
    <w:rsid w:val="00486B81"/>
    <w:rsid w:val="00491175"/>
    <w:rsid w:val="00492BAF"/>
    <w:rsid w:val="004A2A26"/>
    <w:rsid w:val="004B17E5"/>
    <w:rsid w:val="004B73EF"/>
    <w:rsid w:val="004C0A31"/>
    <w:rsid w:val="004C0DE5"/>
    <w:rsid w:val="004C3EF4"/>
    <w:rsid w:val="004C4D14"/>
    <w:rsid w:val="004D41CD"/>
    <w:rsid w:val="004D6184"/>
    <w:rsid w:val="004D6CC7"/>
    <w:rsid w:val="004D7180"/>
    <w:rsid w:val="004E4D8F"/>
    <w:rsid w:val="004E6FF0"/>
    <w:rsid w:val="004F05C1"/>
    <w:rsid w:val="004F09EE"/>
    <w:rsid w:val="004F1E5E"/>
    <w:rsid w:val="004F3179"/>
    <w:rsid w:val="004F33BF"/>
    <w:rsid w:val="004F53CB"/>
    <w:rsid w:val="00500CF2"/>
    <w:rsid w:val="0050159E"/>
    <w:rsid w:val="00501DEF"/>
    <w:rsid w:val="00501FD5"/>
    <w:rsid w:val="005033D6"/>
    <w:rsid w:val="00503FFC"/>
    <w:rsid w:val="00505FD7"/>
    <w:rsid w:val="00510BB8"/>
    <w:rsid w:val="00511594"/>
    <w:rsid w:val="00511CB1"/>
    <w:rsid w:val="00513536"/>
    <w:rsid w:val="00513B23"/>
    <w:rsid w:val="00514723"/>
    <w:rsid w:val="00515780"/>
    <w:rsid w:val="00520CCD"/>
    <w:rsid w:val="00521949"/>
    <w:rsid w:val="005273C2"/>
    <w:rsid w:val="0052742F"/>
    <w:rsid w:val="00530915"/>
    <w:rsid w:val="005370E7"/>
    <w:rsid w:val="00537720"/>
    <w:rsid w:val="005412DF"/>
    <w:rsid w:val="00541B7A"/>
    <w:rsid w:val="005433AC"/>
    <w:rsid w:val="005438CC"/>
    <w:rsid w:val="00543B4C"/>
    <w:rsid w:val="00543DBF"/>
    <w:rsid w:val="00544766"/>
    <w:rsid w:val="00544DB7"/>
    <w:rsid w:val="00546085"/>
    <w:rsid w:val="00546EEF"/>
    <w:rsid w:val="005477CF"/>
    <w:rsid w:val="0055030D"/>
    <w:rsid w:val="00552315"/>
    <w:rsid w:val="00556249"/>
    <w:rsid w:val="005602DE"/>
    <w:rsid w:val="00561CEA"/>
    <w:rsid w:val="00562224"/>
    <w:rsid w:val="00563657"/>
    <w:rsid w:val="005708E2"/>
    <w:rsid w:val="0057196B"/>
    <w:rsid w:val="00571BF4"/>
    <w:rsid w:val="005724F9"/>
    <w:rsid w:val="0057665E"/>
    <w:rsid w:val="005803C1"/>
    <w:rsid w:val="00581C6E"/>
    <w:rsid w:val="00584FA3"/>
    <w:rsid w:val="00585AFF"/>
    <w:rsid w:val="00586E71"/>
    <w:rsid w:val="0059076B"/>
    <w:rsid w:val="00591473"/>
    <w:rsid w:val="0059176A"/>
    <w:rsid w:val="00596B61"/>
    <w:rsid w:val="005A4C69"/>
    <w:rsid w:val="005A57DF"/>
    <w:rsid w:val="005B0ED3"/>
    <w:rsid w:val="005B1A4C"/>
    <w:rsid w:val="005B1D2C"/>
    <w:rsid w:val="005B2AFC"/>
    <w:rsid w:val="005B2CFB"/>
    <w:rsid w:val="005B4007"/>
    <w:rsid w:val="005B5304"/>
    <w:rsid w:val="005B77C0"/>
    <w:rsid w:val="005C1C3C"/>
    <w:rsid w:val="005C69BA"/>
    <w:rsid w:val="005D1D3E"/>
    <w:rsid w:val="005D1DEB"/>
    <w:rsid w:val="005D2402"/>
    <w:rsid w:val="005D2E4A"/>
    <w:rsid w:val="005E3381"/>
    <w:rsid w:val="005E55E0"/>
    <w:rsid w:val="005F05F3"/>
    <w:rsid w:val="005F07A1"/>
    <w:rsid w:val="005F29E2"/>
    <w:rsid w:val="005F4655"/>
    <w:rsid w:val="005F56AA"/>
    <w:rsid w:val="005F5AB7"/>
    <w:rsid w:val="005F5B33"/>
    <w:rsid w:val="005F63F5"/>
    <w:rsid w:val="0060096B"/>
    <w:rsid w:val="0060714A"/>
    <w:rsid w:val="00607AEC"/>
    <w:rsid w:val="00610FCE"/>
    <w:rsid w:val="00620030"/>
    <w:rsid w:val="00620887"/>
    <w:rsid w:val="0062654C"/>
    <w:rsid w:val="00627181"/>
    <w:rsid w:val="00627C94"/>
    <w:rsid w:val="00631003"/>
    <w:rsid w:val="00635E8C"/>
    <w:rsid w:val="00636BCE"/>
    <w:rsid w:val="0064204C"/>
    <w:rsid w:val="0064238D"/>
    <w:rsid w:val="00643E09"/>
    <w:rsid w:val="00644C71"/>
    <w:rsid w:val="00645B73"/>
    <w:rsid w:val="00645F02"/>
    <w:rsid w:val="00651BA4"/>
    <w:rsid w:val="006535F8"/>
    <w:rsid w:val="00655F66"/>
    <w:rsid w:val="00656314"/>
    <w:rsid w:val="006572D1"/>
    <w:rsid w:val="00662671"/>
    <w:rsid w:val="00663797"/>
    <w:rsid w:val="00664802"/>
    <w:rsid w:val="00666508"/>
    <w:rsid w:val="00667A2E"/>
    <w:rsid w:val="00675BFA"/>
    <w:rsid w:val="00676972"/>
    <w:rsid w:val="00677AA9"/>
    <w:rsid w:val="00685560"/>
    <w:rsid w:val="006945B2"/>
    <w:rsid w:val="00697353"/>
    <w:rsid w:val="006A01DE"/>
    <w:rsid w:val="006A41B4"/>
    <w:rsid w:val="006A6462"/>
    <w:rsid w:val="006B1186"/>
    <w:rsid w:val="006B1CDB"/>
    <w:rsid w:val="006B2963"/>
    <w:rsid w:val="006B3E49"/>
    <w:rsid w:val="006B427C"/>
    <w:rsid w:val="006B42A0"/>
    <w:rsid w:val="006B727C"/>
    <w:rsid w:val="006C06AD"/>
    <w:rsid w:val="006C0F13"/>
    <w:rsid w:val="006C14AB"/>
    <w:rsid w:val="006C280E"/>
    <w:rsid w:val="006D2646"/>
    <w:rsid w:val="006D2D46"/>
    <w:rsid w:val="006D4084"/>
    <w:rsid w:val="006D5F6F"/>
    <w:rsid w:val="006E0B41"/>
    <w:rsid w:val="006E7287"/>
    <w:rsid w:val="006E785A"/>
    <w:rsid w:val="006F2B28"/>
    <w:rsid w:val="006F2D6A"/>
    <w:rsid w:val="00701C66"/>
    <w:rsid w:val="007024B2"/>
    <w:rsid w:val="00702ACA"/>
    <w:rsid w:val="00705355"/>
    <w:rsid w:val="007100E9"/>
    <w:rsid w:val="00712FEB"/>
    <w:rsid w:val="007143C7"/>
    <w:rsid w:val="00714B9C"/>
    <w:rsid w:val="0071640D"/>
    <w:rsid w:val="007164D7"/>
    <w:rsid w:val="0072032E"/>
    <w:rsid w:val="007215DF"/>
    <w:rsid w:val="007260D9"/>
    <w:rsid w:val="00733E14"/>
    <w:rsid w:val="007354A8"/>
    <w:rsid w:val="00737043"/>
    <w:rsid w:val="0073766E"/>
    <w:rsid w:val="00740230"/>
    <w:rsid w:val="00741B45"/>
    <w:rsid w:val="0074219D"/>
    <w:rsid w:val="00742F09"/>
    <w:rsid w:val="0074424C"/>
    <w:rsid w:val="007446A1"/>
    <w:rsid w:val="007470E1"/>
    <w:rsid w:val="00755D04"/>
    <w:rsid w:val="00760E44"/>
    <w:rsid w:val="0076300E"/>
    <w:rsid w:val="00763BB3"/>
    <w:rsid w:val="00763D72"/>
    <w:rsid w:val="0076776C"/>
    <w:rsid w:val="00772522"/>
    <w:rsid w:val="00772DA7"/>
    <w:rsid w:val="00777B2F"/>
    <w:rsid w:val="007835E3"/>
    <w:rsid w:val="00785322"/>
    <w:rsid w:val="00785323"/>
    <w:rsid w:val="00785DDE"/>
    <w:rsid w:val="00785E88"/>
    <w:rsid w:val="0079421A"/>
    <w:rsid w:val="00795F1A"/>
    <w:rsid w:val="007A35D9"/>
    <w:rsid w:val="007A3984"/>
    <w:rsid w:val="007A4BFC"/>
    <w:rsid w:val="007A6D36"/>
    <w:rsid w:val="007B16E0"/>
    <w:rsid w:val="007B630B"/>
    <w:rsid w:val="007B7083"/>
    <w:rsid w:val="007C2336"/>
    <w:rsid w:val="007C3C97"/>
    <w:rsid w:val="007C426F"/>
    <w:rsid w:val="007C4DE9"/>
    <w:rsid w:val="007C5D32"/>
    <w:rsid w:val="007C7FBE"/>
    <w:rsid w:val="007D07E1"/>
    <w:rsid w:val="007D100D"/>
    <w:rsid w:val="007D4F81"/>
    <w:rsid w:val="007D502F"/>
    <w:rsid w:val="007D66AB"/>
    <w:rsid w:val="007E0083"/>
    <w:rsid w:val="007E11D8"/>
    <w:rsid w:val="007E6A3A"/>
    <w:rsid w:val="007E70DA"/>
    <w:rsid w:val="007F178D"/>
    <w:rsid w:val="007F19BB"/>
    <w:rsid w:val="007F1FFA"/>
    <w:rsid w:val="007F6F4F"/>
    <w:rsid w:val="00800992"/>
    <w:rsid w:val="0080147D"/>
    <w:rsid w:val="00805801"/>
    <w:rsid w:val="00806398"/>
    <w:rsid w:val="00806837"/>
    <w:rsid w:val="00806886"/>
    <w:rsid w:val="00810A35"/>
    <w:rsid w:val="00810EEE"/>
    <w:rsid w:val="008116BF"/>
    <w:rsid w:val="00812C73"/>
    <w:rsid w:val="008200A0"/>
    <w:rsid w:val="00826D6E"/>
    <w:rsid w:val="00833BF6"/>
    <w:rsid w:val="00833EE9"/>
    <w:rsid w:val="00835464"/>
    <w:rsid w:val="00835D39"/>
    <w:rsid w:val="00836C4E"/>
    <w:rsid w:val="00837EC4"/>
    <w:rsid w:val="00840864"/>
    <w:rsid w:val="00843500"/>
    <w:rsid w:val="00843783"/>
    <w:rsid w:val="00844504"/>
    <w:rsid w:val="00844552"/>
    <w:rsid w:val="00847DC8"/>
    <w:rsid w:val="00847EFB"/>
    <w:rsid w:val="0085012C"/>
    <w:rsid w:val="0085015E"/>
    <w:rsid w:val="00852555"/>
    <w:rsid w:val="00852705"/>
    <w:rsid w:val="00853F6D"/>
    <w:rsid w:val="00854624"/>
    <w:rsid w:val="0086630C"/>
    <w:rsid w:val="00874269"/>
    <w:rsid w:val="008747CD"/>
    <w:rsid w:val="0087550D"/>
    <w:rsid w:val="00875916"/>
    <w:rsid w:val="00875DAC"/>
    <w:rsid w:val="008822BE"/>
    <w:rsid w:val="0088271F"/>
    <w:rsid w:val="00882890"/>
    <w:rsid w:val="008842B6"/>
    <w:rsid w:val="00884867"/>
    <w:rsid w:val="00890CCF"/>
    <w:rsid w:val="00894EFD"/>
    <w:rsid w:val="00897171"/>
    <w:rsid w:val="008978F1"/>
    <w:rsid w:val="008A0FB3"/>
    <w:rsid w:val="008A1753"/>
    <w:rsid w:val="008A44B9"/>
    <w:rsid w:val="008A47C2"/>
    <w:rsid w:val="008A7BBF"/>
    <w:rsid w:val="008B18BF"/>
    <w:rsid w:val="008B2A6E"/>
    <w:rsid w:val="008B3885"/>
    <w:rsid w:val="008B3ABB"/>
    <w:rsid w:val="008B4563"/>
    <w:rsid w:val="008B467E"/>
    <w:rsid w:val="008B4C77"/>
    <w:rsid w:val="008B6DE2"/>
    <w:rsid w:val="008B7FCF"/>
    <w:rsid w:val="008C013B"/>
    <w:rsid w:val="008C1242"/>
    <w:rsid w:val="008C420F"/>
    <w:rsid w:val="008C5330"/>
    <w:rsid w:val="008C5EAC"/>
    <w:rsid w:val="008C6498"/>
    <w:rsid w:val="008C64C5"/>
    <w:rsid w:val="008D1ACA"/>
    <w:rsid w:val="008E092B"/>
    <w:rsid w:val="008E3A95"/>
    <w:rsid w:val="008E5E99"/>
    <w:rsid w:val="008E66F0"/>
    <w:rsid w:val="008E7546"/>
    <w:rsid w:val="008F01A8"/>
    <w:rsid w:val="008F14A5"/>
    <w:rsid w:val="008F1919"/>
    <w:rsid w:val="009031FC"/>
    <w:rsid w:val="009062B5"/>
    <w:rsid w:val="00911AD2"/>
    <w:rsid w:val="00912E11"/>
    <w:rsid w:val="009154F8"/>
    <w:rsid w:val="00916EC1"/>
    <w:rsid w:val="009203CE"/>
    <w:rsid w:val="00921740"/>
    <w:rsid w:val="00924DD7"/>
    <w:rsid w:val="00926DC2"/>
    <w:rsid w:val="0093002E"/>
    <w:rsid w:val="00930E13"/>
    <w:rsid w:val="009333FB"/>
    <w:rsid w:val="00943101"/>
    <w:rsid w:val="00943AD1"/>
    <w:rsid w:val="00944A81"/>
    <w:rsid w:val="009468F3"/>
    <w:rsid w:val="009501BB"/>
    <w:rsid w:val="00952A03"/>
    <w:rsid w:val="00953663"/>
    <w:rsid w:val="0096163C"/>
    <w:rsid w:val="00962589"/>
    <w:rsid w:val="00964759"/>
    <w:rsid w:val="00964D89"/>
    <w:rsid w:val="00973E5C"/>
    <w:rsid w:val="00974B53"/>
    <w:rsid w:val="009769C1"/>
    <w:rsid w:val="00976FCF"/>
    <w:rsid w:val="00980432"/>
    <w:rsid w:val="0098111A"/>
    <w:rsid w:val="0098434F"/>
    <w:rsid w:val="009906D6"/>
    <w:rsid w:val="00990F6D"/>
    <w:rsid w:val="00991093"/>
    <w:rsid w:val="009934B7"/>
    <w:rsid w:val="009949A8"/>
    <w:rsid w:val="00997E1C"/>
    <w:rsid w:val="009A18B2"/>
    <w:rsid w:val="009A4ECB"/>
    <w:rsid w:val="009A547D"/>
    <w:rsid w:val="009A569C"/>
    <w:rsid w:val="009A5FC5"/>
    <w:rsid w:val="009B03F2"/>
    <w:rsid w:val="009B36B4"/>
    <w:rsid w:val="009B49A5"/>
    <w:rsid w:val="009C16A8"/>
    <w:rsid w:val="009C7D67"/>
    <w:rsid w:val="009D08E7"/>
    <w:rsid w:val="009D0DD3"/>
    <w:rsid w:val="009D4AF3"/>
    <w:rsid w:val="009D56BC"/>
    <w:rsid w:val="009E1843"/>
    <w:rsid w:val="009E4D49"/>
    <w:rsid w:val="009E6686"/>
    <w:rsid w:val="009E7080"/>
    <w:rsid w:val="009F1B04"/>
    <w:rsid w:val="009F379E"/>
    <w:rsid w:val="009F47EC"/>
    <w:rsid w:val="009F7064"/>
    <w:rsid w:val="00A042AE"/>
    <w:rsid w:val="00A0576A"/>
    <w:rsid w:val="00A06336"/>
    <w:rsid w:val="00A0749C"/>
    <w:rsid w:val="00A126FD"/>
    <w:rsid w:val="00A15AF2"/>
    <w:rsid w:val="00A242BE"/>
    <w:rsid w:val="00A248CA"/>
    <w:rsid w:val="00A32EBA"/>
    <w:rsid w:val="00A33FD9"/>
    <w:rsid w:val="00A35615"/>
    <w:rsid w:val="00A36FB9"/>
    <w:rsid w:val="00A4000B"/>
    <w:rsid w:val="00A4090F"/>
    <w:rsid w:val="00A4143A"/>
    <w:rsid w:val="00A42BBE"/>
    <w:rsid w:val="00A43147"/>
    <w:rsid w:val="00A456CE"/>
    <w:rsid w:val="00A53137"/>
    <w:rsid w:val="00A55855"/>
    <w:rsid w:val="00A570E5"/>
    <w:rsid w:val="00A604D9"/>
    <w:rsid w:val="00A668AE"/>
    <w:rsid w:val="00A74272"/>
    <w:rsid w:val="00A75A18"/>
    <w:rsid w:val="00A77CB5"/>
    <w:rsid w:val="00A8036A"/>
    <w:rsid w:val="00A8084F"/>
    <w:rsid w:val="00A94374"/>
    <w:rsid w:val="00A96261"/>
    <w:rsid w:val="00AA5FE9"/>
    <w:rsid w:val="00AA6CEB"/>
    <w:rsid w:val="00AA7DC8"/>
    <w:rsid w:val="00AA7E8A"/>
    <w:rsid w:val="00AB128A"/>
    <w:rsid w:val="00AB4898"/>
    <w:rsid w:val="00AB5D0B"/>
    <w:rsid w:val="00AB7249"/>
    <w:rsid w:val="00AB7351"/>
    <w:rsid w:val="00AB7E6E"/>
    <w:rsid w:val="00AC28B3"/>
    <w:rsid w:val="00AC2902"/>
    <w:rsid w:val="00AC7632"/>
    <w:rsid w:val="00AC7E79"/>
    <w:rsid w:val="00AD1CBE"/>
    <w:rsid w:val="00AD3CAF"/>
    <w:rsid w:val="00AD6409"/>
    <w:rsid w:val="00AE02A6"/>
    <w:rsid w:val="00AE20F0"/>
    <w:rsid w:val="00AE2BAD"/>
    <w:rsid w:val="00AE7CE0"/>
    <w:rsid w:val="00AF0449"/>
    <w:rsid w:val="00AF5588"/>
    <w:rsid w:val="00B07D24"/>
    <w:rsid w:val="00B10034"/>
    <w:rsid w:val="00B10F0F"/>
    <w:rsid w:val="00B1178E"/>
    <w:rsid w:val="00B1558C"/>
    <w:rsid w:val="00B15C08"/>
    <w:rsid w:val="00B15EF1"/>
    <w:rsid w:val="00B171C0"/>
    <w:rsid w:val="00B1752E"/>
    <w:rsid w:val="00B2151F"/>
    <w:rsid w:val="00B21D23"/>
    <w:rsid w:val="00B21F08"/>
    <w:rsid w:val="00B23BF9"/>
    <w:rsid w:val="00B26363"/>
    <w:rsid w:val="00B26CDE"/>
    <w:rsid w:val="00B31805"/>
    <w:rsid w:val="00B326E5"/>
    <w:rsid w:val="00B33681"/>
    <w:rsid w:val="00B33ABD"/>
    <w:rsid w:val="00B354CE"/>
    <w:rsid w:val="00B3667B"/>
    <w:rsid w:val="00B36D49"/>
    <w:rsid w:val="00B4019B"/>
    <w:rsid w:val="00B40F71"/>
    <w:rsid w:val="00B413C5"/>
    <w:rsid w:val="00B45E60"/>
    <w:rsid w:val="00B50A40"/>
    <w:rsid w:val="00B549FC"/>
    <w:rsid w:val="00B572DC"/>
    <w:rsid w:val="00B60414"/>
    <w:rsid w:val="00B61E22"/>
    <w:rsid w:val="00B62162"/>
    <w:rsid w:val="00B65020"/>
    <w:rsid w:val="00B65326"/>
    <w:rsid w:val="00B66CB7"/>
    <w:rsid w:val="00B72CF5"/>
    <w:rsid w:val="00B77426"/>
    <w:rsid w:val="00B7782D"/>
    <w:rsid w:val="00B8169E"/>
    <w:rsid w:val="00B843F2"/>
    <w:rsid w:val="00B84586"/>
    <w:rsid w:val="00B90479"/>
    <w:rsid w:val="00B9454E"/>
    <w:rsid w:val="00BA2465"/>
    <w:rsid w:val="00BA2F58"/>
    <w:rsid w:val="00BA47E2"/>
    <w:rsid w:val="00BA69D0"/>
    <w:rsid w:val="00BA6CFF"/>
    <w:rsid w:val="00BA70A9"/>
    <w:rsid w:val="00BB14A6"/>
    <w:rsid w:val="00BB2151"/>
    <w:rsid w:val="00BB2D47"/>
    <w:rsid w:val="00BB4030"/>
    <w:rsid w:val="00BB5AA4"/>
    <w:rsid w:val="00BB603C"/>
    <w:rsid w:val="00BC42DB"/>
    <w:rsid w:val="00BC782E"/>
    <w:rsid w:val="00BD35A4"/>
    <w:rsid w:val="00BE3459"/>
    <w:rsid w:val="00BE3D46"/>
    <w:rsid w:val="00BE711C"/>
    <w:rsid w:val="00BF387E"/>
    <w:rsid w:val="00BF3924"/>
    <w:rsid w:val="00BF7743"/>
    <w:rsid w:val="00C02886"/>
    <w:rsid w:val="00C0493F"/>
    <w:rsid w:val="00C072DA"/>
    <w:rsid w:val="00C10FED"/>
    <w:rsid w:val="00C121F0"/>
    <w:rsid w:val="00C1798D"/>
    <w:rsid w:val="00C2239E"/>
    <w:rsid w:val="00C31493"/>
    <w:rsid w:val="00C33064"/>
    <w:rsid w:val="00C3674C"/>
    <w:rsid w:val="00C367DC"/>
    <w:rsid w:val="00C40C6A"/>
    <w:rsid w:val="00C41937"/>
    <w:rsid w:val="00C54C31"/>
    <w:rsid w:val="00C564DF"/>
    <w:rsid w:val="00C6298A"/>
    <w:rsid w:val="00C629AD"/>
    <w:rsid w:val="00C63293"/>
    <w:rsid w:val="00C64D05"/>
    <w:rsid w:val="00C6681E"/>
    <w:rsid w:val="00C707AB"/>
    <w:rsid w:val="00C725A6"/>
    <w:rsid w:val="00C74269"/>
    <w:rsid w:val="00C74287"/>
    <w:rsid w:val="00C75F1D"/>
    <w:rsid w:val="00C770F8"/>
    <w:rsid w:val="00C8123A"/>
    <w:rsid w:val="00C9154E"/>
    <w:rsid w:val="00C9218D"/>
    <w:rsid w:val="00C939AE"/>
    <w:rsid w:val="00C97437"/>
    <w:rsid w:val="00CA177A"/>
    <w:rsid w:val="00CA7B16"/>
    <w:rsid w:val="00CB2585"/>
    <w:rsid w:val="00CC2DB4"/>
    <w:rsid w:val="00CC3676"/>
    <w:rsid w:val="00CD0871"/>
    <w:rsid w:val="00CD101F"/>
    <w:rsid w:val="00CD579B"/>
    <w:rsid w:val="00CD5823"/>
    <w:rsid w:val="00CE12B0"/>
    <w:rsid w:val="00CE4938"/>
    <w:rsid w:val="00CE5FCA"/>
    <w:rsid w:val="00CE7292"/>
    <w:rsid w:val="00CE7FF3"/>
    <w:rsid w:val="00CF0041"/>
    <w:rsid w:val="00CF2611"/>
    <w:rsid w:val="00CF31C8"/>
    <w:rsid w:val="00CF33EE"/>
    <w:rsid w:val="00CF5976"/>
    <w:rsid w:val="00CF6B66"/>
    <w:rsid w:val="00D019D3"/>
    <w:rsid w:val="00D06115"/>
    <w:rsid w:val="00D13B20"/>
    <w:rsid w:val="00D14BB4"/>
    <w:rsid w:val="00D1570D"/>
    <w:rsid w:val="00D2190F"/>
    <w:rsid w:val="00D22512"/>
    <w:rsid w:val="00D22997"/>
    <w:rsid w:val="00D2677A"/>
    <w:rsid w:val="00D2691C"/>
    <w:rsid w:val="00D31382"/>
    <w:rsid w:val="00D317FE"/>
    <w:rsid w:val="00D4271B"/>
    <w:rsid w:val="00D4353D"/>
    <w:rsid w:val="00D437E7"/>
    <w:rsid w:val="00D444A6"/>
    <w:rsid w:val="00D45E3A"/>
    <w:rsid w:val="00D46D0F"/>
    <w:rsid w:val="00D53A0C"/>
    <w:rsid w:val="00D56395"/>
    <w:rsid w:val="00D60859"/>
    <w:rsid w:val="00D608E6"/>
    <w:rsid w:val="00D62968"/>
    <w:rsid w:val="00D63AD1"/>
    <w:rsid w:val="00D6551E"/>
    <w:rsid w:val="00D75C4C"/>
    <w:rsid w:val="00D831F2"/>
    <w:rsid w:val="00D8737B"/>
    <w:rsid w:val="00D918F5"/>
    <w:rsid w:val="00D930E3"/>
    <w:rsid w:val="00D96E4E"/>
    <w:rsid w:val="00D96FD4"/>
    <w:rsid w:val="00DA1D29"/>
    <w:rsid w:val="00DA2339"/>
    <w:rsid w:val="00DA2368"/>
    <w:rsid w:val="00DA492E"/>
    <w:rsid w:val="00DA6337"/>
    <w:rsid w:val="00DB197B"/>
    <w:rsid w:val="00DB1EF5"/>
    <w:rsid w:val="00DB2770"/>
    <w:rsid w:val="00DB2FBC"/>
    <w:rsid w:val="00DB3241"/>
    <w:rsid w:val="00DB3868"/>
    <w:rsid w:val="00DB526E"/>
    <w:rsid w:val="00DB657C"/>
    <w:rsid w:val="00DB7498"/>
    <w:rsid w:val="00DC4960"/>
    <w:rsid w:val="00DC6DBC"/>
    <w:rsid w:val="00DD05C1"/>
    <w:rsid w:val="00DD24D5"/>
    <w:rsid w:val="00DD2A74"/>
    <w:rsid w:val="00DD5BC5"/>
    <w:rsid w:val="00DE335F"/>
    <w:rsid w:val="00DE4C6F"/>
    <w:rsid w:val="00DE4D18"/>
    <w:rsid w:val="00DE53E4"/>
    <w:rsid w:val="00DE5CDD"/>
    <w:rsid w:val="00DE5FA9"/>
    <w:rsid w:val="00DF29A6"/>
    <w:rsid w:val="00DF437C"/>
    <w:rsid w:val="00E02525"/>
    <w:rsid w:val="00E03D59"/>
    <w:rsid w:val="00E0636B"/>
    <w:rsid w:val="00E0785A"/>
    <w:rsid w:val="00E14E90"/>
    <w:rsid w:val="00E22123"/>
    <w:rsid w:val="00E24C5F"/>
    <w:rsid w:val="00E30434"/>
    <w:rsid w:val="00E31BC5"/>
    <w:rsid w:val="00E32900"/>
    <w:rsid w:val="00E34143"/>
    <w:rsid w:val="00E3633B"/>
    <w:rsid w:val="00E40F62"/>
    <w:rsid w:val="00E410A6"/>
    <w:rsid w:val="00E43A9D"/>
    <w:rsid w:val="00E43C7F"/>
    <w:rsid w:val="00E440A3"/>
    <w:rsid w:val="00E44D5E"/>
    <w:rsid w:val="00E46461"/>
    <w:rsid w:val="00E5284A"/>
    <w:rsid w:val="00E54BCA"/>
    <w:rsid w:val="00E572AD"/>
    <w:rsid w:val="00E62FBF"/>
    <w:rsid w:val="00E640F6"/>
    <w:rsid w:val="00E667CF"/>
    <w:rsid w:val="00E66B7C"/>
    <w:rsid w:val="00E67B6E"/>
    <w:rsid w:val="00E723C3"/>
    <w:rsid w:val="00E75541"/>
    <w:rsid w:val="00E80BF2"/>
    <w:rsid w:val="00E9086D"/>
    <w:rsid w:val="00E910DC"/>
    <w:rsid w:val="00E9193B"/>
    <w:rsid w:val="00E926D8"/>
    <w:rsid w:val="00E92B86"/>
    <w:rsid w:val="00E9309C"/>
    <w:rsid w:val="00E94D18"/>
    <w:rsid w:val="00EA0DE7"/>
    <w:rsid w:val="00EA6788"/>
    <w:rsid w:val="00EB1F8E"/>
    <w:rsid w:val="00EB3753"/>
    <w:rsid w:val="00EB5F52"/>
    <w:rsid w:val="00EB7B64"/>
    <w:rsid w:val="00EC33CA"/>
    <w:rsid w:val="00EC6042"/>
    <w:rsid w:val="00EC62E7"/>
    <w:rsid w:val="00EC779C"/>
    <w:rsid w:val="00ED27CA"/>
    <w:rsid w:val="00EE0985"/>
    <w:rsid w:val="00EE5EE3"/>
    <w:rsid w:val="00EE6045"/>
    <w:rsid w:val="00EE6EF1"/>
    <w:rsid w:val="00EF21D0"/>
    <w:rsid w:val="00EF38FB"/>
    <w:rsid w:val="00EF4BAC"/>
    <w:rsid w:val="00EF78B2"/>
    <w:rsid w:val="00EF7A30"/>
    <w:rsid w:val="00F004EE"/>
    <w:rsid w:val="00F0117E"/>
    <w:rsid w:val="00F03274"/>
    <w:rsid w:val="00F039F1"/>
    <w:rsid w:val="00F048AE"/>
    <w:rsid w:val="00F06C1F"/>
    <w:rsid w:val="00F10E7C"/>
    <w:rsid w:val="00F155C2"/>
    <w:rsid w:val="00F16161"/>
    <w:rsid w:val="00F167B7"/>
    <w:rsid w:val="00F17291"/>
    <w:rsid w:val="00F20280"/>
    <w:rsid w:val="00F207DF"/>
    <w:rsid w:val="00F21E8F"/>
    <w:rsid w:val="00F22E35"/>
    <w:rsid w:val="00F27F1E"/>
    <w:rsid w:val="00F3157C"/>
    <w:rsid w:val="00F317FE"/>
    <w:rsid w:val="00F41541"/>
    <w:rsid w:val="00F42280"/>
    <w:rsid w:val="00F44D4F"/>
    <w:rsid w:val="00F44DCE"/>
    <w:rsid w:val="00F47B88"/>
    <w:rsid w:val="00F50A86"/>
    <w:rsid w:val="00F50ACD"/>
    <w:rsid w:val="00F511CA"/>
    <w:rsid w:val="00F5135F"/>
    <w:rsid w:val="00F5350C"/>
    <w:rsid w:val="00F543E1"/>
    <w:rsid w:val="00F5730D"/>
    <w:rsid w:val="00F623C3"/>
    <w:rsid w:val="00F67EE2"/>
    <w:rsid w:val="00F72894"/>
    <w:rsid w:val="00F73C0A"/>
    <w:rsid w:val="00F75A00"/>
    <w:rsid w:val="00F76124"/>
    <w:rsid w:val="00F773DE"/>
    <w:rsid w:val="00F802D7"/>
    <w:rsid w:val="00F83297"/>
    <w:rsid w:val="00F83FA8"/>
    <w:rsid w:val="00F91A31"/>
    <w:rsid w:val="00F92D76"/>
    <w:rsid w:val="00F975DE"/>
    <w:rsid w:val="00F97611"/>
    <w:rsid w:val="00FB1C7E"/>
    <w:rsid w:val="00FB1FC7"/>
    <w:rsid w:val="00FB46E0"/>
    <w:rsid w:val="00FC149A"/>
    <w:rsid w:val="00FC402D"/>
    <w:rsid w:val="00FC45DB"/>
    <w:rsid w:val="00FC6213"/>
    <w:rsid w:val="00FD2200"/>
    <w:rsid w:val="00FD740A"/>
    <w:rsid w:val="00FD7A2A"/>
    <w:rsid w:val="00FE16FD"/>
    <w:rsid w:val="00FE5BAA"/>
    <w:rsid w:val="00FE5D92"/>
    <w:rsid w:val="00FE62C3"/>
    <w:rsid w:val="00FF1EA7"/>
    <w:rsid w:val="00FF3029"/>
    <w:rsid w:val="00FF368B"/>
    <w:rsid w:val="00FF40A0"/>
    <w:rsid w:val="00FF441F"/>
    <w:rsid w:val="00FF50EE"/>
    <w:rsid w:val="00FF59E3"/>
    <w:rsid w:val="00FF6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F4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2375C"/>
    <w:pPr>
      <w:keepNext/>
      <w:widowControl/>
      <w:autoSpaceDE/>
      <w:autoSpaceDN/>
      <w:adjustRightInd/>
      <w:jc w:val="center"/>
      <w:outlineLvl w:val="0"/>
    </w:pPr>
    <w:rPr>
      <w:rFonts w:eastAsia="Calibri"/>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75C"/>
    <w:rPr>
      <w:rFonts w:ascii="Times New Roman" w:hAnsi="Times New Roman" w:cs="Times New Roman"/>
      <w:b/>
      <w:spacing w:val="60"/>
      <w:sz w:val="32"/>
      <w:lang w:eastAsia="ru-RU"/>
    </w:rPr>
  </w:style>
  <w:style w:type="table" w:styleId="a3">
    <w:name w:val="Table Grid"/>
    <w:basedOn w:val="a1"/>
    <w:uiPriority w:val="99"/>
    <w:rsid w:val="00D6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D63AD1"/>
    <w:pPr>
      <w:ind w:left="720"/>
      <w:contextualSpacing/>
    </w:pPr>
    <w:rPr>
      <w:rFonts w:eastAsia="Calibri"/>
    </w:rPr>
  </w:style>
  <w:style w:type="paragraph" w:customStyle="1" w:styleId="ConsPlusNormal">
    <w:name w:val="ConsPlusNormal"/>
    <w:link w:val="ConsPlusNormal0"/>
    <w:uiPriority w:val="99"/>
    <w:rsid w:val="0020318E"/>
    <w:pPr>
      <w:widowControl w:val="0"/>
      <w:autoSpaceDE w:val="0"/>
      <w:autoSpaceDN w:val="0"/>
      <w:adjustRightInd w:val="0"/>
    </w:pPr>
    <w:rPr>
      <w:rFonts w:ascii="Arial" w:hAnsi="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rPr>
      <w:rFonts w:eastAsia="Calibri"/>
    </w:rPr>
  </w:style>
  <w:style w:type="character" w:customStyle="1" w:styleId="a7">
    <w:name w:val="Верхний колонтитул Знак"/>
    <w:link w:val="a6"/>
    <w:uiPriority w:val="99"/>
    <w:locked/>
    <w:rsid w:val="00EC6042"/>
    <w:rPr>
      <w:rFonts w:ascii="Times New Roman" w:hAnsi="Times New Roman" w:cs="Times New Roman"/>
      <w:sz w:val="20"/>
      <w:lang w:eastAsia="ru-RU"/>
    </w:rPr>
  </w:style>
  <w:style w:type="paragraph" w:styleId="a8">
    <w:name w:val="footer"/>
    <w:basedOn w:val="a"/>
    <w:link w:val="a9"/>
    <w:uiPriority w:val="99"/>
    <w:rsid w:val="00EC6042"/>
    <w:pPr>
      <w:tabs>
        <w:tab w:val="center" w:pos="4677"/>
        <w:tab w:val="right" w:pos="9355"/>
      </w:tabs>
    </w:pPr>
    <w:rPr>
      <w:rFonts w:eastAsia="Calibri"/>
    </w:rPr>
  </w:style>
  <w:style w:type="character" w:customStyle="1" w:styleId="a9">
    <w:name w:val="Нижний колонтитул Знак"/>
    <w:link w:val="a8"/>
    <w:uiPriority w:val="99"/>
    <w:locked/>
    <w:rsid w:val="00EC6042"/>
    <w:rPr>
      <w:rFonts w:ascii="Times New Roman" w:hAnsi="Times New Roman" w:cs="Times New Roman"/>
      <w:sz w:val="20"/>
      <w:lang w:eastAsia="ru-RU"/>
    </w:rPr>
  </w:style>
  <w:style w:type="paragraph" w:customStyle="1" w:styleId="21">
    <w:name w:val="Основной текст с отступом 21"/>
    <w:basedOn w:val="a"/>
    <w:uiPriority w:val="99"/>
    <w:rsid w:val="001E6219"/>
    <w:pPr>
      <w:widowControl/>
      <w:suppressAutoHyphens/>
      <w:autoSpaceDE/>
      <w:autoSpaceDN/>
      <w:adjustRightInd/>
      <w:ind w:firstLine="720"/>
      <w:jc w:val="both"/>
    </w:pPr>
    <w:rPr>
      <w:sz w:val="28"/>
      <w:lang w:eastAsia="ar-SA"/>
    </w:rPr>
  </w:style>
  <w:style w:type="paragraph" w:styleId="aa">
    <w:name w:val="No Spacing"/>
    <w:link w:val="ab"/>
    <w:uiPriority w:val="1"/>
    <w:qFormat/>
    <w:rsid w:val="00C75F1D"/>
    <w:rPr>
      <w:sz w:val="22"/>
      <w:szCs w:val="22"/>
      <w:lang w:eastAsia="en-US"/>
    </w:rPr>
  </w:style>
  <w:style w:type="character" w:customStyle="1" w:styleId="ConsPlusNormal0">
    <w:name w:val="ConsPlusNormal Знак"/>
    <w:link w:val="ConsPlusNormal"/>
    <w:uiPriority w:val="99"/>
    <w:locked/>
    <w:rsid w:val="00CF0041"/>
    <w:rPr>
      <w:rFonts w:ascii="Arial" w:hAnsi="Arial"/>
      <w:sz w:val="22"/>
      <w:szCs w:val="22"/>
      <w:lang w:eastAsia="ru-RU" w:bidi="ar-SA"/>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uiPriority w:val="99"/>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eastAsia="Calibri" w:hAnsi="Tahoma"/>
      <w:sz w:val="16"/>
    </w:rPr>
  </w:style>
  <w:style w:type="character" w:customStyle="1" w:styleId="ae">
    <w:name w:val="Текст выноски Знак"/>
    <w:link w:val="ad"/>
    <w:uiPriority w:val="99"/>
    <w:semiHidden/>
    <w:locked/>
    <w:rsid w:val="0032375C"/>
    <w:rPr>
      <w:rFonts w:ascii="Tahoma" w:hAnsi="Tahoma" w:cs="Times New Roman"/>
      <w:sz w:val="16"/>
      <w:lang w:eastAsia="ru-RU"/>
    </w:rPr>
  </w:style>
  <w:style w:type="paragraph" w:styleId="af">
    <w:name w:val="Title"/>
    <w:basedOn w:val="a"/>
    <w:link w:val="af0"/>
    <w:uiPriority w:val="99"/>
    <w:qFormat/>
    <w:rsid w:val="0032375C"/>
    <w:pPr>
      <w:widowControl/>
      <w:autoSpaceDE/>
      <w:autoSpaceDN/>
      <w:adjustRightInd/>
      <w:jc w:val="center"/>
    </w:pPr>
    <w:rPr>
      <w:rFonts w:eastAsia="Calibri"/>
      <w:b/>
      <w:sz w:val="24"/>
    </w:rPr>
  </w:style>
  <w:style w:type="character" w:customStyle="1" w:styleId="af0">
    <w:name w:val="Название Знак"/>
    <w:link w:val="af"/>
    <w:uiPriority w:val="99"/>
    <w:locked/>
    <w:rsid w:val="0032375C"/>
    <w:rPr>
      <w:rFonts w:ascii="Times New Roman" w:hAnsi="Times New Roman" w:cs="Times New Roman"/>
      <w:b/>
      <w:sz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uiPriority w:val="99"/>
    <w:semiHidden/>
    <w:rsid w:val="0032375C"/>
    <w:pPr>
      <w:widowControl/>
      <w:autoSpaceDE/>
      <w:autoSpaceDN/>
      <w:adjustRightInd/>
      <w:ind w:firstLine="600"/>
      <w:jc w:val="both"/>
    </w:pPr>
    <w:rPr>
      <w:rFonts w:eastAsia="Calibri"/>
      <w:sz w:val="24"/>
    </w:rPr>
  </w:style>
  <w:style w:type="character" w:customStyle="1" w:styleId="af3">
    <w:name w:val="Основной текст с отступом Знак"/>
    <w:link w:val="af2"/>
    <w:uiPriority w:val="99"/>
    <w:semiHidden/>
    <w:locked/>
    <w:rsid w:val="0032375C"/>
    <w:rPr>
      <w:rFonts w:ascii="Times New Roman" w:hAnsi="Times New Roman" w:cs="Times New Roman"/>
      <w:sz w:val="24"/>
    </w:rPr>
  </w:style>
  <w:style w:type="paragraph" w:styleId="3">
    <w:name w:val="Body Text Indent 3"/>
    <w:basedOn w:val="a"/>
    <w:link w:val="30"/>
    <w:uiPriority w:val="99"/>
    <w:semiHidden/>
    <w:rsid w:val="0032375C"/>
    <w:pPr>
      <w:widowControl/>
      <w:autoSpaceDE/>
      <w:autoSpaceDN/>
      <w:adjustRightInd/>
      <w:ind w:firstLine="600"/>
      <w:jc w:val="both"/>
    </w:pPr>
    <w:rPr>
      <w:rFonts w:eastAsia="Calibri"/>
      <w:color w:val="FF0000"/>
      <w:sz w:val="24"/>
    </w:rPr>
  </w:style>
  <w:style w:type="character" w:customStyle="1" w:styleId="30">
    <w:name w:val="Основной текст с отступом 3 Знак"/>
    <w:link w:val="3"/>
    <w:uiPriority w:val="99"/>
    <w:semiHidden/>
    <w:locked/>
    <w:rsid w:val="0032375C"/>
    <w:rPr>
      <w:rFonts w:ascii="Times New Roman" w:hAnsi="Times New Roman" w:cs="Times New Roman"/>
      <w:color w:val="FF0000"/>
      <w:sz w:val="24"/>
    </w:rPr>
  </w:style>
  <w:style w:type="paragraph" w:styleId="af4">
    <w:name w:val="Body Text"/>
    <w:basedOn w:val="a"/>
    <w:link w:val="af5"/>
    <w:uiPriority w:val="99"/>
    <w:semiHidden/>
    <w:rsid w:val="0032375C"/>
    <w:pPr>
      <w:widowControl/>
      <w:autoSpaceDE/>
      <w:autoSpaceDN/>
      <w:adjustRightInd/>
      <w:jc w:val="center"/>
    </w:pPr>
    <w:rPr>
      <w:rFonts w:eastAsia="Calibri"/>
      <w:sz w:val="24"/>
    </w:rPr>
  </w:style>
  <w:style w:type="character" w:customStyle="1" w:styleId="af5">
    <w:name w:val="Основной текст Знак"/>
    <w:link w:val="af4"/>
    <w:uiPriority w:val="99"/>
    <w:semiHidden/>
    <w:locked/>
    <w:rsid w:val="0032375C"/>
    <w:rPr>
      <w:rFonts w:ascii="Times New Roman" w:hAnsi="Times New Roman" w:cs="Times New Roman"/>
      <w:sz w:val="24"/>
    </w:rPr>
  </w:style>
  <w:style w:type="paragraph" w:customStyle="1" w:styleId="ConsNormal">
    <w:name w:val="ConsNormal"/>
    <w:uiPriority w:val="99"/>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uiPriority w:val="99"/>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32375C"/>
    <w:pPr>
      <w:widowControl w:val="0"/>
      <w:autoSpaceDE w:val="0"/>
      <w:autoSpaceDN w:val="0"/>
      <w:adjustRightInd w:val="0"/>
    </w:pPr>
    <w:rPr>
      <w:rFonts w:ascii="Arial" w:eastAsia="Times New Roman" w:hAnsi="Arial" w:cs="Arial"/>
      <w:b/>
      <w:bCs/>
    </w:rPr>
  </w:style>
  <w:style w:type="paragraph" w:customStyle="1" w:styleId="ConsCell">
    <w:name w:val="ConsCell"/>
    <w:uiPriority w:val="99"/>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rFonts w:eastAsia="Calibri"/>
      <w:sz w:val="24"/>
    </w:rPr>
  </w:style>
  <w:style w:type="character" w:customStyle="1" w:styleId="20">
    <w:name w:val="Основной текст 2 Знак"/>
    <w:link w:val="2"/>
    <w:uiPriority w:val="99"/>
    <w:semiHidden/>
    <w:locked/>
    <w:rsid w:val="0032375C"/>
    <w:rPr>
      <w:rFonts w:ascii="Times New Roman" w:hAnsi="Times New Roman" w:cs="Times New Roman"/>
      <w:sz w:val="24"/>
    </w:rPr>
  </w:style>
  <w:style w:type="paragraph" w:styleId="31">
    <w:name w:val="Body Text 3"/>
    <w:basedOn w:val="a"/>
    <w:link w:val="32"/>
    <w:uiPriority w:val="99"/>
    <w:semiHidden/>
    <w:rsid w:val="0032375C"/>
    <w:pPr>
      <w:widowControl/>
      <w:autoSpaceDE/>
      <w:autoSpaceDN/>
      <w:adjustRightInd/>
      <w:spacing w:after="120"/>
    </w:pPr>
    <w:rPr>
      <w:rFonts w:eastAsia="Calibri"/>
      <w:sz w:val="16"/>
    </w:rPr>
  </w:style>
  <w:style w:type="character" w:customStyle="1" w:styleId="32">
    <w:name w:val="Основной текст 3 Знак"/>
    <w:link w:val="31"/>
    <w:uiPriority w:val="99"/>
    <w:semiHidden/>
    <w:locked/>
    <w:rsid w:val="0032375C"/>
    <w:rPr>
      <w:rFonts w:ascii="Times New Roman" w:hAnsi="Times New Roman" w:cs="Times New Roman"/>
      <w:sz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uiPriority w:val="99"/>
    <w:rsid w:val="0032375C"/>
    <w:pPr>
      <w:widowControl/>
      <w:suppressLineNumbers/>
      <w:suppressAutoHyphens/>
      <w:autoSpaceDE/>
      <w:autoSpaceDN/>
      <w:adjustRightInd/>
    </w:pPr>
    <w:rPr>
      <w:lang w:eastAsia="ar-SA"/>
    </w:rPr>
  </w:style>
  <w:style w:type="character" w:styleId="af7">
    <w:name w:val="page number"/>
    <w:uiPriority w:val="99"/>
    <w:rsid w:val="0032375C"/>
    <w:rPr>
      <w:rFonts w:cs="Times New Roman"/>
    </w:rPr>
  </w:style>
  <w:style w:type="character" w:customStyle="1" w:styleId="a5">
    <w:name w:val="Абзац списка Знак"/>
    <w:link w:val="a4"/>
    <w:uiPriority w:val="99"/>
    <w:locked/>
    <w:rsid w:val="0032375C"/>
    <w:rPr>
      <w:rFonts w:ascii="Times New Roman" w:hAnsi="Times New Roman"/>
      <w:sz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rFonts w:eastAsia="Calibri"/>
      <w:sz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rPr>
  </w:style>
  <w:style w:type="character" w:styleId="af8">
    <w:name w:val="Hyperlink"/>
    <w:uiPriority w:val="99"/>
    <w:rsid w:val="0032375C"/>
    <w:rPr>
      <w:rFonts w:cs="Times New Roman"/>
      <w:color w:val="0000FF"/>
      <w:u w:val="single"/>
    </w:rPr>
  </w:style>
  <w:style w:type="paragraph" w:customStyle="1" w:styleId="12">
    <w:name w:val="Без интервала1"/>
    <w:uiPriority w:val="99"/>
    <w:rsid w:val="0032375C"/>
    <w:rPr>
      <w:rFonts w:eastAsia="Times New Roman" w:cs="Calibri"/>
      <w:sz w:val="22"/>
      <w:szCs w:val="22"/>
      <w:lang w:eastAsia="en-US"/>
    </w:rPr>
  </w:style>
  <w:style w:type="paragraph" w:customStyle="1" w:styleId="western">
    <w:name w:val="western"/>
    <w:basedOn w:val="a"/>
    <w:uiPriority w:val="99"/>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1"/>
    <w:locked/>
    <w:rsid w:val="005F5B33"/>
    <w:rPr>
      <w:sz w:val="22"/>
      <w:szCs w:val="22"/>
      <w:lang w:val="ru-RU" w:eastAsia="en-US" w:bidi="ar-SA"/>
    </w:rPr>
  </w:style>
  <w:style w:type="paragraph" w:customStyle="1" w:styleId="msonormalcxspmiddle">
    <w:name w:val="msonormalcxspmiddle"/>
    <w:basedOn w:val="a"/>
    <w:uiPriority w:val="99"/>
    <w:rsid w:val="00E9086D"/>
    <w:pPr>
      <w:widowControl/>
      <w:autoSpaceDE/>
      <w:autoSpaceDN/>
      <w:adjustRightInd/>
      <w:spacing w:before="100" w:beforeAutospacing="1" w:after="100" w:afterAutospacing="1"/>
    </w:pPr>
    <w:rPr>
      <w:rFonts w:eastAsia="Calibri"/>
      <w:sz w:val="24"/>
      <w:szCs w:val="24"/>
    </w:rPr>
  </w:style>
  <w:style w:type="paragraph" w:styleId="af9">
    <w:name w:val="Plain Text"/>
    <w:basedOn w:val="a"/>
    <w:link w:val="afa"/>
    <w:uiPriority w:val="99"/>
    <w:rsid w:val="004644CA"/>
    <w:pPr>
      <w:widowControl/>
      <w:autoSpaceDE/>
      <w:autoSpaceDN/>
      <w:adjustRightInd/>
    </w:pPr>
    <w:rPr>
      <w:rFonts w:ascii="Courier New" w:eastAsia="Calibri" w:hAnsi="Courier New"/>
    </w:rPr>
  </w:style>
  <w:style w:type="character" w:customStyle="1" w:styleId="afa">
    <w:name w:val="Текст Знак"/>
    <w:link w:val="af9"/>
    <w:uiPriority w:val="99"/>
    <w:semiHidden/>
    <w:locked/>
    <w:rsid w:val="004644CA"/>
    <w:rPr>
      <w:rFonts w:ascii="Courier New" w:hAnsi="Courier New" w:cs="Times New Roman"/>
      <w:lang w:val="ru-RU" w:eastAsia="ru-RU"/>
    </w:rPr>
  </w:style>
  <w:style w:type="table" w:customStyle="1" w:styleId="24">
    <w:name w:val="Сетка таблицы2"/>
    <w:uiPriority w:val="99"/>
    <w:rsid w:val="009F47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locked/>
    <w:rsid w:val="0031363E"/>
    <w:rPr>
      <w:rFonts w:cs="Times New Roman"/>
      <w:b/>
    </w:rPr>
  </w:style>
</w:styles>
</file>

<file path=word/webSettings.xml><?xml version="1.0" encoding="utf-8"?>
<w:webSettings xmlns:r="http://schemas.openxmlformats.org/officeDocument/2006/relationships" xmlns:w="http://schemas.openxmlformats.org/wordprocessingml/2006/main">
  <w:divs>
    <w:div w:id="182406445">
      <w:bodyDiv w:val="1"/>
      <w:marLeft w:val="0"/>
      <w:marRight w:val="0"/>
      <w:marTop w:val="0"/>
      <w:marBottom w:val="0"/>
      <w:divBdr>
        <w:top w:val="none" w:sz="0" w:space="0" w:color="auto"/>
        <w:left w:val="none" w:sz="0" w:space="0" w:color="auto"/>
        <w:bottom w:val="none" w:sz="0" w:space="0" w:color="auto"/>
        <w:right w:val="none" w:sz="0" w:space="0" w:color="auto"/>
      </w:divBdr>
    </w:div>
    <w:div w:id="1040201436">
      <w:marLeft w:val="0"/>
      <w:marRight w:val="0"/>
      <w:marTop w:val="0"/>
      <w:marBottom w:val="0"/>
      <w:divBdr>
        <w:top w:val="none" w:sz="0" w:space="0" w:color="auto"/>
        <w:left w:val="none" w:sz="0" w:space="0" w:color="auto"/>
        <w:bottom w:val="none" w:sz="0" w:space="0" w:color="auto"/>
        <w:right w:val="none" w:sz="0" w:space="0" w:color="auto"/>
      </w:divBdr>
    </w:div>
    <w:div w:id="1040201437">
      <w:marLeft w:val="0"/>
      <w:marRight w:val="0"/>
      <w:marTop w:val="0"/>
      <w:marBottom w:val="0"/>
      <w:divBdr>
        <w:top w:val="none" w:sz="0" w:space="0" w:color="auto"/>
        <w:left w:val="none" w:sz="0" w:space="0" w:color="auto"/>
        <w:bottom w:val="none" w:sz="0" w:space="0" w:color="auto"/>
        <w:right w:val="none" w:sz="0" w:space="0" w:color="auto"/>
      </w:divBdr>
    </w:div>
    <w:div w:id="1040201438">
      <w:marLeft w:val="0"/>
      <w:marRight w:val="0"/>
      <w:marTop w:val="0"/>
      <w:marBottom w:val="0"/>
      <w:divBdr>
        <w:top w:val="none" w:sz="0" w:space="0" w:color="auto"/>
        <w:left w:val="none" w:sz="0" w:space="0" w:color="auto"/>
        <w:bottom w:val="none" w:sz="0" w:space="0" w:color="auto"/>
        <w:right w:val="none" w:sz="0" w:space="0" w:color="auto"/>
      </w:divBdr>
    </w:div>
    <w:div w:id="17621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8C94F5E-C6A2-4029-A932-682394B6B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3282</TotalTime>
  <Pages>1</Pages>
  <Words>12298</Words>
  <Characters>70099</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Svetlana</cp:lastModifiedBy>
  <cp:revision>152</cp:revision>
  <cp:lastPrinted>2019-12-23T05:43:00Z</cp:lastPrinted>
  <dcterms:created xsi:type="dcterms:W3CDTF">2013-11-29T04:55:00Z</dcterms:created>
  <dcterms:modified xsi:type="dcterms:W3CDTF">2020-02-21T07:02:00Z</dcterms:modified>
</cp:coreProperties>
</file>