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6" w:rsidRDefault="00CE7446" w:rsidP="005E7F67">
      <w:pPr>
        <w:rPr>
          <w:b/>
          <w:sz w:val="28"/>
          <w:szCs w:val="28"/>
        </w:rPr>
      </w:pPr>
    </w:p>
    <w:p w:rsidR="00CE7446" w:rsidRDefault="00CE7446" w:rsidP="00CE74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2569" w:rsidRPr="007B7B8B" w:rsidRDefault="000B2569" w:rsidP="000B2569">
      <w:pPr>
        <w:jc w:val="center"/>
        <w:rPr>
          <w:b/>
          <w:sz w:val="28"/>
          <w:szCs w:val="28"/>
        </w:rPr>
      </w:pPr>
      <w:r w:rsidRPr="007B7B8B">
        <w:rPr>
          <w:b/>
          <w:sz w:val="28"/>
          <w:szCs w:val="28"/>
        </w:rPr>
        <w:t>Администрация муниципального образования</w:t>
      </w:r>
    </w:p>
    <w:p w:rsidR="000B2569" w:rsidRDefault="005E7F67" w:rsidP="000B2569">
      <w:pPr>
        <w:jc w:val="center"/>
        <w:rPr>
          <w:b/>
        </w:rPr>
      </w:pPr>
      <w:r>
        <w:rPr>
          <w:b/>
          <w:sz w:val="28"/>
          <w:szCs w:val="28"/>
        </w:rPr>
        <w:t>Комсомольский</w:t>
      </w:r>
      <w:r w:rsidR="000B2569" w:rsidRPr="007B7B8B">
        <w:rPr>
          <w:b/>
          <w:sz w:val="28"/>
          <w:szCs w:val="28"/>
        </w:rPr>
        <w:t xml:space="preserve"> сельсовет Адамовского района </w:t>
      </w:r>
      <w:r>
        <w:rPr>
          <w:b/>
          <w:sz w:val="28"/>
          <w:szCs w:val="28"/>
        </w:rPr>
        <w:t>О</w:t>
      </w:r>
      <w:r w:rsidR="000B2569" w:rsidRPr="007B7B8B">
        <w:rPr>
          <w:b/>
          <w:sz w:val="28"/>
          <w:szCs w:val="28"/>
        </w:rPr>
        <w:t>ренбургской области</w:t>
      </w:r>
    </w:p>
    <w:p w:rsidR="000B2569" w:rsidRDefault="000B2569" w:rsidP="000B2569">
      <w:pPr>
        <w:jc w:val="center"/>
        <w:rPr>
          <w:b/>
        </w:rPr>
      </w:pPr>
    </w:p>
    <w:p w:rsidR="000B2569" w:rsidRDefault="000B2569" w:rsidP="000B2569">
      <w:pPr>
        <w:spacing w:line="360" w:lineRule="auto"/>
        <w:jc w:val="center"/>
        <w:rPr>
          <w:b/>
        </w:rPr>
      </w:pPr>
    </w:p>
    <w:p w:rsidR="000B2569" w:rsidRPr="005E7F67" w:rsidRDefault="000B2569" w:rsidP="005E7F67">
      <w:pPr>
        <w:spacing w:line="360" w:lineRule="auto"/>
        <w:jc w:val="center"/>
        <w:rPr>
          <w:b/>
          <w:sz w:val="28"/>
          <w:szCs w:val="28"/>
        </w:rPr>
      </w:pPr>
      <w:r w:rsidRPr="007B7B8B">
        <w:rPr>
          <w:b/>
          <w:sz w:val="28"/>
          <w:szCs w:val="28"/>
        </w:rPr>
        <w:t xml:space="preserve">ПОСТАНОВЛЕНИЕ </w:t>
      </w:r>
    </w:p>
    <w:p w:rsidR="000B2569" w:rsidRPr="003A4019" w:rsidRDefault="00CE7446" w:rsidP="000B2569">
      <w:pPr>
        <w:spacing w:line="360" w:lineRule="auto"/>
        <w:jc w:val="center"/>
        <w:rPr>
          <w:u w:val="single"/>
        </w:rPr>
      </w:pPr>
      <w:r w:rsidRPr="003A4019">
        <w:rPr>
          <w:u w:val="single"/>
        </w:rPr>
        <w:t>_________</w:t>
      </w:r>
      <w:r w:rsidR="000B2569" w:rsidRPr="003A4019">
        <w:rPr>
          <w:u w:val="single"/>
        </w:rPr>
        <w:t xml:space="preserve">    201</w:t>
      </w:r>
      <w:r w:rsidR="003A4019">
        <w:rPr>
          <w:u w:val="single"/>
        </w:rPr>
        <w:t>3</w:t>
      </w:r>
      <w:r w:rsidR="000B2569" w:rsidRPr="003A4019">
        <w:rPr>
          <w:u w:val="single"/>
        </w:rPr>
        <w:t xml:space="preserve"> г.                                                                        </w:t>
      </w:r>
      <w:r w:rsidRPr="003A4019">
        <w:rPr>
          <w:u w:val="single"/>
        </w:rPr>
        <w:t xml:space="preserve">               № _____</w:t>
      </w:r>
      <w:r w:rsidR="000B2569" w:rsidRPr="003A4019">
        <w:rPr>
          <w:u w:val="single"/>
        </w:rPr>
        <w:t xml:space="preserve"> – п</w:t>
      </w:r>
    </w:p>
    <w:p w:rsidR="000B2569" w:rsidRPr="009F0BE7" w:rsidRDefault="000B2569" w:rsidP="000B2569">
      <w:pPr>
        <w:spacing w:line="360" w:lineRule="auto"/>
        <w:jc w:val="center"/>
        <w:rPr>
          <w:sz w:val="22"/>
          <w:szCs w:val="22"/>
        </w:rPr>
      </w:pPr>
      <w:r w:rsidRPr="009F0BE7">
        <w:rPr>
          <w:sz w:val="22"/>
          <w:szCs w:val="22"/>
        </w:rPr>
        <w:t>п.</w:t>
      </w:r>
      <w:r w:rsidR="003A4019">
        <w:rPr>
          <w:sz w:val="22"/>
          <w:szCs w:val="22"/>
        </w:rPr>
        <w:t xml:space="preserve"> Комсомольский</w:t>
      </w:r>
    </w:p>
    <w:p w:rsidR="000B2569" w:rsidRPr="00B40BF0" w:rsidRDefault="000B2569" w:rsidP="000B2569">
      <w:pPr>
        <w:pStyle w:val="a4"/>
        <w:shd w:val="clear" w:color="auto" w:fill="FFFFFF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Style w:val="a3"/>
          <w:rFonts w:ascii="Times New Roman" w:hAnsi="Times New Roman"/>
          <w:color w:val="auto"/>
          <w:sz w:val="28"/>
          <w:szCs w:val="28"/>
        </w:rPr>
        <w:t>Об утверждении Порядка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0BF0">
        <w:rPr>
          <w:rStyle w:val="a3"/>
          <w:rFonts w:ascii="Times New Roman" w:hAnsi="Times New Roman"/>
          <w:color w:val="auto"/>
          <w:sz w:val="28"/>
          <w:szCs w:val="28"/>
        </w:rPr>
        <w:t> 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0BF0">
        <w:rPr>
          <w:rStyle w:val="a3"/>
          <w:rFonts w:ascii="Times New Roman" w:hAnsi="Times New Roman"/>
          <w:color w:val="auto"/>
          <w:sz w:val="28"/>
          <w:szCs w:val="28"/>
        </w:rPr>
        <w:t>разработки и утверждения административных регламентов 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0BF0">
        <w:rPr>
          <w:rStyle w:val="a3"/>
          <w:rFonts w:ascii="Times New Roman" w:hAnsi="Times New Roman"/>
          <w:color w:val="auto"/>
          <w:sz w:val="28"/>
          <w:szCs w:val="28"/>
        </w:rPr>
        <w:t>по муниципальным услугам, предоставляемым администрацией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4019" w:rsidRPr="00B40BF0">
        <w:rPr>
          <w:rFonts w:ascii="Times New Roman" w:hAnsi="Times New Roman"/>
          <w:b/>
          <w:color w:val="auto"/>
          <w:sz w:val="28"/>
          <w:szCs w:val="28"/>
        </w:rPr>
        <w:t xml:space="preserve">Комсомольский </w:t>
      </w:r>
      <w:r w:rsidRPr="00B40BF0">
        <w:rPr>
          <w:rStyle w:val="a3"/>
          <w:rFonts w:ascii="Times New Roman" w:hAnsi="Times New Roman"/>
          <w:color w:val="auto"/>
          <w:sz w:val="28"/>
          <w:szCs w:val="28"/>
        </w:rPr>
        <w:t xml:space="preserve"> сельсовет</w:t>
      </w:r>
    </w:p>
    <w:p w:rsidR="000B2569" w:rsidRPr="00B40BF0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Fonts w:ascii="Times New Roman" w:hAnsi="Times New Roman"/>
          <w:color w:val="auto"/>
          <w:sz w:val="28"/>
          <w:szCs w:val="28"/>
        </w:rPr>
        <w:t xml:space="preserve">  </w:t>
      </w:r>
    </w:p>
    <w:p w:rsidR="000B2569" w:rsidRPr="00B40BF0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Fonts w:ascii="Times New Roman" w:hAnsi="Times New Roman"/>
          <w:color w:val="auto"/>
          <w:sz w:val="28"/>
          <w:szCs w:val="28"/>
        </w:rPr>
        <w:t xml:space="preserve">             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образования </w:t>
      </w:r>
      <w:r w:rsidR="005E7F67" w:rsidRPr="00B40BF0">
        <w:rPr>
          <w:rFonts w:ascii="Times New Roman" w:hAnsi="Times New Roman"/>
          <w:color w:val="auto"/>
          <w:sz w:val="28"/>
          <w:szCs w:val="28"/>
        </w:rPr>
        <w:t>Комсомольский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сельсовет Адамовского района Оренбургской области, во исполнение Федерального закона от 27 июля 2010 года № 210–ФЗ «Об организации предоставления государственных и муниципальных услуг» </w:t>
      </w:r>
    </w:p>
    <w:p w:rsidR="000B2569" w:rsidRPr="00B40BF0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Fonts w:ascii="Times New Roman" w:hAnsi="Times New Roman"/>
          <w:color w:val="auto"/>
          <w:sz w:val="28"/>
          <w:szCs w:val="28"/>
        </w:rPr>
        <w:t xml:space="preserve">ПОСТАНОВЛЯЮ: </w:t>
      </w:r>
    </w:p>
    <w:p w:rsidR="000B2569" w:rsidRPr="00B40BF0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Fonts w:ascii="Times New Roman" w:hAnsi="Times New Roman"/>
          <w:color w:val="auto"/>
          <w:sz w:val="28"/>
          <w:szCs w:val="28"/>
        </w:rPr>
        <w:t xml:space="preserve">1. Утвердить Порядок разработки и утверждения административных регламентов по муниципальным услугам, предоставляемым администрацией муниципального образования </w:t>
      </w:r>
      <w:r w:rsidR="005E7F67" w:rsidRPr="00B40BF0">
        <w:rPr>
          <w:rFonts w:ascii="Times New Roman" w:hAnsi="Times New Roman"/>
          <w:color w:val="auto"/>
          <w:sz w:val="28"/>
          <w:szCs w:val="28"/>
        </w:rPr>
        <w:t>Комсомольский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сельсовет  (прилагается). </w:t>
      </w:r>
    </w:p>
    <w:p w:rsidR="000B2569" w:rsidRPr="00B40BF0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Fonts w:ascii="Times New Roman" w:hAnsi="Times New Roman"/>
          <w:color w:val="auto"/>
          <w:sz w:val="28"/>
          <w:szCs w:val="28"/>
        </w:rPr>
        <w:t xml:space="preserve">2. Обнародовать настоящее постановление в администрации муниципального образования </w:t>
      </w:r>
      <w:r w:rsidR="005E7F67" w:rsidRPr="00B40BF0">
        <w:rPr>
          <w:rFonts w:ascii="Times New Roman" w:hAnsi="Times New Roman"/>
          <w:color w:val="auto"/>
          <w:sz w:val="28"/>
          <w:szCs w:val="28"/>
        </w:rPr>
        <w:t>Комсомольский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сельсовет </w:t>
      </w:r>
      <w:r w:rsidR="00B40BF0" w:rsidRPr="00B40BF0">
        <w:rPr>
          <w:rFonts w:ascii="Times New Roman" w:hAnsi="Times New Roman"/>
          <w:color w:val="auto"/>
          <w:sz w:val="28"/>
          <w:szCs w:val="28"/>
        </w:rPr>
        <w:t xml:space="preserve"> в специально отведенных местах.</w:t>
      </w:r>
      <w:r w:rsidRPr="00B40BF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B2569" w:rsidRPr="00B40BF0" w:rsidRDefault="000B2569" w:rsidP="000B2569">
      <w:pPr>
        <w:pStyle w:val="consnormal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Fonts w:ascii="Times New Roman" w:hAnsi="Times New Roman"/>
          <w:color w:val="auto"/>
          <w:sz w:val="28"/>
          <w:szCs w:val="28"/>
        </w:rPr>
        <w:t xml:space="preserve">3.   Контроль за исполнением настоящего Постановления оставляю за собой. </w:t>
      </w:r>
    </w:p>
    <w:p w:rsidR="000B2569" w:rsidRPr="00B40BF0" w:rsidRDefault="000B2569" w:rsidP="000B2569">
      <w:pPr>
        <w:pStyle w:val="consnormal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0BF0">
        <w:rPr>
          <w:rFonts w:ascii="Times New Roman" w:hAnsi="Times New Roman"/>
          <w:color w:val="auto"/>
          <w:sz w:val="28"/>
          <w:szCs w:val="28"/>
        </w:rPr>
        <w:t xml:space="preserve">  </w:t>
      </w:r>
    </w:p>
    <w:p w:rsidR="000B2569" w:rsidRPr="000B2569" w:rsidRDefault="000B2569" w:rsidP="000B2569">
      <w:pPr>
        <w:pStyle w:val="consnormal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consnormal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B40BF0" w:rsidRDefault="00B40BF0" w:rsidP="00B40B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- Председатель муниципального </w:t>
      </w:r>
    </w:p>
    <w:p w:rsidR="00B40BF0" w:rsidRDefault="00B40BF0" w:rsidP="00B40B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Комсомольский сельсовет                                        Д.В. Косенко</w:t>
      </w:r>
    </w:p>
    <w:p w:rsidR="00B40BF0" w:rsidRDefault="00B40BF0" w:rsidP="00B40BF0">
      <w:pPr>
        <w:jc w:val="both"/>
        <w:outlineLvl w:val="0"/>
        <w:rPr>
          <w:sz w:val="28"/>
          <w:szCs w:val="28"/>
        </w:rPr>
      </w:pPr>
    </w:p>
    <w:p w:rsidR="00B40BF0" w:rsidRDefault="00B40BF0" w:rsidP="00B40BF0">
      <w:pPr>
        <w:jc w:val="both"/>
        <w:rPr>
          <w:sz w:val="28"/>
          <w:szCs w:val="28"/>
        </w:rPr>
      </w:pPr>
    </w:p>
    <w:p w:rsidR="00B40BF0" w:rsidRDefault="00B40BF0" w:rsidP="00B40B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 аппарату главы администрации района, прокурору, в дело.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Default="000B2569" w:rsidP="000B2569">
      <w:pPr>
        <w:pStyle w:val="a4"/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B40BF0" w:rsidRDefault="00B40BF0" w:rsidP="00B40BF0">
      <w:pPr>
        <w:pStyle w:val="a4"/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</w:p>
    <w:p w:rsidR="00B40BF0" w:rsidRDefault="00B40BF0" w:rsidP="00B40BF0">
      <w:pPr>
        <w:pStyle w:val="a4"/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</w:p>
    <w:p w:rsidR="00B40BF0" w:rsidRDefault="00B40BF0" w:rsidP="000B2569">
      <w:pPr>
        <w:pStyle w:val="a4"/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  <w:sz w:val="24"/>
        </w:rPr>
      </w:pPr>
    </w:p>
    <w:p w:rsidR="000B2569" w:rsidRDefault="000B2569" w:rsidP="000B2569">
      <w:pPr>
        <w:pStyle w:val="a4"/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  <w:sz w:val="24"/>
        </w:rPr>
      </w:pPr>
    </w:p>
    <w:p w:rsidR="000B2569" w:rsidRDefault="000B2569" w:rsidP="000B2569">
      <w:pPr>
        <w:pStyle w:val="a4"/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  <w:sz w:val="24"/>
        </w:rPr>
      </w:pPr>
    </w:p>
    <w:p w:rsidR="000B2569" w:rsidRDefault="000B2569" w:rsidP="000B2569">
      <w:pPr>
        <w:pStyle w:val="a4"/>
        <w:shd w:val="clear" w:color="auto" w:fill="FFFFFF"/>
        <w:spacing w:line="240" w:lineRule="auto"/>
        <w:ind w:firstLine="720"/>
        <w:rPr>
          <w:rFonts w:ascii="Times New Roman" w:hAnsi="Times New Roman"/>
          <w:color w:val="auto"/>
          <w:sz w:val="24"/>
        </w:rPr>
      </w:pPr>
    </w:p>
    <w:p w:rsidR="00B40BF0" w:rsidRPr="00CD0679" w:rsidRDefault="000B2569" w:rsidP="00B40BF0">
      <w:pPr>
        <w:pStyle w:val="a4"/>
        <w:shd w:val="clear" w:color="auto" w:fill="FFFFFF"/>
        <w:spacing w:line="240" w:lineRule="auto"/>
        <w:jc w:val="right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lastRenderedPageBreak/>
        <w:t>                 </w:t>
      </w:r>
      <w:r w:rsidR="00B40BF0">
        <w:rPr>
          <w:rFonts w:ascii="Times New Roman" w:hAnsi="Times New Roman"/>
          <w:color w:val="auto"/>
          <w:sz w:val="24"/>
          <w:szCs w:val="28"/>
        </w:rPr>
        <w:t>                             </w:t>
      </w:r>
      <w:r w:rsidR="00B40BF0" w:rsidRPr="00CD0679">
        <w:rPr>
          <w:rFonts w:ascii="Times New Roman" w:hAnsi="Times New Roman"/>
          <w:color w:val="auto"/>
          <w:sz w:val="24"/>
        </w:rPr>
        <w:t xml:space="preserve">Приложение </w:t>
      </w:r>
    </w:p>
    <w:p w:rsidR="00B40BF0" w:rsidRPr="00CD0679" w:rsidRDefault="00B40BF0" w:rsidP="00B40BF0">
      <w:pPr>
        <w:pStyle w:val="a4"/>
        <w:shd w:val="clear" w:color="auto" w:fill="FFFFFF"/>
        <w:spacing w:line="240" w:lineRule="auto"/>
        <w:jc w:val="right"/>
        <w:rPr>
          <w:rFonts w:ascii="Times New Roman" w:hAnsi="Times New Roman"/>
          <w:color w:val="auto"/>
          <w:sz w:val="24"/>
        </w:rPr>
      </w:pPr>
      <w:r w:rsidRPr="00CD0679">
        <w:rPr>
          <w:rFonts w:ascii="Times New Roman" w:hAnsi="Times New Roman"/>
          <w:color w:val="auto"/>
          <w:sz w:val="24"/>
        </w:rPr>
        <w:t>к постановлению администрации</w:t>
      </w:r>
    </w:p>
    <w:p w:rsidR="00B40BF0" w:rsidRPr="00CD0679" w:rsidRDefault="00B40BF0" w:rsidP="00B40BF0">
      <w:pPr>
        <w:pStyle w:val="a4"/>
        <w:shd w:val="clear" w:color="auto" w:fill="FFFFFF"/>
        <w:spacing w:line="240" w:lineRule="auto"/>
        <w:jc w:val="center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 xml:space="preserve">                                                                                             </w:t>
      </w:r>
      <w:r w:rsidRPr="00CD0679">
        <w:rPr>
          <w:rFonts w:ascii="Times New Roman" w:hAnsi="Times New Roman"/>
          <w:color w:val="auto"/>
          <w:sz w:val="24"/>
          <w:szCs w:val="28"/>
        </w:rPr>
        <w:t xml:space="preserve">муниципального образования </w:t>
      </w:r>
    </w:p>
    <w:p w:rsidR="00B40BF0" w:rsidRPr="00CD0679" w:rsidRDefault="00B40BF0" w:rsidP="00B40BF0">
      <w:pPr>
        <w:pStyle w:val="a4"/>
        <w:shd w:val="clear" w:color="auto" w:fill="FFFFFF"/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  <w:szCs w:val="28"/>
        </w:rPr>
        <w:t xml:space="preserve">                                                                                                   Комсомольский </w:t>
      </w:r>
      <w:r w:rsidRPr="00CD0679">
        <w:rPr>
          <w:rFonts w:ascii="Times New Roman" w:hAnsi="Times New Roman"/>
          <w:color w:val="auto"/>
          <w:sz w:val="24"/>
          <w:szCs w:val="28"/>
        </w:rPr>
        <w:t xml:space="preserve"> сельсовет</w:t>
      </w:r>
      <w:r w:rsidRPr="00CD0679">
        <w:rPr>
          <w:rFonts w:ascii="Times New Roman" w:hAnsi="Times New Roman"/>
          <w:color w:val="auto"/>
          <w:sz w:val="24"/>
        </w:rPr>
        <w:t xml:space="preserve"> </w:t>
      </w:r>
    </w:p>
    <w:p w:rsidR="00B40BF0" w:rsidRPr="00CD0679" w:rsidRDefault="00B40BF0" w:rsidP="00B40BF0">
      <w:pPr>
        <w:pStyle w:val="a4"/>
        <w:shd w:val="clear" w:color="auto" w:fill="FFFFFF"/>
        <w:spacing w:line="240" w:lineRule="auto"/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от «___» _________2013</w:t>
      </w:r>
      <w:r w:rsidRPr="00CD0679">
        <w:rPr>
          <w:rFonts w:ascii="Times New Roman" w:hAnsi="Times New Roman"/>
          <w:color w:val="auto"/>
          <w:sz w:val="24"/>
        </w:rPr>
        <w:t xml:space="preserve"> г. № ___ </w:t>
      </w:r>
    </w:p>
    <w:p w:rsidR="000B2569" w:rsidRPr="000B2569" w:rsidRDefault="000B2569" w:rsidP="00B40BF0">
      <w:pPr>
        <w:pStyle w:val="consplusnormal"/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ПОРЯДОК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разработки и утверждения административных регламентов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по муниципальным услугам, предоставляемым администрацией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  <w:r w:rsidRPr="000B2569">
        <w:rPr>
          <w:rFonts w:ascii="Times New Roman" w:hAnsi="Times New Roman"/>
          <w:b/>
          <w:color w:val="auto"/>
          <w:sz w:val="24"/>
          <w:szCs w:val="28"/>
        </w:rPr>
        <w:t xml:space="preserve">муниципального образования </w:t>
      </w:r>
      <w:r w:rsidR="00B40BF0">
        <w:rPr>
          <w:rFonts w:ascii="Times New Roman" w:hAnsi="Times New Roman"/>
          <w:b/>
          <w:color w:val="auto"/>
          <w:sz w:val="24"/>
          <w:szCs w:val="28"/>
        </w:rPr>
        <w:t>Комсомольский</w:t>
      </w:r>
      <w:r w:rsidRPr="000B2569">
        <w:rPr>
          <w:rFonts w:ascii="Times New Roman" w:hAnsi="Times New Roman"/>
          <w:b/>
          <w:color w:val="auto"/>
          <w:sz w:val="24"/>
          <w:szCs w:val="28"/>
        </w:rPr>
        <w:t xml:space="preserve"> сельсовет</w:t>
      </w:r>
    </w:p>
    <w:p w:rsid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Style w:val="a3"/>
          <w:rFonts w:ascii="Times New Roman" w:hAnsi="Times New Roman"/>
          <w:color w:val="auto"/>
          <w:sz w:val="24"/>
          <w:szCs w:val="28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                                          </w:t>
      </w:r>
    </w:p>
    <w:p w:rsidR="000B2569" w:rsidRPr="000B2569" w:rsidRDefault="000B2569" w:rsidP="00B40BF0">
      <w:pPr>
        <w:pStyle w:val="a4"/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1. Общие положения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1.1. Настоящий Порядок разработки и утверждения административных регламентов предоставления муниципальных услуг (далее – Порядок),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регламенты), срокам и последовательности административных процедур и административных действий при предоставлении муниципальной услуги, порядку взаимодействия между специалистами администрации Сельского поселения и должностными лицами, а также к взаимодействию специалистов администрации Сельского поселения с физическими или юридическими лицами при предоставлении муниципальной услуги.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1.2. При разработке настоящего Порядка используются следующие основные термины и понятия: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административная процедура –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административное действие – предусмотренное административным регламентом действие должностного лица в рамках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lastRenderedPageBreak/>
        <w:t>1.3. Административные регламенты разрабатываются специ</w:t>
      </w:r>
      <w:r>
        <w:rPr>
          <w:rFonts w:ascii="Times New Roman" w:hAnsi="Times New Roman"/>
          <w:color w:val="auto"/>
          <w:sz w:val="24"/>
          <w:szCs w:val="28"/>
        </w:rPr>
        <w:t xml:space="preserve">алистами администрации муниципального образования </w:t>
      </w:r>
      <w:r w:rsidR="006A70C6">
        <w:rPr>
          <w:rFonts w:ascii="Times New Roman" w:hAnsi="Times New Roman"/>
          <w:color w:val="auto"/>
          <w:sz w:val="24"/>
          <w:szCs w:val="28"/>
        </w:rPr>
        <w:t xml:space="preserve">Комсомольский </w:t>
      </w:r>
      <w:r>
        <w:rPr>
          <w:rFonts w:ascii="Times New Roman" w:hAnsi="Times New Roman"/>
          <w:color w:val="auto"/>
          <w:sz w:val="24"/>
          <w:szCs w:val="28"/>
        </w:rPr>
        <w:t xml:space="preserve"> сельсовет 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(далее по тексту - разработчики), к сфере деятельности которых относится предоставление соответствующей муниципальной услуги, на основе нормативных правовых актов Российской Фе</w:t>
      </w:r>
      <w:r>
        <w:rPr>
          <w:rFonts w:ascii="Times New Roman" w:hAnsi="Times New Roman"/>
          <w:color w:val="auto"/>
          <w:sz w:val="24"/>
          <w:szCs w:val="28"/>
        </w:rPr>
        <w:t>дерации, Оренбургской области</w:t>
      </w:r>
      <w:r w:rsidRPr="000B2569">
        <w:rPr>
          <w:rFonts w:ascii="Times New Roman" w:hAnsi="Times New Roman"/>
          <w:color w:val="auto"/>
          <w:sz w:val="24"/>
          <w:szCs w:val="28"/>
        </w:rPr>
        <w:t>, Устава и муници</w:t>
      </w:r>
      <w:r>
        <w:rPr>
          <w:rFonts w:ascii="Times New Roman" w:hAnsi="Times New Roman"/>
          <w:color w:val="auto"/>
          <w:sz w:val="24"/>
          <w:szCs w:val="28"/>
        </w:rPr>
        <w:t xml:space="preserve">пальных правовых актов муниципального образования </w:t>
      </w:r>
      <w:r w:rsidR="006A70C6">
        <w:rPr>
          <w:rFonts w:ascii="Times New Roman" w:hAnsi="Times New Roman"/>
          <w:color w:val="auto"/>
          <w:sz w:val="24"/>
          <w:szCs w:val="28"/>
        </w:rPr>
        <w:t xml:space="preserve">Комсомольский </w:t>
      </w:r>
      <w:r>
        <w:rPr>
          <w:rFonts w:ascii="Times New Roman" w:hAnsi="Times New Roman"/>
          <w:color w:val="auto"/>
          <w:sz w:val="24"/>
          <w:szCs w:val="28"/>
        </w:rPr>
        <w:t xml:space="preserve"> сельсовет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ответственными должностными лицами.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1.5. Разработка административных регламентов обеспечит: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1) сокращение временных затрат специалистов администрации Сельского поселения, граждан и организаций при предоставлении муниципальных услуг посредством упрощения административных процедур и устранения избыточных, дублирующих административных</w:t>
      </w:r>
      <w:r w:rsidR="00B40BF0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действий;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2) повышение прозрачности</w:t>
      </w:r>
      <w:r w:rsidR="006A70C6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деятельности специалистов администрации Сельского поселения и должностных лиц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3) усиление подотчетности за счет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4) повышение результативности деятельности специалистов администрации Сельского поселения и должностных лиц при предоставлении муниципальных услуг;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5) предоставление муниципальной услуги в электронной форме.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1.6. Разработчик с принятием административного регламента вносит предложения по внесению изменений в принятые муниципальные правовые акты Сельского</w:t>
      </w:r>
      <w:r>
        <w:rPr>
          <w:rFonts w:ascii="Times New Roman" w:hAnsi="Times New Roman"/>
          <w:color w:val="auto"/>
          <w:sz w:val="24"/>
          <w:szCs w:val="28"/>
        </w:rPr>
        <w:t xml:space="preserve"> поселения муниципального образования </w:t>
      </w:r>
      <w:r w:rsidR="00B40BF0">
        <w:rPr>
          <w:rFonts w:ascii="Times New Roman" w:hAnsi="Times New Roman"/>
          <w:color w:val="auto"/>
          <w:sz w:val="24"/>
          <w:szCs w:val="28"/>
        </w:rPr>
        <w:t>Комсомольский</w:t>
      </w:r>
      <w:r>
        <w:rPr>
          <w:rFonts w:ascii="Times New Roman" w:hAnsi="Times New Roman"/>
          <w:color w:val="auto"/>
          <w:sz w:val="24"/>
          <w:szCs w:val="28"/>
        </w:rPr>
        <w:t xml:space="preserve"> сельсовет</w:t>
      </w:r>
      <w:r w:rsidRPr="000B2569">
        <w:rPr>
          <w:rFonts w:ascii="Times New Roman" w:hAnsi="Times New Roman"/>
          <w:color w:val="auto"/>
          <w:sz w:val="24"/>
          <w:szCs w:val="28"/>
        </w:rPr>
        <w:t>, регламентирующие предоставление муниципальной услуги, либо по их отмене.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1.7. Разработчик административного регламента не вправе предусматривать в административных регламентах полномочия органов местного самоуправления, не предусмотренные нормативными правовыми актами Российской Фед</w:t>
      </w:r>
      <w:r>
        <w:rPr>
          <w:rFonts w:ascii="Times New Roman" w:hAnsi="Times New Roman"/>
          <w:color w:val="auto"/>
          <w:sz w:val="24"/>
          <w:szCs w:val="28"/>
        </w:rPr>
        <w:t>ерации и Оренбургской области</w:t>
      </w:r>
      <w:r w:rsidRPr="000B2569">
        <w:rPr>
          <w:rFonts w:ascii="Times New Roman" w:hAnsi="Times New Roman"/>
          <w:color w:val="auto"/>
          <w:sz w:val="24"/>
          <w:szCs w:val="28"/>
        </w:rPr>
        <w:t>, а также ограничения в части реализации прав и свобод граждан, прав и законных интересов коммерческих и некоммерческих организаций.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1.8. Административные регламенты разрабатываются в соответствии с утвержденным главой Сельского поселения планом-графиком разработки и утверждения административных регламентов предоставления муниципальных услуг.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1.9. Внесение изменений в административные регламенты осуществляется в случае изменения законодательства Российской Фед</w:t>
      </w:r>
      <w:r>
        <w:rPr>
          <w:rFonts w:ascii="Times New Roman" w:hAnsi="Times New Roman"/>
          <w:color w:val="auto"/>
          <w:sz w:val="24"/>
          <w:szCs w:val="28"/>
        </w:rPr>
        <w:t>ерации и Оренбургской области</w:t>
      </w:r>
      <w:r w:rsidRPr="000B2569">
        <w:rPr>
          <w:rFonts w:ascii="Times New Roman" w:hAnsi="Times New Roman"/>
          <w:color w:val="auto"/>
          <w:sz w:val="24"/>
          <w:szCs w:val="28"/>
        </w:rPr>
        <w:t>, муниципальных правовых актов м</w:t>
      </w:r>
      <w:r>
        <w:rPr>
          <w:rFonts w:ascii="Times New Roman" w:hAnsi="Times New Roman"/>
          <w:color w:val="auto"/>
          <w:sz w:val="24"/>
          <w:szCs w:val="28"/>
        </w:rPr>
        <w:t xml:space="preserve">униципального образования Адамовский район, муниципального образования </w:t>
      </w:r>
      <w:r w:rsidR="00B40BF0">
        <w:rPr>
          <w:rFonts w:ascii="Times New Roman" w:hAnsi="Times New Roman"/>
          <w:color w:val="auto"/>
          <w:sz w:val="24"/>
          <w:szCs w:val="28"/>
        </w:rPr>
        <w:t>Комсомольский</w:t>
      </w:r>
      <w:r>
        <w:rPr>
          <w:rFonts w:ascii="Times New Roman" w:hAnsi="Times New Roman"/>
          <w:color w:val="auto"/>
          <w:sz w:val="24"/>
          <w:szCs w:val="28"/>
        </w:rPr>
        <w:t xml:space="preserve"> сельсовет</w:t>
      </w:r>
      <w:r w:rsidRPr="000B2569">
        <w:rPr>
          <w:rFonts w:ascii="Times New Roman" w:hAnsi="Times New Roman"/>
          <w:color w:val="auto"/>
          <w:sz w:val="24"/>
          <w:szCs w:val="28"/>
        </w:rPr>
        <w:t>, регулирующих предоставление муниципальной услуги, изменения структуры администрации Сельского поселения, муниципальных учреждений Сельског</w:t>
      </w:r>
      <w:r>
        <w:rPr>
          <w:rFonts w:ascii="Times New Roman" w:hAnsi="Times New Roman"/>
          <w:color w:val="auto"/>
          <w:sz w:val="24"/>
          <w:szCs w:val="28"/>
        </w:rPr>
        <w:t>о поселения муниципального образования Обильновский сельсовет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и иных организаций, участвующих в 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регламента, а также с учетом результатов мониторинга применения указанных административных регламентов, проводимого не реже одного раза в три года. Внесение изменений в административные регламенты осуществляется в соответствии с требованиями, установленными настоящим Порядком.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           2. Требования к разработке административных регламентов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lastRenderedPageBreak/>
        <w:t xml:space="preserve">2.1. Формулировка муниципальной услуги в названии административного регламента приводится из нормативных правовых актов Российской Федерации, </w:t>
      </w:r>
      <w:r w:rsidR="00CE7446">
        <w:rPr>
          <w:rFonts w:ascii="Times New Roman" w:hAnsi="Times New Roman"/>
          <w:color w:val="auto"/>
          <w:sz w:val="24"/>
          <w:szCs w:val="28"/>
        </w:rPr>
        <w:t>Оренбургской области</w:t>
      </w:r>
      <w:r w:rsidRPr="000B2569">
        <w:rPr>
          <w:rFonts w:ascii="Times New Roman" w:hAnsi="Times New Roman"/>
          <w:color w:val="auto"/>
          <w:sz w:val="24"/>
          <w:szCs w:val="28"/>
        </w:rPr>
        <w:t>, муниципальных правовых актов муниципального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 образования Адамовский район, муниципального образования </w:t>
      </w:r>
      <w:r w:rsidR="00B40BF0">
        <w:rPr>
          <w:rFonts w:ascii="Times New Roman" w:hAnsi="Times New Roman"/>
          <w:color w:val="auto"/>
          <w:sz w:val="24"/>
          <w:szCs w:val="28"/>
        </w:rPr>
        <w:t xml:space="preserve">Комсомольский </w:t>
      </w:r>
      <w:r w:rsidR="00CE7446">
        <w:rPr>
          <w:rFonts w:ascii="Times New Roman" w:hAnsi="Times New Roman"/>
          <w:color w:val="auto"/>
          <w:sz w:val="24"/>
          <w:szCs w:val="28"/>
        </w:rPr>
        <w:t>сельсовет</w:t>
      </w:r>
      <w:r w:rsidRPr="000B2569">
        <w:rPr>
          <w:rFonts w:ascii="Times New Roman" w:hAnsi="Times New Roman"/>
          <w:color w:val="auto"/>
          <w:sz w:val="24"/>
          <w:szCs w:val="28"/>
        </w:rPr>
        <w:t>, регламентирующих предоставление муниципальной услуги.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2.2. Административный регламент включает в себя следующие разделы: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1) общие положения;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2) стандарт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3)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4) формы контроля за исполнением административного регламента;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2.3. Раздел, устанавливающий общие положения, состоит из следующих подразделов: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1) цели разработки административного регламента;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2) заявители, в отношении которых исполняется муниципальная услуга;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3) порядок информирования о муниципальной услуге;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4) порядок получения консультаций по предоставлению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5) регистрация и хранение документов, необходимых для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6) информация по предоставлению муниципальной услуги, размещаемая в местах предоставления муниципальной услуги.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2.4. Раздел, устанавливающий стандарт предоставления муниципальной услуги, состоит из следующих подразделов: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1) наименование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2) органы, участвующие в предоставлении муниципальной услуги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3) результат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4) сроки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5) нормативно-правовое регулирование по предоставлению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6) документы, необходимые для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7) перечень оснований для отказа в приеме и рассмотрении документов;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8) перечень оснований для отказа в предоставлении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9) условия платности (бесплатности)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10) требования к местам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11) срок регистрации запроса заявителя о предоставлении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13) показатели доступности и качества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14) иные требования к предоставлению муниципальной услуги, в том числе учитывающие особенности предоставления муниципальных услуг в электронной форме.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2.5. Раздел, устанавливающий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состоит из подразделов, соответствующих количеству административных процедур, выделяемых в рамках предоставления муниципальной услуги.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2.6. Раздел, устанавливающий формы контроля за исполнением административного регламента, состоит из следующих подразделов: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lastRenderedPageBreak/>
        <w:t>1) порядок осуществления текущего контроля за исполнением административного регламента;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2) порядок осуществления плановых и внеплановых проверок качества предоставления муниципальной услуги;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3) иные требования к осуществлению контроля за исполнением административного регламента.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2.7. Раздел, устанавливающий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состоит из следующих подразделов: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1) право на обжалование решений и действий (бездействия) органа, предоставляющего муниципальную услугу, должностных лиц, муниципальных служащих;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2)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3)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4) порядок рассмотрения обращений (жалобы);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5) требования к содержанию обращения (жалобы);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6) основания для отказа в рассмотрении обращения (жалобы);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7) право на получение информации о рассмотрении обращения (жалобы);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8) срок рассмотрения обращения (жалобы);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9)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10)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Style w:val="a3"/>
          <w:rFonts w:ascii="Times New Roman" w:hAnsi="Times New Roman"/>
          <w:color w:val="auto"/>
          <w:sz w:val="24"/>
          <w:szCs w:val="28"/>
        </w:rPr>
        <w:t>                   3. Разработка административных регламентов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 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 xml:space="preserve">3.1. </w:t>
      </w:r>
      <w:r w:rsidR="00DB4B03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0B2569">
        <w:rPr>
          <w:rFonts w:ascii="Times New Roman" w:hAnsi="Times New Roman"/>
          <w:color w:val="auto"/>
          <w:sz w:val="24"/>
          <w:szCs w:val="28"/>
        </w:rPr>
        <w:t>Проекты административных регламентов подлежат независим</w:t>
      </w:r>
      <w:r w:rsidR="00CE7446">
        <w:rPr>
          <w:rFonts w:ascii="Times New Roman" w:hAnsi="Times New Roman"/>
          <w:color w:val="auto"/>
          <w:sz w:val="24"/>
          <w:szCs w:val="28"/>
        </w:rPr>
        <w:t>ой экспертизе.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3.2. Разработчик административного регламента направляет проект административного р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егламента на согласование  главе муниципального образования </w:t>
      </w:r>
      <w:r w:rsidR="00B40BF0">
        <w:rPr>
          <w:rFonts w:ascii="Times New Roman" w:hAnsi="Times New Roman"/>
          <w:color w:val="auto"/>
          <w:sz w:val="24"/>
          <w:szCs w:val="28"/>
        </w:rPr>
        <w:t xml:space="preserve">Комсомольский 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 сельсовет</w:t>
      </w:r>
      <w:r w:rsidRPr="000B2569">
        <w:rPr>
          <w:rFonts w:ascii="Times New Roman" w:hAnsi="Times New Roman"/>
          <w:color w:val="auto"/>
          <w:sz w:val="24"/>
          <w:szCs w:val="28"/>
        </w:rPr>
        <w:t>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3.3. Разработчик административного регламента размещает электронную версию проекта административного регламента, согласованного в порядке, предусмотренном пунктом 3.1 настоящего Порядка, на офици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альном сайте 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в сети Интернет.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3.4. С даты размещения на офици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альном сайте 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в сети Интернет проекты административных регламентов должны быть доступны всем заинтересованным лицам для ознакомления и проведения независимой экспертизы.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3.5. Срок, отведенный для проведения независимой экспертизы, указывается Разработчиком административного регламента при размещении проекта административного регламента на офици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альном сайте 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в сети Интернет и не может быть менее месяца со дня размещения проекта административного регламента на официальном сайте.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3.6. Предметом независимой экспертизы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 xml:space="preserve">3.7.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</w:t>
      </w:r>
      <w:r w:rsidRPr="000B2569">
        <w:rPr>
          <w:rFonts w:ascii="Times New Roman" w:hAnsi="Times New Roman"/>
          <w:color w:val="auto"/>
          <w:sz w:val="24"/>
          <w:szCs w:val="28"/>
        </w:rPr>
        <w:lastRenderedPageBreak/>
        <w:t>проводиться физическими и юридическими лицами, принимавшими участие в разработке проекта административного регламента, а также муниципальными учреждениями, подведомственными администрации поселения.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 xml:space="preserve">3.8. По результатам независимой экспертизы составляется заключение, которое направляется </w:t>
      </w:r>
      <w:r w:rsidR="00B40BF0">
        <w:rPr>
          <w:rFonts w:ascii="Times New Roman" w:hAnsi="Times New Roman"/>
          <w:color w:val="auto"/>
          <w:sz w:val="24"/>
          <w:szCs w:val="28"/>
        </w:rPr>
        <w:t>р</w:t>
      </w:r>
      <w:r w:rsidRPr="000B2569">
        <w:rPr>
          <w:rFonts w:ascii="Times New Roman" w:hAnsi="Times New Roman"/>
          <w:color w:val="auto"/>
          <w:sz w:val="24"/>
          <w:szCs w:val="28"/>
        </w:rPr>
        <w:t>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3.9. Не</w:t>
      </w:r>
      <w:r w:rsidR="00B40BF0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0B2569">
        <w:rPr>
          <w:rFonts w:ascii="Times New Roman" w:hAnsi="Times New Roman"/>
          <w:color w:val="auto"/>
          <w:sz w:val="24"/>
          <w:szCs w:val="28"/>
        </w:rPr>
        <w:t>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осуществляемой уполномоченным органом местного самоуправления по рассмотрению проектов административных регламентов предоставления муниципальных услуг согласно пункту 3.7 настоящего Порядка.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>3.12. Административный регламент утверждается постановлением а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дминистрации муниципального образования </w:t>
      </w:r>
      <w:r w:rsidR="00B40BF0">
        <w:rPr>
          <w:rFonts w:ascii="Times New Roman" w:hAnsi="Times New Roman"/>
          <w:color w:val="auto"/>
          <w:sz w:val="24"/>
          <w:szCs w:val="28"/>
        </w:rPr>
        <w:t>Комсомольский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 сельсовет</w:t>
      </w:r>
      <w:r w:rsidRPr="000B2569">
        <w:rPr>
          <w:rFonts w:ascii="Times New Roman" w:hAnsi="Times New Roman"/>
          <w:color w:val="auto"/>
          <w:sz w:val="24"/>
          <w:szCs w:val="28"/>
        </w:rPr>
        <w:t>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0B2569" w:rsidRPr="000B2569" w:rsidRDefault="000B2569" w:rsidP="000B2569">
      <w:pPr>
        <w:pStyle w:val="a4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0B2569">
        <w:rPr>
          <w:rFonts w:ascii="Times New Roman" w:hAnsi="Times New Roman"/>
          <w:color w:val="auto"/>
          <w:sz w:val="24"/>
          <w:szCs w:val="28"/>
        </w:rPr>
        <w:t xml:space="preserve">3.13. Постановление администрации Сельского поселения об утверждении административного регламента предоставления муниципальной услуги подлежит официальному обнародованию. Тексты административных регламентов предоставления муниципальных услуг размещаются на </w:t>
      </w:r>
      <w:r w:rsidR="00CE7446">
        <w:rPr>
          <w:rFonts w:ascii="Times New Roman" w:hAnsi="Times New Roman"/>
          <w:color w:val="auto"/>
          <w:sz w:val="24"/>
          <w:szCs w:val="28"/>
        </w:rPr>
        <w:t xml:space="preserve">официальном сайте </w:t>
      </w:r>
      <w:r w:rsidRPr="000B2569">
        <w:rPr>
          <w:rFonts w:ascii="Times New Roman" w:hAnsi="Times New Roman"/>
          <w:color w:val="auto"/>
          <w:sz w:val="24"/>
          <w:szCs w:val="28"/>
        </w:rPr>
        <w:t xml:space="preserve"> в сети Интернет, а также в местах предоставления муниципальных услуг.</w:t>
      </w:r>
      <w:r w:rsidRPr="000B2569">
        <w:rPr>
          <w:rFonts w:ascii="Times New Roman" w:hAnsi="Times New Roman"/>
          <w:color w:val="auto"/>
          <w:sz w:val="24"/>
        </w:rPr>
        <w:t xml:space="preserve"> </w:t>
      </w:r>
    </w:p>
    <w:p w:rsidR="003C654A" w:rsidRPr="000B2569" w:rsidRDefault="003C654A" w:rsidP="000B2569">
      <w:pPr>
        <w:ind w:firstLine="720"/>
      </w:pPr>
    </w:p>
    <w:sectPr w:rsidR="003C654A" w:rsidRPr="000B2569" w:rsidSect="00B3631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71" w:rsidRDefault="00AE3571">
      <w:r>
        <w:separator/>
      </w:r>
    </w:p>
  </w:endnote>
  <w:endnote w:type="continuationSeparator" w:id="1">
    <w:p w:rsidR="00AE3571" w:rsidRDefault="00AE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71" w:rsidRDefault="00AE3571">
      <w:r>
        <w:separator/>
      </w:r>
    </w:p>
  </w:footnote>
  <w:footnote w:type="continuationSeparator" w:id="1">
    <w:p w:rsidR="00AE3571" w:rsidRDefault="00AE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C" w:rsidRDefault="00640694" w:rsidP="006B52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3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31C" w:rsidRDefault="00B363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C" w:rsidRDefault="00640694" w:rsidP="006B52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3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F89">
      <w:rPr>
        <w:rStyle w:val="a6"/>
        <w:noProof/>
      </w:rPr>
      <w:t>5</w:t>
    </w:r>
    <w:r>
      <w:rPr>
        <w:rStyle w:val="a6"/>
      </w:rPr>
      <w:fldChar w:fldCharType="end"/>
    </w:r>
  </w:p>
  <w:p w:rsidR="00B3631C" w:rsidRDefault="00B363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69"/>
    <w:rsid w:val="000B2569"/>
    <w:rsid w:val="00175250"/>
    <w:rsid w:val="00203F89"/>
    <w:rsid w:val="003A4019"/>
    <w:rsid w:val="003C654A"/>
    <w:rsid w:val="005E7F67"/>
    <w:rsid w:val="00640694"/>
    <w:rsid w:val="006A70C6"/>
    <w:rsid w:val="006B52D5"/>
    <w:rsid w:val="00A92969"/>
    <w:rsid w:val="00AE3571"/>
    <w:rsid w:val="00B3631C"/>
    <w:rsid w:val="00B40BF0"/>
    <w:rsid w:val="00CE7446"/>
    <w:rsid w:val="00DB4B03"/>
    <w:rsid w:val="00F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2569"/>
    <w:rPr>
      <w:b/>
      <w:bCs/>
    </w:rPr>
  </w:style>
  <w:style w:type="paragraph" w:styleId="a4">
    <w:name w:val="Normal (Web)"/>
    <w:basedOn w:val="a"/>
    <w:rsid w:val="000B256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normal">
    <w:name w:val="consnormal"/>
    <w:basedOn w:val="a"/>
    <w:rsid w:val="000B256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">
    <w:name w:val="consplusnormal"/>
    <w:basedOn w:val="a"/>
    <w:rsid w:val="000B256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styleId="a5">
    <w:name w:val="header"/>
    <w:basedOn w:val="a"/>
    <w:rsid w:val="00B36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3</cp:revision>
  <cp:lastPrinted>2013-04-05T07:13:00Z</cp:lastPrinted>
  <dcterms:created xsi:type="dcterms:W3CDTF">2013-04-05T07:16:00Z</dcterms:created>
  <dcterms:modified xsi:type="dcterms:W3CDTF">2013-09-25T03:27:00Z</dcterms:modified>
</cp:coreProperties>
</file>